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051EC9" w:rsidRDefault="00DF1068" w:rsidP="008C64BD">
      <w:pPr>
        <w:jc w:val="center"/>
        <w:outlineLvl w:val="0"/>
        <w:rPr>
          <w:b/>
          <w:sz w:val="28"/>
          <w:szCs w:val="28"/>
        </w:rPr>
      </w:pPr>
      <w:r w:rsidRPr="00051EC9">
        <w:rPr>
          <w:b/>
          <w:sz w:val="28"/>
          <w:szCs w:val="28"/>
        </w:rPr>
        <w:t>Промежуточный отчет</w:t>
      </w:r>
      <w:r w:rsidR="008C64BD" w:rsidRPr="00051EC9">
        <w:rPr>
          <w:b/>
          <w:sz w:val="28"/>
          <w:szCs w:val="28"/>
        </w:rPr>
        <w:t xml:space="preserve"> </w:t>
      </w:r>
      <w:r w:rsidR="00DF26EA" w:rsidRPr="00051EC9">
        <w:rPr>
          <w:b/>
          <w:sz w:val="28"/>
          <w:szCs w:val="28"/>
        </w:rPr>
        <w:t xml:space="preserve">по реализации </w:t>
      </w:r>
      <w:r w:rsidR="006761C7" w:rsidRPr="00051EC9">
        <w:rPr>
          <w:b/>
          <w:sz w:val="28"/>
          <w:szCs w:val="28"/>
        </w:rPr>
        <w:t>проекта</w:t>
      </w:r>
    </w:p>
    <w:p w:rsidR="008C64BD" w:rsidRPr="00051EC9" w:rsidRDefault="008C64BD" w:rsidP="008C64BD">
      <w:pPr>
        <w:jc w:val="center"/>
        <w:textAlignment w:val="baseline"/>
      </w:pPr>
      <w:r w:rsidRPr="00051EC9">
        <w:rPr>
          <w:b/>
          <w:bCs/>
        </w:rPr>
        <w:t>«Формирование мотивации рационального питания среди обучающихся образовательных организаций»</w:t>
      </w:r>
    </w:p>
    <w:p w:rsidR="00DF1068" w:rsidRPr="00051EC9" w:rsidRDefault="00DF1068" w:rsidP="00335720">
      <w:pPr>
        <w:jc w:val="center"/>
        <w:outlineLvl w:val="0"/>
        <w:rPr>
          <w:b/>
          <w:sz w:val="28"/>
          <w:szCs w:val="28"/>
        </w:rPr>
      </w:pPr>
      <w:r w:rsidRPr="00051EC9">
        <w:rPr>
          <w:b/>
          <w:sz w:val="28"/>
          <w:szCs w:val="28"/>
        </w:rPr>
        <w:t xml:space="preserve">за </w:t>
      </w:r>
      <w:r w:rsidR="004A22B9" w:rsidRPr="00051EC9">
        <w:rPr>
          <w:b/>
          <w:sz w:val="28"/>
          <w:szCs w:val="28"/>
          <w:lang w:val="en-US"/>
        </w:rPr>
        <w:t>I</w:t>
      </w:r>
      <w:r w:rsidR="00CC1C46" w:rsidRPr="00051EC9">
        <w:rPr>
          <w:b/>
          <w:sz w:val="28"/>
          <w:szCs w:val="28"/>
          <w:lang w:val="en-US"/>
        </w:rPr>
        <w:t>I</w:t>
      </w:r>
      <w:r w:rsidR="000128FD" w:rsidRPr="00051EC9">
        <w:rPr>
          <w:b/>
          <w:sz w:val="28"/>
          <w:szCs w:val="28"/>
        </w:rPr>
        <w:t xml:space="preserve"> </w:t>
      </w:r>
      <w:r w:rsidR="00076766" w:rsidRPr="00051EC9">
        <w:rPr>
          <w:b/>
          <w:sz w:val="28"/>
          <w:szCs w:val="28"/>
        </w:rPr>
        <w:t>полугодие 20</w:t>
      </w:r>
      <w:r w:rsidR="00BA7A35" w:rsidRPr="00051EC9">
        <w:rPr>
          <w:b/>
          <w:sz w:val="28"/>
          <w:szCs w:val="28"/>
        </w:rPr>
        <w:t>2</w:t>
      </w:r>
      <w:r w:rsidR="008C64BD" w:rsidRPr="00051EC9">
        <w:rPr>
          <w:b/>
          <w:sz w:val="28"/>
          <w:szCs w:val="28"/>
        </w:rPr>
        <w:t>1</w:t>
      </w:r>
      <w:r w:rsidR="00076766" w:rsidRPr="00051EC9">
        <w:rPr>
          <w:b/>
          <w:sz w:val="28"/>
          <w:szCs w:val="28"/>
        </w:rPr>
        <w:t>/20</w:t>
      </w:r>
      <w:r w:rsidR="009A1711" w:rsidRPr="00051EC9">
        <w:rPr>
          <w:b/>
          <w:sz w:val="28"/>
          <w:szCs w:val="28"/>
        </w:rPr>
        <w:t>2</w:t>
      </w:r>
      <w:r w:rsidR="008C64BD" w:rsidRPr="00051EC9">
        <w:rPr>
          <w:b/>
          <w:sz w:val="28"/>
          <w:szCs w:val="28"/>
        </w:rPr>
        <w:t xml:space="preserve">2 </w:t>
      </w:r>
      <w:r w:rsidR="004A22B9" w:rsidRPr="00051EC9">
        <w:rPr>
          <w:b/>
          <w:sz w:val="28"/>
          <w:szCs w:val="28"/>
        </w:rPr>
        <w:t>учебного года</w:t>
      </w:r>
    </w:p>
    <w:p w:rsidR="00E52D40" w:rsidRPr="00051EC9" w:rsidRDefault="00E52D40" w:rsidP="00335720">
      <w:pPr>
        <w:jc w:val="center"/>
        <w:outlineLvl w:val="0"/>
      </w:pPr>
    </w:p>
    <w:p w:rsidR="007E5B6B" w:rsidRPr="00051EC9" w:rsidRDefault="00E52D40" w:rsidP="002927A3">
      <w:pPr>
        <w:jc w:val="center"/>
        <w:outlineLvl w:val="0"/>
      </w:pPr>
      <w:r w:rsidRPr="00051EC9">
        <w:t>Учреждение</w:t>
      </w:r>
      <w:r w:rsidR="009A1711" w:rsidRPr="00051EC9">
        <w:t xml:space="preserve">: </w:t>
      </w:r>
      <w:r w:rsidR="009A1711" w:rsidRPr="00051EC9">
        <w:rPr>
          <w:b/>
        </w:rPr>
        <w:t>муниципальное дошкольное образовательное учреждение «Детский сад № 99»</w:t>
      </w:r>
    </w:p>
    <w:p w:rsidR="00DF1068" w:rsidRPr="00051EC9" w:rsidRDefault="003613ED" w:rsidP="002927A3">
      <w:pPr>
        <w:jc w:val="center"/>
        <w:outlineLvl w:val="0"/>
        <w:rPr>
          <w:b/>
        </w:rPr>
      </w:pPr>
      <w:r w:rsidRPr="00051EC9">
        <w:t>Руководитель проекта</w:t>
      </w:r>
      <w:r w:rsidR="009A1711" w:rsidRPr="00051EC9">
        <w:t xml:space="preserve">: </w:t>
      </w:r>
      <w:r w:rsidR="002927A3" w:rsidRPr="00051EC9">
        <w:rPr>
          <w:b/>
        </w:rPr>
        <w:t xml:space="preserve">М.Ф. </w:t>
      </w:r>
      <w:proofErr w:type="spellStart"/>
      <w:r w:rsidR="002927A3" w:rsidRPr="00051EC9">
        <w:rPr>
          <w:b/>
        </w:rPr>
        <w:t>Луканина</w:t>
      </w:r>
      <w:proofErr w:type="spellEnd"/>
      <w:r w:rsidR="002927A3" w:rsidRPr="00051EC9">
        <w:rPr>
          <w:b/>
        </w:rPr>
        <w:t>, директор МУ ГЦ ППМС</w:t>
      </w:r>
    </w:p>
    <w:p w:rsidR="0074688B" w:rsidRPr="00051EC9" w:rsidRDefault="0074688B" w:rsidP="002927A3">
      <w:pPr>
        <w:jc w:val="center"/>
        <w:outlineLvl w:val="0"/>
        <w:rPr>
          <w:b/>
        </w:rPr>
      </w:pPr>
      <w:r w:rsidRPr="00051EC9">
        <w:rPr>
          <w:b/>
        </w:rPr>
        <w:t xml:space="preserve">Руководитель проекта в МДОУ: </w:t>
      </w:r>
      <w:proofErr w:type="spellStart"/>
      <w:r w:rsidRPr="00051EC9">
        <w:rPr>
          <w:b/>
        </w:rPr>
        <w:t>Саакова</w:t>
      </w:r>
      <w:proofErr w:type="spellEnd"/>
      <w:r w:rsidRPr="00051EC9">
        <w:rPr>
          <w:b/>
        </w:rPr>
        <w:t xml:space="preserve"> Т.В., старший воспитатель</w:t>
      </w:r>
    </w:p>
    <w:p w:rsidR="002927A3" w:rsidRPr="00051EC9" w:rsidRDefault="002927A3" w:rsidP="002927A3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20"/>
        <w:gridCol w:w="3241"/>
        <w:gridCol w:w="3284"/>
        <w:gridCol w:w="3217"/>
        <w:gridCol w:w="2618"/>
      </w:tblGrid>
      <w:tr w:rsidR="00FC3F0D" w:rsidRPr="00051EC9" w:rsidTr="00B823D0">
        <w:tc>
          <w:tcPr>
            <w:tcW w:w="540" w:type="dxa"/>
            <w:vAlign w:val="center"/>
          </w:tcPr>
          <w:p w:rsidR="006761C7" w:rsidRPr="00051EC9" w:rsidRDefault="006761C7" w:rsidP="00FA1079">
            <w:pPr>
              <w:jc w:val="center"/>
            </w:pPr>
            <w:r w:rsidRPr="00051EC9">
              <w:t xml:space="preserve">№ </w:t>
            </w:r>
            <w:proofErr w:type="spellStart"/>
            <w:proofErr w:type="gramStart"/>
            <w:r w:rsidRPr="00051EC9">
              <w:t>п</w:t>
            </w:r>
            <w:proofErr w:type="spellEnd"/>
            <w:proofErr w:type="gramEnd"/>
            <w:r w:rsidRPr="00051EC9">
              <w:t>/</w:t>
            </w:r>
            <w:proofErr w:type="spellStart"/>
            <w:r w:rsidRPr="00051EC9">
              <w:t>п</w:t>
            </w:r>
            <w:proofErr w:type="spellEnd"/>
          </w:p>
        </w:tc>
        <w:tc>
          <w:tcPr>
            <w:tcW w:w="3020" w:type="dxa"/>
            <w:vAlign w:val="center"/>
          </w:tcPr>
          <w:p w:rsidR="006761C7" w:rsidRPr="00051EC9" w:rsidRDefault="006761C7" w:rsidP="00FA1079">
            <w:pPr>
              <w:jc w:val="center"/>
            </w:pPr>
            <w:r w:rsidRPr="00051EC9">
              <w:t>Задачи этапа</w:t>
            </w:r>
            <w:r w:rsidR="00396C6C" w:rsidRPr="00051EC9">
              <w:t xml:space="preserve"> в соответствии с планом реализации проекта</w:t>
            </w:r>
          </w:p>
        </w:tc>
        <w:tc>
          <w:tcPr>
            <w:tcW w:w="3241" w:type="dxa"/>
            <w:vAlign w:val="center"/>
          </w:tcPr>
          <w:p w:rsidR="006761C7" w:rsidRPr="00051EC9" w:rsidRDefault="006761C7" w:rsidP="00FA1079">
            <w:pPr>
              <w:jc w:val="center"/>
            </w:pPr>
            <w:r w:rsidRPr="00051EC9">
              <w:t xml:space="preserve">Основное содержание </w:t>
            </w:r>
            <w:r w:rsidR="009A7C45" w:rsidRPr="00051EC9">
              <w:t>деятельности</w:t>
            </w:r>
            <w:r w:rsidRPr="00051EC9">
              <w:t xml:space="preserve"> (проведенные мероприятия)</w:t>
            </w:r>
          </w:p>
        </w:tc>
        <w:tc>
          <w:tcPr>
            <w:tcW w:w="3284" w:type="dxa"/>
            <w:vAlign w:val="center"/>
          </w:tcPr>
          <w:p w:rsidR="006761C7" w:rsidRPr="00051EC9" w:rsidRDefault="006761C7" w:rsidP="00FA1079">
            <w:pPr>
              <w:jc w:val="center"/>
            </w:pPr>
            <w:r w:rsidRPr="00051EC9">
              <w:t>Ожидаемые</w:t>
            </w:r>
          </w:p>
          <w:p w:rsidR="006761C7" w:rsidRPr="00051EC9" w:rsidRDefault="006761C7" w:rsidP="00FA1079">
            <w:pPr>
              <w:jc w:val="center"/>
            </w:pPr>
            <w:r w:rsidRPr="00051EC9">
              <w:t>результаты</w:t>
            </w:r>
          </w:p>
        </w:tc>
        <w:tc>
          <w:tcPr>
            <w:tcW w:w="3217" w:type="dxa"/>
            <w:vAlign w:val="center"/>
          </w:tcPr>
          <w:p w:rsidR="006761C7" w:rsidRPr="00051EC9" w:rsidRDefault="006761C7" w:rsidP="00FA1079">
            <w:pPr>
              <w:jc w:val="center"/>
            </w:pPr>
            <w:r w:rsidRPr="00051EC9">
              <w:t>Достигнутые</w:t>
            </w:r>
          </w:p>
          <w:p w:rsidR="006761C7" w:rsidRPr="00051EC9" w:rsidRDefault="006761C7" w:rsidP="00FA1079">
            <w:pPr>
              <w:jc w:val="center"/>
            </w:pPr>
            <w:r w:rsidRPr="00051EC9">
              <w:t>результаты</w:t>
            </w:r>
          </w:p>
        </w:tc>
        <w:tc>
          <w:tcPr>
            <w:tcW w:w="2618" w:type="dxa"/>
            <w:vAlign w:val="center"/>
          </w:tcPr>
          <w:p w:rsidR="006761C7" w:rsidRPr="00051EC9" w:rsidRDefault="006761C7" w:rsidP="00FA1079">
            <w:pPr>
              <w:jc w:val="center"/>
            </w:pPr>
            <w:r w:rsidRPr="00051EC9">
              <w:t>Что не выполнено</w:t>
            </w:r>
          </w:p>
          <w:p w:rsidR="006761C7" w:rsidRPr="00051EC9" w:rsidRDefault="006761C7" w:rsidP="00FA1079">
            <w:pPr>
              <w:jc w:val="center"/>
            </w:pPr>
            <w:r w:rsidRPr="00051EC9">
              <w:t>(указать</w:t>
            </w:r>
            <w:r w:rsidR="00A93DCD" w:rsidRPr="00051EC9">
              <w:t>,</w:t>
            </w:r>
            <w:r w:rsidRPr="00051EC9">
              <w:t xml:space="preserve"> по какой причине)</w:t>
            </w:r>
          </w:p>
        </w:tc>
      </w:tr>
      <w:tr w:rsidR="00FC3F0D" w:rsidRPr="00051EC9" w:rsidTr="00B823D0">
        <w:tc>
          <w:tcPr>
            <w:tcW w:w="540" w:type="dxa"/>
          </w:tcPr>
          <w:p w:rsidR="00CC1C46" w:rsidRPr="00051EC9" w:rsidRDefault="00CC1C46" w:rsidP="00051EC9">
            <w:pPr>
              <w:jc w:val="center"/>
            </w:pPr>
            <w:r w:rsidRPr="00051EC9">
              <w:t>1</w:t>
            </w:r>
          </w:p>
        </w:tc>
        <w:tc>
          <w:tcPr>
            <w:tcW w:w="3020" w:type="dxa"/>
          </w:tcPr>
          <w:p w:rsidR="00051EC9" w:rsidRPr="00051EC9" w:rsidRDefault="00051EC9" w:rsidP="00051EC9">
            <w:r w:rsidRPr="00051EC9">
              <w:t>– Формировать представления детей о разнообразии блюд и культуре питания</w:t>
            </w:r>
          </w:p>
          <w:p w:rsidR="00051EC9" w:rsidRPr="00051EC9" w:rsidRDefault="00051EC9" w:rsidP="00051EC9">
            <w:r w:rsidRPr="00051EC9">
              <w:t>– способствовать развитию творческого мышления</w:t>
            </w:r>
          </w:p>
        </w:tc>
        <w:tc>
          <w:tcPr>
            <w:tcW w:w="3241" w:type="dxa"/>
          </w:tcPr>
          <w:p w:rsidR="00CC1C46" w:rsidRPr="00051EC9" w:rsidRDefault="00CC1C46" w:rsidP="00CC1C46">
            <w:pPr>
              <w:pStyle w:val="a7"/>
              <w:numPr>
                <w:ilvl w:val="0"/>
                <w:numId w:val="1"/>
              </w:numPr>
              <w:ind w:left="-16" w:firstLine="0"/>
            </w:pPr>
            <w:r w:rsidRPr="00051EC9">
              <w:t>Выставка детских рисунков «Мое любимое блюдо»</w:t>
            </w:r>
          </w:p>
          <w:p w:rsidR="00CC1C46" w:rsidRPr="00051EC9" w:rsidRDefault="003C6471" w:rsidP="00051EC9">
            <w:r w:rsidRPr="00051EC9">
              <w:t xml:space="preserve">– </w:t>
            </w:r>
            <w:r w:rsidR="00CC1C46" w:rsidRPr="00051EC9">
              <w:t>Выставка поделок  «Витамины наши друзья»</w:t>
            </w:r>
          </w:p>
        </w:tc>
        <w:tc>
          <w:tcPr>
            <w:tcW w:w="3284" w:type="dxa"/>
          </w:tcPr>
          <w:p w:rsidR="00CC1C46" w:rsidRPr="00051EC9" w:rsidRDefault="00051EC9" w:rsidP="00837CF3">
            <w:r w:rsidRPr="00051EC9">
              <w:t xml:space="preserve">– расширены представления  детей </w:t>
            </w:r>
            <w:proofErr w:type="gramStart"/>
            <w:r w:rsidRPr="00051EC9">
              <w:t>о</w:t>
            </w:r>
            <w:proofErr w:type="gramEnd"/>
            <w:r w:rsidRPr="00051EC9">
              <w:t xml:space="preserve"> вкусной и здоровой пищи</w:t>
            </w:r>
          </w:p>
          <w:p w:rsidR="00051EC9" w:rsidRPr="00051EC9" w:rsidRDefault="00051EC9" w:rsidP="00051EC9">
            <w:r w:rsidRPr="00051EC9">
              <w:t>– повышена познавательная  и творческая активность в вопросах приготовления пищи и витаминизации блюд</w:t>
            </w:r>
          </w:p>
        </w:tc>
        <w:tc>
          <w:tcPr>
            <w:tcW w:w="3217" w:type="dxa"/>
          </w:tcPr>
          <w:p w:rsidR="00051EC9" w:rsidRPr="00051EC9" w:rsidRDefault="00051EC9" w:rsidP="00051EC9">
            <w:r w:rsidRPr="00051EC9">
              <w:t xml:space="preserve">– дети охотно и грамотно (в соответствии возрасту) могут вести беседу </w:t>
            </w:r>
            <w:proofErr w:type="gramStart"/>
            <w:r w:rsidRPr="00051EC9">
              <w:t>о</w:t>
            </w:r>
            <w:proofErr w:type="gramEnd"/>
            <w:r w:rsidRPr="00051EC9">
              <w:t xml:space="preserve"> </w:t>
            </w:r>
            <w:proofErr w:type="gramStart"/>
            <w:r w:rsidRPr="00051EC9">
              <w:t>здоровой</w:t>
            </w:r>
            <w:proofErr w:type="gramEnd"/>
            <w:r w:rsidRPr="00051EC9">
              <w:t xml:space="preserve"> пищи и ее разнообразии</w:t>
            </w:r>
          </w:p>
          <w:p w:rsidR="00CC1C46" w:rsidRPr="00051EC9" w:rsidRDefault="00051EC9" w:rsidP="00051EC9">
            <w:r w:rsidRPr="00051EC9">
              <w:t>–  повышен интерес к творческому проявлению полученных знаний</w:t>
            </w:r>
          </w:p>
        </w:tc>
        <w:tc>
          <w:tcPr>
            <w:tcW w:w="2618" w:type="dxa"/>
          </w:tcPr>
          <w:p w:rsidR="00CC1C46" w:rsidRPr="00051EC9" w:rsidRDefault="00CC1C46" w:rsidP="00DF1068">
            <w:r w:rsidRPr="00051EC9">
              <w:t>–</w:t>
            </w:r>
          </w:p>
        </w:tc>
      </w:tr>
      <w:tr w:rsidR="00FC3F0D" w:rsidRPr="00051EC9" w:rsidTr="00B823D0">
        <w:tc>
          <w:tcPr>
            <w:tcW w:w="540" w:type="dxa"/>
          </w:tcPr>
          <w:p w:rsidR="00CC1C46" w:rsidRPr="00051EC9" w:rsidRDefault="00CC1C46" w:rsidP="00051EC9">
            <w:pPr>
              <w:jc w:val="center"/>
            </w:pPr>
            <w:r w:rsidRPr="00051EC9">
              <w:t>2</w:t>
            </w:r>
          </w:p>
        </w:tc>
        <w:tc>
          <w:tcPr>
            <w:tcW w:w="3020" w:type="dxa"/>
          </w:tcPr>
          <w:p w:rsidR="00CC1C46" w:rsidRPr="00051EC9" w:rsidRDefault="003C6471" w:rsidP="003C6471">
            <w:r w:rsidRPr="00051EC9">
              <w:t>Включение в образовательный процесс тематических занятий с целью повышения познавательного интереса детей</w:t>
            </w:r>
          </w:p>
        </w:tc>
        <w:tc>
          <w:tcPr>
            <w:tcW w:w="3241" w:type="dxa"/>
          </w:tcPr>
          <w:p w:rsidR="00CC1C46" w:rsidRPr="00051EC9" w:rsidRDefault="00CC1C46" w:rsidP="00051EC9">
            <w:r w:rsidRPr="00051EC9">
              <w:t xml:space="preserve">Проведение занятий  </w:t>
            </w:r>
          </w:p>
          <w:p w:rsidR="001F4A23" w:rsidRPr="00051EC9" w:rsidRDefault="00CC1C46" w:rsidP="001F4A23">
            <w:r w:rsidRPr="00051EC9">
              <w:t xml:space="preserve">– «Лук от семи недуг» – </w:t>
            </w:r>
            <w:r w:rsidR="001F4A23" w:rsidRPr="00051EC9">
              <w:t>группы с</w:t>
            </w:r>
            <w:r w:rsidRPr="00051EC9">
              <w:t>редн</w:t>
            </w:r>
            <w:r w:rsidR="001F4A23" w:rsidRPr="00051EC9">
              <w:t xml:space="preserve">его возраста  </w:t>
            </w:r>
          </w:p>
          <w:p w:rsidR="001F4A23" w:rsidRPr="00051EC9" w:rsidRDefault="00CC1C46" w:rsidP="001F4A23">
            <w:r w:rsidRPr="00051EC9">
              <w:t xml:space="preserve">– «Полезные продукты в сказке и наяву» – </w:t>
            </w:r>
            <w:r w:rsidR="001F4A23" w:rsidRPr="00051EC9">
              <w:t>группы</w:t>
            </w:r>
          </w:p>
          <w:p w:rsidR="00CC1C46" w:rsidRPr="00051EC9" w:rsidRDefault="00CC1C46" w:rsidP="00051EC9">
            <w:r w:rsidRPr="00051EC9">
              <w:t>старш</w:t>
            </w:r>
            <w:r w:rsidR="001F4A23" w:rsidRPr="00051EC9">
              <w:t>его</w:t>
            </w:r>
            <w:r w:rsidRPr="00051EC9">
              <w:t xml:space="preserve"> </w:t>
            </w:r>
            <w:r w:rsidR="001F4A23" w:rsidRPr="00051EC9">
              <w:t>возраста</w:t>
            </w:r>
          </w:p>
          <w:p w:rsidR="00CC1C46" w:rsidRPr="00051EC9" w:rsidRDefault="00CC1C46" w:rsidP="001F4A23">
            <w:r w:rsidRPr="00051EC9">
              <w:t xml:space="preserve">– «Витамины наши друзья»  – </w:t>
            </w:r>
            <w:r w:rsidR="001F4A23" w:rsidRPr="00051EC9">
              <w:t xml:space="preserve">группы </w:t>
            </w:r>
            <w:r w:rsidRPr="00051EC9">
              <w:t>подготовительн</w:t>
            </w:r>
            <w:r w:rsidR="001F4A23" w:rsidRPr="00051EC9">
              <w:t>ого</w:t>
            </w:r>
            <w:r w:rsidRPr="00051EC9">
              <w:t xml:space="preserve"> </w:t>
            </w:r>
            <w:r w:rsidR="001F4A23" w:rsidRPr="00051EC9">
              <w:t>возраста</w:t>
            </w:r>
          </w:p>
        </w:tc>
        <w:tc>
          <w:tcPr>
            <w:tcW w:w="3284" w:type="dxa"/>
          </w:tcPr>
          <w:p w:rsidR="003C6471" w:rsidRPr="00051EC9" w:rsidRDefault="001F4A23" w:rsidP="003C6471">
            <w:r w:rsidRPr="00051EC9">
              <w:t>Ф</w:t>
            </w:r>
            <w:r w:rsidR="00CC1C46" w:rsidRPr="00051EC9">
              <w:t>ормирова</w:t>
            </w:r>
            <w:r w:rsidRPr="00051EC9">
              <w:t>ние</w:t>
            </w:r>
            <w:r w:rsidR="00CC1C46" w:rsidRPr="00051EC9">
              <w:t xml:space="preserve"> у </w:t>
            </w:r>
            <w:r w:rsidRPr="00051EC9">
              <w:t xml:space="preserve">детей </w:t>
            </w:r>
            <w:r w:rsidR="00CC1C46" w:rsidRPr="00051EC9">
              <w:t>положительно</w:t>
            </w:r>
            <w:r w:rsidRPr="00051EC9">
              <w:t>го</w:t>
            </w:r>
            <w:r w:rsidR="00CC1C46" w:rsidRPr="00051EC9">
              <w:t xml:space="preserve"> </w:t>
            </w:r>
            <w:r w:rsidRPr="00051EC9">
              <w:t xml:space="preserve">отношения </w:t>
            </w:r>
            <w:r w:rsidR="00CC1C46" w:rsidRPr="00051EC9">
              <w:t xml:space="preserve">к </w:t>
            </w:r>
            <w:r w:rsidRPr="00051EC9">
              <w:t>включению в свой</w:t>
            </w:r>
            <w:r w:rsidR="00CC1C46" w:rsidRPr="00051EC9">
              <w:t xml:space="preserve"> рацион питания </w:t>
            </w:r>
            <w:r w:rsidRPr="00051EC9">
              <w:t>«невкусных»</w:t>
            </w:r>
            <w:r w:rsidR="00CC1C46" w:rsidRPr="00051EC9">
              <w:t xml:space="preserve"> </w:t>
            </w:r>
            <w:r w:rsidRPr="00051EC9">
              <w:t>продуктов, содержащих витамины</w:t>
            </w:r>
            <w:r w:rsidR="003C6471" w:rsidRPr="00051EC9">
              <w:t xml:space="preserve">. </w:t>
            </w:r>
          </w:p>
        </w:tc>
        <w:tc>
          <w:tcPr>
            <w:tcW w:w="3217" w:type="dxa"/>
          </w:tcPr>
          <w:p w:rsidR="00CC1C46" w:rsidRPr="00051EC9" w:rsidRDefault="00CC1C46" w:rsidP="00843EC6">
            <w:r w:rsidRPr="00051EC9">
              <w:t>– закреплены имеющиеся знания о «правильных</w:t>
            </w:r>
            <w:r w:rsidR="003C6471" w:rsidRPr="00051EC9">
              <w:t>» продуктах</w:t>
            </w:r>
            <w:r w:rsidRPr="00051EC9">
              <w:t xml:space="preserve"> и </w:t>
            </w:r>
            <w:r w:rsidR="001F4A23" w:rsidRPr="00051EC9">
              <w:t>витаминах</w:t>
            </w:r>
          </w:p>
          <w:p w:rsidR="00CC1C46" w:rsidRPr="00051EC9" w:rsidRDefault="00CC1C46" w:rsidP="003C6471">
            <w:r w:rsidRPr="00051EC9">
              <w:t xml:space="preserve">– </w:t>
            </w:r>
            <w:r w:rsidR="003C6471" w:rsidRPr="00051EC9">
              <w:t>повышена мотивация и познавательный интерес детей к продуктам, содержащим полезные витамины</w:t>
            </w:r>
          </w:p>
        </w:tc>
        <w:tc>
          <w:tcPr>
            <w:tcW w:w="2618" w:type="dxa"/>
          </w:tcPr>
          <w:p w:rsidR="00CC1C46" w:rsidRPr="00051EC9" w:rsidRDefault="00CC1C46" w:rsidP="003C6471">
            <w:r w:rsidRPr="00051EC9">
              <w:t xml:space="preserve">– </w:t>
            </w:r>
          </w:p>
        </w:tc>
      </w:tr>
      <w:tr w:rsidR="00FC3F0D" w:rsidRPr="00051EC9" w:rsidTr="00CC1C46">
        <w:tc>
          <w:tcPr>
            <w:tcW w:w="540" w:type="dxa"/>
          </w:tcPr>
          <w:p w:rsidR="00CC1C46" w:rsidRPr="00051EC9" w:rsidRDefault="00CC1C46" w:rsidP="00051EC9">
            <w:pPr>
              <w:jc w:val="center"/>
            </w:pPr>
            <w:r w:rsidRPr="00051EC9">
              <w:t>3</w:t>
            </w:r>
          </w:p>
        </w:tc>
        <w:tc>
          <w:tcPr>
            <w:tcW w:w="3020" w:type="dxa"/>
          </w:tcPr>
          <w:p w:rsidR="00FC3F0D" w:rsidRPr="00051EC9" w:rsidRDefault="00051EC9" w:rsidP="00FC3F0D">
            <w:r w:rsidRPr="00051EC9">
              <w:t>В</w:t>
            </w:r>
            <w:r w:rsidR="00FC3F0D" w:rsidRPr="00051EC9">
              <w:t>оспитывать любовь к традициям своего народа (бытовым, стилистическим в одежде, пищевым)</w:t>
            </w:r>
            <w:r w:rsidRPr="00051EC9">
              <w:t xml:space="preserve"> и </w:t>
            </w:r>
            <w:r w:rsidR="00FC3F0D" w:rsidRPr="00051EC9">
              <w:t>устойчивый</w:t>
            </w:r>
            <w:r w:rsidRPr="00051EC9">
              <w:t xml:space="preserve"> </w:t>
            </w:r>
            <w:r w:rsidR="00FC3F0D" w:rsidRPr="00051EC9">
              <w:t xml:space="preserve">интерес к </w:t>
            </w:r>
            <w:r w:rsidR="00FC3F0D" w:rsidRPr="00051EC9">
              <w:rPr>
                <w:sz w:val="20"/>
                <w:szCs w:val="20"/>
                <w:shd w:val="clear" w:color="auto" w:fill="FFFFFF"/>
              </w:rPr>
              <w:t> </w:t>
            </w:r>
            <w:r w:rsidR="00FC3F0D" w:rsidRPr="00051EC9">
              <w:t xml:space="preserve"> традициям русской кухни</w:t>
            </w:r>
          </w:p>
        </w:tc>
        <w:tc>
          <w:tcPr>
            <w:tcW w:w="3241" w:type="dxa"/>
          </w:tcPr>
          <w:p w:rsidR="00CC1C46" w:rsidRPr="00051EC9" w:rsidRDefault="00CC1C46" w:rsidP="00CC1C46">
            <w:r w:rsidRPr="00051EC9">
              <w:t>Развлечение «Милости прошу, гости дорогие» </w:t>
            </w:r>
          </w:p>
        </w:tc>
        <w:tc>
          <w:tcPr>
            <w:tcW w:w="3284" w:type="dxa"/>
          </w:tcPr>
          <w:p w:rsidR="00CC1C46" w:rsidRPr="00051EC9" w:rsidRDefault="00CC1C46" w:rsidP="00FC3F0D">
            <w:r w:rsidRPr="00051EC9">
              <w:t>Проявление детского интереса к питанию</w:t>
            </w:r>
            <w:r w:rsidR="00FC3F0D" w:rsidRPr="00051EC9">
              <w:t xml:space="preserve"> своих предков</w:t>
            </w:r>
            <w:r w:rsidRPr="00051EC9">
              <w:t xml:space="preserve">. </w:t>
            </w:r>
            <w:r w:rsidR="00FC3F0D" w:rsidRPr="00051EC9">
              <w:t>Ф</w:t>
            </w:r>
            <w:r w:rsidRPr="00051EC9">
              <w:t>ормирова</w:t>
            </w:r>
            <w:r w:rsidR="00FC3F0D" w:rsidRPr="00051EC9">
              <w:t>ние</w:t>
            </w:r>
            <w:r w:rsidRPr="00051EC9">
              <w:t xml:space="preserve"> интерес</w:t>
            </w:r>
            <w:r w:rsidR="00FC3F0D" w:rsidRPr="00051EC9">
              <w:t>а</w:t>
            </w:r>
            <w:r w:rsidRPr="00051EC9">
              <w:t xml:space="preserve"> к </w:t>
            </w:r>
            <w:r w:rsidR="00FC3F0D" w:rsidRPr="00051EC9">
              <w:t>быту, одежде</w:t>
            </w:r>
            <w:r w:rsidRPr="00051EC9">
              <w:t xml:space="preserve"> и продуктам, наиболее </w:t>
            </w:r>
            <w:proofErr w:type="gramStart"/>
            <w:r w:rsidRPr="00051EC9">
              <w:t>полезным</w:t>
            </w:r>
            <w:proofErr w:type="gramEnd"/>
            <w:r w:rsidRPr="00051EC9">
              <w:t xml:space="preserve"> </w:t>
            </w:r>
            <w:r w:rsidR="00FC3F0D" w:rsidRPr="00051EC9">
              <w:t xml:space="preserve">применяемым и распространенным у  русского народа </w:t>
            </w:r>
          </w:p>
        </w:tc>
        <w:tc>
          <w:tcPr>
            <w:tcW w:w="3217" w:type="dxa"/>
          </w:tcPr>
          <w:p w:rsidR="00CC1C46" w:rsidRPr="00051EC9" w:rsidRDefault="00FC3F0D" w:rsidP="00FC3F0D">
            <w:r w:rsidRPr="00051EC9">
              <w:t xml:space="preserve">Повышена </w:t>
            </w:r>
            <w:r w:rsidR="00CC1C46" w:rsidRPr="00051EC9">
              <w:t>активн</w:t>
            </w:r>
            <w:r w:rsidRPr="00051EC9">
              <w:t xml:space="preserve">ость </w:t>
            </w:r>
            <w:proofErr w:type="gramStart"/>
            <w:r w:rsidRPr="00051EC9">
              <w:t>изучении</w:t>
            </w:r>
            <w:proofErr w:type="gramEnd"/>
            <w:r w:rsidRPr="00051EC9">
              <w:t xml:space="preserve"> русского быта, кухни, одежды. </w:t>
            </w:r>
            <w:r w:rsidR="00CC1C46" w:rsidRPr="00051EC9">
              <w:t xml:space="preserve"> </w:t>
            </w:r>
            <w:r w:rsidRPr="00051EC9">
              <w:t>В группах старшего дошкольного возраста в Центре кулинарии совместно с детьми прошли занятия по приготовлению каши и выпечке хлеба.</w:t>
            </w:r>
          </w:p>
        </w:tc>
        <w:tc>
          <w:tcPr>
            <w:tcW w:w="2618" w:type="dxa"/>
          </w:tcPr>
          <w:p w:rsidR="00CC1C46" w:rsidRPr="00051EC9" w:rsidRDefault="00CC1C46" w:rsidP="00DF1068">
            <w:r w:rsidRPr="00051EC9">
              <w:t>–</w:t>
            </w:r>
          </w:p>
        </w:tc>
      </w:tr>
      <w:tr w:rsidR="00FC3F0D" w:rsidRPr="00051EC9" w:rsidTr="00CC1C46">
        <w:tc>
          <w:tcPr>
            <w:tcW w:w="540" w:type="dxa"/>
          </w:tcPr>
          <w:p w:rsidR="00CC1C46" w:rsidRPr="00051EC9" w:rsidRDefault="00CC1C46" w:rsidP="00051EC9">
            <w:pPr>
              <w:jc w:val="center"/>
            </w:pPr>
            <w:r w:rsidRPr="00051EC9">
              <w:t>4</w:t>
            </w:r>
          </w:p>
        </w:tc>
        <w:tc>
          <w:tcPr>
            <w:tcW w:w="3020" w:type="dxa"/>
          </w:tcPr>
          <w:p w:rsidR="00CC1C46" w:rsidRPr="00051EC9" w:rsidRDefault="00CC1C46" w:rsidP="00B823D0">
            <w:r w:rsidRPr="00051EC9">
              <w:t xml:space="preserve">– Заинтересовать </w:t>
            </w:r>
            <w:r w:rsidRPr="00051EC9">
              <w:lastRenderedPageBreak/>
              <w:t>родителей в выявлении «кулинарных традиций семьи»</w:t>
            </w:r>
          </w:p>
          <w:p w:rsidR="00CC1C46" w:rsidRPr="00051EC9" w:rsidRDefault="00CC1C46" w:rsidP="00B823D0">
            <w:r w:rsidRPr="00051EC9">
              <w:t xml:space="preserve">– Показать важность исторически сложившихся кулинарных традиций в семье </w:t>
            </w:r>
          </w:p>
          <w:p w:rsidR="00CC1C46" w:rsidRPr="00051EC9" w:rsidRDefault="00CC1C46" w:rsidP="00B823D0">
            <w:r w:rsidRPr="00051EC9">
              <w:t>– Пр</w:t>
            </w:r>
            <w:r w:rsidR="009E42E9" w:rsidRPr="00051EC9">
              <w:t>ивлечь внимание детей к кулинарным (пищевым)</w:t>
            </w:r>
            <w:r w:rsidRPr="00051EC9">
              <w:t xml:space="preserve"> </w:t>
            </w:r>
            <w:r w:rsidR="009E42E9" w:rsidRPr="00051EC9">
              <w:t>традициям семьи</w:t>
            </w:r>
          </w:p>
          <w:p w:rsidR="00CC1C46" w:rsidRPr="00051EC9" w:rsidRDefault="00CC1C46" w:rsidP="009E42E9">
            <w:r w:rsidRPr="00051EC9">
              <w:t xml:space="preserve">– </w:t>
            </w:r>
            <w:r w:rsidR="009E42E9" w:rsidRPr="00051EC9">
              <w:t>Повышение значимости семьи в формировании кулинарных традиций семьи, обмен имеющимся опытом среди семей воспитанников</w:t>
            </w:r>
          </w:p>
        </w:tc>
        <w:tc>
          <w:tcPr>
            <w:tcW w:w="3241" w:type="dxa"/>
          </w:tcPr>
          <w:p w:rsidR="00CC1C46" w:rsidRPr="00051EC9" w:rsidRDefault="00CC1C46" w:rsidP="00CC1C46">
            <w:r w:rsidRPr="00051EC9">
              <w:lastRenderedPageBreak/>
              <w:t xml:space="preserve">Конкурс на лучшую </w:t>
            </w:r>
            <w:r w:rsidRPr="00051EC9">
              <w:lastRenderedPageBreak/>
              <w:t>семейную фотогазету «Кулинарные традиции моей семьи» </w:t>
            </w:r>
          </w:p>
        </w:tc>
        <w:tc>
          <w:tcPr>
            <w:tcW w:w="3284" w:type="dxa"/>
          </w:tcPr>
          <w:p w:rsidR="00CC1C46" w:rsidRPr="00051EC9" w:rsidRDefault="009E42E9" w:rsidP="009E42E9">
            <w:r w:rsidRPr="00051EC9">
              <w:lastRenderedPageBreak/>
              <w:t xml:space="preserve">Повышение </w:t>
            </w:r>
            <w:r w:rsidR="00CC1C46" w:rsidRPr="00051EC9">
              <w:t xml:space="preserve"> </w:t>
            </w:r>
            <w:r w:rsidR="00CC1C46" w:rsidRPr="00051EC9">
              <w:lastRenderedPageBreak/>
              <w:t>заинтересованност</w:t>
            </w:r>
            <w:r w:rsidRPr="00051EC9">
              <w:t>и</w:t>
            </w:r>
            <w:r w:rsidR="00CC1C46" w:rsidRPr="00051EC9">
              <w:t xml:space="preserve"> родителей в </w:t>
            </w:r>
            <w:r w:rsidRPr="00051EC9">
              <w:t xml:space="preserve">создании </w:t>
            </w:r>
            <w:r w:rsidR="00CC1C46" w:rsidRPr="00051EC9">
              <w:t>собственн</w:t>
            </w:r>
            <w:r w:rsidRPr="00051EC9">
              <w:t>ых кулинарных традиций</w:t>
            </w:r>
            <w:r w:rsidR="00CC1C46" w:rsidRPr="00051EC9">
              <w:t xml:space="preserve"> и привычек в семье. </w:t>
            </w:r>
            <w:r w:rsidRPr="00051EC9">
              <w:t>Возможность обмена имеющимся опытом и его распространение в окружающий социум.</w:t>
            </w:r>
          </w:p>
        </w:tc>
        <w:tc>
          <w:tcPr>
            <w:tcW w:w="3217" w:type="dxa"/>
          </w:tcPr>
          <w:p w:rsidR="009E42E9" w:rsidRPr="00051EC9" w:rsidRDefault="009E42E9" w:rsidP="00FB646C">
            <w:r w:rsidRPr="00051EC9">
              <w:lastRenderedPageBreak/>
              <w:t xml:space="preserve">– 10 семей представили на </w:t>
            </w:r>
            <w:r w:rsidRPr="00051EC9">
              <w:lastRenderedPageBreak/>
              <w:t>конкурс свои проекты «Кулинарные традиции», которые были озвучены на родительских собраниях</w:t>
            </w:r>
          </w:p>
          <w:p w:rsidR="00CC1C46" w:rsidRPr="00051EC9" w:rsidRDefault="009E42E9" w:rsidP="009E42E9">
            <w:r w:rsidRPr="00051EC9">
              <w:t xml:space="preserve">– </w:t>
            </w:r>
            <w:r w:rsidR="00CC1C46" w:rsidRPr="00051EC9">
              <w:t xml:space="preserve"> Многие </w:t>
            </w:r>
            <w:r w:rsidRPr="00051EC9">
              <w:t xml:space="preserve">родители </w:t>
            </w:r>
            <w:r w:rsidR="00CC1C46" w:rsidRPr="00051EC9">
              <w:t xml:space="preserve">заинтересовались </w:t>
            </w:r>
            <w:r w:rsidRPr="00051EC9">
              <w:t xml:space="preserve">данной тематикой и решили обмениваться информацией по данному направлению в социальных группах </w:t>
            </w:r>
          </w:p>
        </w:tc>
        <w:tc>
          <w:tcPr>
            <w:tcW w:w="2618" w:type="dxa"/>
          </w:tcPr>
          <w:p w:rsidR="00CC1C46" w:rsidRPr="00051EC9" w:rsidRDefault="00CC1C46" w:rsidP="009E42E9">
            <w:r w:rsidRPr="00051EC9">
              <w:lastRenderedPageBreak/>
              <w:t xml:space="preserve">– не </w:t>
            </w:r>
            <w:r w:rsidR="009E42E9" w:rsidRPr="00051EC9">
              <w:t xml:space="preserve">все родители </w:t>
            </w:r>
            <w:r w:rsidR="009E42E9" w:rsidRPr="00051EC9">
              <w:lastRenderedPageBreak/>
              <w:t xml:space="preserve">серьезно отнеслись к данной работе, но сочли </w:t>
            </w:r>
            <w:proofErr w:type="gramStart"/>
            <w:r w:rsidR="009E42E9" w:rsidRPr="00051EC9">
              <w:t>все</w:t>
            </w:r>
            <w:proofErr w:type="gramEnd"/>
            <w:r w:rsidR="009E42E9" w:rsidRPr="00051EC9">
              <w:t xml:space="preserve"> же эту работу нужной, т.к. само понятие «традиции» в семье говорит о многом. Многие задумались и решили попробовать поработать в семьях над этим вопросом </w:t>
            </w:r>
            <w:r w:rsidRPr="00051EC9">
              <w:t xml:space="preserve"> </w:t>
            </w:r>
          </w:p>
        </w:tc>
      </w:tr>
      <w:tr w:rsidR="00FC3F0D" w:rsidRPr="00051EC9" w:rsidTr="00B823D0">
        <w:tc>
          <w:tcPr>
            <w:tcW w:w="540" w:type="dxa"/>
          </w:tcPr>
          <w:p w:rsidR="00FC3F0D" w:rsidRPr="00051EC9" w:rsidRDefault="00FC3F0D" w:rsidP="00051EC9">
            <w:pPr>
              <w:jc w:val="center"/>
            </w:pPr>
            <w:r w:rsidRPr="00051EC9">
              <w:lastRenderedPageBreak/>
              <w:t>5</w:t>
            </w:r>
          </w:p>
        </w:tc>
        <w:tc>
          <w:tcPr>
            <w:tcW w:w="3020" w:type="dxa"/>
          </w:tcPr>
          <w:p w:rsidR="00FC3F0D" w:rsidRPr="00051EC9" w:rsidRDefault="00FC3F0D" w:rsidP="00CC1C46">
            <w:r w:rsidRPr="00051EC9">
              <w:t>Подведение итогов работы в проекте</w:t>
            </w:r>
          </w:p>
        </w:tc>
        <w:tc>
          <w:tcPr>
            <w:tcW w:w="3241" w:type="dxa"/>
          </w:tcPr>
          <w:p w:rsidR="00FC3F0D" w:rsidRPr="00051EC9" w:rsidRDefault="00FC3F0D" w:rsidP="009E42E9">
            <w:r w:rsidRPr="00051EC9">
              <w:t> Оформление наработанного материала для Сборника</w:t>
            </w:r>
          </w:p>
        </w:tc>
        <w:tc>
          <w:tcPr>
            <w:tcW w:w="3284" w:type="dxa"/>
          </w:tcPr>
          <w:p w:rsidR="00FC3F0D" w:rsidRPr="00051EC9" w:rsidRDefault="00FC3F0D" w:rsidP="00FC3F0D">
            <w:r w:rsidRPr="00051EC9">
              <w:t xml:space="preserve">Накопленная  </w:t>
            </w:r>
            <w:proofErr w:type="gramStart"/>
            <w:r w:rsidRPr="00051EC9">
              <w:t>информация</w:t>
            </w:r>
            <w:proofErr w:type="gramEnd"/>
            <w:r w:rsidRPr="00051EC9">
              <w:t xml:space="preserve"> по общему мнению педагогов и родителей будет полезна для использования </w:t>
            </w:r>
          </w:p>
        </w:tc>
        <w:tc>
          <w:tcPr>
            <w:tcW w:w="3217" w:type="dxa"/>
          </w:tcPr>
          <w:p w:rsidR="00FC3F0D" w:rsidRPr="00051EC9" w:rsidRDefault="00FC3F0D" w:rsidP="00843EC6">
            <w:r w:rsidRPr="00051EC9">
              <w:t>Полученные материалы высоко оценены кураторами проекта</w:t>
            </w:r>
          </w:p>
        </w:tc>
        <w:tc>
          <w:tcPr>
            <w:tcW w:w="2618" w:type="dxa"/>
          </w:tcPr>
          <w:p w:rsidR="00FC3F0D" w:rsidRPr="00051EC9" w:rsidRDefault="00FC3F0D" w:rsidP="00DF1068">
            <w:r w:rsidRPr="00051EC9">
              <w:t>–</w:t>
            </w:r>
          </w:p>
        </w:tc>
      </w:tr>
    </w:tbl>
    <w:p w:rsidR="00B823D0" w:rsidRPr="00051EC9" w:rsidRDefault="00B823D0" w:rsidP="006761C7"/>
    <w:p w:rsidR="006761C7" w:rsidRPr="00051EC9" w:rsidRDefault="006761C7" w:rsidP="006761C7">
      <w:r w:rsidRPr="00051EC9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051EC9" w:rsidRDefault="006761C7" w:rsidP="006761C7">
      <w:r w:rsidRPr="00051EC9">
        <w:t xml:space="preserve">__________________________________________________________________________________________________________________________________ </w:t>
      </w:r>
    </w:p>
    <w:p w:rsidR="00DF1068" w:rsidRPr="00051EC9" w:rsidRDefault="00DF1068" w:rsidP="00DF1068"/>
    <w:p w:rsidR="003613ED" w:rsidRPr="00051EC9" w:rsidRDefault="0074688B" w:rsidP="00DF1068">
      <w:r w:rsidRPr="00051EC9">
        <w:t>Дата составления отчета: 2</w:t>
      </w:r>
      <w:r w:rsidR="00051EC9" w:rsidRPr="00051EC9">
        <w:t>3</w:t>
      </w:r>
      <w:r w:rsidRPr="00051EC9">
        <w:t xml:space="preserve"> </w:t>
      </w:r>
      <w:r w:rsidR="00051EC9" w:rsidRPr="00051EC9">
        <w:t>мая</w:t>
      </w:r>
      <w:r w:rsidRPr="00051EC9">
        <w:t xml:space="preserve"> 202</w:t>
      </w:r>
      <w:r w:rsidR="00051EC9" w:rsidRPr="00051EC9">
        <w:t>2</w:t>
      </w:r>
      <w:r w:rsidRPr="00051EC9">
        <w:t xml:space="preserve"> г.</w:t>
      </w:r>
    </w:p>
    <w:p w:rsidR="0074688B" w:rsidRPr="00051EC9" w:rsidRDefault="0074688B" w:rsidP="00DF1068"/>
    <w:p w:rsidR="003613ED" w:rsidRPr="00051EC9" w:rsidRDefault="003613ED" w:rsidP="00DF1068">
      <w:r w:rsidRPr="00051EC9">
        <w:t>Отчет составил</w:t>
      </w:r>
      <w:r w:rsidR="0074688B" w:rsidRPr="00051EC9">
        <w:t xml:space="preserve"> </w:t>
      </w:r>
      <w:r w:rsidRPr="00051EC9">
        <w:t>(а):</w:t>
      </w:r>
      <w:r w:rsidR="0074688B" w:rsidRPr="00051EC9">
        <w:t xml:space="preserve"> </w:t>
      </w:r>
      <w:proofErr w:type="spellStart"/>
      <w:r w:rsidR="009A1711" w:rsidRPr="00051EC9">
        <w:t>Саакова</w:t>
      </w:r>
      <w:proofErr w:type="spellEnd"/>
      <w:r w:rsidR="009A1711" w:rsidRPr="00051EC9">
        <w:t xml:space="preserve"> Татьяна Валерьевна, старший воспитатель МДОУ «Детский сад № 99»</w:t>
      </w:r>
      <w:r w:rsidR="0074688B" w:rsidRPr="00051EC9">
        <w:t xml:space="preserve">                           </w:t>
      </w:r>
      <w:r w:rsidR="00051EC9" w:rsidRPr="00051EC9">
        <w:t xml:space="preserve">                    </w:t>
      </w:r>
      <w:r w:rsidR="0074688B" w:rsidRPr="00051EC9">
        <w:t xml:space="preserve">  </w:t>
      </w:r>
      <w:proofErr w:type="spellStart"/>
      <w:r w:rsidR="0074688B" w:rsidRPr="00051EC9">
        <w:t>Саакова</w:t>
      </w:r>
      <w:proofErr w:type="spellEnd"/>
      <w:r w:rsidR="0074688B" w:rsidRPr="00051EC9">
        <w:t xml:space="preserve"> Т.В.</w:t>
      </w:r>
    </w:p>
    <w:p w:rsidR="00527A1D" w:rsidRPr="00051EC9" w:rsidRDefault="00527A1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-1328420</wp:posOffset>
            </wp:positionV>
            <wp:extent cx="6129655" cy="8664575"/>
            <wp:effectExtent l="1295400" t="0" r="1261745" b="0"/>
            <wp:wrapSquare wrapText="bothSides"/>
            <wp:docPr id="1" name="Рисунок 1" descr="C:\Users\Office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9655" cy="866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7A1D" w:rsidRPr="00051EC9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68C9"/>
    <w:multiLevelType w:val="hybridMultilevel"/>
    <w:tmpl w:val="099889B0"/>
    <w:lvl w:ilvl="0" w:tplc="64C2C8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01BDA"/>
    <w:rsid w:val="000128FD"/>
    <w:rsid w:val="00051EC9"/>
    <w:rsid w:val="00076766"/>
    <w:rsid w:val="00084AEF"/>
    <w:rsid w:val="000912DE"/>
    <w:rsid w:val="00093ED7"/>
    <w:rsid w:val="000D57C5"/>
    <w:rsid w:val="000E06C6"/>
    <w:rsid w:val="001158A2"/>
    <w:rsid w:val="001207D7"/>
    <w:rsid w:val="00127A09"/>
    <w:rsid w:val="00143EA1"/>
    <w:rsid w:val="00157B05"/>
    <w:rsid w:val="00176E6D"/>
    <w:rsid w:val="001A312A"/>
    <w:rsid w:val="001F4A23"/>
    <w:rsid w:val="001F7C6E"/>
    <w:rsid w:val="00200066"/>
    <w:rsid w:val="002811DB"/>
    <w:rsid w:val="002927A3"/>
    <w:rsid w:val="00293F13"/>
    <w:rsid w:val="002F638B"/>
    <w:rsid w:val="0032096F"/>
    <w:rsid w:val="00335720"/>
    <w:rsid w:val="00353EA1"/>
    <w:rsid w:val="003613ED"/>
    <w:rsid w:val="003817E8"/>
    <w:rsid w:val="0038245C"/>
    <w:rsid w:val="00396C6C"/>
    <w:rsid w:val="003C6471"/>
    <w:rsid w:val="004975C4"/>
    <w:rsid w:val="004A22B9"/>
    <w:rsid w:val="004B36CF"/>
    <w:rsid w:val="005232F5"/>
    <w:rsid w:val="00527A1D"/>
    <w:rsid w:val="00545B9E"/>
    <w:rsid w:val="00553D65"/>
    <w:rsid w:val="00564646"/>
    <w:rsid w:val="00574E87"/>
    <w:rsid w:val="005B08AC"/>
    <w:rsid w:val="00620051"/>
    <w:rsid w:val="006308E9"/>
    <w:rsid w:val="00634777"/>
    <w:rsid w:val="006761C7"/>
    <w:rsid w:val="00683AE4"/>
    <w:rsid w:val="006B5464"/>
    <w:rsid w:val="006D0A5A"/>
    <w:rsid w:val="006D3193"/>
    <w:rsid w:val="006F69D9"/>
    <w:rsid w:val="00740842"/>
    <w:rsid w:val="0074688B"/>
    <w:rsid w:val="007D2AA0"/>
    <w:rsid w:val="007E5B6B"/>
    <w:rsid w:val="007E74A2"/>
    <w:rsid w:val="00837CF3"/>
    <w:rsid w:val="00843EC6"/>
    <w:rsid w:val="008446AC"/>
    <w:rsid w:val="008B5EEE"/>
    <w:rsid w:val="008C64BD"/>
    <w:rsid w:val="008D5F4F"/>
    <w:rsid w:val="009046E2"/>
    <w:rsid w:val="00923EC2"/>
    <w:rsid w:val="00927D14"/>
    <w:rsid w:val="00962DA1"/>
    <w:rsid w:val="009A1711"/>
    <w:rsid w:val="009A7C45"/>
    <w:rsid w:val="009C53D8"/>
    <w:rsid w:val="009E42E9"/>
    <w:rsid w:val="00A93DCD"/>
    <w:rsid w:val="00AB4163"/>
    <w:rsid w:val="00B15DE8"/>
    <w:rsid w:val="00B750CF"/>
    <w:rsid w:val="00B823D0"/>
    <w:rsid w:val="00BA6434"/>
    <w:rsid w:val="00BA7A35"/>
    <w:rsid w:val="00BF19A6"/>
    <w:rsid w:val="00C43994"/>
    <w:rsid w:val="00C805B5"/>
    <w:rsid w:val="00C972AC"/>
    <w:rsid w:val="00CC1C46"/>
    <w:rsid w:val="00D57E42"/>
    <w:rsid w:val="00D90A81"/>
    <w:rsid w:val="00DA348D"/>
    <w:rsid w:val="00DF1068"/>
    <w:rsid w:val="00DF22E2"/>
    <w:rsid w:val="00DF26EA"/>
    <w:rsid w:val="00E2496A"/>
    <w:rsid w:val="00E27ED8"/>
    <w:rsid w:val="00E42F80"/>
    <w:rsid w:val="00E52D40"/>
    <w:rsid w:val="00E66F35"/>
    <w:rsid w:val="00EA140B"/>
    <w:rsid w:val="00EE3E56"/>
    <w:rsid w:val="00EE3FAA"/>
    <w:rsid w:val="00F36100"/>
    <w:rsid w:val="00F44B91"/>
    <w:rsid w:val="00F80031"/>
    <w:rsid w:val="00FA1079"/>
    <w:rsid w:val="00FB646C"/>
    <w:rsid w:val="00FC3F0D"/>
    <w:rsid w:val="00FD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ntstyle01">
    <w:name w:val="fontstyle01"/>
    <w:basedOn w:val="a0"/>
    <w:rsid w:val="008C64BD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rsid w:val="00C43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39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Office</cp:lastModifiedBy>
  <cp:revision>2</cp:revision>
  <cp:lastPrinted>2022-05-23T10:41:00Z</cp:lastPrinted>
  <dcterms:created xsi:type="dcterms:W3CDTF">2018-04-28T10:23:00Z</dcterms:created>
  <dcterms:modified xsi:type="dcterms:W3CDTF">2022-05-23T10:58:00Z</dcterms:modified>
</cp:coreProperties>
</file>