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F4" w:rsidRDefault="00FA09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6965" cy="8513450"/>
            <wp:effectExtent l="19050" t="0" r="0" b="0"/>
            <wp:docPr id="6" name="Рисунок 4" descr="C:\Users\user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1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9B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Pr="00854CD3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B19B0" w:rsidRPr="00C81FB0" w:rsidTr="00CB19B0">
        <w:tc>
          <w:tcPr>
            <w:tcW w:w="4621" w:type="dxa"/>
          </w:tcPr>
          <w:p w:rsidR="00CB19B0" w:rsidRPr="00BA07DC" w:rsidRDefault="00CB19B0" w:rsidP="00CB19B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  <w:r w:rsidRPr="00BA07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МДОУ «Детский сад № 99»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2 от 14.12.2024 г. </w:t>
            </w:r>
          </w:p>
        </w:tc>
        <w:tc>
          <w:tcPr>
            <w:tcW w:w="4622" w:type="dxa"/>
          </w:tcPr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МДОУ «Детский сад № 99»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 </w:t>
            </w:r>
            <w:r w:rsidRPr="00BA07DC">
              <w:rPr>
                <w:sz w:val="24"/>
                <w:szCs w:val="24"/>
                <w:lang w:val="ru-RU"/>
              </w:rPr>
              <w:t>Т.В. Саакова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sz w:val="24"/>
                <w:szCs w:val="24"/>
                <w:lang w:val="ru-RU"/>
              </w:rPr>
              <w:t>п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№ 01-09/</w:t>
            </w:r>
            <w:r w:rsidRPr="00BA07DC">
              <w:rPr>
                <w:sz w:val="24"/>
                <w:szCs w:val="24"/>
                <w:lang w:val="ru-RU"/>
              </w:rPr>
              <w:t>05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07DC">
              <w:rPr>
                <w:sz w:val="24"/>
                <w:szCs w:val="24"/>
                <w:lang w:val="ru-RU"/>
              </w:rPr>
              <w:t>2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09.01.2025</w:t>
            </w:r>
          </w:p>
        </w:tc>
      </w:tr>
    </w:tbl>
    <w:p w:rsidR="00FA091F" w:rsidRDefault="00FA09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091F" w:rsidRDefault="00FA091F" w:rsidP="00C81FB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FB0" w:rsidRDefault="00C81FB0" w:rsidP="00CB19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091F" w:rsidRDefault="00FA09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</w:t>
      </w:r>
    </w:p>
    <w:p w:rsidR="003C49F4" w:rsidRPr="00854CD3" w:rsidRDefault="00854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  <w:r w:rsidR="00BA07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дошкольного образовательного учреждения «Детский сад № 99»</w:t>
      </w:r>
    </w:p>
    <w:p w:rsidR="003C49F4" w:rsidRPr="00854CD3" w:rsidRDefault="00854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униципального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3C49F4" w:rsidRPr="00854CD3" w:rsidRDefault="00854CD3" w:rsidP="00BA07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 Воспитанники, посещающие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воспитанников с ОВЗ)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2.1.2. Своевременное прохождение комплексного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медицинской помощи, бесплатной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ПМПК)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библиотечно-информационными ресурсами.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7DC" w:rsidRPr="00854CD3" w:rsidRDefault="00BA07DC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A07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3.1. Режим работы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воспитанников заведующему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предусмотренными локальным нормативным актом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BA07DC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правах, обязан письменно проинформировать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личности лица,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группы или уполномоченный работник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для выяснения сложившейся ситуации. 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 повторении указанной ситуации либо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здоровья, воспитатель группы или уполномоченный работник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уведомить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причины, по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3C49F4" w:rsidRPr="00854CD3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дни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49F4" w:rsidRPr="002113DE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с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07.00 до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08.00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в </w:t>
      </w:r>
      <w:proofErr w:type="gramStart"/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группы полного дня</w:t>
      </w:r>
      <w:proofErr w:type="gramEnd"/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(12-часового пребывания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обеденного времени, при условии заблаговременного извещения воспитателя группы или уполномоченного работника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осуществляющего утренний прием детей.</w:t>
      </w:r>
    </w:p>
    <w:p w:rsidR="003C49F4" w:rsidRPr="00854CD3" w:rsidRDefault="00854CD3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до</w:t>
      </w:r>
      <w:r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19.00</w:t>
      </w:r>
      <w:r w:rsid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ч.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воспитателя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вовремя;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3C49F4" w:rsidRPr="00C81FB0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C81FB0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случай.</w:t>
      </w:r>
    </w:p>
    <w:p w:rsidR="003C49F4" w:rsidRPr="002113DE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Не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относится к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исключительным случаям 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установленный работодателем график работы родителей (законных представителей) воспитанника или уполномоченных им</w:t>
      </w:r>
      <w:r w:rsidR="00854CD3" w:rsidRPr="002113DE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ухода.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воспитателя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заведующего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уполномоченный работник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таком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3C49F4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5.1. Воспитанники посещают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3C49F4" w:rsidRP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2113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13DE">
        <w:rPr>
          <w:rFonts w:hAnsi="Times New Roman" w:cs="Times New Roman"/>
          <w:color w:val="000000"/>
          <w:sz w:val="24"/>
          <w:szCs w:val="24"/>
          <w:lang w:val="ru-RU"/>
        </w:rPr>
        <w:t>шкафчике воспитанника должны быть: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3C49F4" w:rsidRPr="002113DE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спортивная форма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обувь.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посещает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локальными нормативными актами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3C49F4" w:rsidRPr="002113DE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свежем воздухе вне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B6719B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671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работники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родительских собраниях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мероприятиях, организуемых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время. Запрещается требовать внимания воспитателя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854CD3">
        <w:rPr>
          <w:lang w:val="ru-RU"/>
        </w:rPr>
        <w:br/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ломать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труда других воспитанников.</w:t>
      </w:r>
    </w:p>
    <w:p w:rsidR="00B6719B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конфликтные ситуации, возникающие между работниками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B6719B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671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3C49F4" w:rsidRPr="00B6719B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Не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B6719B">
        <w:rPr>
          <w:i/>
          <w:lang w:val="ru-RU"/>
        </w:rPr>
        <w:br/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CD3">
        <w:rPr>
          <w:lang w:val="ru-RU"/>
        </w:rPr>
        <w:br/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 оборудованном для этого месте. 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Запрещается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заведующего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воспитанников в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видеонаблюдение посредством камер открытого (закрытого) типа, установленных в помещени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и 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на входе, по периметру здани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территории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3C49F4" w:rsidRPr="00854CD3" w:rsidSect="00CB19B0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D2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B4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22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D6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25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13DE"/>
    <w:rsid w:val="002D33B1"/>
    <w:rsid w:val="002D3591"/>
    <w:rsid w:val="003514A0"/>
    <w:rsid w:val="003C49F4"/>
    <w:rsid w:val="004F7E17"/>
    <w:rsid w:val="005A05CE"/>
    <w:rsid w:val="00653AF6"/>
    <w:rsid w:val="00854CD3"/>
    <w:rsid w:val="00B6719B"/>
    <w:rsid w:val="00B73A5A"/>
    <w:rsid w:val="00BA07DC"/>
    <w:rsid w:val="00C510B6"/>
    <w:rsid w:val="00C81FB0"/>
    <w:rsid w:val="00CB19B0"/>
    <w:rsid w:val="00DE1947"/>
    <w:rsid w:val="00E438A1"/>
    <w:rsid w:val="00F01E19"/>
    <w:rsid w:val="00F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10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1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Office</cp:lastModifiedBy>
  <cp:revision>4</cp:revision>
  <cp:lastPrinted>2025-04-22T13:17:00Z</cp:lastPrinted>
  <dcterms:created xsi:type="dcterms:W3CDTF">2011-11-02T04:15:00Z</dcterms:created>
  <dcterms:modified xsi:type="dcterms:W3CDTF">2025-04-28T13:35:00Z</dcterms:modified>
</cp:coreProperties>
</file>