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ED0" w:rsidRPr="00EB4E26" w:rsidRDefault="00EB4E26" w:rsidP="00EB4E26">
      <w:pPr>
        <w:rPr>
          <w:rStyle w:val="fontstyle01"/>
          <w:rFonts w:asciiTheme="minorHAnsi" w:hAnsiTheme="minorHAnsi" w:cstheme="minorBidi"/>
          <w:b w:val="0"/>
          <w:bCs w:val="0"/>
          <w:color w:val="auto"/>
          <w:sz w:val="22"/>
          <w:szCs w:val="22"/>
        </w:rPr>
      </w:pPr>
      <w:r w:rsidRPr="00EB4E26">
        <w:drawing>
          <wp:anchor distT="0" distB="0" distL="114300" distR="114300" simplePos="0" relativeHeight="251671552" behindDoc="0" locked="0" layoutInCell="1" allowOverlap="1">
            <wp:simplePos x="0" y="0"/>
            <wp:positionH relativeFrom="margin">
              <wp:posOffset>1156335</wp:posOffset>
            </wp:positionH>
            <wp:positionV relativeFrom="margin">
              <wp:posOffset>-1664335</wp:posOffset>
            </wp:positionV>
            <wp:extent cx="6848475" cy="9686925"/>
            <wp:effectExtent l="1447800" t="0" r="1419225" b="0"/>
            <wp:wrapSquare wrapText="bothSides"/>
            <wp:docPr id="3" name="Рисунок 1" descr="C:\Users\Office\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тит.jpg"/>
                    <pic:cNvPicPr>
                      <a:picLocks noChangeAspect="1" noChangeArrowheads="1"/>
                    </pic:cNvPicPr>
                  </pic:nvPicPr>
                  <pic:blipFill>
                    <a:blip r:embed="rId8" cstate="print"/>
                    <a:srcRect/>
                    <a:stretch>
                      <a:fillRect/>
                    </a:stretch>
                  </pic:blipFill>
                  <pic:spPr bwMode="auto">
                    <a:xfrm rot="5400000">
                      <a:off x="0" y="0"/>
                      <a:ext cx="6848475" cy="9686925"/>
                    </a:xfrm>
                    <a:prstGeom prst="rect">
                      <a:avLst/>
                    </a:prstGeom>
                    <a:noFill/>
                    <a:ln w="9525">
                      <a:noFill/>
                      <a:miter lim="800000"/>
                      <a:headEnd/>
                      <a:tailEnd/>
                    </a:ln>
                  </pic:spPr>
                </pic:pic>
              </a:graphicData>
            </a:graphic>
          </wp:anchor>
        </w:drawing>
      </w:r>
    </w:p>
    <w:p w:rsidR="00E43C55" w:rsidRPr="00EB4E26" w:rsidRDefault="00E43C55" w:rsidP="00AA27B1">
      <w:pPr>
        <w:spacing w:after="0" w:line="240" w:lineRule="auto"/>
        <w:jc w:val="center"/>
        <w:rPr>
          <w:rStyle w:val="fontstyle01"/>
          <w:color w:val="auto"/>
          <w:sz w:val="24"/>
          <w:szCs w:val="24"/>
        </w:rPr>
      </w:pPr>
      <w:r w:rsidRPr="00EB4E26">
        <w:rPr>
          <w:rStyle w:val="fontstyle01"/>
          <w:color w:val="auto"/>
          <w:sz w:val="24"/>
          <w:szCs w:val="24"/>
        </w:rPr>
        <w:lastRenderedPageBreak/>
        <w:t>Содержание</w:t>
      </w:r>
    </w:p>
    <w:p w:rsidR="00AA27B1" w:rsidRPr="00EB4E26" w:rsidRDefault="00AA27B1" w:rsidP="00AA27B1">
      <w:pPr>
        <w:spacing w:after="0" w:line="240" w:lineRule="auto"/>
        <w:jc w:val="center"/>
        <w:rPr>
          <w:rStyle w:val="fontstyle01"/>
          <w:color w:val="auto"/>
          <w:sz w:val="24"/>
          <w:szCs w:val="24"/>
        </w:rPr>
      </w:pPr>
    </w:p>
    <w:tbl>
      <w:tblPr>
        <w:tblW w:w="1565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3750"/>
        <w:gridCol w:w="946"/>
      </w:tblGrid>
      <w:tr w:rsidR="00BA4DC7" w:rsidRPr="00EB4E26" w:rsidTr="00EB4E26">
        <w:trPr>
          <w:trHeight w:val="212"/>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lang w:val="en-US" w:eastAsia="ar-SA"/>
              </w:rPr>
              <w:t>I</w:t>
            </w:r>
          </w:p>
        </w:tc>
        <w:tc>
          <w:tcPr>
            <w:tcW w:w="13750" w:type="dxa"/>
            <w:shd w:val="clear" w:color="auto" w:fill="auto"/>
          </w:tcPr>
          <w:p w:rsidR="00BA4DC7" w:rsidRPr="00EB4E26" w:rsidRDefault="00BA4DC7" w:rsidP="00E31AB9">
            <w:pPr>
              <w:spacing w:after="0" w:line="240" w:lineRule="auto"/>
              <w:jc w:val="both"/>
              <w:rPr>
                <w:rFonts w:ascii="Times New Roman" w:hAnsi="Times New Roman" w:cs="Times New Roman"/>
                <w:b/>
                <w:bCs/>
                <w:sz w:val="24"/>
                <w:szCs w:val="24"/>
              </w:rPr>
            </w:pPr>
            <w:r w:rsidRPr="00EB4E26">
              <w:rPr>
                <w:rStyle w:val="fontstyle01"/>
                <w:color w:val="auto"/>
                <w:sz w:val="24"/>
                <w:szCs w:val="24"/>
              </w:rPr>
              <w:t xml:space="preserve">ОБЩИЕ ПОЛОЖЕНИЯ </w:t>
            </w:r>
            <w:r w:rsidRPr="00EB4E26">
              <w:rPr>
                <w:rFonts w:ascii="Times New Roman" w:hAnsi="Times New Roman"/>
                <w:b/>
                <w:sz w:val="24"/>
                <w:szCs w:val="24"/>
                <w:lang w:eastAsia="ar-SA"/>
              </w:rPr>
              <w:t>ФЕДЕРАЛЬНОЙ ПРОГРАММЫ</w:t>
            </w:r>
            <w:r w:rsidRPr="00EB4E26">
              <w:rPr>
                <w:rStyle w:val="fontstyle01"/>
                <w:color w:val="auto"/>
                <w:sz w:val="24"/>
                <w:szCs w:val="24"/>
              </w:rPr>
              <w:t xml:space="preserve"> (п. 1 – 12)</w:t>
            </w:r>
          </w:p>
        </w:tc>
        <w:tc>
          <w:tcPr>
            <w:tcW w:w="946" w:type="dxa"/>
            <w:shd w:val="clear" w:color="auto" w:fill="auto"/>
          </w:tcPr>
          <w:p w:rsidR="00BA4DC7" w:rsidRPr="00EB4E26" w:rsidRDefault="008A3389" w:rsidP="00E31AB9">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4</w:t>
            </w:r>
          </w:p>
        </w:tc>
      </w:tr>
      <w:tr w:rsidR="00BA4DC7" w:rsidRPr="00EB4E26" w:rsidTr="00EB4E26">
        <w:trPr>
          <w:trHeight w:val="212"/>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lang w:eastAsia="ar-SA"/>
              </w:rPr>
            </w:pPr>
            <w:r w:rsidRPr="00EB4E26">
              <w:rPr>
                <w:rFonts w:ascii="Times New Roman" w:hAnsi="Times New Roman"/>
                <w:b/>
                <w:sz w:val="24"/>
                <w:szCs w:val="24"/>
                <w:lang w:val="en-US" w:eastAsia="ar-SA"/>
              </w:rPr>
              <w:t>II</w:t>
            </w:r>
          </w:p>
        </w:tc>
        <w:tc>
          <w:tcPr>
            <w:tcW w:w="13750" w:type="dxa"/>
            <w:shd w:val="clear" w:color="auto" w:fill="auto"/>
          </w:tcPr>
          <w:p w:rsidR="00BA4DC7" w:rsidRPr="00EB4E26" w:rsidRDefault="00BA4DC7" w:rsidP="00E31AB9">
            <w:pPr>
              <w:pStyle w:val="a4"/>
              <w:tabs>
                <w:tab w:val="left" w:pos="426"/>
              </w:tabs>
              <w:spacing w:after="0" w:line="240" w:lineRule="auto"/>
              <w:ind w:left="0"/>
              <w:jc w:val="both"/>
              <w:rPr>
                <w:rStyle w:val="fontstyle01"/>
                <w:color w:val="auto"/>
                <w:sz w:val="24"/>
                <w:szCs w:val="24"/>
              </w:rPr>
            </w:pPr>
            <w:r w:rsidRPr="00EB4E26">
              <w:rPr>
                <w:rStyle w:val="fontstyle01"/>
                <w:color w:val="auto"/>
                <w:sz w:val="24"/>
                <w:szCs w:val="24"/>
              </w:rPr>
              <w:t xml:space="preserve">ЦЕЛЕВОЙ РАЗДЕЛ </w:t>
            </w:r>
            <w:r w:rsidRPr="00EB4E26">
              <w:rPr>
                <w:rFonts w:ascii="Times New Roman" w:hAnsi="Times New Roman"/>
                <w:b/>
                <w:sz w:val="24"/>
                <w:szCs w:val="24"/>
                <w:lang w:eastAsia="ar-SA"/>
              </w:rPr>
              <w:t>ФЕДЕРАЛЬНОЙ ПРОГРАММЫ</w:t>
            </w:r>
            <w:r w:rsidRPr="00EB4E26">
              <w:rPr>
                <w:rStyle w:val="fontstyle01"/>
                <w:color w:val="auto"/>
                <w:sz w:val="24"/>
                <w:szCs w:val="24"/>
              </w:rPr>
              <w:t xml:space="preserve"> (п. 13 – 16)</w:t>
            </w:r>
          </w:p>
        </w:tc>
        <w:tc>
          <w:tcPr>
            <w:tcW w:w="946" w:type="dxa"/>
            <w:shd w:val="clear" w:color="auto" w:fill="auto"/>
          </w:tcPr>
          <w:p w:rsidR="00BA4DC7" w:rsidRPr="00EB4E26" w:rsidRDefault="00BA4DC7" w:rsidP="00E31AB9">
            <w:pPr>
              <w:autoSpaceDE w:val="0"/>
              <w:autoSpaceDN w:val="0"/>
              <w:spacing w:after="0" w:line="340" w:lineRule="exact"/>
              <w:jc w:val="both"/>
              <w:rPr>
                <w:rFonts w:ascii="Times New Roman" w:hAnsi="Times New Roman"/>
                <w:sz w:val="24"/>
                <w:szCs w:val="24"/>
              </w:rPr>
            </w:pP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rPr>
              <w:t>2.1.</w:t>
            </w:r>
          </w:p>
        </w:tc>
        <w:tc>
          <w:tcPr>
            <w:tcW w:w="13750" w:type="dxa"/>
            <w:shd w:val="clear" w:color="auto" w:fill="auto"/>
          </w:tcPr>
          <w:p w:rsidR="00BA4DC7" w:rsidRPr="00EB4E26" w:rsidRDefault="00BA4DC7" w:rsidP="00E31AB9">
            <w:pPr>
              <w:spacing w:after="0" w:line="240" w:lineRule="auto"/>
              <w:contextualSpacing/>
              <w:rPr>
                <w:rFonts w:ascii="Times New Roman" w:hAnsi="Times New Roman"/>
                <w:b/>
                <w:sz w:val="24"/>
                <w:szCs w:val="24"/>
              </w:rPr>
            </w:pPr>
            <w:r w:rsidRPr="00EB4E26">
              <w:rPr>
                <w:rFonts w:ascii="Times New Roman" w:hAnsi="Times New Roman"/>
                <w:sz w:val="24"/>
                <w:szCs w:val="24"/>
                <w:lang w:eastAsia="ar-SA"/>
              </w:rPr>
              <w:t>Пояснительная записка</w:t>
            </w:r>
          </w:p>
        </w:tc>
        <w:tc>
          <w:tcPr>
            <w:tcW w:w="946" w:type="dxa"/>
            <w:shd w:val="clear" w:color="auto" w:fill="auto"/>
          </w:tcPr>
          <w:p w:rsidR="00BA4DC7" w:rsidRPr="00EB4E26" w:rsidRDefault="00A839AD" w:rsidP="00A839AD">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8</w:t>
            </w:r>
          </w:p>
        </w:tc>
      </w:tr>
      <w:tr w:rsidR="00A839AD" w:rsidRPr="00EB4E26" w:rsidTr="00EB4E26">
        <w:trPr>
          <w:trHeight w:val="146"/>
        </w:trPr>
        <w:tc>
          <w:tcPr>
            <w:tcW w:w="959" w:type="dxa"/>
            <w:shd w:val="clear" w:color="auto" w:fill="auto"/>
          </w:tcPr>
          <w:p w:rsidR="00A839AD" w:rsidRPr="00EB4E26" w:rsidRDefault="00A839AD"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2.1.1.</w:t>
            </w:r>
          </w:p>
        </w:tc>
        <w:tc>
          <w:tcPr>
            <w:tcW w:w="13750" w:type="dxa"/>
            <w:shd w:val="clear" w:color="auto" w:fill="auto"/>
          </w:tcPr>
          <w:p w:rsidR="00A839AD" w:rsidRPr="00EB4E26" w:rsidRDefault="00A839AD" w:rsidP="00C15CEB">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eastAsia="ar-SA"/>
              </w:rPr>
              <w:t xml:space="preserve">Цели и задачи Программы  </w:t>
            </w:r>
            <w:r w:rsidRPr="00EB4E26">
              <w:rPr>
                <w:rFonts w:ascii="Times New Roman" w:hAnsi="Times New Roman"/>
                <w:b/>
                <w:sz w:val="24"/>
                <w:szCs w:val="24"/>
                <w:lang w:eastAsia="ar-SA"/>
              </w:rPr>
              <w:t>А/Б</w:t>
            </w:r>
          </w:p>
        </w:tc>
        <w:tc>
          <w:tcPr>
            <w:tcW w:w="946" w:type="dxa"/>
            <w:shd w:val="clear" w:color="auto" w:fill="auto"/>
          </w:tcPr>
          <w:p w:rsidR="00A839AD" w:rsidRPr="00EB4E26" w:rsidRDefault="00A839AD" w:rsidP="00EB4E26">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8</w:t>
            </w:r>
          </w:p>
        </w:tc>
      </w:tr>
      <w:tr w:rsidR="00A839AD" w:rsidRPr="00EB4E26" w:rsidTr="00EB4E26">
        <w:trPr>
          <w:trHeight w:val="146"/>
        </w:trPr>
        <w:tc>
          <w:tcPr>
            <w:tcW w:w="959" w:type="dxa"/>
            <w:shd w:val="clear" w:color="auto" w:fill="auto"/>
          </w:tcPr>
          <w:p w:rsidR="00A839AD" w:rsidRPr="00EB4E26" w:rsidRDefault="00A839AD"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2.1.2.</w:t>
            </w:r>
          </w:p>
        </w:tc>
        <w:tc>
          <w:tcPr>
            <w:tcW w:w="13750" w:type="dxa"/>
            <w:shd w:val="clear" w:color="auto" w:fill="auto"/>
          </w:tcPr>
          <w:p w:rsidR="00A839AD" w:rsidRPr="00EB4E26" w:rsidRDefault="00A839AD" w:rsidP="00BA4DC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eastAsia="ar-SA"/>
              </w:rPr>
              <w:t xml:space="preserve">Принципы и подходы к формированию Программы  </w:t>
            </w:r>
            <w:r w:rsidRPr="00EB4E26">
              <w:rPr>
                <w:rFonts w:ascii="Times New Roman" w:hAnsi="Times New Roman"/>
                <w:b/>
                <w:sz w:val="24"/>
                <w:szCs w:val="24"/>
                <w:lang w:eastAsia="ar-SA"/>
              </w:rPr>
              <w:t>А</w:t>
            </w:r>
          </w:p>
        </w:tc>
        <w:tc>
          <w:tcPr>
            <w:tcW w:w="946" w:type="dxa"/>
            <w:shd w:val="clear" w:color="auto" w:fill="auto"/>
          </w:tcPr>
          <w:p w:rsidR="00A839AD" w:rsidRPr="00EB4E26" w:rsidRDefault="00A839AD" w:rsidP="00A839AD">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10</w:t>
            </w:r>
          </w:p>
        </w:tc>
      </w:tr>
      <w:tr w:rsidR="00A839AD" w:rsidRPr="00EB4E26" w:rsidTr="00EB4E26">
        <w:trPr>
          <w:trHeight w:val="146"/>
        </w:trPr>
        <w:tc>
          <w:tcPr>
            <w:tcW w:w="959" w:type="dxa"/>
            <w:shd w:val="clear" w:color="auto" w:fill="auto"/>
          </w:tcPr>
          <w:p w:rsidR="00A839AD" w:rsidRPr="00EB4E26" w:rsidRDefault="00A839AD"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2.1.3.</w:t>
            </w:r>
          </w:p>
        </w:tc>
        <w:tc>
          <w:tcPr>
            <w:tcW w:w="13750" w:type="dxa"/>
            <w:shd w:val="clear" w:color="auto" w:fill="auto"/>
          </w:tcPr>
          <w:p w:rsidR="00A839AD" w:rsidRPr="00EB4E26" w:rsidRDefault="00A839AD" w:rsidP="00E31AB9">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eastAsia="ar-SA"/>
              </w:rPr>
              <w:t xml:space="preserve">Специфика национальных, социокультурных и иных условий, в которых осуществляется образовательная деятельность </w:t>
            </w:r>
            <w:r w:rsidRPr="00EB4E26">
              <w:rPr>
                <w:rFonts w:ascii="Times New Roman" w:hAnsi="Times New Roman"/>
                <w:b/>
                <w:sz w:val="24"/>
                <w:szCs w:val="24"/>
                <w:lang w:eastAsia="ar-SA"/>
              </w:rPr>
              <w:t>Б</w:t>
            </w:r>
          </w:p>
        </w:tc>
        <w:tc>
          <w:tcPr>
            <w:tcW w:w="946" w:type="dxa"/>
            <w:shd w:val="clear" w:color="auto" w:fill="auto"/>
          </w:tcPr>
          <w:p w:rsidR="00A839AD" w:rsidRPr="00EB4E26" w:rsidRDefault="00A839AD" w:rsidP="00A839AD">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11</w:t>
            </w:r>
          </w:p>
        </w:tc>
      </w:tr>
      <w:tr w:rsidR="00A839AD" w:rsidRPr="00EB4E26" w:rsidTr="00EB4E26">
        <w:trPr>
          <w:trHeight w:val="146"/>
        </w:trPr>
        <w:tc>
          <w:tcPr>
            <w:tcW w:w="959" w:type="dxa"/>
            <w:shd w:val="clear" w:color="auto" w:fill="auto"/>
          </w:tcPr>
          <w:p w:rsidR="00A839AD" w:rsidRPr="00EB4E26" w:rsidRDefault="00A839AD"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rPr>
              <w:t>2.2.</w:t>
            </w:r>
          </w:p>
        </w:tc>
        <w:tc>
          <w:tcPr>
            <w:tcW w:w="13750" w:type="dxa"/>
            <w:shd w:val="clear" w:color="auto" w:fill="auto"/>
          </w:tcPr>
          <w:p w:rsidR="00A839AD" w:rsidRPr="00EB4E26" w:rsidRDefault="00A839AD" w:rsidP="007C56D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Планируемые результаты реализации Программы </w:t>
            </w:r>
            <w:r w:rsidRPr="00EB4E26">
              <w:rPr>
                <w:rFonts w:ascii="Times New Roman" w:eastAsia="Times New Roman" w:hAnsi="Times New Roman" w:cs="Times New Roman"/>
                <w:b/>
                <w:sz w:val="24"/>
                <w:szCs w:val="24"/>
              </w:rPr>
              <w:t>А/Б</w:t>
            </w:r>
          </w:p>
        </w:tc>
        <w:tc>
          <w:tcPr>
            <w:tcW w:w="946" w:type="dxa"/>
            <w:shd w:val="clear" w:color="auto" w:fill="auto"/>
          </w:tcPr>
          <w:p w:rsidR="00A839AD" w:rsidRPr="00EB4E26" w:rsidRDefault="00A839AD" w:rsidP="00A839AD">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15</w:t>
            </w:r>
          </w:p>
        </w:tc>
      </w:tr>
      <w:tr w:rsidR="002C47EE" w:rsidRPr="00EB4E26" w:rsidTr="00EB4E26">
        <w:trPr>
          <w:trHeight w:val="146"/>
        </w:trPr>
        <w:tc>
          <w:tcPr>
            <w:tcW w:w="959" w:type="dxa"/>
            <w:shd w:val="clear" w:color="auto" w:fill="auto"/>
          </w:tcPr>
          <w:p w:rsidR="002C47EE" w:rsidRPr="00EB4E26" w:rsidRDefault="002C47EE"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2.2.1.</w:t>
            </w:r>
          </w:p>
        </w:tc>
        <w:tc>
          <w:tcPr>
            <w:tcW w:w="13750" w:type="dxa"/>
            <w:shd w:val="clear" w:color="auto" w:fill="auto"/>
          </w:tcPr>
          <w:p w:rsidR="002C47EE" w:rsidRPr="00EB4E26" w:rsidRDefault="002C47EE" w:rsidP="00334533">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Планируемые результаты в раннем возрасте</w:t>
            </w:r>
          </w:p>
        </w:tc>
        <w:tc>
          <w:tcPr>
            <w:tcW w:w="946" w:type="dxa"/>
            <w:shd w:val="clear" w:color="auto" w:fill="auto"/>
          </w:tcPr>
          <w:p w:rsidR="002C47EE" w:rsidRPr="00EB4E26" w:rsidRDefault="002C47EE" w:rsidP="00EB4E26">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1</w:t>
            </w:r>
            <w:r w:rsidR="00EB4E26">
              <w:rPr>
                <w:rFonts w:ascii="Times New Roman" w:hAnsi="Times New Roman"/>
                <w:sz w:val="24"/>
                <w:szCs w:val="24"/>
              </w:rPr>
              <w:t>5</w:t>
            </w: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2.2.2.</w:t>
            </w:r>
          </w:p>
        </w:tc>
        <w:tc>
          <w:tcPr>
            <w:tcW w:w="13750" w:type="dxa"/>
            <w:shd w:val="clear" w:color="auto" w:fill="auto"/>
          </w:tcPr>
          <w:p w:rsidR="00BA4DC7" w:rsidRPr="00EB4E26" w:rsidRDefault="00BA4DC7" w:rsidP="00CF69B8">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Планируемые результаты в дошкольном возрасте</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16</w:t>
            </w: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sz w:val="24"/>
                <w:szCs w:val="24"/>
              </w:rPr>
            </w:pPr>
            <w:r w:rsidRPr="00EB4E26">
              <w:rPr>
                <w:rFonts w:ascii="Times New Roman" w:hAnsi="Times New Roman"/>
                <w:sz w:val="24"/>
                <w:szCs w:val="24"/>
              </w:rPr>
              <w:t>2.2.3.</w:t>
            </w:r>
          </w:p>
        </w:tc>
        <w:tc>
          <w:tcPr>
            <w:tcW w:w="13750" w:type="dxa"/>
            <w:shd w:val="clear" w:color="auto" w:fill="auto"/>
          </w:tcPr>
          <w:p w:rsidR="00BA4DC7" w:rsidRPr="00EB4E26" w:rsidRDefault="00BA4DC7" w:rsidP="007C56D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Планируемые результаты на этапе завершения освоения Программы </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21</w:t>
            </w: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rPr>
              <w:t>2.3.</w:t>
            </w:r>
          </w:p>
        </w:tc>
        <w:tc>
          <w:tcPr>
            <w:tcW w:w="13750" w:type="dxa"/>
            <w:shd w:val="clear" w:color="auto" w:fill="auto"/>
          </w:tcPr>
          <w:p w:rsidR="00BA4DC7" w:rsidRPr="00EB4E26" w:rsidRDefault="00BA4DC7" w:rsidP="00BA4DC7">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Характеристики особенностей развития детей раннего/дошкольного возраста </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28</w:t>
            </w: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rPr>
              <w:t>2.4.</w:t>
            </w:r>
          </w:p>
        </w:tc>
        <w:tc>
          <w:tcPr>
            <w:tcW w:w="13750" w:type="dxa"/>
            <w:shd w:val="clear" w:color="auto" w:fill="auto"/>
          </w:tcPr>
          <w:p w:rsidR="00BA4DC7" w:rsidRPr="00EB4E26" w:rsidRDefault="00BA4DC7" w:rsidP="00E31AB9">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Педагогическая диагностика достижения планируемых результатов </w:t>
            </w:r>
            <w:r w:rsidRPr="00EB4E26">
              <w:rPr>
                <w:rFonts w:ascii="Times New Roman" w:eastAsia="Times New Roman" w:hAnsi="Times New Roman" w:cs="Times New Roman"/>
                <w:b/>
                <w:sz w:val="24"/>
                <w:szCs w:val="24"/>
              </w:rPr>
              <w:t>А/Б</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35</w:t>
            </w:r>
          </w:p>
        </w:tc>
      </w:tr>
      <w:tr w:rsidR="00BA4DC7" w:rsidRPr="00EB4E26" w:rsidTr="00EB4E26">
        <w:trPr>
          <w:trHeight w:val="146"/>
        </w:trPr>
        <w:tc>
          <w:tcPr>
            <w:tcW w:w="959" w:type="dxa"/>
            <w:shd w:val="clear" w:color="auto" w:fill="auto"/>
          </w:tcPr>
          <w:p w:rsidR="00BA4DC7" w:rsidRPr="00EB4E26" w:rsidRDefault="00BA4DC7" w:rsidP="00BA4DC7">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rPr>
              <w:t>2.5.</w:t>
            </w:r>
          </w:p>
        </w:tc>
        <w:tc>
          <w:tcPr>
            <w:tcW w:w="13750" w:type="dxa"/>
            <w:shd w:val="clear" w:color="auto" w:fill="auto"/>
          </w:tcPr>
          <w:p w:rsidR="00BA4DC7" w:rsidRPr="00EB4E26" w:rsidRDefault="00BA4DC7" w:rsidP="00E31AB9">
            <w:pPr>
              <w:spacing w:after="0" w:line="240" w:lineRule="auto"/>
              <w:jc w:val="both"/>
              <w:rPr>
                <w:rFonts w:ascii="Times New Roman" w:eastAsia="Times New Roman" w:hAnsi="Times New Roman" w:cs="Times New Roman"/>
                <w:sz w:val="24"/>
                <w:szCs w:val="24"/>
              </w:rPr>
            </w:pPr>
            <w:r w:rsidRPr="00EB4E26">
              <w:rPr>
                <w:rFonts w:ascii="Times New Roman" w:hAnsi="Times New Roman" w:cs="Times New Roman"/>
                <w:sz w:val="24"/>
                <w:szCs w:val="24"/>
              </w:rPr>
              <w:t>Внутренняя система оценки качества образования (ВСОКО)</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38</w:t>
            </w:r>
          </w:p>
        </w:tc>
      </w:tr>
      <w:tr w:rsidR="001E4AFB" w:rsidRPr="00EB4E26" w:rsidTr="00EB4E26">
        <w:trPr>
          <w:trHeight w:val="146"/>
        </w:trPr>
        <w:tc>
          <w:tcPr>
            <w:tcW w:w="959" w:type="dxa"/>
            <w:shd w:val="clear" w:color="auto" w:fill="auto"/>
          </w:tcPr>
          <w:p w:rsidR="001E4AFB" w:rsidRPr="00EB4E26" w:rsidRDefault="001E4AFB" w:rsidP="00E31AB9">
            <w:pPr>
              <w:autoSpaceDE w:val="0"/>
              <w:autoSpaceDN w:val="0"/>
              <w:spacing w:after="0" w:line="340" w:lineRule="exact"/>
              <w:jc w:val="both"/>
              <w:rPr>
                <w:rFonts w:ascii="Times New Roman" w:hAnsi="Times New Roman"/>
                <w:b/>
                <w:sz w:val="24"/>
                <w:szCs w:val="24"/>
              </w:rPr>
            </w:pPr>
            <w:r w:rsidRPr="00EB4E26">
              <w:rPr>
                <w:rFonts w:ascii="Times New Roman" w:hAnsi="Times New Roman"/>
                <w:b/>
                <w:sz w:val="24"/>
                <w:szCs w:val="24"/>
                <w:lang w:val="en-US"/>
              </w:rPr>
              <w:t>II</w:t>
            </w:r>
            <w:r w:rsidR="00BA4DC7" w:rsidRPr="00EB4E26">
              <w:rPr>
                <w:rFonts w:ascii="Times New Roman" w:hAnsi="Times New Roman"/>
                <w:b/>
                <w:sz w:val="24"/>
                <w:szCs w:val="24"/>
                <w:lang w:val="en-US"/>
              </w:rPr>
              <w:t>I</w:t>
            </w:r>
          </w:p>
        </w:tc>
        <w:tc>
          <w:tcPr>
            <w:tcW w:w="13750" w:type="dxa"/>
            <w:shd w:val="clear" w:color="auto" w:fill="auto"/>
          </w:tcPr>
          <w:p w:rsidR="001E4AFB" w:rsidRPr="00EB4E26" w:rsidRDefault="001E4AFB" w:rsidP="00E31AB9">
            <w:pPr>
              <w:pStyle w:val="a4"/>
              <w:tabs>
                <w:tab w:val="left" w:pos="426"/>
              </w:tabs>
              <w:spacing w:after="0" w:line="240" w:lineRule="auto"/>
              <w:ind w:left="0"/>
              <w:jc w:val="both"/>
              <w:rPr>
                <w:rFonts w:ascii="Times New Roman" w:hAnsi="Times New Roman" w:cs="Times New Roman"/>
                <w:b/>
                <w:bCs/>
                <w:sz w:val="24"/>
                <w:szCs w:val="24"/>
              </w:rPr>
            </w:pPr>
            <w:r w:rsidRPr="00EB4E26">
              <w:rPr>
                <w:rStyle w:val="fontstyle01"/>
                <w:color w:val="auto"/>
                <w:sz w:val="24"/>
                <w:szCs w:val="24"/>
              </w:rPr>
              <w:t>СОДЕРЖАТЕЛЬНЫЙ РАЗДЕЛ</w:t>
            </w:r>
            <w:r w:rsidR="00BA0FF9" w:rsidRPr="00EB4E26">
              <w:rPr>
                <w:rFonts w:ascii="Times New Roman" w:hAnsi="Times New Roman"/>
                <w:b/>
                <w:sz w:val="24"/>
                <w:szCs w:val="24"/>
                <w:lang w:eastAsia="ar-SA"/>
              </w:rPr>
              <w:t xml:space="preserve"> ФЕДЕРАЛЬНОЙ ПРОГРАММЫ</w:t>
            </w:r>
            <w:r w:rsidRPr="00EB4E26">
              <w:rPr>
                <w:rStyle w:val="fontstyle01"/>
                <w:color w:val="auto"/>
                <w:sz w:val="24"/>
                <w:szCs w:val="24"/>
              </w:rPr>
              <w:t xml:space="preserve"> (п. 17 – 29)</w:t>
            </w:r>
          </w:p>
        </w:tc>
        <w:tc>
          <w:tcPr>
            <w:tcW w:w="946" w:type="dxa"/>
            <w:shd w:val="clear" w:color="auto" w:fill="auto"/>
          </w:tcPr>
          <w:p w:rsidR="001E4AFB" w:rsidRPr="00EB4E26" w:rsidRDefault="001E4AFB" w:rsidP="00E31AB9">
            <w:pPr>
              <w:autoSpaceDE w:val="0"/>
              <w:autoSpaceDN w:val="0"/>
              <w:spacing w:after="0" w:line="340" w:lineRule="exact"/>
              <w:jc w:val="both"/>
              <w:rPr>
                <w:rFonts w:ascii="Times New Roman" w:hAnsi="Times New Roman"/>
                <w:sz w:val="24"/>
                <w:szCs w:val="24"/>
              </w:rPr>
            </w:pP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b/>
                <w:sz w:val="24"/>
                <w:szCs w:val="24"/>
              </w:rPr>
            </w:pPr>
            <w:r w:rsidRPr="00EB4E26">
              <w:rPr>
                <w:rFonts w:ascii="Times New Roman" w:hAnsi="Times New Roman"/>
                <w:b/>
                <w:sz w:val="24"/>
                <w:szCs w:val="24"/>
              </w:rPr>
              <w:t>3</w:t>
            </w:r>
            <w:r w:rsidR="0019673A" w:rsidRPr="00EB4E26">
              <w:rPr>
                <w:rFonts w:ascii="Times New Roman" w:hAnsi="Times New Roman"/>
                <w:b/>
                <w:sz w:val="24"/>
                <w:szCs w:val="24"/>
              </w:rPr>
              <w:t>.1.</w:t>
            </w:r>
          </w:p>
        </w:tc>
        <w:tc>
          <w:tcPr>
            <w:tcW w:w="13750" w:type="dxa"/>
            <w:shd w:val="clear" w:color="auto" w:fill="auto"/>
          </w:tcPr>
          <w:p w:rsidR="001E4AFB" w:rsidRPr="00EB4E26" w:rsidRDefault="001E4AFB" w:rsidP="00DF63F2">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Задачи</w:t>
            </w:r>
            <w:r w:rsidRPr="00EB4E26">
              <w:rPr>
                <w:rFonts w:ascii="Times New Roman" w:hAnsi="Times New Roman"/>
                <w:spacing w:val="1"/>
                <w:sz w:val="24"/>
                <w:szCs w:val="24"/>
              </w:rPr>
              <w:t xml:space="preserve"> </w:t>
            </w:r>
            <w:r w:rsidRPr="00EB4E26">
              <w:rPr>
                <w:rFonts w:ascii="Times New Roman" w:hAnsi="Times New Roman"/>
                <w:sz w:val="24"/>
                <w:szCs w:val="24"/>
              </w:rPr>
              <w:t>и</w:t>
            </w:r>
            <w:r w:rsidRPr="00EB4E26">
              <w:rPr>
                <w:rFonts w:ascii="Times New Roman" w:hAnsi="Times New Roman"/>
                <w:spacing w:val="1"/>
                <w:sz w:val="24"/>
                <w:szCs w:val="24"/>
              </w:rPr>
              <w:t xml:space="preserve"> </w:t>
            </w:r>
            <w:r w:rsidRPr="00EB4E26">
              <w:rPr>
                <w:rFonts w:ascii="Times New Roman" w:hAnsi="Times New Roman"/>
                <w:sz w:val="24"/>
                <w:szCs w:val="24"/>
              </w:rPr>
              <w:t>содержание</w:t>
            </w:r>
            <w:r w:rsidRPr="00EB4E26">
              <w:rPr>
                <w:rFonts w:ascii="Times New Roman" w:hAnsi="Times New Roman"/>
                <w:spacing w:val="1"/>
                <w:sz w:val="24"/>
                <w:szCs w:val="24"/>
              </w:rPr>
              <w:t xml:space="preserve"> </w:t>
            </w:r>
            <w:r w:rsidRPr="00EB4E26">
              <w:rPr>
                <w:rFonts w:ascii="Times New Roman" w:hAnsi="Times New Roman"/>
                <w:sz w:val="24"/>
                <w:szCs w:val="24"/>
              </w:rPr>
              <w:t>образования</w:t>
            </w:r>
            <w:r w:rsidRPr="00EB4E26">
              <w:rPr>
                <w:rFonts w:ascii="Times New Roman" w:hAnsi="Times New Roman"/>
                <w:spacing w:val="1"/>
                <w:sz w:val="24"/>
                <w:szCs w:val="24"/>
              </w:rPr>
              <w:t xml:space="preserve"> </w:t>
            </w:r>
            <w:r w:rsidRPr="00EB4E26">
              <w:rPr>
                <w:rFonts w:ascii="Times New Roman" w:hAnsi="Times New Roman"/>
                <w:sz w:val="24"/>
                <w:szCs w:val="24"/>
              </w:rPr>
              <w:t>(обучения</w:t>
            </w:r>
            <w:r w:rsidRPr="00EB4E26">
              <w:rPr>
                <w:rFonts w:ascii="Times New Roman" w:hAnsi="Times New Roman"/>
                <w:spacing w:val="1"/>
                <w:sz w:val="24"/>
                <w:szCs w:val="24"/>
              </w:rPr>
              <w:t xml:space="preserve"> </w:t>
            </w:r>
            <w:r w:rsidRPr="00EB4E26">
              <w:rPr>
                <w:rFonts w:ascii="Times New Roman" w:hAnsi="Times New Roman"/>
                <w:sz w:val="24"/>
                <w:szCs w:val="24"/>
              </w:rPr>
              <w:t>и</w:t>
            </w:r>
            <w:r w:rsidRPr="00EB4E26">
              <w:rPr>
                <w:rFonts w:ascii="Times New Roman" w:hAnsi="Times New Roman"/>
                <w:spacing w:val="1"/>
                <w:sz w:val="24"/>
                <w:szCs w:val="24"/>
              </w:rPr>
              <w:t xml:space="preserve"> </w:t>
            </w:r>
            <w:r w:rsidRPr="00EB4E26">
              <w:rPr>
                <w:rFonts w:ascii="Times New Roman" w:hAnsi="Times New Roman"/>
                <w:sz w:val="24"/>
                <w:szCs w:val="24"/>
              </w:rPr>
              <w:t>воспитания)</w:t>
            </w:r>
            <w:r w:rsidRPr="00EB4E26">
              <w:rPr>
                <w:rFonts w:ascii="Times New Roman" w:hAnsi="Times New Roman"/>
                <w:spacing w:val="1"/>
                <w:sz w:val="24"/>
                <w:szCs w:val="24"/>
              </w:rPr>
              <w:t xml:space="preserve"> </w:t>
            </w:r>
            <w:r w:rsidRPr="00EB4E26">
              <w:rPr>
                <w:rFonts w:ascii="Times New Roman" w:hAnsi="Times New Roman"/>
                <w:sz w:val="24"/>
                <w:szCs w:val="24"/>
              </w:rPr>
              <w:t>по</w:t>
            </w:r>
            <w:r w:rsidRPr="00EB4E26">
              <w:rPr>
                <w:rFonts w:ascii="Times New Roman" w:hAnsi="Times New Roman"/>
                <w:spacing w:val="1"/>
                <w:sz w:val="24"/>
                <w:szCs w:val="24"/>
              </w:rPr>
              <w:t xml:space="preserve"> </w:t>
            </w:r>
            <w:r w:rsidRPr="00EB4E26">
              <w:rPr>
                <w:rFonts w:ascii="Times New Roman" w:hAnsi="Times New Roman"/>
                <w:sz w:val="24"/>
                <w:szCs w:val="24"/>
              </w:rPr>
              <w:t>образовательны</w:t>
            </w:r>
            <w:r w:rsidR="00DF63F2" w:rsidRPr="00EB4E26">
              <w:rPr>
                <w:rFonts w:ascii="Times New Roman" w:hAnsi="Times New Roman"/>
                <w:sz w:val="24"/>
                <w:szCs w:val="24"/>
              </w:rPr>
              <w:t>м</w:t>
            </w:r>
            <w:r w:rsidRPr="00EB4E26">
              <w:rPr>
                <w:rFonts w:ascii="Times New Roman" w:hAnsi="Times New Roman"/>
                <w:spacing w:val="4"/>
                <w:sz w:val="24"/>
                <w:szCs w:val="24"/>
              </w:rPr>
              <w:t xml:space="preserve"> </w:t>
            </w:r>
            <w:r w:rsidRPr="00EB4E26">
              <w:rPr>
                <w:rFonts w:ascii="Times New Roman" w:hAnsi="Times New Roman"/>
                <w:sz w:val="24"/>
                <w:szCs w:val="24"/>
              </w:rPr>
              <w:t>област</w:t>
            </w:r>
            <w:r w:rsidR="00DF63F2" w:rsidRPr="00EB4E26">
              <w:rPr>
                <w:rFonts w:ascii="Times New Roman" w:hAnsi="Times New Roman"/>
                <w:sz w:val="24"/>
                <w:szCs w:val="24"/>
              </w:rPr>
              <w:t>ям</w:t>
            </w:r>
            <w:r w:rsidR="00433BC3" w:rsidRPr="00EB4E26">
              <w:rPr>
                <w:rFonts w:ascii="Times New Roman" w:hAnsi="Times New Roman"/>
                <w:sz w:val="24"/>
                <w:szCs w:val="24"/>
              </w:rPr>
              <w:t xml:space="preserve"> </w:t>
            </w:r>
            <w:r w:rsidR="001F114A" w:rsidRPr="00EB4E26">
              <w:rPr>
                <w:rFonts w:ascii="Times New Roman" w:hAnsi="Times New Roman"/>
                <w:b/>
                <w:sz w:val="24"/>
                <w:szCs w:val="24"/>
              </w:rPr>
              <w:t>п.17</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44</w:t>
            </w:r>
          </w:p>
        </w:tc>
      </w:tr>
      <w:tr w:rsidR="009D0D8D" w:rsidRPr="00EB4E26" w:rsidTr="00EB4E26">
        <w:tc>
          <w:tcPr>
            <w:tcW w:w="959" w:type="dxa"/>
            <w:shd w:val="clear" w:color="auto" w:fill="auto"/>
          </w:tcPr>
          <w:p w:rsidR="009D0D8D" w:rsidRPr="00EB4E26" w:rsidRDefault="009D0D8D" w:rsidP="00E31AB9">
            <w:pPr>
              <w:spacing w:after="0" w:line="240" w:lineRule="auto"/>
              <w:contextualSpacing/>
              <w:rPr>
                <w:rFonts w:ascii="Times New Roman" w:hAnsi="Times New Roman"/>
                <w:b/>
                <w:sz w:val="24"/>
                <w:szCs w:val="24"/>
              </w:rPr>
            </w:pPr>
          </w:p>
        </w:tc>
        <w:tc>
          <w:tcPr>
            <w:tcW w:w="13750" w:type="dxa"/>
            <w:shd w:val="clear" w:color="auto" w:fill="auto"/>
          </w:tcPr>
          <w:p w:rsidR="009D0D8D" w:rsidRPr="00EB4E26" w:rsidRDefault="009D0D8D" w:rsidP="00433BC3">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946" w:type="dxa"/>
            <w:shd w:val="clear" w:color="auto" w:fill="auto"/>
          </w:tcPr>
          <w:p w:rsidR="009D0D8D"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182</w:t>
            </w: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6C416C" w:rsidRPr="00EB4E26">
              <w:rPr>
                <w:rFonts w:ascii="Times New Roman" w:hAnsi="Times New Roman"/>
                <w:sz w:val="24"/>
                <w:szCs w:val="24"/>
              </w:rPr>
              <w:t>.1.1.</w:t>
            </w:r>
          </w:p>
        </w:tc>
        <w:tc>
          <w:tcPr>
            <w:tcW w:w="13750" w:type="dxa"/>
            <w:shd w:val="clear" w:color="auto" w:fill="auto"/>
          </w:tcPr>
          <w:p w:rsidR="001E4AFB" w:rsidRPr="00EB4E26" w:rsidRDefault="001E4AFB" w:rsidP="00B67554">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Социально-коммуникативное развитие</w:t>
            </w:r>
            <w:r w:rsidR="000D246B" w:rsidRPr="00EB4E26">
              <w:rPr>
                <w:rFonts w:ascii="Times New Roman" w:hAnsi="Times New Roman"/>
                <w:sz w:val="24"/>
                <w:szCs w:val="24"/>
              </w:rPr>
              <w:t xml:space="preserve"> </w:t>
            </w:r>
            <w:r w:rsidR="000D246B" w:rsidRPr="00EB4E26">
              <w:rPr>
                <w:rFonts w:ascii="Times New Roman" w:hAnsi="Times New Roman"/>
                <w:b/>
                <w:sz w:val="24"/>
                <w:szCs w:val="24"/>
              </w:rPr>
              <w:t>А/Б</w:t>
            </w:r>
            <w:r w:rsidR="00B67554" w:rsidRPr="00EB4E26">
              <w:rPr>
                <w:rFonts w:ascii="Times New Roman" w:hAnsi="Times New Roman"/>
                <w:b/>
                <w:sz w:val="24"/>
                <w:szCs w:val="24"/>
              </w:rPr>
              <w:t xml:space="preserve">  </w:t>
            </w:r>
            <w:r w:rsidR="00B67554" w:rsidRPr="00EB4E26">
              <w:rPr>
                <w:rFonts w:ascii="Times New Roman" w:eastAsia="Times New Roman" w:hAnsi="Times New Roman" w:cs="Times New Roman"/>
                <w:b/>
                <w:sz w:val="24"/>
                <w:szCs w:val="24"/>
              </w:rPr>
              <w:t>п.18 (</w:t>
            </w:r>
            <w:r w:rsidR="00B67554" w:rsidRPr="00EB4E26">
              <w:rPr>
                <w:rFonts w:ascii="Times New Roman" w:eastAsia="Times New Roman" w:hAnsi="Times New Roman" w:cs="Times New Roman"/>
                <w:sz w:val="24"/>
                <w:szCs w:val="24"/>
              </w:rPr>
              <w:t>стр. 21 – 42)</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44/55</w:t>
            </w: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6C416C" w:rsidRPr="00EB4E26">
              <w:rPr>
                <w:rFonts w:ascii="Times New Roman" w:hAnsi="Times New Roman"/>
                <w:sz w:val="24"/>
                <w:szCs w:val="24"/>
              </w:rPr>
              <w:t>.1.2.</w:t>
            </w:r>
          </w:p>
        </w:tc>
        <w:tc>
          <w:tcPr>
            <w:tcW w:w="13750" w:type="dxa"/>
            <w:shd w:val="clear" w:color="auto" w:fill="auto"/>
          </w:tcPr>
          <w:p w:rsidR="001E4AFB" w:rsidRPr="00EB4E26" w:rsidRDefault="001E4AFB" w:rsidP="00D52EBE">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Познавательное развитие</w:t>
            </w:r>
            <w:r w:rsidR="00AA27B1" w:rsidRPr="00EB4E26">
              <w:rPr>
                <w:rFonts w:ascii="Times New Roman" w:hAnsi="Times New Roman"/>
                <w:sz w:val="24"/>
                <w:szCs w:val="24"/>
              </w:rPr>
              <w:t xml:space="preserve"> </w:t>
            </w:r>
            <w:r w:rsidR="00B67554" w:rsidRPr="00EB4E26">
              <w:rPr>
                <w:rFonts w:ascii="Times New Roman" w:hAnsi="Times New Roman"/>
                <w:b/>
                <w:sz w:val="24"/>
                <w:szCs w:val="24"/>
              </w:rPr>
              <w:t xml:space="preserve">п. 19 </w:t>
            </w:r>
            <w:r w:rsidR="00B67554" w:rsidRPr="00EB4E26">
              <w:rPr>
                <w:rFonts w:ascii="Times New Roman" w:hAnsi="Times New Roman"/>
                <w:sz w:val="24"/>
                <w:szCs w:val="24"/>
              </w:rPr>
              <w:t>(стр. 42 – 57)</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45/79</w:t>
            </w: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6C416C" w:rsidRPr="00EB4E26">
              <w:rPr>
                <w:rFonts w:ascii="Times New Roman" w:hAnsi="Times New Roman"/>
                <w:sz w:val="24"/>
                <w:szCs w:val="24"/>
              </w:rPr>
              <w:t>.1.3.</w:t>
            </w:r>
          </w:p>
        </w:tc>
        <w:tc>
          <w:tcPr>
            <w:tcW w:w="13750" w:type="dxa"/>
            <w:shd w:val="clear" w:color="auto" w:fill="auto"/>
          </w:tcPr>
          <w:p w:rsidR="001E4AFB" w:rsidRPr="00EB4E26" w:rsidRDefault="001E4AFB" w:rsidP="00E31AB9">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Речевое развитие</w:t>
            </w:r>
            <w:r w:rsidR="00AA27B1" w:rsidRPr="00EB4E26">
              <w:rPr>
                <w:rFonts w:ascii="Times New Roman" w:hAnsi="Times New Roman"/>
                <w:sz w:val="24"/>
                <w:szCs w:val="24"/>
              </w:rPr>
              <w:t xml:space="preserve"> </w:t>
            </w:r>
            <w:r w:rsidR="00AA27B1" w:rsidRPr="00EB4E26">
              <w:rPr>
                <w:rFonts w:ascii="Times New Roman" w:hAnsi="Times New Roman"/>
                <w:b/>
                <w:sz w:val="24"/>
                <w:szCs w:val="24"/>
              </w:rPr>
              <w:t>А/Б</w:t>
            </w:r>
            <w:r w:rsidR="00B67554" w:rsidRPr="00EB4E26">
              <w:rPr>
                <w:rFonts w:ascii="Times New Roman" w:hAnsi="Times New Roman"/>
                <w:b/>
                <w:sz w:val="24"/>
                <w:szCs w:val="24"/>
              </w:rPr>
              <w:t xml:space="preserve"> п. 20 </w:t>
            </w:r>
            <w:r w:rsidR="00B67554" w:rsidRPr="00EB4E26">
              <w:rPr>
                <w:rFonts w:ascii="Times New Roman" w:hAnsi="Times New Roman"/>
                <w:sz w:val="24"/>
                <w:szCs w:val="24"/>
              </w:rPr>
              <w:t>(стр. 57 – 76)</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46/93</w:t>
            </w: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6C416C" w:rsidRPr="00EB4E26">
              <w:rPr>
                <w:rFonts w:ascii="Times New Roman" w:hAnsi="Times New Roman"/>
                <w:sz w:val="24"/>
                <w:szCs w:val="24"/>
              </w:rPr>
              <w:t>.1.4.</w:t>
            </w:r>
          </w:p>
        </w:tc>
        <w:tc>
          <w:tcPr>
            <w:tcW w:w="13750" w:type="dxa"/>
            <w:shd w:val="clear" w:color="auto" w:fill="auto"/>
          </w:tcPr>
          <w:p w:rsidR="001E4AFB" w:rsidRPr="00EB4E26" w:rsidRDefault="001E4AFB" w:rsidP="00E31AB9">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Художественно – эстетическое развитие</w:t>
            </w:r>
            <w:r w:rsidR="00B67554" w:rsidRPr="00EB4E26">
              <w:rPr>
                <w:rFonts w:ascii="Times New Roman" w:hAnsi="Times New Roman"/>
                <w:sz w:val="24"/>
                <w:szCs w:val="24"/>
              </w:rPr>
              <w:t xml:space="preserve"> </w:t>
            </w:r>
            <w:r w:rsidR="00B67554" w:rsidRPr="00EB4E26">
              <w:rPr>
                <w:rFonts w:ascii="Times New Roman" w:hAnsi="Times New Roman"/>
                <w:b/>
                <w:sz w:val="24"/>
                <w:szCs w:val="24"/>
              </w:rPr>
              <w:t>п. 21</w:t>
            </w:r>
            <w:r w:rsidR="00B67554" w:rsidRPr="00EB4E26">
              <w:rPr>
                <w:rFonts w:ascii="Times New Roman" w:hAnsi="Times New Roman"/>
                <w:sz w:val="24"/>
                <w:szCs w:val="24"/>
              </w:rPr>
              <w:t xml:space="preserve"> (стр. 76 – 121)</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49/113</w:t>
            </w:r>
          </w:p>
        </w:tc>
      </w:tr>
      <w:tr w:rsidR="001E4AFB" w:rsidRPr="00EB4E26" w:rsidTr="00EB4E26">
        <w:tc>
          <w:tcPr>
            <w:tcW w:w="959" w:type="dxa"/>
            <w:shd w:val="clear" w:color="auto" w:fill="auto"/>
          </w:tcPr>
          <w:p w:rsidR="001E4AFB" w:rsidRPr="00EB4E26" w:rsidRDefault="00BA4DC7" w:rsidP="00E31AB9">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6C416C" w:rsidRPr="00EB4E26">
              <w:rPr>
                <w:rFonts w:ascii="Times New Roman" w:hAnsi="Times New Roman"/>
                <w:sz w:val="24"/>
                <w:szCs w:val="24"/>
              </w:rPr>
              <w:t>.1.5.</w:t>
            </w:r>
          </w:p>
        </w:tc>
        <w:tc>
          <w:tcPr>
            <w:tcW w:w="13750" w:type="dxa"/>
            <w:shd w:val="clear" w:color="auto" w:fill="auto"/>
          </w:tcPr>
          <w:p w:rsidR="001E4AFB" w:rsidRPr="00EB4E26" w:rsidRDefault="001E4AFB" w:rsidP="00B67554">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Физическое развитие</w:t>
            </w:r>
            <w:r w:rsidR="00B67554" w:rsidRPr="00EB4E26">
              <w:rPr>
                <w:rFonts w:ascii="Times New Roman" w:hAnsi="Times New Roman"/>
                <w:sz w:val="24"/>
                <w:szCs w:val="24"/>
              </w:rPr>
              <w:t xml:space="preserve"> </w:t>
            </w:r>
            <w:r w:rsidR="00B67554" w:rsidRPr="00EB4E26">
              <w:rPr>
                <w:rFonts w:ascii="Times New Roman" w:hAnsi="Times New Roman"/>
                <w:b/>
                <w:sz w:val="24"/>
                <w:szCs w:val="24"/>
              </w:rPr>
              <w:t>п. 22</w:t>
            </w:r>
            <w:r w:rsidR="00B67554" w:rsidRPr="00EB4E26">
              <w:rPr>
                <w:rFonts w:ascii="Times New Roman" w:hAnsi="Times New Roman"/>
                <w:sz w:val="24"/>
                <w:szCs w:val="24"/>
              </w:rPr>
              <w:t xml:space="preserve"> (стр. 121 – 148)</w:t>
            </w:r>
          </w:p>
        </w:tc>
        <w:tc>
          <w:tcPr>
            <w:tcW w:w="946" w:type="dxa"/>
            <w:shd w:val="clear" w:color="auto" w:fill="auto"/>
          </w:tcPr>
          <w:p w:rsidR="001E4AFB"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53/159</w:t>
            </w:r>
          </w:p>
        </w:tc>
      </w:tr>
      <w:tr w:rsidR="00BA4DC7" w:rsidRPr="00EB4E26" w:rsidTr="00EB4E26">
        <w:tc>
          <w:tcPr>
            <w:tcW w:w="959" w:type="dxa"/>
            <w:shd w:val="clear" w:color="auto" w:fill="auto"/>
          </w:tcPr>
          <w:p w:rsidR="00BA4DC7" w:rsidRPr="00EB4E26" w:rsidRDefault="00BA4DC7" w:rsidP="00BA4DC7">
            <w:pPr>
              <w:spacing w:after="0" w:line="240" w:lineRule="auto"/>
              <w:contextualSpacing/>
              <w:rPr>
                <w:rFonts w:ascii="Times New Roman" w:hAnsi="Times New Roman"/>
                <w:b/>
                <w:sz w:val="24"/>
                <w:szCs w:val="24"/>
              </w:rPr>
            </w:pPr>
            <w:r w:rsidRPr="00EB4E26">
              <w:rPr>
                <w:rFonts w:ascii="Times New Roman" w:hAnsi="Times New Roman"/>
                <w:b/>
                <w:sz w:val="24"/>
                <w:szCs w:val="24"/>
              </w:rPr>
              <w:t>3.2.</w:t>
            </w:r>
          </w:p>
        </w:tc>
        <w:tc>
          <w:tcPr>
            <w:tcW w:w="13750" w:type="dxa"/>
            <w:shd w:val="clear" w:color="auto" w:fill="auto"/>
          </w:tcPr>
          <w:p w:rsidR="00BA4DC7" w:rsidRPr="00EB4E26" w:rsidRDefault="00BA4DC7" w:rsidP="001F114A">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Вариативные формы, способы, методы и средства реализации </w:t>
            </w:r>
            <w:r w:rsidRPr="00EB4E26">
              <w:rPr>
                <w:rFonts w:ascii="Times New Roman" w:eastAsia="Times New Roman" w:hAnsi="Times New Roman" w:cs="Times New Roman"/>
                <w:sz w:val="24"/>
                <w:szCs w:val="24"/>
              </w:rPr>
              <w:t xml:space="preserve">Программы </w:t>
            </w:r>
            <w:r w:rsidRPr="00EB4E26">
              <w:rPr>
                <w:rFonts w:ascii="Times New Roman" w:eastAsia="Times New Roman" w:hAnsi="Times New Roman" w:cs="Times New Roman"/>
                <w:b/>
                <w:sz w:val="24"/>
                <w:szCs w:val="24"/>
              </w:rPr>
              <w:t>п. 23</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188</w:t>
            </w:r>
          </w:p>
        </w:tc>
      </w:tr>
      <w:tr w:rsidR="00BA4DC7" w:rsidRPr="00EB4E26" w:rsidTr="00EB4E26">
        <w:tc>
          <w:tcPr>
            <w:tcW w:w="959" w:type="dxa"/>
            <w:shd w:val="clear" w:color="auto" w:fill="auto"/>
          </w:tcPr>
          <w:p w:rsidR="00BA4DC7" w:rsidRPr="00EB4E26" w:rsidRDefault="00BA4DC7" w:rsidP="00BA4DC7">
            <w:pPr>
              <w:spacing w:after="0" w:line="240" w:lineRule="auto"/>
              <w:contextualSpacing/>
              <w:rPr>
                <w:rFonts w:ascii="Times New Roman" w:hAnsi="Times New Roman"/>
                <w:b/>
                <w:sz w:val="24"/>
                <w:szCs w:val="24"/>
              </w:rPr>
            </w:pPr>
            <w:r w:rsidRPr="00EB4E26">
              <w:rPr>
                <w:rFonts w:ascii="Times New Roman" w:hAnsi="Times New Roman"/>
                <w:b/>
                <w:sz w:val="24"/>
                <w:szCs w:val="24"/>
              </w:rPr>
              <w:t>3.3.</w:t>
            </w:r>
          </w:p>
        </w:tc>
        <w:tc>
          <w:tcPr>
            <w:tcW w:w="13750" w:type="dxa"/>
            <w:shd w:val="clear" w:color="auto" w:fill="auto"/>
          </w:tcPr>
          <w:p w:rsidR="00BA4DC7" w:rsidRPr="00EB4E26" w:rsidRDefault="00BA4DC7"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Особенности образовательной деятельности разных видов и культурных практик </w:t>
            </w:r>
            <w:r w:rsidRPr="00EB4E26">
              <w:rPr>
                <w:rFonts w:ascii="Times New Roman" w:hAnsi="Times New Roman"/>
                <w:b/>
                <w:sz w:val="24"/>
                <w:szCs w:val="24"/>
              </w:rPr>
              <w:t>п. 24 А/Б</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198</w:t>
            </w:r>
          </w:p>
        </w:tc>
      </w:tr>
      <w:tr w:rsidR="00BA4DC7" w:rsidRPr="00EB4E26" w:rsidTr="00EB4E26">
        <w:tc>
          <w:tcPr>
            <w:tcW w:w="959" w:type="dxa"/>
            <w:shd w:val="clear" w:color="auto" w:fill="auto"/>
          </w:tcPr>
          <w:p w:rsidR="00BA4DC7" w:rsidRPr="00EB4E26" w:rsidRDefault="00BA4DC7" w:rsidP="00BA4DC7">
            <w:pPr>
              <w:spacing w:after="0" w:line="240" w:lineRule="auto"/>
              <w:contextualSpacing/>
              <w:rPr>
                <w:rFonts w:ascii="Times New Roman" w:hAnsi="Times New Roman"/>
                <w:b/>
                <w:sz w:val="24"/>
                <w:szCs w:val="24"/>
              </w:rPr>
            </w:pPr>
            <w:r w:rsidRPr="00EB4E26">
              <w:rPr>
                <w:rFonts w:ascii="Times New Roman" w:hAnsi="Times New Roman"/>
                <w:b/>
                <w:sz w:val="24"/>
                <w:szCs w:val="24"/>
              </w:rPr>
              <w:t>3.4.</w:t>
            </w:r>
          </w:p>
        </w:tc>
        <w:tc>
          <w:tcPr>
            <w:tcW w:w="13750" w:type="dxa"/>
            <w:shd w:val="clear" w:color="auto" w:fill="auto"/>
          </w:tcPr>
          <w:p w:rsidR="00BA4DC7" w:rsidRPr="00EB4E26" w:rsidRDefault="00BA4DC7"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Способы и направления поддержки детской инициативы </w:t>
            </w:r>
            <w:r w:rsidRPr="00EB4E26">
              <w:rPr>
                <w:rFonts w:ascii="Times New Roman" w:hAnsi="Times New Roman"/>
                <w:b/>
                <w:sz w:val="24"/>
                <w:szCs w:val="24"/>
              </w:rPr>
              <w:t>п. 25 А/Б</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209</w:t>
            </w:r>
          </w:p>
        </w:tc>
      </w:tr>
      <w:tr w:rsidR="00BA4DC7" w:rsidRPr="00EB4E26" w:rsidTr="00EB4E26">
        <w:tc>
          <w:tcPr>
            <w:tcW w:w="959" w:type="dxa"/>
            <w:shd w:val="clear" w:color="auto" w:fill="auto"/>
          </w:tcPr>
          <w:p w:rsidR="00BA4DC7" w:rsidRPr="00EB4E26" w:rsidRDefault="00BA4DC7" w:rsidP="00BA4DC7">
            <w:pPr>
              <w:spacing w:after="0" w:line="240" w:lineRule="auto"/>
              <w:contextualSpacing/>
              <w:rPr>
                <w:rFonts w:ascii="Times New Roman" w:hAnsi="Times New Roman"/>
                <w:b/>
                <w:sz w:val="24"/>
                <w:szCs w:val="24"/>
              </w:rPr>
            </w:pPr>
            <w:r w:rsidRPr="00EB4E26">
              <w:rPr>
                <w:rFonts w:ascii="Times New Roman" w:hAnsi="Times New Roman"/>
                <w:b/>
                <w:sz w:val="24"/>
                <w:szCs w:val="24"/>
              </w:rPr>
              <w:t>3.5.</w:t>
            </w:r>
          </w:p>
        </w:tc>
        <w:tc>
          <w:tcPr>
            <w:tcW w:w="13750" w:type="dxa"/>
            <w:shd w:val="clear" w:color="auto" w:fill="auto"/>
          </w:tcPr>
          <w:p w:rsidR="00BA4DC7" w:rsidRPr="00EB4E26" w:rsidRDefault="00BA4DC7"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Особенности взаимодействия педагогического коллектива с семьями обучающихся </w:t>
            </w:r>
            <w:r w:rsidRPr="00EB4E26">
              <w:rPr>
                <w:rFonts w:ascii="Times New Roman" w:hAnsi="Times New Roman"/>
                <w:b/>
                <w:sz w:val="24"/>
                <w:szCs w:val="24"/>
              </w:rPr>
              <w:t>п. 26 А/Б</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212</w:t>
            </w:r>
          </w:p>
        </w:tc>
      </w:tr>
      <w:tr w:rsidR="00BA4DC7" w:rsidRPr="00EB4E26" w:rsidTr="00EB4E26">
        <w:tc>
          <w:tcPr>
            <w:tcW w:w="959" w:type="dxa"/>
            <w:shd w:val="clear" w:color="auto" w:fill="auto"/>
          </w:tcPr>
          <w:p w:rsidR="00BA4DC7" w:rsidRPr="00EB4E26" w:rsidRDefault="00BA4DC7" w:rsidP="00BA4DC7">
            <w:pPr>
              <w:spacing w:after="0" w:line="240" w:lineRule="auto"/>
              <w:contextualSpacing/>
              <w:rPr>
                <w:rFonts w:ascii="Times New Roman" w:hAnsi="Times New Roman"/>
                <w:b/>
                <w:sz w:val="24"/>
                <w:szCs w:val="24"/>
              </w:rPr>
            </w:pPr>
            <w:r w:rsidRPr="00EB4E26">
              <w:rPr>
                <w:rFonts w:ascii="Times New Roman" w:hAnsi="Times New Roman"/>
                <w:b/>
                <w:sz w:val="24"/>
                <w:szCs w:val="24"/>
              </w:rPr>
              <w:lastRenderedPageBreak/>
              <w:t>3.6.</w:t>
            </w:r>
          </w:p>
        </w:tc>
        <w:tc>
          <w:tcPr>
            <w:tcW w:w="13750" w:type="dxa"/>
            <w:shd w:val="clear" w:color="auto" w:fill="auto"/>
          </w:tcPr>
          <w:p w:rsidR="00BA4DC7" w:rsidRPr="00EB4E26" w:rsidRDefault="00BA4DC7" w:rsidP="001A063F">
            <w:pPr>
              <w:widowControl w:val="0"/>
              <w:tabs>
                <w:tab w:val="left" w:pos="1446"/>
              </w:tabs>
              <w:autoSpaceDE w:val="0"/>
              <w:autoSpaceDN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Формируемая часть программы (региональный компонент)</w:t>
            </w:r>
          </w:p>
        </w:tc>
        <w:tc>
          <w:tcPr>
            <w:tcW w:w="946" w:type="dxa"/>
            <w:shd w:val="clear" w:color="auto" w:fill="auto"/>
          </w:tcPr>
          <w:p w:rsidR="00BA4DC7" w:rsidRPr="00EB4E26" w:rsidRDefault="00EB4E26"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215</w:t>
            </w:r>
          </w:p>
        </w:tc>
      </w:tr>
      <w:tr w:rsidR="0019673A" w:rsidRPr="00EB4E26" w:rsidTr="00EB4E26">
        <w:tc>
          <w:tcPr>
            <w:tcW w:w="959" w:type="dxa"/>
            <w:shd w:val="clear" w:color="auto" w:fill="auto"/>
          </w:tcPr>
          <w:p w:rsidR="0019673A" w:rsidRPr="00EB4E26" w:rsidRDefault="00BA4DC7" w:rsidP="00D94C55">
            <w:pPr>
              <w:spacing w:after="0" w:line="240" w:lineRule="auto"/>
              <w:contextualSpacing/>
              <w:rPr>
                <w:rFonts w:ascii="Times New Roman" w:hAnsi="Times New Roman"/>
                <w:b/>
                <w:sz w:val="24"/>
                <w:szCs w:val="24"/>
              </w:rPr>
            </w:pPr>
            <w:r w:rsidRPr="00EB4E26">
              <w:rPr>
                <w:rFonts w:ascii="Times New Roman" w:hAnsi="Times New Roman"/>
                <w:b/>
                <w:sz w:val="24"/>
                <w:szCs w:val="24"/>
              </w:rPr>
              <w:t>3</w:t>
            </w:r>
            <w:r w:rsidR="0019673A" w:rsidRPr="00EB4E26">
              <w:rPr>
                <w:rFonts w:ascii="Times New Roman" w:hAnsi="Times New Roman"/>
                <w:b/>
                <w:sz w:val="24"/>
                <w:szCs w:val="24"/>
              </w:rPr>
              <w:t>.</w:t>
            </w:r>
            <w:r w:rsidR="00D94C55" w:rsidRPr="00EB4E26">
              <w:rPr>
                <w:rFonts w:ascii="Times New Roman" w:hAnsi="Times New Roman"/>
                <w:b/>
                <w:sz w:val="24"/>
                <w:szCs w:val="24"/>
              </w:rPr>
              <w:t>7</w:t>
            </w:r>
            <w:r w:rsidR="0019673A" w:rsidRPr="00EB4E26">
              <w:rPr>
                <w:rFonts w:ascii="Times New Roman" w:hAnsi="Times New Roman"/>
                <w:b/>
                <w:sz w:val="24"/>
                <w:szCs w:val="24"/>
              </w:rPr>
              <w:t>.</w:t>
            </w:r>
          </w:p>
        </w:tc>
        <w:tc>
          <w:tcPr>
            <w:tcW w:w="13750" w:type="dxa"/>
            <w:shd w:val="clear" w:color="auto" w:fill="auto"/>
          </w:tcPr>
          <w:p w:rsidR="0019673A" w:rsidRPr="00EB4E26" w:rsidRDefault="0019673A" w:rsidP="004703FC">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Направления и задачи коррекционно – развивающей работы</w:t>
            </w:r>
            <w:r w:rsidR="00334533" w:rsidRPr="00EB4E26">
              <w:rPr>
                <w:rFonts w:ascii="Times New Roman" w:hAnsi="Times New Roman"/>
                <w:sz w:val="24"/>
                <w:szCs w:val="24"/>
              </w:rPr>
              <w:t xml:space="preserve"> </w:t>
            </w:r>
            <w:r w:rsidR="00D52EBE" w:rsidRPr="00EB4E26">
              <w:rPr>
                <w:rFonts w:ascii="Times New Roman" w:hAnsi="Times New Roman"/>
                <w:sz w:val="24"/>
                <w:szCs w:val="24"/>
              </w:rPr>
              <w:t xml:space="preserve">(КРР) </w:t>
            </w:r>
            <w:r w:rsidR="001F114A" w:rsidRPr="00EB4E26">
              <w:rPr>
                <w:rFonts w:ascii="Times New Roman" w:hAnsi="Times New Roman"/>
                <w:b/>
                <w:sz w:val="24"/>
                <w:szCs w:val="24"/>
              </w:rPr>
              <w:t xml:space="preserve">п. 27 – 28 </w:t>
            </w:r>
          </w:p>
        </w:tc>
        <w:tc>
          <w:tcPr>
            <w:tcW w:w="946" w:type="dxa"/>
            <w:shd w:val="clear" w:color="auto" w:fill="auto"/>
          </w:tcPr>
          <w:p w:rsidR="0019673A"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223</w:t>
            </w:r>
          </w:p>
        </w:tc>
      </w:tr>
      <w:tr w:rsidR="004703FC" w:rsidRPr="00EB4E26" w:rsidTr="00EB4E26">
        <w:tc>
          <w:tcPr>
            <w:tcW w:w="959" w:type="dxa"/>
            <w:shd w:val="clear" w:color="auto" w:fill="auto"/>
          </w:tcPr>
          <w:p w:rsidR="004703FC" w:rsidRPr="00EB4E26" w:rsidRDefault="00BA4DC7" w:rsidP="00D94C55">
            <w:pPr>
              <w:spacing w:after="0" w:line="240" w:lineRule="auto"/>
              <w:contextualSpacing/>
              <w:rPr>
                <w:rFonts w:ascii="Times New Roman" w:hAnsi="Times New Roman"/>
                <w:b/>
                <w:sz w:val="24"/>
                <w:szCs w:val="24"/>
              </w:rPr>
            </w:pPr>
            <w:r w:rsidRPr="00EB4E26">
              <w:rPr>
                <w:rFonts w:ascii="Times New Roman" w:hAnsi="Times New Roman"/>
                <w:b/>
                <w:sz w:val="24"/>
                <w:szCs w:val="24"/>
              </w:rPr>
              <w:t>3</w:t>
            </w:r>
            <w:r w:rsidR="004703FC" w:rsidRPr="00EB4E26">
              <w:rPr>
                <w:rFonts w:ascii="Times New Roman" w:hAnsi="Times New Roman"/>
                <w:b/>
                <w:sz w:val="24"/>
                <w:szCs w:val="24"/>
              </w:rPr>
              <w:t>.7.1.</w:t>
            </w:r>
          </w:p>
        </w:tc>
        <w:tc>
          <w:tcPr>
            <w:tcW w:w="13750" w:type="dxa"/>
            <w:shd w:val="clear" w:color="auto" w:fill="auto"/>
          </w:tcPr>
          <w:p w:rsidR="004703FC" w:rsidRPr="00EB4E26" w:rsidRDefault="004703FC" w:rsidP="004703FC">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Содержание КРР в ДОУ </w:t>
            </w:r>
          </w:p>
        </w:tc>
        <w:tc>
          <w:tcPr>
            <w:tcW w:w="946" w:type="dxa"/>
            <w:shd w:val="clear" w:color="auto" w:fill="auto"/>
          </w:tcPr>
          <w:p w:rsidR="004703FC"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225</w:t>
            </w:r>
          </w:p>
        </w:tc>
      </w:tr>
      <w:tr w:rsidR="0019673A" w:rsidRPr="00EB4E26" w:rsidTr="00EB4E26">
        <w:tc>
          <w:tcPr>
            <w:tcW w:w="959" w:type="dxa"/>
            <w:shd w:val="clear" w:color="auto" w:fill="auto"/>
          </w:tcPr>
          <w:p w:rsidR="0019673A" w:rsidRPr="00EB4E26" w:rsidRDefault="00BA4DC7" w:rsidP="00D94C55">
            <w:pPr>
              <w:spacing w:after="0" w:line="240" w:lineRule="auto"/>
              <w:contextualSpacing/>
              <w:rPr>
                <w:rFonts w:ascii="Times New Roman" w:hAnsi="Times New Roman"/>
                <w:b/>
                <w:sz w:val="24"/>
                <w:szCs w:val="24"/>
              </w:rPr>
            </w:pPr>
            <w:r w:rsidRPr="00EB4E26">
              <w:rPr>
                <w:rFonts w:ascii="Times New Roman" w:hAnsi="Times New Roman"/>
                <w:b/>
                <w:sz w:val="24"/>
                <w:szCs w:val="24"/>
              </w:rPr>
              <w:t>3</w:t>
            </w:r>
            <w:r w:rsidR="0019673A" w:rsidRPr="00EB4E26">
              <w:rPr>
                <w:rFonts w:ascii="Times New Roman" w:hAnsi="Times New Roman"/>
                <w:b/>
                <w:sz w:val="24"/>
                <w:szCs w:val="24"/>
              </w:rPr>
              <w:t>.</w:t>
            </w:r>
            <w:r w:rsidR="00D94C55" w:rsidRPr="00EB4E26">
              <w:rPr>
                <w:rFonts w:ascii="Times New Roman" w:hAnsi="Times New Roman"/>
                <w:b/>
                <w:sz w:val="24"/>
                <w:szCs w:val="24"/>
              </w:rPr>
              <w:t>8</w:t>
            </w:r>
            <w:r w:rsidR="0019673A" w:rsidRPr="00EB4E26">
              <w:rPr>
                <w:rFonts w:ascii="Times New Roman" w:hAnsi="Times New Roman"/>
                <w:b/>
                <w:sz w:val="24"/>
                <w:szCs w:val="24"/>
              </w:rPr>
              <w:t>.</w:t>
            </w:r>
          </w:p>
        </w:tc>
        <w:tc>
          <w:tcPr>
            <w:tcW w:w="13750" w:type="dxa"/>
            <w:shd w:val="clear" w:color="auto" w:fill="auto"/>
          </w:tcPr>
          <w:p w:rsidR="0019673A" w:rsidRPr="00EB4E26" w:rsidRDefault="00D94C55"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Р</w:t>
            </w:r>
            <w:r w:rsidR="0019673A" w:rsidRPr="00EB4E26">
              <w:rPr>
                <w:rFonts w:ascii="Times New Roman" w:hAnsi="Times New Roman"/>
                <w:sz w:val="24"/>
                <w:szCs w:val="24"/>
              </w:rPr>
              <w:t>абочая программа воспитания</w:t>
            </w:r>
            <w:r w:rsidR="001F114A" w:rsidRPr="00EB4E26">
              <w:rPr>
                <w:rFonts w:ascii="Times New Roman" w:hAnsi="Times New Roman"/>
                <w:sz w:val="24"/>
                <w:szCs w:val="24"/>
              </w:rPr>
              <w:t xml:space="preserve"> </w:t>
            </w:r>
            <w:r w:rsidR="001F114A" w:rsidRPr="00EB4E26">
              <w:rPr>
                <w:rFonts w:ascii="Times New Roman" w:hAnsi="Times New Roman"/>
                <w:b/>
                <w:sz w:val="24"/>
                <w:szCs w:val="24"/>
              </w:rPr>
              <w:t>п. 29</w:t>
            </w:r>
          </w:p>
        </w:tc>
        <w:tc>
          <w:tcPr>
            <w:tcW w:w="946" w:type="dxa"/>
            <w:shd w:val="clear" w:color="auto" w:fill="auto"/>
          </w:tcPr>
          <w:p w:rsidR="0019673A"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228</w:t>
            </w:r>
          </w:p>
        </w:tc>
      </w:tr>
      <w:tr w:rsidR="0019673A" w:rsidRPr="00EB4E26" w:rsidTr="00EB4E26">
        <w:tc>
          <w:tcPr>
            <w:tcW w:w="959" w:type="dxa"/>
            <w:shd w:val="clear" w:color="auto" w:fill="auto"/>
          </w:tcPr>
          <w:p w:rsidR="0019673A" w:rsidRPr="00EB4E26" w:rsidRDefault="0019673A" w:rsidP="00D94C55">
            <w:pPr>
              <w:spacing w:after="0" w:line="240" w:lineRule="auto"/>
              <w:contextualSpacing/>
              <w:rPr>
                <w:rFonts w:ascii="Times New Roman" w:hAnsi="Times New Roman"/>
                <w:sz w:val="24"/>
                <w:szCs w:val="24"/>
              </w:rPr>
            </w:pPr>
          </w:p>
        </w:tc>
        <w:tc>
          <w:tcPr>
            <w:tcW w:w="13750" w:type="dxa"/>
            <w:shd w:val="clear" w:color="auto" w:fill="auto"/>
          </w:tcPr>
          <w:p w:rsidR="0019673A" w:rsidRPr="00EB4E26" w:rsidRDefault="00D94C55" w:rsidP="004103C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Целевой раздел </w:t>
            </w:r>
            <w:r w:rsidR="004103CF" w:rsidRPr="00EB4E26">
              <w:rPr>
                <w:rFonts w:ascii="Times New Roman" w:hAnsi="Times New Roman"/>
                <w:sz w:val="24"/>
                <w:szCs w:val="24"/>
              </w:rPr>
              <w:t>П</w:t>
            </w:r>
            <w:r w:rsidRPr="00EB4E26">
              <w:rPr>
                <w:rFonts w:ascii="Times New Roman" w:hAnsi="Times New Roman"/>
                <w:sz w:val="24"/>
                <w:szCs w:val="24"/>
              </w:rPr>
              <w:t xml:space="preserve">рограммы воспитания    </w:t>
            </w:r>
            <w:r w:rsidR="001F114A" w:rsidRPr="00EB4E26">
              <w:rPr>
                <w:rFonts w:ascii="Times New Roman" w:hAnsi="Times New Roman"/>
                <w:b/>
                <w:sz w:val="24"/>
                <w:szCs w:val="24"/>
              </w:rPr>
              <w:t>п. 29.2.</w:t>
            </w:r>
            <w:r w:rsidRPr="00EB4E26">
              <w:rPr>
                <w:rFonts w:ascii="Times New Roman" w:hAnsi="Times New Roman"/>
                <w:sz w:val="24"/>
                <w:szCs w:val="24"/>
              </w:rPr>
              <w:t xml:space="preserve">                            </w:t>
            </w:r>
          </w:p>
        </w:tc>
        <w:tc>
          <w:tcPr>
            <w:tcW w:w="946" w:type="dxa"/>
            <w:shd w:val="clear" w:color="auto" w:fill="auto"/>
          </w:tcPr>
          <w:p w:rsidR="0019673A" w:rsidRPr="00EB4E26" w:rsidRDefault="0019673A" w:rsidP="00E31AB9">
            <w:pPr>
              <w:autoSpaceDE w:val="0"/>
              <w:autoSpaceDN w:val="0"/>
              <w:spacing w:after="0" w:line="340" w:lineRule="exact"/>
              <w:jc w:val="both"/>
              <w:rPr>
                <w:rFonts w:ascii="Times New Roman" w:hAnsi="Times New Roman"/>
                <w:sz w:val="24"/>
                <w:szCs w:val="24"/>
              </w:rPr>
            </w:pPr>
          </w:p>
        </w:tc>
      </w:tr>
      <w:tr w:rsidR="001F114A" w:rsidRPr="00EB4E26" w:rsidTr="00EB4E26">
        <w:tc>
          <w:tcPr>
            <w:tcW w:w="959" w:type="dxa"/>
            <w:shd w:val="clear" w:color="auto" w:fill="auto"/>
          </w:tcPr>
          <w:p w:rsidR="001F114A"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1F114A" w:rsidRPr="00EB4E26">
              <w:rPr>
                <w:rFonts w:ascii="Times New Roman" w:hAnsi="Times New Roman"/>
                <w:sz w:val="24"/>
                <w:szCs w:val="24"/>
              </w:rPr>
              <w:t>.8.</w:t>
            </w:r>
            <w:r w:rsidR="004103CF" w:rsidRPr="00EB4E26">
              <w:rPr>
                <w:rFonts w:ascii="Times New Roman" w:hAnsi="Times New Roman"/>
                <w:sz w:val="24"/>
                <w:szCs w:val="24"/>
              </w:rPr>
              <w:t>1</w:t>
            </w:r>
          </w:p>
        </w:tc>
        <w:tc>
          <w:tcPr>
            <w:tcW w:w="13750" w:type="dxa"/>
            <w:shd w:val="clear" w:color="auto" w:fill="auto"/>
          </w:tcPr>
          <w:p w:rsidR="001F114A" w:rsidRPr="00EB4E26" w:rsidRDefault="001F114A"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Общие цели и задачи воспитания </w:t>
            </w:r>
            <w:r w:rsidRPr="00EB4E26">
              <w:rPr>
                <w:rFonts w:ascii="Times New Roman" w:hAnsi="Times New Roman"/>
                <w:b/>
                <w:sz w:val="24"/>
                <w:szCs w:val="24"/>
              </w:rPr>
              <w:t>п. 29.2.1.</w:t>
            </w:r>
          </w:p>
        </w:tc>
        <w:tc>
          <w:tcPr>
            <w:tcW w:w="946" w:type="dxa"/>
            <w:shd w:val="clear" w:color="auto" w:fill="auto"/>
          </w:tcPr>
          <w:p w:rsidR="001F114A"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229</w:t>
            </w:r>
          </w:p>
        </w:tc>
      </w:tr>
      <w:tr w:rsidR="001F114A" w:rsidRPr="00EB4E26" w:rsidTr="00EB4E26">
        <w:tc>
          <w:tcPr>
            <w:tcW w:w="959" w:type="dxa"/>
            <w:shd w:val="clear" w:color="auto" w:fill="auto"/>
          </w:tcPr>
          <w:p w:rsidR="001F114A"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1F114A" w:rsidRPr="00EB4E26">
              <w:rPr>
                <w:rFonts w:ascii="Times New Roman" w:hAnsi="Times New Roman"/>
                <w:sz w:val="24"/>
                <w:szCs w:val="24"/>
              </w:rPr>
              <w:t>.8.</w:t>
            </w:r>
            <w:r w:rsidR="004103CF" w:rsidRPr="00EB4E26">
              <w:rPr>
                <w:rFonts w:ascii="Times New Roman" w:hAnsi="Times New Roman"/>
                <w:sz w:val="24"/>
                <w:szCs w:val="24"/>
              </w:rPr>
              <w:t>2</w:t>
            </w:r>
            <w:r w:rsidR="001F114A" w:rsidRPr="00EB4E26">
              <w:rPr>
                <w:rFonts w:ascii="Times New Roman" w:hAnsi="Times New Roman"/>
                <w:sz w:val="24"/>
                <w:szCs w:val="24"/>
              </w:rPr>
              <w:t>.</w:t>
            </w:r>
          </w:p>
        </w:tc>
        <w:tc>
          <w:tcPr>
            <w:tcW w:w="13750" w:type="dxa"/>
            <w:shd w:val="clear" w:color="auto" w:fill="auto"/>
          </w:tcPr>
          <w:p w:rsidR="001F114A" w:rsidRPr="00EB4E26" w:rsidRDefault="001F114A"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Направления воспитания </w:t>
            </w:r>
            <w:r w:rsidRPr="00EB4E26">
              <w:rPr>
                <w:rFonts w:ascii="Times New Roman" w:hAnsi="Times New Roman"/>
                <w:b/>
                <w:sz w:val="24"/>
                <w:szCs w:val="24"/>
              </w:rPr>
              <w:t>п. 29.2.2.</w:t>
            </w:r>
          </w:p>
        </w:tc>
        <w:tc>
          <w:tcPr>
            <w:tcW w:w="946" w:type="dxa"/>
            <w:shd w:val="clear" w:color="auto" w:fill="auto"/>
          </w:tcPr>
          <w:p w:rsidR="001F114A"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230</w:t>
            </w:r>
          </w:p>
        </w:tc>
      </w:tr>
      <w:tr w:rsidR="00D94C55" w:rsidRPr="00EB4E26" w:rsidTr="00EB4E26">
        <w:tc>
          <w:tcPr>
            <w:tcW w:w="959" w:type="dxa"/>
            <w:shd w:val="clear" w:color="auto" w:fill="auto"/>
          </w:tcPr>
          <w:p w:rsidR="00D94C55"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004103CF" w:rsidRPr="00EB4E26">
              <w:rPr>
                <w:rFonts w:ascii="Times New Roman" w:hAnsi="Times New Roman"/>
                <w:sz w:val="24"/>
                <w:szCs w:val="24"/>
              </w:rPr>
              <w:t>3</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1F114A">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Целевые ориентиры воспитания</w:t>
            </w:r>
            <w:r w:rsidR="001F114A" w:rsidRPr="00EB4E26">
              <w:rPr>
                <w:rFonts w:ascii="Times New Roman" w:hAnsi="Times New Roman"/>
                <w:sz w:val="24"/>
                <w:szCs w:val="24"/>
              </w:rPr>
              <w:t xml:space="preserve"> </w:t>
            </w:r>
            <w:r w:rsidR="001F114A" w:rsidRPr="00EB4E26">
              <w:rPr>
                <w:rFonts w:ascii="Times New Roman" w:hAnsi="Times New Roman"/>
                <w:b/>
                <w:sz w:val="24"/>
                <w:szCs w:val="24"/>
              </w:rPr>
              <w:t>п. 29.2.3.</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236</w:t>
            </w:r>
          </w:p>
        </w:tc>
      </w:tr>
      <w:tr w:rsidR="004103CF" w:rsidRPr="00EB4E26" w:rsidTr="00EB4E26">
        <w:tc>
          <w:tcPr>
            <w:tcW w:w="959" w:type="dxa"/>
            <w:shd w:val="clear" w:color="auto" w:fill="auto"/>
          </w:tcPr>
          <w:p w:rsidR="004103CF" w:rsidRPr="00EB4E26" w:rsidRDefault="004103CF" w:rsidP="001F114A">
            <w:pPr>
              <w:spacing w:after="0" w:line="240" w:lineRule="auto"/>
              <w:contextualSpacing/>
              <w:rPr>
                <w:rFonts w:ascii="Times New Roman" w:hAnsi="Times New Roman"/>
                <w:sz w:val="24"/>
                <w:szCs w:val="24"/>
              </w:rPr>
            </w:pPr>
          </w:p>
        </w:tc>
        <w:tc>
          <w:tcPr>
            <w:tcW w:w="13750" w:type="dxa"/>
            <w:shd w:val="clear" w:color="auto" w:fill="auto"/>
          </w:tcPr>
          <w:p w:rsidR="004103CF" w:rsidRPr="00EB4E26" w:rsidRDefault="004103CF" w:rsidP="001F114A">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Содержательный раздел Программы воспитания п. </w:t>
            </w:r>
            <w:r w:rsidRPr="00EB4E26">
              <w:rPr>
                <w:rFonts w:ascii="Times New Roman" w:hAnsi="Times New Roman"/>
                <w:b/>
                <w:sz w:val="24"/>
                <w:szCs w:val="24"/>
              </w:rPr>
              <w:t>29.3.</w:t>
            </w:r>
          </w:p>
        </w:tc>
        <w:tc>
          <w:tcPr>
            <w:tcW w:w="946" w:type="dxa"/>
            <w:shd w:val="clear" w:color="auto" w:fill="auto"/>
          </w:tcPr>
          <w:p w:rsidR="004103CF" w:rsidRPr="00EB4E26" w:rsidRDefault="004103CF" w:rsidP="00E31AB9">
            <w:pPr>
              <w:autoSpaceDE w:val="0"/>
              <w:autoSpaceDN w:val="0"/>
              <w:spacing w:after="0" w:line="340" w:lineRule="exact"/>
              <w:jc w:val="both"/>
              <w:rPr>
                <w:rFonts w:ascii="Times New Roman" w:hAnsi="Times New Roman"/>
                <w:sz w:val="24"/>
                <w:szCs w:val="24"/>
              </w:rPr>
            </w:pPr>
          </w:p>
        </w:tc>
      </w:tr>
      <w:tr w:rsidR="00D94C55" w:rsidRPr="00EB4E26" w:rsidTr="00EB4E26">
        <w:tc>
          <w:tcPr>
            <w:tcW w:w="959" w:type="dxa"/>
            <w:shd w:val="clear" w:color="auto" w:fill="auto"/>
          </w:tcPr>
          <w:p w:rsidR="00D94C55"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004103CF" w:rsidRPr="00EB4E26">
              <w:rPr>
                <w:rFonts w:ascii="Times New Roman" w:hAnsi="Times New Roman"/>
                <w:sz w:val="24"/>
                <w:szCs w:val="24"/>
              </w:rPr>
              <w:t>4</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Уклад образовательной организации</w:t>
            </w:r>
            <w:r w:rsidR="001F114A" w:rsidRPr="00EB4E26">
              <w:rPr>
                <w:rFonts w:ascii="Times New Roman" w:hAnsi="Times New Roman"/>
                <w:sz w:val="24"/>
                <w:szCs w:val="24"/>
              </w:rPr>
              <w:t xml:space="preserve"> </w:t>
            </w:r>
            <w:r w:rsidR="001F114A" w:rsidRPr="00EB4E26">
              <w:rPr>
                <w:rFonts w:ascii="Times New Roman" w:hAnsi="Times New Roman"/>
                <w:b/>
                <w:sz w:val="24"/>
                <w:szCs w:val="24"/>
              </w:rPr>
              <w:t>п.29.3.1.</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238</w:t>
            </w:r>
          </w:p>
        </w:tc>
      </w:tr>
      <w:tr w:rsidR="00D94C55" w:rsidRPr="00EB4E26" w:rsidTr="00EB4E26">
        <w:tc>
          <w:tcPr>
            <w:tcW w:w="959" w:type="dxa"/>
            <w:shd w:val="clear" w:color="auto" w:fill="auto"/>
          </w:tcPr>
          <w:p w:rsidR="00D94C55"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004103CF" w:rsidRPr="00EB4E26">
              <w:rPr>
                <w:rFonts w:ascii="Times New Roman" w:hAnsi="Times New Roman"/>
                <w:sz w:val="24"/>
                <w:szCs w:val="24"/>
              </w:rPr>
              <w:t>5</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6C2B7C">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Воспитывающая среда образовательной организации</w:t>
            </w:r>
            <w:r w:rsidR="001F114A" w:rsidRPr="00EB4E26">
              <w:rPr>
                <w:rFonts w:ascii="Times New Roman" w:hAnsi="Times New Roman"/>
                <w:b/>
                <w:sz w:val="24"/>
                <w:szCs w:val="24"/>
              </w:rPr>
              <w:t xml:space="preserve"> п.29.3.</w:t>
            </w:r>
            <w:r w:rsidR="006C2B7C" w:rsidRPr="00EB4E26">
              <w:rPr>
                <w:rFonts w:ascii="Times New Roman" w:hAnsi="Times New Roman"/>
                <w:b/>
                <w:sz w:val="24"/>
                <w:szCs w:val="24"/>
              </w:rPr>
              <w:t>2</w:t>
            </w:r>
            <w:r w:rsidR="001F114A" w:rsidRPr="00EB4E26">
              <w:rPr>
                <w:rFonts w:ascii="Times New Roman" w:hAnsi="Times New Roman"/>
                <w:b/>
                <w:sz w:val="24"/>
                <w:szCs w:val="24"/>
              </w:rPr>
              <w:t>.</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246</w:t>
            </w:r>
          </w:p>
        </w:tc>
      </w:tr>
      <w:tr w:rsidR="00D94C55" w:rsidRPr="00EB4E26" w:rsidTr="00EB4E26">
        <w:tc>
          <w:tcPr>
            <w:tcW w:w="959" w:type="dxa"/>
            <w:shd w:val="clear" w:color="auto" w:fill="auto"/>
          </w:tcPr>
          <w:p w:rsidR="00D94C55"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004103CF" w:rsidRPr="00EB4E26">
              <w:rPr>
                <w:rFonts w:ascii="Times New Roman" w:hAnsi="Times New Roman"/>
                <w:sz w:val="24"/>
                <w:szCs w:val="24"/>
              </w:rPr>
              <w:t>6</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2D00C1">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Общно</w:t>
            </w:r>
            <w:r w:rsidR="002D00C1" w:rsidRPr="00EB4E26">
              <w:rPr>
                <w:rFonts w:ascii="Times New Roman" w:hAnsi="Times New Roman"/>
                <w:sz w:val="24"/>
                <w:szCs w:val="24"/>
              </w:rPr>
              <w:t>сти образовательной организации</w:t>
            </w:r>
            <w:r w:rsidRPr="00EB4E26">
              <w:rPr>
                <w:rFonts w:ascii="Times New Roman" w:hAnsi="Times New Roman"/>
                <w:sz w:val="24"/>
                <w:szCs w:val="24"/>
              </w:rPr>
              <w:t xml:space="preserve"> </w:t>
            </w:r>
            <w:r w:rsidR="002D00C1" w:rsidRPr="00EB4E26">
              <w:rPr>
                <w:rFonts w:ascii="Times New Roman" w:hAnsi="Times New Roman"/>
                <w:b/>
                <w:sz w:val="24"/>
                <w:szCs w:val="24"/>
              </w:rPr>
              <w:t>п.29.3.3.</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250</w:t>
            </w:r>
          </w:p>
        </w:tc>
      </w:tr>
      <w:tr w:rsidR="00B03103" w:rsidRPr="00EB4E26" w:rsidTr="00EB4E26">
        <w:tc>
          <w:tcPr>
            <w:tcW w:w="959" w:type="dxa"/>
            <w:shd w:val="clear" w:color="auto" w:fill="auto"/>
          </w:tcPr>
          <w:p w:rsidR="00B03103"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B03103" w:rsidRPr="00EB4E26">
              <w:rPr>
                <w:rFonts w:ascii="Times New Roman" w:hAnsi="Times New Roman"/>
                <w:sz w:val="24"/>
                <w:szCs w:val="24"/>
              </w:rPr>
              <w:t>.8.</w:t>
            </w:r>
            <w:r w:rsidR="004103CF" w:rsidRPr="00EB4E26">
              <w:rPr>
                <w:rFonts w:ascii="Times New Roman" w:hAnsi="Times New Roman"/>
                <w:sz w:val="24"/>
                <w:szCs w:val="24"/>
              </w:rPr>
              <w:t>7</w:t>
            </w:r>
            <w:r w:rsidR="00B03103" w:rsidRPr="00EB4E26">
              <w:rPr>
                <w:rFonts w:ascii="Times New Roman" w:hAnsi="Times New Roman"/>
                <w:sz w:val="24"/>
                <w:szCs w:val="24"/>
              </w:rPr>
              <w:t>.</w:t>
            </w:r>
          </w:p>
        </w:tc>
        <w:tc>
          <w:tcPr>
            <w:tcW w:w="13750" w:type="dxa"/>
            <w:shd w:val="clear" w:color="auto" w:fill="auto"/>
          </w:tcPr>
          <w:p w:rsidR="00B03103" w:rsidRPr="00EB4E26" w:rsidRDefault="00B03103" w:rsidP="00B03103">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Задачи воспитания в образовательных областях </w:t>
            </w:r>
            <w:r w:rsidRPr="00EB4E26">
              <w:rPr>
                <w:rFonts w:ascii="Times New Roman" w:hAnsi="Times New Roman"/>
                <w:b/>
                <w:sz w:val="24"/>
                <w:szCs w:val="24"/>
              </w:rPr>
              <w:t>п.29.3.4.</w:t>
            </w:r>
          </w:p>
        </w:tc>
        <w:tc>
          <w:tcPr>
            <w:tcW w:w="946" w:type="dxa"/>
            <w:shd w:val="clear" w:color="auto" w:fill="auto"/>
          </w:tcPr>
          <w:p w:rsidR="00B0310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252</w:t>
            </w:r>
          </w:p>
        </w:tc>
      </w:tr>
      <w:tr w:rsidR="00D94C55" w:rsidRPr="00EB4E26" w:rsidTr="00EB4E26">
        <w:tc>
          <w:tcPr>
            <w:tcW w:w="959" w:type="dxa"/>
            <w:shd w:val="clear" w:color="auto" w:fill="auto"/>
          </w:tcPr>
          <w:p w:rsidR="00D94C55" w:rsidRPr="00EB4E26" w:rsidRDefault="00BA4DC7" w:rsidP="004103CF">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004103CF" w:rsidRPr="00EB4E26">
              <w:rPr>
                <w:rFonts w:ascii="Times New Roman" w:hAnsi="Times New Roman"/>
                <w:sz w:val="24"/>
                <w:szCs w:val="24"/>
              </w:rPr>
              <w:t>8</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B03103">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Формы совместной деятельности в организации</w:t>
            </w:r>
            <w:r w:rsidR="00B03103" w:rsidRPr="00EB4E26">
              <w:rPr>
                <w:rFonts w:ascii="Times New Roman" w:hAnsi="Times New Roman"/>
                <w:b/>
                <w:sz w:val="24"/>
                <w:szCs w:val="24"/>
              </w:rPr>
              <w:t xml:space="preserve"> п.29.3.5.</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255</w:t>
            </w:r>
          </w:p>
        </w:tc>
      </w:tr>
      <w:tr w:rsidR="00D94C55" w:rsidRPr="00EB4E26" w:rsidTr="00EB4E26">
        <w:tc>
          <w:tcPr>
            <w:tcW w:w="959" w:type="dxa"/>
            <w:shd w:val="clear" w:color="auto" w:fill="auto"/>
          </w:tcPr>
          <w:p w:rsidR="00D94C55" w:rsidRPr="00EB4E26" w:rsidRDefault="00BA4DC7" w:rsidP="00BA4DC7">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Pr="00EB4E26">
              <w:rPr>
                <w:rFonts w:ascii="Times New Roman" w:hAnsi="Times New Roman"/>
                <w:sz w:val="24"/>
                <w:szCs w:val="24"/>
              </w:rPr>
              <w:t>9</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45047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Календарно-тематическое планирование для ОП и РПВ</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256</w:t>
            </w:r>
          </w:p>
        </w:tc>
      </w:tr>
      <w:tr w:rsidR="00D94C55" w:rsidRPr="00EB4E26" w:rsidTr="00EB4E26">
        <w:tc>
          <w:tcPr>
            <w:tcW w:w="959" w:type="dxa"/>
            <w:shd w:val="clear" w:color="auto" w:fill="auto"/>
          </w:tcPr>
          <w:p w:rsidR="00D94C55" w:rsidRPr="00EB4E26" w:rsidRDefault="00BA4DC7" w:rsidP="00BA4DC7">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Pr="00EB4E26">
              <w:rPr>
                <w:rFonts w:ascii="Times New Roman" w:hAnsi="Times New Roman"/>
                <w:sz w:val="24"/>
                <w:szCs w:val="24"/>
              </w:rPr>
              <w:t>10.</w:t>
            </w:r>
          </w:p>
        </w:tc>
        <w:tc>
          <w:tcPr>
            <w:tcW w:w="13750" w:type="dxa"/>
            <w:shd w:val="clear" w:color="auto" w:fill="auto"/>
          </w:tcPr>
          <w:p w:rsidR="00D94C55" w:rsidRPr="00EB4E26" w:rsidRDefault="00D94C55" w:rsidP="002F447B">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Организация предметно-пространственной среды</w:t>
            </w:r>
            <w:r w:rsidR="00566004" w:rsidRPr="00EB4E26">
              <w:rPr>
                <w:rFonts w:ascii="Times New Roman" w:hAnsi="Times New Roman"/>
                <w:sz w:val="24"/>
                <w:szCs w:val="24"/>
              </w:rPr>
              <w:t xml:space="preserve"> </w:t>
            </w:r>
            <w:r w:rsidR="002F447B" w:rsidRPr="00EB4E26">
              <w:rPr>
                <w:rFonts w:ascii="Times New Roman" w:hAnsi="Times New Roman"/>
                <w:b/>
                <w:sz w:val="24"/>
                <w:szCs w:val="24"/>
              </w:rPr>
              <w:t>п. 29.3.6.</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256</w:t>
            </w:r>
          </w:p>
        </w:tc>
      </w:tr>
      <w:tr w:rsidR="00552438" w:rsidRPr="00EB4E26" w:rsidTr="00EB4E26">
        <w:tc>
          <w:tcPr>
            <w:tcW w:w="959" w:type="dxa"/>
            <w:shd w:val="clear" w:color="auto" w:fill="auto"/>
          </w:tcPr>
          <w:p w:rsidR="00552438" w:rsidRPr="00EB4E26" w:rsidRDefault="00552438" w:rsidP="00D94C55">
            <w:pPr>
              <w:spacing w:after="0" w:line="240" w:lineRule="auto"/>
              <w:contextualSpacing/>
              <w:rPr>
                <w:rFonts w:ascii="Times New Roman" w:hAnsi="Times New Roman"/>
                <w:sz w:val="24"/>
                <w:szCs w:val="24"/>
              </w:rPr>
            </w:pPr>
          </w:p>
        </w:tc>
        <w:tc>
          <w:tcPr>
            <w:tcW w:w="13750" w:type="dxa"/>
            <w:shd w:val="clear" w:color="auto" w:fill="auto"/>
          </w:tcPr>
          <w:p w:rsidR="00552438" w:rsidRPr="00EB4E26" w:rsidRDefault="00552438" w:rsidP="002F447B">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 xml:space="preserve">Организационный раздел Программы воспитания </w:t>
            </w:r>
            <w:r w:rsidRPr="00EB4E26">
              <w:rPr>
                <w:rFonts w:ascii="Times New Roman" w:hAnsi="Times New Roman"/>
                <w:b/>
                <w:sz w:val="24"/>
                <w:szCs w:val="24"/>
              </w:rPr>
              <w:t>п. 29.4.</w:t>
            </w:r>
          </w:p>
        </w:tc>
        <w:tc>
          <w:tcPr>
            <w:tcW w:w="946" w:type="dxa"/>
            <w:shd w:val="clear" w:color="auto" w:fill="auto"/>
          </w:tcPr>
          <w:p w:rsidR="00552438" w:rsidRPr="00EB4E26" w:rsidRDefault="00552438" w:rsidP="00E31AB9">
            <w:pPr>
              <w:autoSpaceDE w:val="0"/>
              <w:autoSpaceDN w:val="0"/>
              <w:spacing w:after="0" w:line="340" w:lineRule="exact"/>
              <w:jc w:val="both"/>
              <w:rPr>
                <w:rFonts w:ascii="Times New Roman" w:hAnsi="Times New Roman"/>
                <w:sz w:val="24"/>
                <w:szCs w:val="24"/>
              </w:rPr>
            </w:pPr>
          </w:p>
        </w:tc>
      </w:tr>
      <w:tr w:rsidR="00D94C55" w:rsidRPr="00EB4E26" w:rsidTr="00EB4E26">
        <w:tc>
          <w:tcPr>
            <w:tcW w:w="959" w:type="dxa"/>
            <w:shd w:val="clear" w:color="auto" w:fill="auto"/>
          </w:tcPr>
          <w:p w:rsidR="00D94C55" w:rsidRPr="00EB4E26" w:rsidRDefault="00BA4DC7" w:rsidP="00BA4DC7">
            <w:pPr>
              <w:spacing w:after="0" w:line="240" w:lineRule="auto"/>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w:t>
            </w:r>
            <w:r w:rsidRPr="00EB4E26">
              <w:rPr>
                <w:rFonts w:ascii="Times New Roman" w:hAnsi="Times New Roman"/>
                <w:sz w:val="24"/>
                <w:szCs w:val="24"/>
              </w:rPr>
              <w:t>11</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Кадровое обеспечение</w:t>
            </w:r>
            <w:r w:rsidR="002F447B" w:rsidRPr="00EB4E26">
              <w:rPr>
                <w:rFonts w:ascii="Times New Roman" w:hAnsi="Times New Roman"/>
                <w:sz w:val="24"/>
                <w:szCs w:val="24"/>
              </w:rPr>
              <w:t xml:space="preserve"> </w:t>
            </w:r>
            <w:r w:rsidR="002F447B" w:rsidRPr="00EB4E26">
              <w:rPr>
                <w:rFonts w:ascii="Times New Roman" w:hAnsi="Times New Roman"/>
                <w:b/>
                <w:sz w:val="24"/>
                <w:szCs w:val="24"/>
              </w:rPr>
              <w:t>п. 29.4.1.</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257</w:t>
            </w:r>
          </w:p>
        </w:tc>
      </w:tr>
      <w:tr w:rsidR="00D94C55" w:rsidRPr="00EB4E26" w:rsidTr="00EB4E26">
        <w:tc>
          <w:tcPr>
            <w:tcW w:w="959" w:type="dxa"/>
            <w:shd w:val="clear" w:color="auto" w:fill="auto"/>
          </w:tcPr>
          <w:p w:rsidR="00D94C55" w:rsidRPr="00EB4E26" w:rsidRDefault="00BA4DC7" w:rsidP="00BA4DC7">
            <w:pPr>
              <w:spacing w:after="0" w:line="240" w:lineRule="auto"/>
              <w:ind w:right="-108"/>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.8.1</w:t>
            </w:r>
            <w:r w:rsidRPr="00EB4E26">
              <w:rPr>
                <w:rFonts w:ascii="Times New Roman" w:hAnsi="Times New Roman"/>
                <w:sz w:val="24"/>
                <w:szCs w:val="24"/>
              </w:rPr>
              <w:t>2</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Нормативно-методическое обеспечение</w:t>
            </w:r>
            <w:r w:rsidR="00667D15" w:rsidRPr="00EB4E26">
              <w:rPr>
                <w:rFonts w:ascii="Times New Roman" w:hAnsi="Times New Roman"/>
                <w:sz w:val="24"/>
                <w:szCs w:val="24"/>
              </w:rPr>
              <w:t xml:space="preserve"> </w:t>
            </w:r>
            <w:r w:rsidR="00667D15" w:rsidRPr="00EB4E26">
              <w:rPr>
                <w:rFonts w:ascii="Times New Roman" w:hAnsi="Times New Roman"/>
                <w:b/>
                <w:sz w:val="24"/>
                <w:szCs w:val="24"/>
              </w:rPr>
              <w:t>п. 29.4.2.</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260</w:t>
            </w:r>
          </w:p>
        </w:tc>
      </w:tr>
      <w:tr w:rsidR="00D94C55" w:rsidRPr="00EB4E26" w:rsidTr="00EB4E26">
        <w:tc>
          <w:tcPr>
            <w:tcW w:w="959" w:type="dxa"/>
            <w:shd w:val="clear" w:color="auto" w:fill="auto"/>
          </w:tcPr>
          <w:p w:rsidR="00D94C55" w:rsidRPr="00EB4E26" w:rsidRDefault="00BA4DC7" w:rsidP="00BA4DC7">
            <w:pPr>
              <w:spacing w:after="0" w:line="240" w:lineRule="auto"/>
              <w:ind w:right="-108"/>
              <w:contextualSpacing/>
              <w:rPr>
                <w:rFonts w:ascii="Times New Roman" w:hAnsi="Times New Roman"/>
                <w:sz w:val="24"/>
                <w:szCs w:val="24"/>
              </w:rPr>
            </w:pPr>
            <w:r w:rsidRPr="00EB4E26">
              <w:rPr>
                <w:rFonts w:ascii="Times New Roman" w:hAnsi="Times New Roman"/>
                <w:sz w:val="24"/>
                <w:szCs w:val="24"/>
              </w:rPr>
              <w:t>3</w:t>
            </w:r>
            <w:r w:rsidR="00D94C55" w:rsidRPr="00EB4E26">
              <w:rPr>
                <w:rFonts w:ascii="Times New Roman" w:hAnsi="Times New Roman"/>
                <w:sz w:val="24"/>
                <w:szCs w:val="24"/>
              </w:rPr>
              <w:t>.8.1</w:t>
            </w:r>
            <w:r w:rsidRPr="00EB4E26">
              <w:rPr>
                <w:rFonts w:ascii="Times New Roman" w:hAnsi="Times New Roman"/>
                <w:sz w:val="24"/>
                <w:szCs w:val="24"/>
              </w:rPr>
              <w:t>3</w:t>
            </w:r>
            <w:r w:rsidR="00D94C55" w:rsidRPr="00EB4E26">
              <w:rPr>
                <w:rFonts w:ascii="Times New Roman" w:hAnsi="Times New Roman"/>
                <w:sz w:val="24"/>
                <w:szCs w:val="24"/>
              </w:rPr>
              <w:t>.</w:t>
            </w:r>
          </w:p>
        </w:tc>
        <w:tc>
          <w:tcPr>
            <w:tcW w:w="13750" w:type="dxa"/>
            <w:shd w:val="clear" w:color="auto" w:fill="auto"/>
          </w:tcPr>
          <w:p w:rsidR="00D94C55" w:rsidRPr="00EB4E26" w:rsidRDefault="00D94C55" w:rsidP="001A063F">
            <w:pPr>
              <w:widowControl w:val="0"/>
              <w:tabs>
                <w:tab w:val="left" w:pos="1446"/>
              </w:tabs>
              <w:autoSpaceDE w:val="0"/>
              <w:autoSpaceDN w:val="0"/>
              <w:spacing w:after="0" w:line="240" w:lineRule="auto"/>
              <w:jc w:val="both"/>
              <w:rPr>
                <w:rFonts w:ascii="Times New Roman" w:hAnsi="Times New Roman"/>
                <w:sz w:val="24"/>
                <w:szCs w:val="24"/>
              </w:rPr>
            </w:pPr>
            <w:r w:rsidRPr="00EB4E26">
              <w:rPr>
                <w:rFonts w:ascii="Times New Roman" w:hAnsi="Times New Roman"/>
                <w:sz w:val="24"/>
                <w:szCs w:val="24"/>
              </w:rPr>
              <w:t>Требования к условиям работы с особыми категориями детей</w:t>
            </w:r>
            <w:r w:rsidR="00667D15" w:rsidRPr="00EB4E26">
              <w:rPr>
                <w:rFonts w:ascii="Times New Roman" w:hAnsi="Times New Roman"/>
                <w:sz w:val="24"/>
                <w:szCs w:val="24"/>
              </w:rPr>
              <w:t xml:space="preserve"> </w:t>
            </w:r>
            <w:r w:rsidR="00667D15" w:rsidRPr="00EB4E26">
              <w:rPr>
                <w:rFonts w:ascii="Times New Roman" w:hAnsi="Times New Roman"/>
                <w:b/>
                <w:sz w:val="24"/>
                <w:szCs w:val="24"/>
              </w:rPr>
              <w:t>п. 29.4.3.</w:t>
            </w:r>
          </w:p>
        </w:tc>
        <w:tc>
          <w:tcPr>
            <w:tcW w:w="946" w:type="dxa"/>
            <w:shd w:val="clear" w:color="auto" w:fill="auto"/>
          </w:tcPr>
          <w:p w:rsidR="00D94C55"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260</w:t>
            </w:r>
          </w:p>
        </w:tc>
      </w:tr>
      <w:tr w:rsidR="0019673A" w:rsidRPr="00EB4E26" w:rsidTr="00EB4E26">
        <w:tc>
          <w:tcPr>
            <w:tcW w:w="959" w:type="dxa"/>
            <w:shd w:val="clear" w:color="auto" w:fill="auto"/>
          </w:tcPr>
          <w:p w:rsidR="0019673A" w:rsidRPr="00EB4E26" w:rsidRDefault="0044011E" w:rsidP="0044011E">
            <w:pPr>
              <w:spacing w:after="0" w:line="240" w:lineRule="auto"/>
              <w:contextualSpacing/>
              <w:rPr>
                <w:rFonts w:ascii="Times New Roman" w:hAnsi="Times New Roman"/>
                <w:sz w:val="24"/>
                <w:szCs w:val="24"/>
              </w:rPr>
            </w:pPr>
            <w:r w:rsidRPr="00EB4E26">
              <w:rPr>
                <w:rFonts w:ascii="Times New Roman" w:hAnsi="Times New Roman"/>
                <w:b/>
                <w:sz w:val="24"/>
                <w:szCs w:val="24"/>
                <w:lang w:val="en-US" w:eastAsia="ar-SA"/>
              </w:rPr>
              <w:t>I</w:t>
            </w:r>
            <w:r w:rsidR="00BA4DC7" w:rsidRPr="00EB4E26">
              <w:rPr>
                <w:rFonts w:ascii="Times New Roman" w:hAnsi="Times New Roman"/>
                <w:b/>
                <w:sz w:val="24"/>
                <w:szCs w:val="24"/>
                <w:lang w:val="en-US" w:eastAsia="ar-SA"/>
              </w:rPr>
              <w:t>V</w:t>
            </w:r>
          </w:p>
        </w:tc>
        <w:tc>
          <w:tcPr>
            <w:tcW w:w="13750" w:type="dxa"/>
            <w:shd w:val="clear" w:color="auto" w:fill="auto"/>
          </w:tcPr>
          <w:p w:rsidR="0019673A" w:rsidRPr="00EB4E26" w:rsidRDefault="0019673A" w:rsidP="00BA0FF9">
            <w:pPr>
              <w:spacing w:after="0" w:line="240" w:lineRule="auto"/>
              <w:contextualSpacing/>
              <w:rPr>
                <w:rFonts w:ascii="Times New Roman" w:hAnsi="Times New Roman"/>
                <w:sz w:val="24"/>
                <w:szCs w:val="24"/>
                <w:lang w:eastAsia="ar-SA"/>
              </w:rPr>
            </w:pPr>
            <w:r w:rsidRPr="00EB4E26">
              <w:rPr>
                <w:rFonts w:ascii="Times New Roman" w:hAnsi="Times New Roman"/>
                <w:b/>
                <w:sz w:val="24"/>
                <w:szCs w:val="24"/>
                <w:lang w:eastAsia="ar-SA"/>
              </w:rPr>
              <w:t xml:space="preserve">ОРГАНИЗАЦИОННЫЙ РАЗДЕЛ ФЕДЕРАЛЬНОЙ ПРОГРАММЫ  </w:t>
            </w:r>
            <w:r w:rsidRPr="00EB4E26">
              <w:rPr>
                <w:rStyle w:val="fontstyle01"/>
                <w:color w:val="auto"/>
                <w:sz w:val="24"/>
                <w:szCs w:val="24"/>
              </w:rPr>
              <w:t>(п. 30 – 36)</w:t>
            </w:r>
          </w:p>
        </w:tc>
        <w:tc>
          <w:tcPr>
            <w:tcW w:w="946" w:type="dxa"/>
            <w:shd w:val="clear" w:color="auto" w:fill="auto"/>
          </w:tcPr>
          <w:p w:rsidR="0019673A" w:rsidRPr="00EB4E26" w:rsidRDefault="0019673A" w:rsidP="00E31AB9">
            <w:pPr>
              <w:autoSpaceDE w:val="0"/>
              <w:autoSpaceDN w:val="0"/>
              <w:spacing w:after="0" w:line="340" w:lineRule="exact"/>
              <w:jc w:val="both"/>
              <w:rPr>
                <w:rFonts w:ascii="Times New Roman" w:hAnsi="Times New Roman"/>
                <w:sz w:val="24"/>
                <w:szCs w:val="24"/>
              </w:rPr>
            </w:pPr>
          </w:p>
        </w:tc>
      </w:tr>
      <w:tr w:rsidR="009B125C" w:rsidRPr="00EB4E26" w:rsidTr="00EB4E26">
        <w:trPr>
          <w:trHeight w:val="284"/>
        </w:trPr>
        <w:tc>
          <w:tcPr>
            <w:tcW w:w="959" w:type="dxa"/>
            <w:shd w:val="clear" w:color="auto" w:fill="auto"/>
          </w:tcPr>
          <w:p w:rsidR="009B125C"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9B125C" w:rsidRPr="00EB4E26">
              <w:rPr>
                <w:rFonts w:ascii="Times New Roman" w:hAnsi="Times New Roman"/>
                <w:sz w:val="24"/>
                <w:szCs w:val="24"/>
                <w:lang w:eastAsia="ar-SA"/>
              </w:rPr>
              <w:t>.1.</w:t>
            </w:r>
          </w:p>
        </w:tc>
        <w:tc>
          <w:tcPr>
            <w:tcW w:w="13750" w:type="dxa"/>
            <w:shd w:val="clear" w:color="auto" w:fill="auto"/>
          </w:tcPr>
          <w:p w:rsidR="009B125C" w:rsidRPr="00EB4E26" w:rsidRDefault="009B125C" w:rsidP="00566004">
            <w:pPr>
              <w:spacing w:after="0" w:line="240" w:lineRule="auto"/>
              <w:rPr>
                <w:rFonts w:ascii="Times New Roman" w:hAnsi="Times New Roman"/>
                <w:sz w:val="24"/>
                <w:szCs w:val="24"/>
              </w:rPr>
            </w:pPr>
            <w:r w:rsidRPr="00EB4E26">
              <w:rPr>
                <w:rFonts w:ascii="Times New Roman" w:hAnsi="Times New Roman"/>
                <w:sz w:val="24"/>
                <w:szCs w:val="24"/>
              </w:rPr>
              <w:t xml:space="preserve">Психолого-педагогические условия реализации </w:t>
            </w:r>
            <w:r w:rsidR="00566004" w:rsidRPr="00EB4E26">
              <w:rPr>
                <w:rFonts w:ascii="Times New Roman" w:hAnsi="Times New Roman"/>
                <w:sz w:val="24"/>
                <w:szCs w:val="24"/>
              </w:rPr>
              <w:t>Программы</w:t>
            </w:r>
            <w:r w:rsidR="00BB4B75" w:rsidRPr="00EB4E26">
              <w:rPr>
                <w:rFonts w:ascii="Times New Roman" w:hAnsi="Times New Roman"/>
                <w:sz w:val="24"/>
                <w:szCs w:val="24"/>
              </w:rPr>
              <w:t xml:space="preserve"> </w:t>
            </w:r>
            <w:r w:rsidR="00BB4B75" w:rsidRPr="00EB4E26">
              <w:rPr>
                <w:rFonts w:ascii="Times New Roman" w:hAnsi="Times New Roman"/>
                <w:b/>
                <w:sz w:val="24"/>
                <w:szCs w:val="24"/>
              </w:rPr>
              <w:t>п. 30 А/Б</w:t>
            </w:r>
          </w:p>
        </w:tc>
        <w:tc>
          <w:tcPr>
            <w:tcW w:w="946" w:type="dxa"/>
            <w:shd w:val="clear" w:color="auto" w:fill="auto"/>
          </w:tcPr>
          <w:p w:rsidR="009B125C"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262</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2</w:t>
            </w:r>
            <w:r w:rsidR="00334533" w:rsidRPr="00EB4E26">
              <w:rPr>
                <w:rFonts w:ascii="Times New Roman" w:hAnsi="Times New Roman"/>
                <w:sz w:val="24"/>
                <w:szCs w:val="24"/>
                <w:lang w:eastAsia="ar-SA"/>
              </w:rPr>
              <w:t>.</w:t>
            </w:r>
          </w:p>
        </w:tc>
        <w:tc>
          <w:tcPr>
            <w:tcW w:w="13750" w:type="dxa"/>
            <w:shd w:val="clear" w:color="auto" w:fill="auto"/>
            <w:vAlign w:val="center"/>
          </w:tcPr>
          <w:p w:rsidR="00334533" w:rsidRPr="00EB4E26" w:rsidRDefault="00334533" w:rsidP="00BB4B75">
            <w:pPr>
              <w:spacing w:after="0" w:line="240" w:lineRule="auto"/>
              <w:rPr>
                <w:rFonts w:ascii="Times New Roman" w:hAnsi="Times New Roman"/>
                <w:sz w:val="24"/>
                <w:szCs w:val="24"/>
              </w:rPr>
            </w:pPr>
            <w:r w:rsidRPr="00EB4E26">
              <w:rPr>
                <w:rFonts w:ascii="Times New Roman" w:hAnsi="Times New Roman"/>
                <w:sz w:val="24"/>
                <w:szCs w:val="24"/>
              </w:rPr>
              <w:t>Особенности организации развивающей предметно-пространственной среды</w:t>
            </w:r>
            <w:r w:rsidR="00D5237B" w:rsidRPr="00EB4E26">
              <w:rPr>
                <w:rFonts w:ascii="Times New Roman" w:hAnsi="Times New Roman"/>
                <w:sz w:val="24"/>
                <w:szCs w:val="24"/>
              </w:rPr>
              <w:t xml:space="preserve"> </w:t>
            </w:r>
            <w:r w:rsidR="00BB4B75" w:rsidRPr="00EB4E26">
              <w:rPr>
                <w:rFonts w:ascii="Times New Roman" w:hAnsi="Times New Roman"/>
                <w:sz w:val="24"/>
                <w:szCs w:val="24"/>
              </w:rPr>
              <w:t xml:space="preserve">(РППС) </w:t>
            </w:r>
            <w:r w:rsidR="00BB4B75" w:rsidRPr="00EB4E26">
              <w:rPr>
                <w:rFonts w:ascii="Times New Roman" w:hAnsi="Times New Roman"/>
                <w:b/>
                <w:sz w:val="24"/>
                <w:szCs w:val="24"/>
              </w:rPr>
              <w:t>п.31</w:t>
            </w:r>
            <w:r w:rsidR="00C15CEB" w:rsidRPr="00EB4E26">
              <w:rPr>
                <w:rFonts w:ascii="Times New Roman" w:hAnsi="Times New Roman"/>
                <w:b/>
                <w:sz w:val="24"/>
                <w:szCs w:val="24"/>
              </w:rPr>
              <w:t xml:space="preserve"> А/Б</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263</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3</w:t>
            </w:r>
            <w:r w:rsidR="00334533" w:rsidRPr="00EB4E26">
              <w:rPr>
                <w:rFonts w:ascii="Times New Roman" w:hAnsi="Times New Roman"/>
                <w:sz w:val="24"/>
                <w:szCs w:val="24"/>
                <w:lang w:eastAsia="ar-SA"/>
              </w:rPr>
              <w:t>.</w:t>
            </w:r>
          </w:p>
        </w:tc>
        <w:tc>
          <w:tcPr>
            <w:tcW w:w="13750" w:type="dxa"/>
            <w:shd w:val="clear" w:color="auto" w:fill="auto"/>
            <w:vAlign w:val="center"/>
          </w:tcPr>
          <w:p w:rsidR="00334533" w:rsidRPr="00EB4E26" w:rsidRDefault="00334533" w:rsidP="00566004">
            <w:pPr>
              <w:spacing w:after="0" w:line="240" w:lineRule="auto"/>
              <w:rPr>
                <w:rFonts w:ascii="Times New Roman" w:hAnsi="Times New Roman"/>
                <w:sz w:val="24"/>
                <w:szCs w:val="24"/>
              </w:rPr>
            </w:pPr>
            <w:r w:rsidRPr="00EB4E26">
              <w:rPr>
                <w:rFonts w:ascii="Times New Roman" w:hAnsi="Times New Roman"/>
                <w:sz w:val="24"/>
                <w:szCs w:val="24"/>
              </w:rPr>
              <w:t xml:space="preserve">Материально-техническое обеспечение </w:t>
            </w:r>
            <w:r w:rsidR="00566004" w:rsidRPr="00EB4E26">
              <w:rPr>
                <w:rFonts w:ascii="Times New Roman" w:hAnsi="Times New Roman"/>
                <w:sz w:val="24"/>
                <w:szCs w:val="24"/>
              </w:rPr>
              <w:t xml:space="preserve">Программы, обеспеченность методическими </w:t>
            </w:r>
            <w:r w:rsidRPr="00EB4E26">
              <w:rPr>
                <w:rFonts w:ascii="Times New Roman" w:hAnsi="Times New Roman"/>
                <w:sz w:val="24"/>
                <w:szCs w:val="24"/>
              </w:rPr>
              <w:t>материалами</w:t>
            </w:r>
            <w:r w:rsidR="00566004" w:rsidRPr="00EB4E26">
              <w:rPr>
                <w:rFonts w:ascii="Times New Roman" w:hAnsi="Times New Roman"/>
                <w:sz w:val="24"/>
                <w:szCs w:val="24"/>
              </w:rPr>
              <w:t>,</w:t>
            </w:r>
            <w:r w:rsidRPr="00EB4E26">
              <w:rPr>
                <w:rFonts w:ascii="Times New Roman" w:hAnsi="Times New Roman"/>
                <w:sz w:val="24"/>
                <w:szCs w:val="24"/>
              </w:rPr>
              <w:t xml:space="preserve"> средствами обучения и воспитания</w:t>
            </w:r>
            <w:r w:rsidR="00BB4B75" w:rsidRPr="00EB4E26">
              <w:rPr>
                <w:rFonts w:ascii="Times New Roman" w:hAnsi="Times New Roman"/>
                <w:sz w:val="24"/>
                <w:szCs w:val="24"/>
              </w:rPr>
              <w:t xml:space="preserve"> </w:t>
            </w:r>
            <w:r w:rsidR="00BB4B75" w:rsidRPr="00EB4E26">
              <w:rPr>
                <w:rFonts w:ascii="Times New Roman" w:hAnsi="Times New Roman"/>
                <w:b/>
                <w:sz w:val="24"/>
                <w:szCs w:val="24"/>
              </w:rPr>
              <w:t>п. 32</w:t>
            </w:r>
            <w:r w:rsidR="00D52EBE" w:rsidRPr="00EB4E26">
              <w:rPr>
                <w:rFonts w:ascii="Times New Roman" w:hAnsi="Times New Roman"/>
                <w:b/>
                <w:sz w:val="24"/>
                <w:szCs w:val="24"/>
              </w:rPr>
              <w:t xml:space="preserve"> А/Б</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294</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 xml:space="preserve"> </w:t>
            </w:r>
            <w:r w:rsidR="00334533" w:rsidRPr="00EB4E26">
              <w:rPr>
                <w:rFonts w:ascii="Times New Roman" w:hAnsi="Times New Roman"/>
                <w:sz w:val="24"/>
                <w:szCs w:val="24"/>
                <w:lang w:eastAsia="ar-SA"/>
              </w:rPr>
              <w:t>4.</w:t>
            </w:r>
          </w:p>
        </w:tc>
        <w:tc>
          <w:tcPr>
            <w:tcW w:w="13750" w:type="dxa"/>
            <w:shd w:val="clear" w:color="auto" w:fill="auto"/>
            <w:vAlign w:val="center"/>
          </w:tcPr>
          <w:p w:rsidR="00334533" w:rsidRPr="00EB4E26" w:rsidRDefault="00566004" w:rsidP="00566004">
            <w:pPr>
              <w:spacing w:after="0" w:line="240" w:lineRule="auto"/>
              <w:rPr>
                <w:rFonts w:ascii="Times New Roman" w:hAnsi="Times New Roman"/>
                <w:sz w:val="24"/>
                <w:szCs w:val="24"/>
              </w:rPr>
            </w:pPr>
            <w:r w:rsidRPr="00EB4E26">
              <w:rPr>
                <w:rFonts w:ascii="Times New Roman" w:hAnsi="Times New Roman"/>
                <w:sz w:val="24"/>
                <w:szCs w:val="24"/>
              </w:rPr>
              <w:t>П</w:t>
            </w:r>
            <w:r w:rsidR="00334533" w:rsidRPr="00EB4E26">
              <w:rPr>
                <w:rFonts w:ascii="Times New Roman" w:hAnsi="Times New Roman"/>
                <w:sz w:val="24"/>
                <w:szCs w:val="24"/>
              </w:rPr>
              <w:t>еречень литературных, музыкальных, художественных</w:t>
            </w:r>
            <w:r w:rsidRPr="00EB4E26">
              <w:rPr>
                <w:rFonts w:ascii="Times New Roman" w:hAnsi="Times New Roman"/>
                <w:sz w:val="24"/>
                <w:szCs w:val="24"/>
              </w:rPr>
              <w:t xml:space="preserve">, анимационных произведений для </w:t>
            </w:r>
            <w:r w:rsidR="00334533" w:rsidRPr="00EB4E26">
              <w:rPr>
                <w:rFonts w:ascii="Times New Roman" w:hAnsi="Times New Roman"/>
                <w:sz w:val="24"/>
                <w:szCs w:val="24"/>
              </w:rPr>
              <w:t xml:space="preserve">реализации </w:t>
            </w:r>
            <w:r w:rsidRPr="00EB4E26">
              <w:rPr>
                <w:rFonts w:ascii="Times New Roman" w:hAnsi="Times New Roman"/>
                <w:sz w:val="24"/>
                <w:szCs w:val="24"/>
              </w:rPr>
              <w:t>Программы</w:t>
            </w:r>
            <w:r w:rsidR="00BB4B75" w:rsidRPr="00EB4E26">
              <w:rPr>
                <w:rFonts w:ascii="Times New Roman" w:hAnsi="Times New Roman"/>
                <w:sz w:val="24"/>
                <w:szCs w:val="24"/>
              </w:rPr>
              <w:t xml:space="preserve"> </w:t>
            </w:r>
            <w:r w:rsidR="00BB4B75" w:rsidRPr="00EB4E26">
              <w:rPr>
                <w:rFonts w:ascii="Times New Roman" w:hAnsi="Times New Roman"/>
                <w:b/>
                <w:sz w:val="24"/>
                <w:szCs w:val="24"/>
              </w:rPr>
              <w:t>п.33 А/Б</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296</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 xml:space="preserve"> </w:t>
            </w:r>
            <w:r w:rsidR="00334533" w:rsidRPr="00EB4E26">
              <w:rPr>
                <w:rFonts w:ascii="Times New Roman" w:hAnsi="Times New Roman"/>
                <w:sz w:val="24"/>
                <w:szCs w:val="24"/>
                <w:lang w:eastAsia="ar-SA"/>
              </w:rPr>
              <w:t>5.</w:t>
            </w:r>
          </w:p>
        </w:tc>
        <w:tc>
          <w:tcPr>
            <w:tcW w:w="13750" w:type="dxa"/>
            <w:shd w:val="clear" w:color="auto" w:fill="auto"/>
            <w:vAlign w:val="center"/>
          </w:tcPr>
          <w:p w:rsidR="00334533" w:rsidRPr="00EB4E26" w:rsidRDefault="00334533" w:rsidP="00566004">
            <w:pPr>
              <w:spacing w:after="0" w:line="240" w:lineRule="auto"/>
              <w:rPr>
                <w:rFonts w:ascii="Times New Roman" w:hAnsi="Times New Roman"/>
                <w:sz w:val="24"/>
                <w:szCs w:val="24"/>
              </w:rPr>
            </w:pPr>
            <w:r w:rsidRPr="00EB4E26">
              <w:rPr>
                <w:rFonts w:ascii="Times New Roman" w:hAnsi="Times New Roman"/>
                <w:sz w:val="24"/>
                <w:szCs w:val="24"/>
              </w:rPr>
              <w:t xml:space="preserve">Кадровые условия реализации </w:t>
            </w:r>
            <w:r w:rsidR="00566004" w:rsidRPr="00EB4E26">
              <w:rPr>
                <w:rFonts w:ascii="Times New Roman" w:hAnsi="Times New Roman"/>
                <w:sz w:val="24"/>
                <w:szCs w:val="24"/>
              </w:rPr>
              <w:t>Программы</w:t>
            </w:r>
            <w:r w:rsidR="004103CF" w:rsidRPr="00EB4E26">
              <w:rPr>
                <w:rFonts w:ascii="Times New Roman" w:hAnsi="Times New Roman"/>
                <w:sz w:val="24"/>
                <w:szCs w:val="24"/>
              </w:rPr>
              <w:t xml:space="preserve"> </w:t>
            </w:r>
            <w:r w:rsidR="004103CF" w:rsidRPr="00EB4E26">
              <w:rPr>
                <w:rFonts w:ascii="Times New Roman" w:hAnsi="Times New Roman"/>
                <w:b/>
                <w:sz w:val="24"/>
                <w:szCs w:val="24"/>
              </w:rPr>
              <w:t>п. 34</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303</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6</w:t>
            </w:r>
            <w:r w:rsidR="00334533" w:rsidRPr="00EB4E26">
              <w:rPr>
                <w:rFonts w:ascii="Times New Roman" w:hAnsi="Times New Roman"/>
                <w:sz w:val="24"/>
                <w:szCs w:val="24"/>
                <w:lang w:eastAsia="ar-SA"/>
              </w:rPr>
              <w:t>.</w:t>
            </w:r>
          </w:p>
        </w:tc>
        <w:tc>
          <w:tcPr>
            <w:tcW w:w="13750" w:type="dxa"/>
            <w:shd w:val="clear" w:color="auto" w:fill="auto"/>
            <w:vAlign w:val="center"/>
          </w:tcPr>
          <w:p w:rsidR="00334533" w:rsidRPr="00EB4E26" w:rsidRDefault="00552438" w:rsidP="00C15CEB">
            <w:pPr>
              <w:spacing w:after="0" w:line="240" w:lineRule="auto"/>
              <w:rPr>
                <w:rFonts w:ascii="Times New Roman" w:hAnsi="Times New Roman"/>
                <w:sz w:val="24"/>
                <w:szCs w:val="24"/>
              </w:rPr>
            </w:pPr>
            <w:r w:rsidRPr="00EB4E26">
              <w:rPr>
                <w:rFonts w:ascii="Times New Roman" w:hAnsi="Times New Roman"/>
                <w:sz w:val="24"/>
                <w:szCs w:val="24"/>
              </w:rPr>
              <w:t xml:space="preserve">Примерный </w:t>
            </w:r>
            <w:r w:rsidR="00C15CEB" w:rsidRPr="00EB4E26">
              <w:rPr>
                <w:rFonts w:ascii="Times New Roman" w:hAnsi="Times New Roman"/>
                <w:sz w:val="24"/>
                <w:szCs w:val="24"/>
              </w:rPr>
              <w:t>р</w:t>
            </w:r>
            <w:r w:rsidR="00334533" w:rsidRPr="00EB4E26">
              <w:rPr>
                <w:rFonts w:ascii="Times New Roman" w:hAnsi="Times New Roman"/>
                <w:sz w:val="24"/>
                <w:szCs w:val="24"/>
              </w:rPr>
              <w:t>ежим и распорядок дня в дошкольных группах</w:t>
            </w:r>
            <w:r w:rsidR="00D5237B" w:rsidRPr="00EB4E26">
              <w:rPr>
                <w:rFonts w:ascii="Times New Roman" w:hAnsi="Times New Roman"/>
                <w:sz w:val="24"/>
                <w:szCs w:val="24"/>
              </w:rPr>
              <w:t xml:space="preserve"> </w:t>
            </w:r>
            <w:r w:rsidR="00903595" w:rsidRPr="00EB4E26">
              <w:rPr>
                <w:rFonts w:ascii="Times New Roman" w:hAnsi="Times New Roman"/>
                <w:sz w:val="24"/>
                <w:szCs w:val="24"/>
              </w:rPr>
              <w:t xml:space="preserve"> </w:t>
            </w:r>
            <w:r w:rsidR="00903595" w:rsidRPr="00EB4E26">
              <w:rPr>
                <w:rFonts w:ascii="Times New Roman" w:hAnsi="Times New Roman"/>
                <w:b/>
                <w:sz w:val="24"/>
                <w:szCs w:val="24"/>
              </w:rPr>
              <w:t>п. 35</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304</w:t>
            </w:r>
          </w:p>
        </w:tc>
      </w:tr>
      <w:tr w:rsidR="00334533" w:rsidRPr="00EB4E26" w:rsidTr="00EB4E26">
        <w:tc>
          <w:tcPr>
            <w:tcW w:w="959" w:type="dxa"/>
            <w:shd w:val="clear" w:color="auto" w:fill="auto"/>
          </w:tcPr>
          <w:p w:rsidR="00334533"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lastRenderedPageBreak/>
              <w:t>4</w:t>
            </w:r>
            <w:r w:rsidR="00334533" w:rsidRPr="00EB4E26">
              <w:rPr>
                <w:rFonts w:ascii="Times New Roman" w:hAnsi="Times New Roman"/>
                <w:sz w:val="24"/>
                <w:szCs w:val="24"/>
                <w:lang w:eastAsia="ar-SA"/>
              </w:rPr>
              <w:t>.</w:t>
            </w:r>
            <w:r w:rsidR="00372417" w:rsidRPr="00EB4E26">
              <w:rPr>
                <w:rFonts w:ascii="Times New Roman" w:hAnsi="Times New Roman"/>
                <w:sz w:val="24"/>
                <w:szCs w:val="24"/>
                <w:lang w:eastAsia="ar-SA"/>
              </w:rPr>
              <w:t>7</w:t>
            </w:r>
            <w:r w:rsidR="00334533" w:rsidRPr="00EB4E26">
              <w:rPr>
                <w:rFonts w:ascii="Times New Roman" w:hAnsi="Times New Roman"/>
                <w:sz w:val="24"/>
                <w:szCs w:val="24"/>
                <w:lang w:eastAsia="ar-SA"/>
              </w:rPr>
              <w:t>.</w:t>
            </w:r>
          </w:p>
        </w:tc>
        <w:tc>
          <w:tcPr>
            <w:tcW w:w="13750" w:type="dxa"/>
            <w:shd w:val="clear" w:color="auto" w:fill="auto"/>
            <w:vAlign w:val="center"/>
          </w:tcPr>
          <w:p w:rsidR="00334533" w:rsidRPr="00EB4E26" w:rsidRDefault="00334533" w:rsidP="00903595">
            <w:pPr>
              <w:spacing w:after="0" w:line="240" w:lineRule="auto"/>
              <w:rPr>
                <w:rFonts w:ascii="Times New Roman" w:hAnsi="Times New Roman"/>
                <w:sz w:val="24"/>
                <w:szCs w:val="24"/>
              </w:rPr>
            </w:pPr>
            <w:r w:rsidRPr="00EB4E26">
              <w:rPr>
                <w:rFonts w:ascii="Times New Roman" w:hAnsi="Times New Roman"/>
                <w:sz w:val="24"/>
                <w:szCs w:val="24"/>
              </w:rPr>
              <w:t>Календарный план воспитательной работы</w:t>
            </w:r>
            <w:r w:rsidR="00D5237B" w:rsidRPr="00EB4E26">
              <w:rPr>
                <w:rFonts w:ascii="Times New Roman" w:hAnsi="Times New Roman"/>
                <w:sz w:val="24"/>
                <w:szCs w:val="24"/>
              </w:rPr>
              <w:t xml:space="preserve"> </w:t>
            </w:r>
            <w:r w:rsidR="00903595" w:rsidRPr="00EB4E26">
              <w:rPr>
                <w:rFonts w:ascii="Times New Roman" w:hAnsi="Times New Roman"/>
                <w:b/>
                <w:sz w:val="24"/>
                <w:szCs w:val="24"/>
              </w:rPr>
              <w:t>п. 36 А/Б</w:t>
            </w:r>
          </w:p>
        </w:tc>
        <w:tc>
          <w:tcPr>
            <w:tcW w:w="946" w:type="dxa"/>
            <w:shd w:val="clear" w:color="auto" w:fill="auto"/>
          </w:tcPr>
          <w:p w:rsidR="00334533"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309</w:t>
            </w:r>
          </w:p>
        </w:tc>
      </w:tr>
      <w:tr w:rsidR="00BB474E" w:rsidRPr="00EB4E26" w:rsidTr="00EB4E26">
        <w:tc>
          <w:tcPr>
            <w:tcW w:w="959" w:type="dxa"/>
            <w:shd w:val="clear" w:color="auto" w:fill="auto"/>
          </w:tcPr>
          <w:p w:rsidR="00BB474E"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BB474E" w:rsidRPr="00EB4E26">
              <w:rPr>
                <w:rFonts w:ascii="Times New Roman" w:hAnsi="Times New Roman"/>
                <w:sz w:val="24"/>
                <w:szCs w:val="24"/>
                <w:lang w:eastAsia="ar-SA"/>
              </w:rPr>
              <w:t>.</w:t>
            </w:r>
            <w:r w:rsidR="00372417" w:rsidRPr="00EB4E26">
              <w:rPr>
                <w:rFonts w:ascii="Times New Roman" w:hAnsi="Times New Roman"/>
                <w:sz w:val="24"/>
                <w:szCs w:val="24"/>
                <w:lang w:eastAsia="ar-SA"/>
              </w:rPr>
              <w:t>8</w:t>
            </w:r>
            <w:r w:rsidR="00BB474E" w:rsidRPr="00EB4E26">
              <w:rPr>
                <w:rFonts w:ascii="Times New Roman" w:hAnsi="Times New Roman"/>
                <w:sz w:val="24"/>
                <w:szCs w:val="24"/>
                <w:lang w:eastAsia="ar-SA"/>
              </w:rPr>
              <w:t>.</w:t>
            </w:r>
          </w:p>
        </w:tc>
        <w:tc>
          <w:tcPr>
            <w:tcW w:w="13750" w:type="dxa"/>
            <w:shd w:val="clear" w:color="auto" w:fill="auto"/>
          </w:tcPr>
          <w:p w:rsidR="00BB474E" w:rsidRPr="00EB4E26" w:rsidRDefault="00BB474E" w:rsidP="00765B85">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eastAsia="ar-SA"/>
              </w:rPr>
              <w:t xml:space="preserve">Финансовые условия реализации Программы </w:t>
            </w:r>
          </w:p>
        </w:tc>
        <w:tc>
          <w:tcPr>
            <w:tcW w:w="946" w:type="dxa"/>
            <w:shd w:val="clear" w:color="auto" w:fill="auto"/>
          </w:tcPr>
          <w:p w:rsidR="00BB474E"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315</w:t>
            </w:r>
          </w:p>
        </w:tc>
      </w:tr>
      <w:tr w:rsidR="00BB474E" w:rsidRPr="00EB4E26" w:rsidTr="00EB4E26">
        <w:tc>
          <w:tcPr>
            <w:tcW w:w="959" w:type="dxa"/>
            <w:shd w:val="clear" w:color="auto" w:fill="auto"/>
          </w:tcPr>
          <w:p w:rsidR="00BB474E" w:rsidRPr="00EB4E26" w:rsidRDefault="00BA4DC7" w:rsidP="00372417">
            <w:pPr>
              <w:spacing w:after="0" w:line="240" w:lineRule="auto"/>
              <w:contextualSpacing/>
              <w:rPr>
                <w:rFonts w:ascii="Times New Roman" w:hAnsi="Times New Roman"/>
                <w:sz w:val="24"/>
                <w:szCs w:val="24"/>
                <w:lang w:eastAsia="ar-SA"/>
              </w:rPr>
            </w:pPr>
            <w:r w:rsidRPr="00EB4E26">
              <w:rPr>
                <w:rFonts w:ascii="Times New Roman" w:hAnsi="Times New Roman"/>
                <w:sz w:val="24"/>
                <w:szCs w:val="24"/>
                <w:lang w:val="en-US" w:eastAsia="ar-SA"/>
              </w:rPr>
              <w:t>4</w:t>
            </w:r>
            <w:r w:rsidR="00BB474E" w:rsidRPr="00EB4E26">
              <w:rPr>
                <w:rFonts w:ascii="Times New Roman" w:hAnsi="Times New Roman"/>
                <w:sz w:val="24"/>
                <w:szCs w:val="24"/>
                <w:lang w:eastAsia="ar-SA"/>
              </w:rPr>
              <w:t>.</w:t>
            </w:r>
            <w:r w:rsidR="00372417" w:rsidRPr="00EB4E26">
              <w:rPr>
                <w:rFonts w:ascii="Times New Roman" w:hAnsi="Times New Roman"/>
                <w:sz w:val="24"/>
                <w:szCs w:val="24"/>
                <w:lang w:eastAsia="ar-SA"/>
              </w:rPr>
              <w:t>9</w:t>
            </w:r>
            <w:r w:rsidR="00BB474E" w:rsidRPr="00EB4E26">
              <w:rPr>
                <w:rFonts w:ascii="Times New Roman" w:hAnsi="Times New Roman"/>
                <w:sz w:val="24"/>
                <w:szCs w:val="24"/>
                <w:lang w:eastAsia="ar-SA"/>
              </w:rPr>
              <w:t>.</w:t>
            </w:r>
          </w:p>
        </w:tc>
        <w:tc>
          <w:tcPr>
            <w:tcW w:w="13750" w:type="dxa"/>
            <w:shd w:val="clear" w:color="auto" w:fill="auto"/>
          </w:tcPr>
          <w:p w:rsidR="00BB474E" w:rsidRPr="00EB4E26" w:rsidRDefault="00BB474E" w:rsidP="008A3389">
            <w:pPr>
              <w:spacing w:after="0" w:line="240" w:lineRule="auto"/>
              <w:rPr>
                <w:rFonts w:ascii="Times New Roman" w:hAnsi="Times New Roman"/>
                <w:sz w:val="24"/>
                <w:szCs w:val="24"/>
                <w:lang w:eastAsia="ar-SA"/>
              </w:rPr>
            </w:pPr>
            <w:r w:rsidRPr="00EB4E26">
              <w:rPr>
                <w:rFonts w:ascii="Times New Roman" w:hAnsi="Times New Roman"/>
                <w:sz w:val="24"/>
                <w:szCs w:val="24"/>
                <w:lang w:eastAsia="ar-SA"/>
              </w:rPr>
              <w:t>Перспективы работы по совершенствованию и развитию содержания Программы и обеспечивающих ее реализацию норма</w:t>
            </w:r>
            <w:r w:rsidRPr="00EB4E26">
              <w:rPr>
                <w:rFonts w:ascii="Times New Roman" w:hAnsi="Times New Roman"/>
                <w:sz w:val="24"/>
                <w:szCs w:val="24"/>
                <w:lang w:eastAsia="ar-SA"/>
              </w:rPr>
              <w:br/>
              <w:t xml:space="preserve">тивно-правовых, финансовых, научно-методических, кадровых, информационных и материально-технических ресурсов </w:t>
            </w:r>
          </w:p>
        </w:tc>
        <w:tc>
          <w:tcPr>
            <w:tcW w:w="946" w:type="dxa"/>
            <w:shd w:val="clear" w:color="auto" w:fill="auto"/>
          </w:tcPr>
          <w:p w:rsidR="00BB474E"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316</w:t>
            </w:r>
          </w:p>
        </w:tc>
      </w:tr>
      <w:tr w:rsidR="00D46F2B" w:rsidRPr="00EB4E26" w:rsidTr="00EB4E26">
        <w:tc>
          <w:tcPr>
            <w:tcW w:w="959" w:type="dxa"/>
            <w:shd w:val="clear" w:color="auto" w:fill="auto"/>
          </w:tcPr>
          <w:p w:rsidR="00D46F2B" w:rsidRPr="00EB4E26" w:rsidRDefault="00D46F2B" w:rsidP="00334533">
            <w:pPr>
              <w:spacing w:after="0" w:line="240" w:lineRule="auto"/>
              <w:contextualSpacing/>
              <w:rPr>
                <w:rFonts w:ascii="Times New Roman" w:hAnsi="Times New Roman"/>
                <w:b/>
                <w:sz w:val="24"/>
                <w:szCs w:val="24"/>
                <w:lang w:eastAsia="ar-SA"/>
              </w:rPr>
            </w:pPr>
          </w:p>
        </w:tc>
        <w:tc>
          <w:tcPr>
            <w:tcW w:w="13750" w:type="dxa"/>
            <w:shd w:val="clear" w:color="auto" w:fill="auto"/>
            <w:vAlign w:val="center"/>
          </w:tcPr>
          <w:p w:rsidR="00D46F2B" w:rsidRPr="00EB4E26" w:rsidRDefault="00D46F2B" w:rsidP="00D46F2B">
            <w:pPr>
              <w:spacing w:after="0" w:line="240" w:lineRule="auto"/>
              <w:jc w:val="both"/>
              <w:rPr>
                <w:rFonts w:ascii="Times New Roman" w:hAnsi="Times New Roman" w:cs="Times New Roman"/>
                <w:sz w:val="24"/>
                <w:szCs w:val="24"/>
              </w:rPr>
            </w:pPr>
            <w:r w:rsidRPr="00EB4E26">
              <w:rPr>
                <w:rFonts w:ascii="Times New Roman" w:hAnsi="Times New Roman" w:cs="Times New Roman"/>
                <w:b/>
                <w:bCs/>
                <w:sz w:val="24"/>
                <w:szCs w:val="24"/>
              </w:rPr>
              <w:t>Дополнительный раздел (краткая презентация Программы)</w:t>
            </w:r>
            <w:r w:rsidRPr="00EB4E26">
              <w:rPr>
                <w:rFonts w:ascii="Times New Roman" w:hAnsi="Times New Roman" w:cs="Times New Roman"/>
                <w:sz w:val="24"/>
                <w:szCs w:val="24"/>
              </w:rPr>
              <w:t xml:space="preserve"> </w:t>
            </w:r>
          </w:p>
        </w:tc>
        <w:tc>
          <w:tcPr>
            <w:tcW w:w="946" w:type="dxa"/>
            <w:shd w:val="clear" w:color="auto" w:fill="auto"/>
          </w:tcPr>
          <w:p w:rsidR="00D46F2B" w:rsidRPr="00EB4E26" w:rsidRDefault="00A6383F" w:rsidP="00E31AB9">
            <w:pPr>
              <w:autoSpaceDE w:val="0"/>
              <w:autoSpaceDN w:val="0"/>
              <w:spacing w:after="0" w:line="340" w:lineRule="exact"/>
              <w:jc w:val="both"/>
              <w:rPr>
                <w:rFonts w:ascii="Times New Roman" w:hAnsi="Times New Roman"/>
                <w:sz w:val="24"/>
                <w:szCs w:val="24"/>
              </w:rPr>
            </w:pPr>
            <w:r>
              <w:rPr>
                <w:rFonts w:ascii="Times New Roman" w:hAnsi="Times New Roman"/>
                <w:sz w:val="24"/>
                <w:szCs w:val="24"/>
              </w:rPr>
              <w:t>318</w:t>
            </w:r>
          </w:p>
        </w:tc>
      </w:tr>
      <w:tr w:rsidR="00A6383F" w:rsidRPr="00EB4E26" w:rsidTr="00EB4E26">
        <w:tc>
          <w:tcPr>
            <w:tcW w:w="959" w:type="dxa"/>
            <w:shd w:val="clear" w:color="auto" w:fill="auto"/>
          </w:tcPr>
          <w:p w:rsidR="00A6383F" w:rsidRPr="00EB4E26" w:rsidRDefault="00A6383F" w:rsidP="00334533">
            <w:pPr>
              <w:spacing w:after="0" w:line="240" w:lineRule="auto"/>
              <w:contextualSpacing/>
              <w:rPr>
                <w:rFonts w:ascii="Times New Roman" w:hAnsi="Times New Roman"/>
                <w:b/>
                <w:sz w:val="24"/>
                <w:szCs w:val="24"/>
                <w:lang w:eastAsia="ar-SA"/>
              </w:rPr>
            </w:pPr>
          </w:p>
        </w:tc>
        <w:tc>
          <w:tcPr>
            <w:tcW w:w="13750" w:type="dxa"/>
            <w:shd w:val="clear" w:color="auto" w:fill="auto"/>
            <w:vAlign w:val="center"/>
          </w:tcPr>
          <w:p w:rsidR="00A6383F" w:rsidRPr="00EB4E26" w:rsidRDefault="00A6383F" w:rsidP="00D46F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Приложения</w:t>
            </w:r>
          </w:p>
        </w:tc>
        <w:tc>
          <w:tcPr>
            <w:tcW w:w="946" w:type="dxa"/>
            <w:shd w:val="clear" w:color="auto" w:fill="auto"/>
          </w:tcPr>
          <w:p w:rsidR="00A6383F" w:rsidRDefault="00A6383F" w:rsidP="00E31AB9">
            <w:pPr>
              <w:autoSpaceDE w:val="0"/>
              <w:autoSpaceDN w:val="0"/>
              <w:spacing w:after="0" w:line="340" w:lineRule="exact"/>
              <w:jc w:val="both"/>
              <w:rPr>
                <w:rFonts w:ascii="Times New Roman" w:hAnsi="Times New Roman"/>
                <w:sz w:val="24"/>
                <w:szCs w:val="24"/>
              </w:rPr>
            </w:pPr>
          </w:p>
        </w:tc>
      </w:tr>
    </w:tbl>
    <w:p w:rsidR="001E4AFB" w:rsidRPr="00EB4E26" w:rsidRDefault="001E4AFB" w:rsidP="001E4AFB">
      <w:pPr>
        <w:spacing w:after="0" w:line="240" w:lineRule="auto"/>
        <w:jc w:val="center"/>
        <w:rPr>
          <w:rStyle w:val="fontstyle01"/>
          <w:color w:val="auto"/>
          <w:sz w:val="24"/>
          <w:szCs w:val="24"/>
        </w:rPr>
      </w:pPr>
    </w:p>
    <w:p w:rsidR="001E4AFB" w:rsidRPr="00EB4E26" w:rsidRDefault="001E4AFB" w:rsidP="001E4AFB">
      <w:pPr>
        <w:spacing w:after="0" w:line="240" w:lineRule="auto"/>
        <w:ind w:left="142"/>
        <w:contextualSpacing/>
        <w:jc w:val="both"/>
        <w:rPr>
          <w:rFonts w:ascii="Times New Roman" w:hAnsi="Times New Roman"/>
          <w:b/>
          <w:i/>
          <w:sz w:val="24"/>
          <w:szCs w:val="24"/>
          <w:lang w:eastAsia="ar-SA"/>
        </w:rPr>
      </w:pPr>
      <w:r w:rsidRPr="00EB4E26">
        <w:rPr>
          <w:rFonts w:ascii="Times New Roman" w:hAnsi="Times New Roman"/>
          <w:b/>
          <w:i/>
          <w:sz w:val="24"/>
          <w:szCs w:val="24"/>
          <w:lang w:eastAsia="ar-SA"/>
        </w:rPr>
        <w:t>А) Обязательная часть</w:t>
      </w:r>
    </w:p>
    <w:p w:rsidR="001E4AFB" w:rsidRPr="00EB4E26" w:rsidRDefault="001E4AFB" w:rsidP="008A3389">
      <w:pPr>
        <w:spacing w:after="0" w:line="240" w:lineRule="auto"/>
        <w:ind w:left="142"/>
        <w:contextualSpacing/>
        <w:jc w:val="both"/>
        <w:rPr>
          <w:rStyle w:val="fontstyle01"/>
          <w:rFonts w:cstheme="minorBidi"/>
          <w:bCs w:val="0"/>
          <w:i/>
          <w:color w:val="auto"/>
          <w:sz w:val="24"/>
          <w:szCs w:val="24"/>
          <w:lang w:eastAsia="ar-SA"/>
        </w:rPr>
      </w:pPr>
      <w:r w:rsidRPr="00EB4E26">
        <w:rPr>
          <w:rFonts w:ascii="Times New Roman" w:hAnsi="Times New Roman"/>
          <w:b/>
          <w:i/>
          <w:sz w:val="24"/>
          <w:szCs w:val="24"/>
          <w:lang w:eastAsia="ar-SA"/>
        </w:rPr>
        <w:t>Б) Часть, формируемая участниками образовательных отношений</w:t>
      </w:r>
    </w:p>
    <w:p w:rsidR="00755A70" w:rsidRPr="00EB4E26" w:rsidRDefault="00755A70" w:rsidP="00775879">
      <w:pPr>
        <w:spacing w:after="0" w:line="240" w:lineRule="auto"/>
        <w:rPr>
          <w:rStyle w:val="fontstyle01"/>
          <w:color w:val="auto"/>
          <w:sz w:val="24"/>
          <w:szCs w:val="24"/>
        </w:rPr>
      </w:pPr>
    </w:p>
    <w:p w:rsidR="00755A70" w:rsidRPr="00EB4E26" w:rsidRDefault="00755A70" w:rsidP="001675FC">
      <w:pPr>
        <w:pStyle w:val="a4"/>
        <w:numPr>
          <w:ilvl w:val="0"/>
          <w:numId w:val="2"/>
        </w:numPr>
        <w:spacing w:after="0" w:line="240" w:lineRule="auto"/>
        <w:jc w:val="center"/>
        <w:rPr>
          <w:rStyle w:val="fontstyle01"/>
          <w:color w:val="auto"/>
          <w:sz w:val="24"/>
          <w:szCs w:val="24"/>
        </w:rPr>
      </w:pPr>
      <w:r w:rsidRPr="00EB4E26">
        <w:rPr>
          <w:rStyle w:val="fontstyle01"/>
          <w:color w:val="auto"/>
          <w:sz w:val="24"/>
          <w:szCs w:val="24"/>
        </w:rPr>
        <w:t>ОБЩИЕ ПОЛОЖЕНИЯ</w:t>
      </w:r>
    </w:p>
    <w:p w:rsidR="00755A70" w:rsidRPr="00EB4E26" w:rsidRDefault="00755A70" w:rsidP="001773D6">
      <w:pPr>
        <w:spacing w:after="0" w:line="240" w:lineRule="auto"/>
        <w:jc w:val="both"/>
        <w:rPr>
          <w:rStyle w:val="fontstyle01"/>
          <w:color w:val="auto"/>
          <w:sz w:val="24"/>
          <w:szCs w:val="24"/>
        </w:rPr>
      </w:pPr>
    </w:p>
    <w:p w:rsidR="00E95597" w:rsidRPr="00EB4E26" w:rsidRDefault="00FC0FD5" w:rsidP="001773D6">
      <w:pPr>
        <w:pStyle w:val="a4"/>
        <w:autoSpaceDE w:val="0"/>
        <w:autoSpaceDN w:val="0"/>
        <w:adjustRightInd w:val="0"/>
        <w:spacing w:after="0" w:line="240" w:lineRule="auto"/>
        <w:ind w:left="0" w:firstLine="708"/>
        <w:jc w:val="both"/>
        <w:rPr>
          <w:sz w:val="24"/>
          <w:szCs w:val="24"/>
        </w:rPr>
      </w:pPr>
      <w:r w:rsidRPr="00EB4E26">
        <w:rPr>
          <w:rFonts w:ascii="Times New Roman" w:hAnsi="Times New Roman" w:cs="Times New Roman"/>
          <w:sz w:val="24"/>
          <w:szCs w:val="24"/>
        </w:rPr>
        <w:t xml:space="preserve">Образовательная программа  муниципального дошкольного образовательного учреждения «Детский сад № 99» </w:t>
      </w:r>
      <w:r w:rsidR="00B62A5B" w:rsidRPr="00EB4E26">
        <w:rPr>
          <w:rFonts w:ascii="Times New Roman" w:hAnsi="Times New Roman" w:cs="Times New Roman"/>
          <w:sz w:val="24"/>
          <w:szCs w:val="24"/>
        </w:rPr>
        <w:t xml:space="preserve">(далее – Программа) </w:t>
      </w:r>
      <w:r w:rsidRPr="00EB4E26">
        <w:rPr>
          <w:rFonts w:ascii="Times New Roman" w:hAnsi="Times New Roman" w:cs="Times New Roman"/>
          <w:sz w:val="24"/>
          <w:szCs w:val="24"/>
        </w:rPr>
        <w:t>разработана на основе</w:t>
      </w:r>
      <w:r w:rsidR="00E95597" w:rsidRPr="00EB4E26">
        <w:rPr>
          <w:rFonts w:ascii="Times New Roman" w:hAnsi="Times New Roman" w:cs="Times New Roman"/>
          <w:sz w:val="24"/>
          <w:szCs w:val="24"/>
        </w:rPr>
        <w:t>:</w:t>
      </w:r>
      <w:r w:rsidR="005210E0" w:rsidRPr="00EB4E26">
        <w:rPr>
          <w:sz w:val="24"/>
          <w:szCs w:val="24"/>
        </w:rPr>
        <w:t xml:space="preserve"> </w:t>
      </w:r>
    </w:p>
    <w:p w:rsidR="00E95597" w:rsidRPr="00EB4E26" w:rsidRDefault="001773D6" w:rsidP="005210E0">
      <w:pPr>
        <w:pStyle w:val="c0"/>
        <w:shd w:val="clear" w:color="auto" w:fill="FFFFFF"/>
        <w:spacing w:before="0" w:beforeAutospacing="0" w:after="0" w:afterAutospacing="0"/>
        <w:ind w:firstLine="708"/>
        <w:jc w:val="both"/>
        <w:rPr>
          <w:rFonts w:eastAsiaTheme="minorHAnsi"/>
        </w:rPr>
      </w:pPr>
      <w:r w:rsidRPr="00EB4E26">
        <w:rPr>
          <w:rFonts w:eastAsiaTheme="minorHAnsi"/>
        </w:rPr>
        <w:t>–</w:t>
      </w:r>
      <w:r w:rsidR="005210E0" w:rsidRPr="00EB4E26">
        <w:rPr>
          <w:rFonts w:eastAsiaTheme="minorHAnsi"/>
        </w:rPr>
        <w:t xml:space="preserve"> </w:t>
      </w:r>
      <w:r w:rsidR="005210E0" w:rsidRPr="00EB4E26">
        <w:t>Федерального</w:t>
      </w:r>
      <w:r w:rsidR="005210E0" w:rsidRPr="00EB4E26">
        <w:rPr>
          <w:spacing w:val="1"/>
        </w:rPr>
        <w:t xml:space="preserve"> </w:t>
      </w:r>
      <w:r w:rsidR="005210E0" w:rsidRPr="00EB4E26">
        <w:t>государственного</w:t>
      </w:r>
      <w:r w:rsidR="005210E0" w:rsidRPr="00EB4E26">
        <w:rPr>
          <w:spacing w:val="1"/>
        </w:rPr>
        <w:t xml:space="preserve"> </w:t>
      </w:r>
      <w:r w:rsidR="005210E0" w:rsidRPr="00EB4E26">
        <w:t>образовательного</w:t>
      </w:r>
      <w:r w:rsidR="005210E0" w:rsidRPr="00EB4E26">
        <w:rPr>
          <w:spacing w:val="1"/>
        </w:rPr>
        <w:t xml:space="preserve"> </w:t>
      </w:r>
      <w:r w:rsidR="005210E0" w:rsidRPr="00EB4E26">
        <w:t>стандарта</w:t>
      </w:r>
      <w:r w:rsidR="005210E0" w:rsidRPr="00EB4E26">
        <w:rPr>
          <w:spacing w:val="1"/>
        </w:rPr>
        <w:t xml:space="preserve"> </w:t>
      </w:r>
      <w:r w:rsidR="005210E0" w:rsidRPr="00EB4E26">
        <w:t>дошкольного</w:t>
      </w:r>
      <w:r w:rsidR="005210E0" w:rsidRPr="00EB4E26">
        <w:rPr>
          <w:spacing w:val="1"/>
        </w:rPr>
        <w:t xml:space="preserve"> </w:t>
      </w:r>
      <w:r w:rsidR="005210E0" w:rsidRPr="00EB4E26">
        <w:t>образования</w:t>
      </w:r>
      <w:r w:rsidR="005210E0" w:rsidRPr="00EB4E26">
        <w:rPr>
          <w:spacing w:val="1"/>
        </w:rPr>
        <w:t xml:space="preserve"> </w:t>
      </w:r>
      <w:r w:rsidR="00E95597" w:rsidRPr="00EB4E26">
        <w:rPr>
          <w:rFonts w:eastAsiaTheme="minorHAnsi"/>
        </w:rPr>
        <w:t>(</w:t>
      </w:r>
      <w:r w:rsidR="005210E0" w:rsidRPr="00EB4E26">
        <w:rPr>
          <w:rFonts w:eastAsiaTheme="minorHAnsi"/>
        </w:rPr>
        <w:t>утвержден п</w:t>
      </w:r>
      <w:r w:rsidR="00E95597" w:rsidRPr="00EB4E26">
        <w:rPr>
          <w:rFonts w:eastAsiaTheme="minorHAnsi"/>
        </w:rPr>
        <w:t xml:space="preserve">риказом Министерства образования и науки Российской Федерации от 17 октября 2013 г. № 1155 </w:t>
      </w:r>
      <w:r w:rsidR="005210E0" w:rsidRPr="00EB4E26">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005210E0" w:rsidRPr="00EB4E26">
        <w:rPr>
          <w:spacing w:val="1"/>
        </w:rPr>
        <w:t xml:space="preserve"> </w:t>
      </w:r>
      <w:r w:rsidR="005210E0" w:rsidRPr="00EB4E26">
        <w:t>ФГОС</w:t>
      </w:r>
      <w:r w:rsidR="005210E0" w:rsidRPr="00EB4E26">
        <w:rPr>
          <w:spacing w:val="1"/>
        </w:rPr>
        <w:t xml:space="preserve"> </w:t>
      </w:r>
      <w:r w:rsidR="005210E0" w:rsidRPr="00EB4E26">
        <w:t>ДО)</w:t>
      </w:r>
      <w:r w:rsidRPr="00EB4E26">
        <w:rPr>
          <w:rFonts w:eastAsiaTheme="minorHAnsi"/>
        </w:rPr>
        <w:t>;</w:t>
      </w:r>
    </w:p>
    <w:p w:rsidR="005210E0" w:rsidRPr="00EB4E26" w:rsidRDefault="001773D6" w:rsidP="005210E0">
      <w:pPr>
        <w:pStyle w:val="c0"/>
        <w:shd w:val="clear" w:color="auto" w:fill="FFFFFF"/>
        <w:spacing w:before="0" w:beforeAutospacing="0" w:after="0" w:afterAutospacing="0"/>
        <w:ind w:firstLine="708"/>
        <w:jc w:val="both"/>
      </w:pPr>
      <w:r w:rsidRPr="00EB4E26">
        <w:rPr>
          <w:rFonts w:eastAsiaTheme="minorHAnsi"/>
        </w:rPr>
        <w:t>–</w:t>
      </w:r>
      <w:r w:rsidR="005210E0" w:rsidRPr="00EB4E26">
        <w:rPr>
          <w:rFonts w:eastAsiaTheme="minorHAnsi"/>
        </w:rPr>
        <w:t xml:space="preserve"> </w:t>
      </w:r>
      <w:r w:rsidR="005210E0" w:rsidRPr="00EB4E26">
        <w:t>Федеральной образовательной программы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D950F9" w:rsidRPr="00EB4E26" w:rsidRDefault="00D950F9" w:rsidP="00D950F9">
      <w:pPr>
        <w:pStyle w:val="a4"/>
        <w:autoSpaceDE w:val="0"/>
        <w:autoSpaceDN w:val="0"/>
        <w:adjustRightInd w:val="0"/>
        <w:spacing w:after="0" w:line="240" w:lineRule="auto"/>
        <w:ind w:left="0" w:firstLine="708"/>
        <w:jc w:val="both"/>
        <w:rPr>
          <w:rFonts w:ascii="Times New Roman" w:eastAsia="Times New Roman" w:hAnsi="Times New Roman" w:cs="Times New Roman"/>
          <w:sz w:val="24"/>
          <w:szCs w:val="24"/>
        </w:rPr>
      </w:pPr>
      <w:bookmarkStart w:id="0" w:name="_Hlk137821653"/>
      <w:r w:rsidRPr="00EB4E26">
        <w:rPr>
          <w:rFonts w:ascii="Times New Roman" w:eastAsia="Times New Roman" w:hAnsi="Times New Roman" w:cs="Times New Roman"/>
          <w:sz w:val="24"/>
          <w:szCs w:val="24"/>
        </w:rPr>
        <w:t>Срок действия Программы не ограничен, Программа действует до принятия новой.</w:t>
      </w:r>
      <w:bookmarkEnd w:id="0"/>
    </w:p>
    <w:p w:rsidR="00B227A0" w:rsidRPr="00EB4E26" w:rsidRDefault="00B227A0" w:rsidP="00B227A0">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sz w:val="24"/>
          <w:szCs w:val="24"/>
          <w:lang w:eastAsia="ru-RU"/>
        </w:rPr>
        <w:t>Нормативно-правовой основой для разработки Программы являются следующие нормативно-правовые документы:</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227A0" w:rsidRPr="00EB4E26" w:rsidRDefault="00B227A0" w:rsidP="0069029F">
      <w:pPr>
        <w:pStyle w:val="TableParagraph"/>
        <w:numPr>
          <w:ilvl w:val="0"/>
          <w:numId w:val="5"/>
        </w:numPr>
        <w:tabs>
          <w:tab w:val="left" w:pos="404"/>
          <w:tab w:val="left" w:pos="567"/>
          <w:tab w:val="left" w:pos="993"/>
        </w:tabs>
        <w:ind w:left="0" w:firstLine="709"/>
        <w:jc w:val="both"/>
        <w:rPr>
          <w:sz w:val="24"/>
          <w:szCs w:val="24"/>
          <w:lang w:eastAsia="ru-RU"/>
        </w:rPr>
      </w:pPr>
      <w:r w:rsidRPr="00EB4E26">
        <w:rPr>
          <w:sz w:val="24"/>
          <w:szCs w:val="24"/>
          <w:lang w:eastAsia="ru-RU"/>
        </w:rPr>
        <w:t>Указ Президента Российской Федерации от 21 июля 2020 г. № 474 «О национальных целях развития</w:t>
      </w:r>
      <w:r w:rsidR="00BA71B8" w:rsidRPr="00EB4E26">
        <w:rPr>
          <w:sz w:val="24"/>
          <w:szCs w:val="24"/>
          <w:lang w:eastAsia="ru-RU"/>
        </w:rPr>
        <w:t xml:space="preserve"> Российской Федерации на период </w:t>
      </w:r>
      <w:r w:rsidRPr="00EB4E26">
        <w:rPr>
          <w:sz w:val="24"/>
          <w:szCs w:val="24"/>
          <w:lang w:eastAsia="ru-RU"/>
        </w:rPr>
        <w:t>до 2030 года»;</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Указ Президента Российской Федерации от 9 ноября 2022 г. № 809 «Об утверждении основ государ</w:t>
      </w:r>
      <w:r w:rsidR="00BA71B8" w:rsidRPr="00EB4E26">
        <w:rPr>
          <w:rFonts w:ascii="Times New Roman" w:eastAsia="Times New Roman" w:hAnsi="Times New Roman" w:cs="Times New Roman"/>
          <w:sz w:val="24"/>
          <w:szCs w:val="24"/>
        </w:rPr>
        <w:t xml:space="preserve">ственной политики по сохранению </w:t>
      </w:r>
      <w:r w:rsidRPr="00EB4E26">
        <w:rPr>
          <w:rFonts w:ascii="Times New Roman" w:eastAsia="Times New Roman" w:hAnsi="Times New Roman" w:cs="Times New Roman"/>
          <w:sz w:val="24"/>
          <w:szCs w:val="24"/>
        </w:rPr>
        <w:t>и укреплению традиционных российских духовно-нравственных ценностей»</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Федеральный закон от 31 июля 2020 г. № 304-ФЗ «О внесении изменений в Федеральный зак</w:t>
      </w:r>
      <w:r w:rsidR="00BA71B8" w:rsidRPr="00EB4E26">
        <w:rPr>
          <w:rFonts w:ascii="Times New Roman" w:eastAsia="Times New Roman" w:hAnsi="Times New Roman" w:cs="Times New Roman"/>
          <w:sz w:val="24"/>
          <w:szCs w:val="24"/>
        </w:rPr>
        <w:t xml:space="preserve">он «Об образовании в Российской </w:t>
      </w:r>
      <w:r w:rsidRPr="00EB4E26">
        <w:rPr>
          <w:rFonts w:ascii="Times New Roman" w:eastAsia="Times New Roman" w:hAnsi="Times New Roman" w:cs="Times New Roman"/>
          <w:sz w:val="24"/>
          <w:szCs w:val="24"/>
        </w:rPr>
        <w:t>Федерации» по вопросам воспитания обучающихся»</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Федеральный закон от 24 сентября 2022 г. № 371-ФЗ «О внесении изменений в Федеральный закон «Об образован</w:t>
      </w:r>
      <w:r w:rsidR="00BA71B8" w:rsidRPr="00EB4E26">
        <w:rPr>
          <w:rFonts w:ascii="Times New Roman" w:eastAsia="Times New Roman" w:hAnsi="Times New Roman" w:cs="Times New Roman"/>
          <w:sz w:val="24"/>
          <w:szCs w:val="24"/>
        </w:rPr>
        <w:t xml:space="preserve">ии в Российской </w:t>
      </w:r>
      <w:r w:rsidRPr="00EB4E26">
        <w:rPr>
          <w:rFonts w:ascii="Times New Roman" w:eastAsia="Times New Roman" w:hAnsi="Times New Roman" w:cs="Times New Roman"/>
          <w:sz w:val="24"/>
          <w:szCs w:val="24"/>
        </w:rPr>
        <w:t>Федерации» и статью 1 Федерального закона «Об обязательных требованиях в Российской Федерации»</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Распоряжение Правительства Российской Федерации от 29 мая 2015 г. №   999-р «Об утверждении </w:t>
      </w:r>
      <w:r w:rsidR="00BA71B8" w:rsidRPr="00EB4E26">
        <w:rPr>
          <w:rFonts w:ascii="Times New Roman" w:eastAsia="Times New Roman" w:hAnsi="Times New Roman" w:cs="Times New Roman"/>
          <w:sz w:val="24"/>
          <w:szCs w:val="24"/>
        </w:rPr>
        <w:t xml:space="preserve">Стратегии развития воспитания в </w:t>
      </w:r>
      <w:r w:rsidRPr="00EB4E26">
        <w:rPr>
          <w:rFonts w:ascii="Times New Roman" w:eastAsia="Times New Roman" w:hAnsi="Times New Roman" w:cs="Times New Roman"/>
          <w:sz w:val="24"/>
          <w:szCs w:val="24"/>
        </w:rPr>
        <w:t>Российской Федерации на период до 2025 года»;</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lastRenderedPageBreak/>
        <w:t>федеральный государственный образовательный стандарт дошкольного образования (утвержден пр</w:t>
      </w:r>
      <w:r w:rsidR="00BA71B8" w:rsidRPr="00EB4E26">
        <w:rPr>
          <w:rFonts w:ascii="Times New Roman" w:eastAsia="Times New Roman" w:hAnsi="Times New Roman" w:cs="Times New Roman"/>
          <w:sz w:val="24"/>
          <w:szCs w:val="24"/>
        </w:rPr>
        <w:t xml:space="preserve">иказом Минобрнауки России от 17 </w:t>
      </w:r>
      <w:r w:rsidRPr="00EB4E26">
        <w:rPr>
          <w:rFonts w:ascii="Times New Roman" w:eastAsia="Times New Roman" w:hAnsi="Times New Roman" w:cs="Times New Roman"/>
          <w:sz w:val="24"/>
          <w:szCs w:val="24"/>
        </w:rPr>
        <w:t>октября 20</w:t>
      </w:r>
      <w:r w:rsidR="00BA71B8" w:rsidRPr="00EB4E26">
        <w:rPr>
          <w:rFonts w:ascii="Times New Roman" w:eastAsia="Times New Roman" w:hAnsi="Times New Roman" w:cs="Times New Roman"/>
          <w:sz w:val="24"/>
          <w:szCs w:val="24"/>
        </w:rPr>
        <w:t xml:space="preserve">13 г. № 1155, зарегистрировано </w:t>
      </w:r>
      <w:r w:rsidRPr="00EB4E26">
        <w:rPr>
          <w:rFonts w:ascii="Times New Roman" w:eastAsia="Times New Roman" w:hAnsi="Times New Roman" w:cs="Times New Roman"/>
          <w:sz w:val="24"/>
          <w:szCs w:val="24"/>
        </w:rPr>
        <w:t>в Минюсте России 14 ноября 2013 г., регистрацион</w:t>
      </w:r>
      <w:r w:rsidR="00BA71B8" w:rsidRPr="00EB4E26">
        <w:rPr>
          <w:rFonts w:ascii="Times New Roman" w:eastAsia="Times New Roman" w:hAnsi="Times New Roman" w:cs="Times New Roman"/>
          <w:sz w:val="24"/>
          <w:szCs w:val="24"/>
        </w:rPr>
        <w:t xml:space="preserve">ный № 30384; в редакции приказа </w:t>
      </w:r>
      <w:r w:rsidRPr="00EB4E26">
        <w:rPr>
          <w:rFonts w:ascii="Times New Roman" w:eastAsia="Times New Roman" w:hAnsi="Times New Roman" w:cs="Times New Roman"/>
          <w:sz w:val="24"/>
          <w:szCs w:val="24"/>
        </w:rPr>
        <w:t>Минпросвещения России от 8 ноября 2022 г. № 955, зар</w:t>
      </w:r>
      <w:r w:rsidR="00BA71B8" w:rsidRPr="00EB4E26">
        <w:rPr>
          <w:rFonts w:ascii="Times New Roman" w:eastAsia="Times New Roman" w:hAnsi="Times New Roman" w:cs="Times New Roman"/>
          <w:sz w:val="24"/>
          <w:szCs w:val="24"/>
        </w:rPr>
        <w:t xml:space="preserve">егистрировано в Минюсте России </w:t>
      </w:r>
      <w:r w:rsidRPr="00EB4E26">
        <w:rPr>
          <w:rFonts w:ascii="Times New Roman" w:eastAsia="Times New Roman" w:hAnsi="Times New Roman" w:cs="Times New Roman"/>
          <w:sz w:val="24"/>
          <w:szCs w:val="24"/>
        </w:rPr>
        <w:t>6 февраля 2023 г., регистрационный № 72264);</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B227A0" w:rsidRPr="00EB4E26" w:rsidRDefault="00B227A0" w:rsidP="0069029F">
      <w:pPr>
        <w:pStyle w:val="a4"/>
        <w:widowControl w:val="0"/>
        <w:numPr>
          <w:ilvl w:val="0"/>
          <w:numId w:val="5"/>
        </w:numPr>
        <w:tabs>
          <w:tab w:val="left" w:pos="567"/>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B227A0" w:rsidRPr="00EB4E26" w:rsidRDefault="00B227A0" w:rsidP="0069029F">
      <w:pPr>
        <w:pStyle w:val="TableParagraph"/>
        <w:numPr>
          <w:ilvl w:val="0"/>
          <w:numId w:val="5"/>
        </w:numPr>
        <w:tabs>
          <w:tab w:val="left" w:pos="404"/>
          <w:tab w:val="left" w:pos="567"/>
          <w:tab w:val="left" w:pos="993"/>
        </w:tabs>
        <w:ind w:left="0" w:firstLine="709"/>
        <w:jc w:val="both"/>
        <w:rPr>
          <w:sz w:val="24"/>
          <w:szCs w:val="24"/>
          <w:lang w:eastAsia="ru-RU"/>
        </w:rPr>
      </w:pPr>
      <w:r w:rsidRPr="00EB4E26">
        <w:rPr>
          <w:sz w:val="24"/>
          <w:szCs w:val="24"/>
          <w:lang w:eastAsia="ru-RU"/>
        </w:rPr>
        <w:t>Санитарные правила СП 2.4.3648-20 «Санитарно</w:t>
      </w:r>
      <w:r w:rsidR="00BA71B8" w:rsidRPr="00EB4E26">
        <w:rPr>
          <w:sz w:val="24"/>
          <w:szCs w:val="24"/>
          <w:lang w:eastAsia="ru-RU"/>
        </w:rPr>
        <w:t xml:space="preserve">-эпидемиологические требования </w:t>
      </w:r>
      <w:r w:rsidRPr="00EB4E26">
        <w:rPr>
          <w:sz w:val="24"/>
          <w:szCs w:val="24"/>
          <w:lang w:eastAsia="ru-RU"/>
        </w:rPr>
        <w:t>к организациям воспитания и обучения, отдыха и оздоровления детей и молод</w:t>
      </w:r>
      <w:r w:rsidR="00BA71B8" w:rsidRPr="00EB4E26">
        <w:rPr>
          <w:sz w:val="24"/>
          <w:szCs w:val="24"/>
          <w:lang w:eastAsia="ru-RU"/>
        </w:rPr>
        <w:t>е</w:t>
      </w:r>
      <w:r w:rsidRPr="00EB4E26">
        <w:rPr>
          <w:sz w:val="24"/>
          <w:szCs w:val="24"/>
          <w:lang w:eastAsia="ru-RU"/>
        </w:rPr>
        <w:t xml:space="preserve">жи (утверждены постановлением Главного государственного санитарного врача Российской Федерации от </w:t>
      </w:r>
      <w:r w:rsidRPr="00EB4E26">
        <w:rPr>
          <w:sz w:val="24"/>
          <w:szCs w:val="24"/>
          <w:lang w:eastAsia="ru-RU"/>
        </w:rPr>
        <w:br/>
        <w:t>28 сентября 2020 г. № 28, зарегистрировано в Минюсте России 18 декабря 2020 г., регистрационный № 61573);</w:t>
      </w:r>
    </w:p>
    <w:p w:rsidR="00B227A0" w:rsidRPr="00EB4E26" w:rsidRDefault="00B227A0" w:rsidP="0069029F">
      <w:pPr>
        <w:pStyle w:val="TableParagraph"/>
        <w:numPr>
          <w:ilvl w:val="0"/>
          <w:numId w:val="5"/>
        </w:numPr>
        <w:tabs>
          <w:tab w:val="left" w:pos="404"/>
          <w:tab w:val="left" w:pos="993"/>
        </w:tabs>
        <w:ind w:left="0" w:firstLine="709"/>
        <w:jc w:val="both"/>
        <w:rPr>
          <w:sz w:val="24"/>
          <w:szCs w:val="24"/>
          <w:lang w:eastAsia="ru-RU"/>
        </w:rPr>
      </w:pPr>
      <w:r w:rsidRPr="00EB4E26">
        <w:rPr>
          <w:sz w:val="24"/>
          <w:szCs w:val="24"/>
          <w:lang w:eastAsia="ru-RU"/>
        </w:rPr>
        <w:t xml:space="preserve"> Региональная компонент по </w:t>
      </w:r>
      <w:r w:rsidR="005A35D8" w:rsidRPr="00EB4E26">
        <w:rPr>
          <w:sz w:val="24"/>
          <w:szCs w:val="24"/>
          <w:lang w:eastAsia="ru-RU"/>
        </w:rPr>
        <w:t xml:space="preserve">Ярославской </w:t>
      </w:r>
      <w:r w:rsidRPr="00EB4E26">
        <w:rPr>
          <w:sz w:val="24"/>
          <w:szCs w:val="24"/>
          <w:lang w:eastAsia="ru-RU"/>
        </w:rPr>
        <w:t>област</w:t>
      </w:r>
      <w:r w:rsidR="005A35D8" w:rsidRPr="00EB4E26">
        <w:rPr>
          <w:sz w:val="24"/>
          <w:szCs w:val="24"/>
          <w:lang w:eastAsia="ru-RU"/>
        </w:rPr>
        <w:t>и</w:t>
      </w:r>
      <w:r w:rsidRPr="00EB4E26">
        <w:rPr>
          <w:sz w:val="24"/>
          <w:szCs w:val="24"/>
          <w:lang w:eastAsia="ru-RU"/>
        </w:rPr>
        <w:t xml:space="preserve"> </w:t>
      </w:r>
    </w:p>
    <w:p w:rsidR="00B227A0" w:rsidRPr="00EB4E26" w:rsidRDefault="00B227A0" w:rsidP="0069029F">
      <w:pPr>
        <w:pStyle w:val="TableParagraph"/>
        <w:numPr>
          <w:ilvl w:val="0"/>
          <w:numId w:val="5"/>
        </w:numPr>
        <w:tabs>
          <w:tab w:val="left" w:pos="404"/>
          <w:tab w:val="left" w:pos="993"/>
        </w:tabs>
        <w:ind w:left="0" w:firstLine="709"/>
        <w:jc w:val="both"/>
        <w:rPr>
          <w:sz w:val="24"/>
          <w:szCs w:val="24"/>
          <w:lang w:eastAsia="ru-RU"/>
        </w:rPr>
      </w:pPr>
      <w:r w:rsidRPr="00EB4E26">
        <w:rPr>
          <w:sz w:val="24"/>
          <w:szCs w:val="24"/>
          <w:lang w:eastAsia="ru-RU"/>
        </w:rPr>
        <w:t xml:space="preserve">Устав </w:t>
      </w:r>
      <w:r w:rsidR="00BA71B8" w:rsidRPr="00EB4E26">
        <w:rPr>
          <w:sz w:val="24"/>
          <w:szCs w:val="24"/>
          <w:lang w:eastAsia="ru-RU"/>
        </w:rPr>
        <w:t>МДОУ «Детский сад № 99»</w:t>
      </w:r>
      <w:r w:rsidRPr="00EB4E26">
        <w:rPr>
          <w:sz w:val="24"/>
          <w:szCs w:val="24"/>
          <w:lang w:eastAsia="ru-RU"/>
        </w:rPr>
        <w:t>;</w:t>
      </w:r>
    </w:p>
    <w:p w:rsidR="00B227A0" w:rsidRPr="00EB4E26" w:rsidRDefault="00B227A0" w:rsidP="0069029F">
      <w:pPr>
        <w:pStyle w:val="TableParagraph"/>
        <w:numPr>
          <w:ilvl w:val="0"/>
          <w:numId w:val="5"/>
        </w:numPr>
        <w:tabs>
          <w:tab w:val="left" w:pos="404"/>
          <w:tab w:val="left" w:pos="993"/>
        </w:tabs>
        <w:ind w:left="0" w:firstLine="709"/>
        <w:jc w:val="both"/>
        <w:rPr>
          <w:sz w:val="24"/>
          <w:szCs w:val="24"/>
          <w:lang w:eastAsia="ru-RU"/>
        </w:rPr>
      </w:pPr>
      <w:r w:rsidRPr="00EB4E26">
        <w:rPr>
          <w:sz w:val="24"/>
          <w:szCs w:val="24"/>
          <w:lang w:eastAsia="ru-RU"/>
        </w:rPr>
        <w:t xml:space="preserve">Программа развития </w:t>
      </w:r>
      <w:r w:rsidR="00BA71B8" w:rsidRPr="00EB4E26">
        <w:rPr>
          <w:sz w:val="24"/>
          <w:szCs w:val="24"/>
          <w:lang w:eastAsia="ru-RU"/>
        </w:rPr>
        <w:t>МДОУ «Детский сад № 99»</w:t>
      </w:r>
      <w:r w:rsidRPr="00EB4E26">
        <w:rPr>
          <w:sz w:val="24"/>
          <w:szCs w:val="24"/>
          <w:lang w:eastAsia="ru-RU"/>
        </w:rPr>
        <w:t>;</w:t>
      </w:r>
    </w:p>
    <w:p w:rsidR="00060F60" w:rsidRPr="00EB4E26" w:rsidRDefault="00060F60" w:rsidP="005210E0">
      <w:pPr>
        <w:pStyle w:val="c0"/>
        <w:shd w:val="clear" w:color="auto" w:fill="FFFFFF"/>
        <w:spacing w:before="0" w:beforeAutospacing="0" w:after="0" w:afterAutospacing="0"/>
        <w:ind w:firstLine="708"/>
        <w:jc w:val="both"/>
      </w:pPr>
    </w:p>
    <w:p w:rsidR="00FC0FD5" w:rsidRPr="00EB4E26" w:rsidRDefault="00B62A5B" w:rsidP="005210E0">
      <w:pPr>
        <w:pStyle w:val="c0"/>
        <w:shd w:val="clear" w:color="auto" w:fill="FFFFFF"/>
        <w:spacing w:before="0" w:beforeAutospacing="0" w:after="0" w:afterAutospacing="0"/>
        <w:ind w:firstLine="708"/>
        <w:jc w:val="both"/>
      </w:pPr>
      <w:r w:rsidRPr="00EB4E26">
        <w:t>П</w:t>
      </w:r>
      <w:r w:rsidR="00FC0FD5" w:rsidRPr="00EB4E26">
        <w:t>рограмма направлена на реализацию ключевых функций дошкольного уровня образования:</w:t>
      </w:r>
      <w:r w:rsidR="003B514D" w:rsidRPr="00EB4E26">
        <w:t xml:space="preserve"> Программа позволяет реализовать несколько основополагающих </w:t>
      </w:r>
      <w:r w:rsidR="003B514D" w:rsidRPr="00EB4E26">
        <w:rPr>
          <w:bCs/>
        </w:rPr>
        <w:t xml:space="preserve">функций </w:t>
      </w:r>
      <w:r w:rsidR="003B514D" w:rsidRPr="00EB4E26">
        <w:t xml:space="preserve"> дошкольного уровня образования: </w:t>
      </w:r>
    </w:p>
    <w:p w:rsidR="00FC0FD5" w:rsidRPr="00EB4E26" w:rsidRDefault="00FC0FD5" w:rsidP="001773D6">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1) обучение и воспитание ребенка дошкольного возраста как гражданина </w:t>
      </w:r>
      <w:r w:rsidR="003B514D" w:rsidRPr="00EB4E26">
        <w:rPr>
          <w:rFonts w:ascii="Times New Roman" w:hAnsi="Times New Roman" w:cs="Times New Roman"/>
          <w:bCs/>
          <w:sz w:val="24"/>
          <w:szCs w:val="24"/>
        </w:rPr>
        <w:t>Российской Федерации</w:t>
      </w:r>
      <w:r w:rsidRPr="00EB4E26">
        <w:rPr>
          <w:rFonts w:ascii="Times New Roman" w:hAnsi="Times New Roman" w:cs="Times New Roman"/>
          <w:sz w:val="24"/>
          <w:szCs w:val="24"/>
        </w:rPr>
        <w:t>, формирование основ его гражданской и культурной идентичности на соответствующем его возрасту содержании доступными средствами;</w:t>
      </w:r>
    </w:p>
    <w:p w:rsidR="00FC0FD5" w:rsidRPr="00EB4E26" w:rsidRDefault="00FC0FD5" w:rsidP="001773D6">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2) создание единого ядра содержания дошкольного образования</w:t>
      </w:r>
      <w:r w:rsidR="003B514D" w:rsidRPr="00EB4E26">
        <w:rPr>
          <w:rFonts w:ascii="Times New Roman" w:hAnsi="Times New Roman" w:cs="Times New Roman"/>
          <w:sz w:val="24"/>
          <w:szCs w:val="24"/>
        </w:rPr>
        <w:t xml:space="preserve"> (далее – ДО)</w:t>
      </w:r>
      <w:r w:rsidRPr="00EB4E26">
        <w:rPr>
          <w:rFonts w:ascii="Times New Roman" w:hAnsi="Times New Roman" w:cs="Times New Roman"/>
          <w:sz w:val="24"/>
          <w:szCs w:val="24"/>
        </w:rPr>
        <w:t>,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FC0FD5" w:rsidRPr="00EB4E26" w:rsidRDefault="00FC0FD5" w:rsidP="001773D6">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060F60" w:rsidRPr="00EB4E26" w:rsidRDefault="00060F60" w:rsidP="00060F60">
      <w:pPr>
        <w:pStyle w:val="a6"/>
        <w:tabs>
          <w:tab w:val="left" w:pos="993"/>
        </w:tabs>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60F60" w:rsidRPr="00EB4E26" w:rsidRDefault="00060F60" w:rsidP="00060F60">
      <w:pPr>
        <w:pStyle w:val="a6"/>
        <w:tabs>
          <w:tab w:val="left" w:pos="993"/>
        </w:tabs>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060F60" w:rsidRPr="00EB4E26" w:rsidRDefault="00060F60" w:rsidP="00060F60">
      <w:pPr>
        <w:pStyle w:val="a4"/>
        <w:tabs>
          <w:tab w:val="left" w:pos="993"/>
          <w:tab w:val="left" w:pos="1630"/>
        </w:tabs>
        <w:spacing w:line="240" w:lineRule="auto"/>
        <w:ind w:left="0" w:firstLine="709"/>
        <w:rPr>
          <w:rFonts w:ascii="Times New Roman" w:hAnsi="Times New Roman" w:cs="Times New Roman"/>
          <w:sz w:val="24"/>
          <w:szCs w:val="24"/>
        </w:rPr>
      </w:pPr>
      <w:r w:rsidRPr="00EB4E26">
        <w:rPr>
          <w:rFonts w:ascii="Times New Roman" w:hAnsi="Times New Roman" w:cs="Times New Roman"/>
          <w:b/>
          <w:i/>
          <w:sz w:val="24"/>
          <w:szCs w:val="24"/>
        </w:rPr>
        <w:t>Обязательная</w:t>
      </w:r>
      <w:r w:rsidRPr="00EB4E26">
        <w:rPr>
          <w:rFonts w:ascii="Times New Roman" w:hAnsi="Times New Roman" w:cs="Times New Roman"/>
          <w:i/>
          <w:sz w:val="24"/>
          <w:szCs w:val="24"/>
        </w:rPr>
        <w:t xml:space="preserve"> часть Программы</w:t>
      </w:r>
      <w:r w:rsidRPr="00EB4E26">
        <w:rPr>
          <w:rFonts w:ascii="Times New Roman" w:hAnsi="Times New Roman" w:cs="Times New Roman"/>
          <w:sz w:val="24"/>
          <w:szCs w:val="24"/>
        </w:rPr>
        <w:t xml:space="preserve"> соответствует ФОП ДО и обеспечивает: </w:t>
      </w:r>
    </w:p>
    <w:p w:rsidR="00060F60" w:rsidRPr="00EB4E26" w:rsidRDefault="00060F60" w:rsidP="0069029F">
      <w:pPr>
        <w:pStyle w:val="a4"/>
        <w:widowControl w:val="0"/>
        <w:numPr>
          <w:ilvl w:val="0"/>
          <w:numId w:val="6"/>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060F60" w:rsidRPr="00EB4E26" w:rsidRDefault="00060F60" w:rsidP="0069029F">
      <w:pPr>
        <w:pStyle w:val="a4"/>
        <w:widowControl w:val="0"/>
        <w:numPr>
          <w:ilvl w:val="0"/>
          <w:numId w:val="6"/>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создание единого ядра содержания дошкольного образования (далее – ДО), ориентированного на приобщение детей к духовно-</w:t>
      </w:r>
      <w:r w:rsidRPr="00EB4E26">
        <w:rPr>
          <w:rFonts w:ascii="Times New Roman" w:hAnsi="Times New Roman" w:cs="Times New Roman"/>
          <w:sz w:val="24"/>
          <w:szCs w:val="24"/>
        </w:rPr>
        <w:lastRenderedPageBreak/>
        <w:t>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60F60" w:rsidRPr="00EB4E26" w:rsidRDefault="00060F60" w:rsidP="0069029F">
      <w:pPr>
        <w:pStyle w:val="a4"/>
        <w:widowControl w:val="0"/>
        <w:numPr>
          <w:ilvl w:val="0"/>
          <w:numId w:val="6"/>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060F60" w:rsidRPr="00EB4E26" w:rsidRDefault="00060F60" w:rsidP="00060F60">
      <w:pPr>
        <w:pStyle w:val="a6"/>
        <w:tabs>
          <w:tab w:val="left" w:pos="993"/>
          <w:tab w:val="left" w:pos="10065"/>
        </w:tabs>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 xml:space="preserve">В части, </w:t>
      </w:r>
      <w:r w:rsidRPr="00EB4E26">
        <w:rPr>
          <w:rFonts w:ascii="Times New Roman" w:eastAsiaTheme="minorEastAsia" w:hAnsi="Times New Roman" w:cs="Times New Roman"/>
          <w:b/>
          <w:i/>
          <w:sz w:val="24"/>
          <w:szCs w:val="24"/>
          <w:lang w:eastAsia="ru-RU"/>
        </w:rPr>
        <w:t>формируемой</w:t>
      </w:r>
      <w:r w:rsidRPr="00EB4E26">
        <w:rPr>
          <w:rFonts w:ascii="Times New Roman" w:eastAsiaTheme="minorEastAsia" w:hAnsi="Times New Roman" w:cs="Times New Roman"/>
          <w:i/>
          <w:sz w:val="24"/>
          <w:szCs w:val="24"/>
          <w:lang w:eastAsia="ru-RU"/>
        </w:rPr>
        <w:t xml:space="preserve"> участниками образовательных отношений</w:t>
      </w:r>
      <w:r w:rsidRPr="00EB4E26">
        <w:rPr>
          <w:rFonts w:ascii="Times New Roman" w:eastAsiaTheme="minorEastAsia" w:hAnsi="Times New Roman" w:cs="Times New Roman"/>
          <w:sz w:val="24"/>
          <w:szCs w:val="24"/>
          <w:lang w:eastAsia="ru-RU"/>
        </w:rPr>
        <w:t>,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60F60" w:rsidRPr="00EB4E26" w:rsidRDefault="00060F60" w:rsidP="00060F60">
      <w:pPr>
        <w:pStyle w:val="a4"/>
        <w:tabs>
          <w:tab w:val="left" w:pos="993"/>
          <w:tab w:val="left" w:pos="1630"/>
        </w:tabs>
        <w:spacing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           Объем обязательной части Программы составляет не менее 60% от ее общего объема; части, формируемой участниками образова</w:t>
      </w:r>
      <w:r w:rsidR="00006381" w:rsidRPr="00EB4E26">
        <w:rPr>
          <w:rFonts w:ascii="Times New Roman" w:hAnsi="Times New Roman" w:cs="Times New Roman"/>
          <w:sz w:val="24"/>
          <w:szCs w:val="24"/>
        </w:rPr>
        <w:t xml:space="preserve">тельных отношений, не более 40% и </w:t>
      </w:r>
    </w:p>
    <w:p w:rsidR="00060F60" w:rsidRPr="00EB4E26" w:rsidRDefault="00060F60" w:rsidP="00060F60">
      <w:pPr>
        <w:pStyle w:val="a4"/>
        <w:tabs>
          <w:tab w:val="left" w:pos="993"/>
          <w:tab w:val="left" w:pos="1630"/>
        </w:tabs>
        <w:spacing w:line="240" w:lineRule="auto"/>
        <w:ind w:left="0" w:firstLine="709"/>
        <w:rPr>
          <w:rFonts w:ascii="Times New Roman" w:hAnsi="Times New Roman" w:cs="Times New Roman"/>
          <w:sz w:val="24"/>
          <w:szCs w:val="24"/>
        </w:rPr>
      </w:pPr>
      <w:r w:rsidRPr="00EB4E26">
        <w:rPr>
          <w:rFonts w:ascii="Times New Roman" w:hAnsi="Times New Roman" w:cs="Times New Roman"/>
          <w:sz w:val="24"/>
          <w:szCs w:val="24"/>
        </w:rPr>
        <w:t>Программа представляет собой учебно-методическую документацию, в составе которой:</w:t>
      </w:r>
    </w:p>
    <w:p w:rsidR="00060F60" w:rsidRPr="00EB4E26" w:rsidRDefault="00060F60" w:rsidP="0069029F">
      <w:pPr>
        <w:pStyle w:val="a4"/>
        <w:widowControl w:val="0"/>
        <w:numPr>
          <w:ilvl w:val="0"/>
          <w:numId w:val="7"/>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Рабочая программа воспитания, </w:t>
      </w:r>
    </w:p>
    <w:p w:rsidR="00060F60" w:rsidRPr="00EB4E26" w:rsidRDefault="00060F60" w:rsidP="0069029F">
      <w:pPr>
        <w:pStyle w:val="a4"/>
        <w:widowControl w:val="0"/>
        <w:numPr>
          <w:ilvl w:val="0"/>
          <w:numId w:val="7"/>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Режим и распорядок дня для всех возрастных групп ДОУ, </w:t>
      </w:r>
    </w:p>
    <w:p w:rsidR="00060F60" w:rsidRPr="00EB4E26" w:rsidRDefault="00060F60" w:rsidP="0069029F">
      <w:pPr>
        <w:pStyle w:val="a4"/>
        <w:widowControl w:val="0"/>
        <w:numPr>
          <w:ilvl w:val="0"/>
          <w:numId w:val="7"/>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Календарный план воспитательной работы.</w:t>
      </w:r>
    </w:p>
    <w:p w:rsidR="00060F60" w:rsidRPr="00EB4E26" w:rsidRDefault="00060F60" w:rsidP="00060F60">
      <w:pPr>
        <w:pStyle w:val="a4"/>
        <w:tabs>
          <w:tab w:val="left" w:pos="993"/>
          <w:tab w:val="left" w:pos="1630"/>
        </w:tabs>
        <w:spacing w:line="240" w:lineRule="auto"/>
        <w:ind w:left="0" w:firstLine="709"/>
        <w:rPr>
          <w:rFonts w:ascii="Times New Roman" w:hAnsi="Times New Roman" w:cs="Times New Roman"/>
          <w:i/>
          <w:sz w:val="24"/>
          <w:szCs w:val="24"/>
        </w:rPr>
      </w:pPr>
      <w:r w:rsidRPr="00EB4E26">
        <w:rPr>
          <w:rFonts w:ascii="Times New Roman" w:hAnsi="Times New Roman" w:cs="Times New Roman"/>
          <w:sz w:val="24"/>
          <w:szCs w:val="24"/>
        </w:rPr>
        <w:t xml:space="preserve">В соответствии требованиям ФГОС ДО в Программе содержится </w:t>
      </w:r>
      <w:r w:rsidRPr="00EB4E26">
        <w:rPr>
          <w:rFonts w:ascii="Times New Roman" w:hAnsi="Times New Roman" w:cs="Times New Roman"/>
          <w:i/>
          <w:sz w:val="24"/>
          <w:szCs w:val="24"/>
        </w:rPr>
        <w:t>целевой, содержательный и организационный разделы.</w:t>
      </w:r>
    </w:p>
    <w:p w:rsidR="00060F60" w:rsidRPr="00EB4E26" w:rsidRDefault="00060F60" w:rsidP="00060F60">
      <w:pPr>
        <w:pStyle w:val="a4"/>
        <w:tabs>
          <w:tab w:val="left" w:pos="993"/>
          <w:tab w:val="left" w:pos="1630"/>
        </w:tabs>
        <w:spacing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В</w:t>
      </w:r>
      <w:r w:rsidRPr="00EB4E26">
        <w:rPr>
          <w:rFonts w:ascii="Times New Roman" w:hAnsi="Times New Roman" w:cs="Times New Roman"/>
          <w:i/>
          <w:sz w:val="24"/>
          <w:szCs w:val="24"/>
        </w:rPr>
        <w:t xml:space="preserve"> </w:t>
      </w:r>
      <w:r w:rsidRPr="00EB4E26">
        <w:rPr>
          <w:rFonts w:ascii="Times New Roman" w:hAnsi="Times New Roman" w:cs="Times New Roman"/>
          <w:b/>
          <w:i/>
          <w:sz w:val="24"/>
          <w:szCs w:val="24"/>
        </w:rPr>
        <w:t>Целевом разделе</w:t>
      </w:r>
      <w:r w:rsidRPr="00EB4E26">
        <w:rPr>
          <w:rFonts w:ascii="Times New Roman" w:hAnsi="Times New Roman" w:cs="Times New Roman"/>
          <w:sz w:val="24"/>
          <w:szCs w:val="24"/>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060F60" w:rsidRPr="00EB4E26" w:rsidRDefault="00060F60" w:rsidP="00060F60">
      <w:pPr>
        <w:pStyle w:val="a4"/>
        <w:tabs>
          <w:tab w:val="left" w:pos="993"/>
          <w:tab w:val="left" w:pos="1630"/>
        </w:tabs>
        <w:spacing w:line="240" w:lineRule="auto"/>
        <w:ind w:left="0" w:firstLine="709"/>
        <w:rPr>
          <w:rFonts w:ascii="Times New Roman" w:hAnsi="Times New Roman" w:cs="Times New Roman"/>
          <w:sz w:val="24"/>
          <w:szCs w:val="24"/>
        </w:rPr>
      </w:pPr>
      <w:r w:rsidRPr="00EB4E26">
        <w:rPr>
          <w:rFonts w:ascii="Times New Roman" w:hAnsi="Times New Roman" w:cs="Times New Roman"/>
          <w:b/>
          <w:i/>
          <w:sz w:val="24"/>
          <w:szCs w:val="24"/>
        </w:rPr>
        <w:t>Содержательный раздел</w:t>
      </w:r>
      <w:r w:rsidRPr="00EB4E26">
        <w:rPr>
          <w:rFonts w:ascii="Times New Roman" w:hAnsi="Times New Roman" w:cs="Times New Roman"/>
          <w:sz w:val="24"/>
          <w:szCs w:val="24"/>
        </w:rPr>
        <w:t xml:space="preserve"> Программы включает описание:</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 задач и содержания образовательной деятельности по каждой из образовательных областей для вс</w:t>
      </w:r>
      <w:r w:rsidR="00484B7C" w:rsidRPr="00EB4E26">
        <w:rPr>
          <w:rFonts w:ascii="Times New Roman" w:hAnsi="Times New Roman" w:cs="Times New Roman"/>
          <w:sz w:val="24"/>
          <w:szCs w:val="24"/>
        </w:rPr>
        <w:t xml:space="preserve">ех возрастных групп обучающихся </w:t>
      </w:r>
      <w:r w:rsidRPr="00EB4E26">
        <w:rPr>
          <w:rFonts w:ascii="Times New Roman" w:hAnsi="Times New Roman" w:cs="Times New Roman"/>
          <w:sz w:val="24"/>
          <w:szCs w:val="24"/>
        </w:rPr>
        <w:t>(социально-коммуникативное, познавательное, речевое, художественно-эстетическое, физич</w:t>
      </w:r>
      <w:r w:rsidR="00484B7C" w:rsidRPr="00EB4E26">
        <w:rPr>
          <w:rFonts w:ascii="Times New Roman" w:hAnsi="Times New Roman" w:cs="Times New Roman"/>
          <w:sz w:val="24"/>
          <w:szCs w:val="24"/>
        </w:rPr>
        <w:t xml:space="preserve">еское развитие) в соответствии  </w:t>
      </w:r>
      <w:r w:rsidRPr="00EB4E26">
        <w:rPr>
          <w:rFonts w:ascii="Times New Roman" w:hAnsi="Times New Roman" w:cs="Times New Roman"/>
          <w:sz w:val="24"/>
          <w:szCs w:val="24"/>
        </w:rPr>
        <w:t xml:space="preserve">с </w:t>
      </w:r>
      <w:r w:rsidR="00484B7C" w:rsidRPr="00EB4E26">
        <w:rPr>
          <w:rFonts w:ascii="Times New Roman" w:hAnsi="Times New Roman" w:cs="Times New Roman"/>
          <w:sz w:val="24"/>
          <w:szCs w:val="24"/>
        </w:rPr>
        <w:t>ФОП ДО</w:t>
      </w:r>
      <w:r w:rsidRPr="00EB4E26">
        <w:rPr>
          <w:rFonts w:ascii="Times New Roman" w:hAnsi="Times New Roman" w:cs="Times New Roman"/>
          <w:sz w:val="24"/>
          <w:szCs w:val="24"/>
        </w:rPr>
        <w:t xml:space="preserve"> и с учетом используемых методических пособий, обеспечивающих реализацию данного содержания. </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 вариативных форм, способов, методов и средств ре</w:t>
      </w:r>
      <w:r w:rsidR="00484B7C" w:rsidRPr="00EB4E26">
        <w:rPr>
          <w:rFonts w:ascii="Times New Roman" w:hAnsi="Times New Roman" w:cs="Times New Roman"/>
          <w:sz w:val="24"/>
          <w:szCs w:val="24"/>
        </w:rPr>
        <w:t xml:space="preserve">ализации ФОП ДО </w:t>
      </w:r>
      <w:r w:rsidRPr="00EB4E26">
        <w:rPr>
          <w:rFonts w:ascii="Times New Roman" w:hAnsi="Times New Roman" w:cs="Times New Roman"/>
          <w:sz w:val="24"/>
          <w:szCs w:val="24"/>
        </w:rPr>
        <w:t xml:space="preserve">с учетом возрастных и индивидуальных особенностей воспитанников, специфики их образовательных потребностей и интересов; </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особенностей образовательной деятельности разных видов и культурных практик;</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способов поддержки детской инициативы; </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060F60" w:rsidRPr="00EB4E26" w:rsidRDefault="00060F60" w:rsidP="0069029F">
      <w:pPr>
        <w:pStyle w:val="a4"/>
        <w:widowControl w:val="0"/>
        <w:numPr>
          <w:ilvl w:val="0"/>
          <w:numId w:val="8"/>
        </w:numPr>
        <w:tabs>
          <w:tab w:val="left" w:pos="567"/>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060F60" w:rsidRPr="00EB4E26" w:rsidRDefault="00060F60" w:rsidP="00060F60">
      <w:pPr>
        <w:pStyle w:val="a6"/>
        <w:tabs>
          <w:tab w:val="left" w:pos="993"/>
        </w:tabs>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Содержательный раздел включает рабочую программу воспитания, которая раскрывает задачи и нап</w:t>
      </w:r>
      <w:r w:rsidR="00484B7C" w:rsidRPr="00EB4E26">
        <w:rPr>
          <w:rFonts w:ascii="Times New Roman" w:eastAsiaTheme="minorEastAsia" w:hAnsi="Times New Roman" w:cs="Times New Roman"/>
          <w:sz w:val="24"/>
          <w:szCs w:val="24"/>
          <w:lang w:eastAsia="ru-RU"/>
        </w:rPr>
        <w:t xml:space="preserve">равления воспитательной работы, </w:t>
      </w:r>
      <w:r w:rsidRPr="00EB4E26">
        <w:rPr>
          <w:rFonts w:ascii="Times New Roman" w:eastAsiaTheme="minorEastAsia" w:hAnsi="Times New Roman" w:cs="Times New Roman"/>
          <w:sz w:val="24"/>
          <w:szCs w:val="24"/>
          <w:lang w:eastAsia="ru-RU"/>
        </w:rPr>
        <w:t>пр</w:t>
      </w:r>
      <w:r w:rsidR="00484B7C" w:rsidRPr="00EB4E26">
        <w:rPr>
          <w:rFonts w:ascii="Times New Roman" w:eastAsiaTheme="minorEastAsia" w:hAnsi="Times New Roman" w:cs="Times New Roman"/>
          <w:sz w:val="24"/>
          <w:szCs w:val="24"/>
          <w:lang w:eastAsia="ru-RU"/>
        </w:rPr>
        <w:t xml:space="preserve">едусматривает приобщение детей </w:t>
      </w:r>
      <w:r w:rsidRPr="00EB4E26">
        <w:rPr>
          <w:rFonts w:ascii="Times New Roman" w:eastAsiaTheme="minorEastAsia" w:hAnsi="Times New Roman" w:cs="Times New Roman"/>
          <w:sz w:val="24"/>
          <w:szCs w:val="24"/>
          <w:lang w:eastAsia="ru-RU"/>
        </w:rP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60F60" w:rsidRPr="00EB4E26" w:rsidRDefault="00060F60" w:rsidP="00484B7C">
      <w:pPr>
        <w:tabs>
          <w:tab w:val="left" w:pos="993"/>
        </w:tabs>
        <w:spacing w:after="0" w:line="240" w:lineRule="auto"/>
        <w:ind w:firstLine="709"/>
        <w:rPr>
          <w:rFonts w:ascii="Times New Roman" w:hAnsi="Times New Roman" w:cs="Times New Roman"/>
          <w:sz w:val="24"/>
          <w:szCs w:val="24"/>
        </w:rPr>
      </w:pPr>
      <w:r w:rsidRPr="00EB4E26">
        <w:rPr>
          <w:rFonts w:ascii="Times New Roman" w:hAnsi="Times New Roman" w:cs="Times New Roman"/>
          <w:b/>
          <w:i/>
          <w:sz w:val="24"/>
          <w:szCs w:val="24"/>
        </w:rPr>
        <w:t>Организационный раздел</w:t>
      </w:r>
      <w:r w:rsidRPr="00EB4E26">
        <w:rPr>
          <w:rFonts w:ascii="Times New Roman" w:hAnsi="Times New Roman" w:cs="Times New Roman"/>
          <w:sz w:val="24"/>
          <w:szCs w:val="24"/>
        </w:rPr>
        <w:t xml:space="preserve"> Программы включает описание: </w:t>
      </w:r>
    </w:p>
    <w:p w:rsidR="00060F60" w:rsidRPr="00EB4E26" w:rsidRDefault="00060F60" w:rsidP="0069029F">
      <w:pPr>
        <w:pStyle w:val="a4"/>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психолого-педагогических и кадровых условий реализации Программы; </w:t>
      </w:r>
    </w:p>
    <w:p w:rsidR="00060F60" w:rsidRPr="00EB4E26" w:rsidRDefault="00060F60" w:rsidP="0069029F">
      <w:pPr>
        <w:pStyle w:val="a4"/>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организации развивающей предметно-пространственной среды (далее – РППС); </w:t>
      </w:r>
    </w:p>
    <w:p w:rsidR="00060F60" w:rsidRPr="00EB4E26" w:rsidRDefault="00060F60" w:rsidP="0069029F">
      <w:pPr>
        <w:pStyle w:val="a4"/>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материально-техническое обеспечение Программы;</w:t>
      </w:r>
    </w:p>
    <w:p w:rsidR="00060F60" w:rsidRPr="00EB4E26" w:rsidRDefault="00060F60" w:rsidP="0069029F">
      <w:pPr>
        <w:pStyle w:val="a4"/>
        <w:widowControl w:val="0"/>
        <w:numPr>
          <w:ilvl w:val="0"/>
          <w:numId w:val="9"/>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B4E26">
        <w:rPr>
          <w:rFonts w:ascii="Times New Roman" w:hAnsi="Times New Roman" w:cs="Times New Roman"/>
          <w:sz w:val="24"/>
          <w:szCs w:val="24"/>
        </w:rPr>
        <w:t>обеспеченность методическими материалами и средствами обучения и воспитания.</w:t>
      </w:r>
    </w:p>
    <w:p w:rsidR="00060F60" w:rsidRPr="00EB4E26" w:rsidRDefault="00060F60" w:rsidP="00060F60">
      <w:pPr>
        <w:tabs>
          <w:tab w:val="left" w:pos="993"/>
        </w:tabs>
        <w:spacing w:line="240" w:lineRule="auto"/>
        <w:ind w:firstLine="709"/>
        <w:rPr>
          <w:rFonts w:ascii="Times New Roman" w:hAnsi="Times New Roman" w:cs="Times New Roman"/>
          <w:sz w:val="24"/>
          <w:szCs w:val="24"/>
        </w:rPr>
      </w:pPr>
      <w:r w:rsidRPr="00EB4E26">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E4731D" w:rsidRPr="00EB4E26" w:rsidRDefault="00060F60" w:rsidP="0020446A">
      <w:pPr>
        <w:widowControl w:val="0"/>
        <w:tabs>
          <w:tab w:val="left" w:pos="993"/>
        </w:tabs>
        <w:spacing w:after="0" w:line="240" w:lineRule="auto"/>
        <w:ind w:firstLine="709"/>
        <w:jc w:val="both"/>
        <w:rPr>
          <w:rFonts w:ascii="Times New Roman" w:hAnsi="Times New Roman" w:cs="Times New Roman"/>
          <w:b/>
          <w:i/>
          <w:sz w:val="24"/>
          <w:szCs w:val="24"/>
        </w:rPr>
      </w:pPr>
      <w:r w:rsidRPr="00EB4E26">
        <w:rPr>
          <w:rFonts w:ascii="Times New Roman" w:hAnsi="Times New Roman" w:cs="Times New Roman"/>
          <w:sz w:val="24"/>
          <w:szCs w:val="24"/>
        </w:rPr>
        <w:t xml:space="preserve">Для публикации на сайте образовательного учреждения в соответствии с Постановлением Правительства РФ от 20.10.2021 г.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w:t>
      </w:r>
      <w:r w:rsidR="00484B7C" w:rsidRPr="00EB4E26">
        <w:rPr>
          <w:rFonts w:ascii="Times New Roman" w:hAnsi="Times New Roman" w:cs="Times New Roman"/>
          <w:sz w:val="24"/>
          <w:szCs w:val="24"/>
        </w:rPr>
        <w:t>МДОУ «Детский сад № 99»</w:t>
      </w:r>
      <w:r w:rsidRPr="00EB4E26">
        <w:rPr>
          <w:rFonts w:ascii="Times New Roman" w:hAnsi="Times New Roman" w:cs="Times New Roman"/>
          <w:sz w:val="24"/>
          <w:szCs w:val="24"/>
        </w:rPr>
        <w:t>, в разделе «Сведения об образовательной организации», подраздел «Образование», размещаются  в соответствии с рубрикатором информации подраздела:</w:t>
      </w:r>
      <w:r w:rsidR="00E4731D" w:rsidRPr="00EB4E26">
        <w:rPr>
          <w:rFonts w:ascii="Times New Roman" w:hAnsi="Times New Roman" w:cs="Times New Roman"/>
          <w:sz w:val="36"/>
          <w:szCs w:val="36"/>
        </w:rPr>
        <w:t xml:space="preserve"> </w:t>
      </w:r>
      <w:r w:rsidR="00E4731D" w:rsidRPr="00EB4E26">
        <w:rPr>
          <w:rFonts w:ascii="Times New Roman" w:hAnsi="Times New Roman" w:cs="Times New Roman"/>
          <w:b/>
          <w:i/>
          <w:sz w:val="24"/>
          <w:szCs w:val="24"/>
        </w:rPr>
        <w:t>https://sch-sad99.edu.yar.ru</w:t>
      </w:r>
    </w:p>
    <w:p w:rsidR="006B4A4B" w:rsidRPr="00EB4E26" w:rsidRDefault="00C31D8B" w:rsidP="0020446A">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Программа</w:t>
      </w:r>
      <w:r w:rsidRPr="00EB4E26">
        <w:rPr>
          <w:rFonts w:ascii="Times New Roman" w:hAnsi="Times New Roman" w:cs="Times New Roman"/>
          <w:sz w:val="24"/>
          <w:szCs w:val="24"/>
        </w:rPr>
        <w:tab/>
        <w:t>состоит из обязательной части и части, формируемой участниками  образовательных отношений. Обязательная часть Программы соответствует ФОП ДО и составляет не менее 60</w:t>
      </w:r>
      <w:r w:rsidR="008D41B0" w:rsidRPr="00EB4E26">
        <w:rPr>
          <w:rFonts w:ascii="Times New Roman" w:hAnsi="Times New Roman" w:cs="Times New Roman"/>
          <w:sz w:val="24"/>
          <w:szCs w:val="24"/>
        </w:rPr>
        <w:t xml:space="preserve"> </w:t>
      </w:r>
      <w:r w:rsidRPr="00EB4E26">
        <w:rPr>
          <w:rFonts w:ascii="Times New Roman" w:hAnsi="Times New Roman" w:cs="Times New Roman"/>
          <w:sz w:val="24"/>
          <w:szCs w:val="24"/>
        </w:rPr>
        <w:t>%  от общего объема программы. Часть, формируемая участниками  образовательных отношений, составляет не более 40</w:t>
      </w:r>
      <w:r w:rsidR="008D41B0"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 и ориентирована на: </w:t>
      </w:r>
    </w:p>
    <w:p w:rsidR="00B62A5B" w:rsidRPr="00EB4E26" w:rsidRDefault="008D41B0" w:rsidP="0020446A">
      <w:pPr>
        <w:spacing w:after="0" w:line="240" w:lineRule="auto"/>
        <w:jc w:val="both"/>
        <w:rPr>
          <w:rFonts w:ascii="Times New Roman" w:hAnsi="Times New Roman" w:cs="Times New Roman"/>
          <w:sz w:val="24"/>
          <w:szCs w:val="24"/>
        </w:rPr>
      </w:pPr>
      <w:r w:rsidRPr="00EB4E26">
        <w:rPr>
          <w:rFonts w:ascii="Times New Roman" w:hAnsi="Times New Roman" w:cs="Times New Roman"/>
          <w:b/>
          <w:bCs/>
          <w:sz w:val="24"/>
          <w:szCs w:val="24"/>
        </w:rPr>
        <w:t xml:space="preserve">– </w:t>
      </w:r>
      <w:r w:rsidR="00C31D8B" w:rsidRPr="00EB4E26">
        <w:rPr>
          <w:rFonts w:ascii="Times New Roman" w:hAnsi="Times New Roman" w:cs="Times New Roman"/>
          <w:bCs/>
          <w:sz w:val="24"/>
          <w:szCs w:val="24"/>
        </w:rPr>
        <w:t xml:space="preserve">специфику национальных, социокультурных и иных условий, в том числе </w:t>
      </w:r>
      <w:r w:rsidR="00B62A5B" w:rsidRPr="00EB4E26">
        <w:rPr>
          <w:rFonts w:ascii="Times New Roman" w:hAnsi="Times New Roman" w:cs="Times New Roman"/>
          <w:bCs/>
          <w:sz w:val="24"/>
          <w:szCs w:val="24"/>
        </w:rPr>
        <w:t>региональных, в которых осуществляется</w:t>
      </w:r>
      <w:r w:rsidRPr="00EB4E26">
        <w:rPr>
          <w:rFonts w:ascii="Times New Roman" w:hAnsi="Times New Roman" w:cs="Times New Roman"/>
          <w:bCs/>
          <w:sz w:val="24"/>
          <w:szCs w:val="24"/>
        </w:rPr>
        <w:t xml:space="preserve"> </w:t>
      </w:r>
      <w:r w:rsidR="00B62A5B" w:rsidRPr="00EB4E26">
        <w:rPr>
          <w:rFonts w:ascii="Times New Roman" w:hAnsi="Times New Roman" w:cs="Times New Roman"/>
          <w:bCs/>
          <w:sz w:val="24"/>
          <w:szCs w:val="24"/>
        </w:rPr>
        <w:t xml:space="preserve">образовательная деятельность; </w:t>
      </w:r>
    </w:p>
    <w:p w:rsidR="006B4A4B" w:rsidRPr="00EB4E26" w:rsidRDefault="008D41B0" w:rsidP="001773D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31D8B" w:rsidRPr="00EB4E26">
        <w:rPr>
          <w:rFonts w:ascii="Times New Roman" w:hAnsi="Times New Roman" w:cs="Times New Roman"/>
          <w:sz w:val="24"/>
          <w:szCs w:val="24"/>
        </w:rPr>
        <w:t>сложившиеся традиции ДО</w:t>
      </w:r>
      <w:r w:rsidRPr="00EB4E26">
        <w:rPr>
          <w:rFonts w:ascii="Times New Roman" w:hAnsi="Times New Roman" w:cs="Times New Roman"/>
          <w:sz w:val="24"/>
          <w:szCs w:val="24"/>
        </w:rPr>
        <w:t>У</w:t>
      </w:r>
      <w:r w:rsidR="00C31D8B" w:rsidRPr="00EB4E26">
        <w:rPr>
          <w:rFonts w:ascii="Times New Roman" w:hAnsi="Times New Roman" w:cs="Times New Roman"/>
          <w:sz w:val="24"/>
          <w:szCs w:val="24"/>
        </w:rPr>
        <w:t xml:space="preserve">; </w:t>
      </w:r>
    </w:p>
    <w:p w:rsidR="00677259" w:rsidRPr="00EB4E26" w:rsidRDefault="008D41B0" w:rsidP="0020446A">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31D8B" w:rsidRPr="00EB4E26">
        <w:rPr>
          <w:rFonts w:ascii="Times New Roman" w:hAnsi="Times New Roman" w:cs="Times New Roman"/>
          <w:sz w:val="24"/>
          <w:szCs w:val="24"/>
        </w:rPr>
        <w:t>парциальные образовательны</w:t>
      </w:r>
      <w:r w:rsidR="00677259" w:rsidRPr="00EB4E26">
        <w:rPr>
          <w:rFonts w:ascii="Times New Roman" w:hAnsi="Times New Roman" w:cs="Times New Roman"/>
          <w:sz w:val="24"/>
          <w:szCs w:val="24"/>
        </w:rPr>
        <w:t>е</w:t>
      </w:r>
      <w:r w:rsidR="00C31D8B" w:rsidRPr="00EB4E26">
        <w:rPr>
          <w:rFonts w:ascii="Times New Roman" w:hAnsi="Times New Roman" w:cs="Times New Roman"/>
          <w:sz w:val="24"/>
          <w:szCs w:val="24"/>
        </w:rPr>
        <w:t xml:space="preserve"> программ</w:t>
      </w:r>
      <w:r w:rsidR="00677259" w:rsidRPr="00EB4E26">
        <w:rPr>
          <w:rFonts w:ascii="Times New Roman" w:hAnsi="Times New Roman" w:cs="Times New Roman"/>
          <w:sz w:val="24"/>
          <w:szCs w:val="24"/>
        </w:rPr>
        <w:t>ы:</w:t>
      </w:r>
    </w:p>
    <w:p w:rsidR="00677259" w:rsidRPr="00EB4E26" w:rsidRDefault="009E0C19" w:rsidP="001773D6">
      <w:pPr>
        <w:spacing w:after="0" w:line="240" w:lineRule="auto"/>
        <w:ind w:firstLine="720"/>
        <w:jc w:val="both"/>
        <w:rPr>
          <w:rFonts w:ascii="Times New Roman" w:hAnsi="Times New Roman" w:cs="Times New Roman"/>
          <w:b/>
          <w:bCs/>
          <w:sz w:val="24"/>
          <w:szCs w:val="24"/>
        </w:rPr>
      </w:pPr>
      <w:r w:rsidRPr="00EB4E26">
        <w:rPr>
          <w:rFonts w:ascii="Times New Roman" w:hAnsi="Times New Roman" w:cs="Times New Roman"/>
          <w:b/>
          <w:sz w:val="24"/>
          <w:szCs w:val="24"/>
        </w:rPr>
        <w:t>Образовательна</w:t>
      </w:r>
      <w:r w:rsidRPr="00EB4E26">
        <w:rPr>
          <w:rFonts w:ascii="Times New Roman" w:hAnsi="Times New Roman" w:cs="Times New Roman"/>
          <w:b/>
          <w:bCs/>
          <w:sz w:val="24"/>
          <w:szCs w:val="24"/>
        </w:rPr>
        <w:t>я область «Социально-коммуникативное развитие»</w:t>
      </w:r>
    </w:p>
    <w:p w:rsidR="005074D7" w:rsidRPr="00EB4E26" w:rsidRDefault="005074D7" w:rsidP="005074D7">
      <w:pPr>
        <w:pStyle w:val="a9"/>
        <w:numPr>
          <w:ilvl w:val="0"/>
          <w:numId w:val="3"/>
        </w:numPr>
        <w:spacing w:before="0" w:beforeAutospacing="0" w:after="0" w:afterAutospacing="0"/>
        <w:ind w:left="0" w:firstLine="0"/>
      </w:pPr>
      <w:r w:rsidRPr="00EB4E26">
        <w:t>Парциальная программа «Мир без опасности» автор И.А. Лыкова</w:t>
      </w:r>
    </w:p>
    <w:p w:rsidR="000F5310" w:rsidRPr="00EB4E26" w:rsidRDefault="000F5310" w:rsidP="005074D7">
      <w:pPr>
        <w:pStyle w:val="a9"/>
        <w:spacing w:before="0" w:beforeAutospacing="0" w:after="0" w:afterAutospacing="0"/>
        <w:rPr>
          <w:b/>
          <w:i/>
        </w:rPr>
      </w:pPr>
      <w:r w:rsidRPr="00EB4E26">
        <w:rPr>
          <w:b/>
          <w:i/>
        </w:rPr>
        <w:t>Вариативный/региональный компонент</w:t>
      </w:r>
    </w:p>
    <w:p w:rsidR="00CA3F4B" w:rsidRPr="00EB4E26" w:rsidRDefault="00952EA2" w:rsidP="005074D7">
      <w:pPr>
        <w:pStyle w:val="a9"/>
        <w:numPr>
          <w:ilvl w:val="0"/>
          <w:numId w:val="3"/>
        </w:numPr>
        <w:spacing w:before="0" w:beforeAutospacing="0" w:after="0" w:afterAutospacing="0"/>
        <w:ind w:left="0" w:firstLine="0"/>
        <w:rPr>
          <w:b/>
          <w:bCs/>
        </w:rPr>
      </w:pPr>
      <w:r w:rsidRPr="00EB4E26">
        <w:t>Парциальная п</w:t>
      </w:r>
      <w:r w:rsidR="009E0C19" w:rsidRPr="00EB4E26">
        <w:t xml:space="preserve">рограмма </w:t>
      </w:r>
      <w:r w:rsidR="00CA3B7F" w:rsidRPr="00EB4E26">
        <w:t xml:space="preserve">духовно-нравственного воспитания детей 5 – 7 лет </w:t>
      </w:r>
      <w:r w:rsidR="009E0C19" w:rsidRPr="00EB4E26">
        <w:t>«</w:t>
      </w:r>
      <w:r w:rsidR="00CA3B7F" w:rsidRPr="00EB4E26">
        <w:t>С чистым сердцем</w:t>
      </w:r>
      <w:r w:rsidR="009E0C19" w:rsidRPr="00EB4E26">
        <w:t xml:space="preserve">» авторский коллектив: </w:t>
      </w:r>
      <w:r w:rsidR="00CA3B7F" w:rsidRPr="00EB4E26">
        <w:t>Р.Ю. Белоусова</w:t>
      </w:r>
      <w:r w:rsidR="00CA3B7F" w:rsidRPr="00EB4E26">
        <w:br/>
        <w:t>А.Н. Егорова, Ю.С. Калинкина</w:t>
      </w:r>
      <w:r w:rsidR="00CA3B7F" w:rsidRPr="00EB4E26">
        <w:rPr>
          <w:rFonts w:asciiTheme="minorHAnsi" w:eastAsiaTheme="minorEastAsia" w:hAnsiTheme="minorHAnsi" w:cstheme="minorBidi"/>
          <w:sz w:val="22"/>
          <w:szCs w:val="22"/>
        </w:rPr>
        <w:t xml:space="preserve"> </w:t>
      </w:r>
    </w:p>
    <w:p w:rsidR="008D0363" w:rsidRPr="00EB4E26" w:rsidRDefault="001A3B8B" w:rsidP="005074D7">
      <w:pPr>
        <w:pStyle w:val="a9"/>
        <w:numPr>
          <w:ilvl w:val="0"/>
          <w:numId w:val="3"/>
        </w:numPr>
        <w:spacing w:before="0" w:beforeAutospacing="0" w:after="0" w:afterAutospacing="0"/>
        <w:ind w:left="0" w:firstLine="0"/>
        <w:rPr>
          <w:b/>
          <w:bCs/>
        </w:rPr>
      </w:pPr>
      <w:r w:rsidRPr="00EB4E26">
        <w:rPr>
          <w:rStyle w:val="a8"/>
        </w:rPr>
        <w:t>Образовательная область «Речевое  развитие»</w:t>
      </w:r>
    </w:p>
    <w:p w:rsidR="00F5024A" w:rsidRPr="00EB4E26" w:rsidRDefault="008A5570" w:rsidP="0069029F">
      <w:pPr>
        <w:pStyle w:val="a9"/>
        <w:numPr>
          <w:ilvl w:val="0"/>
          <w:numId w:val="4"/>
        </w:numPr>
        <w:spacing w:before="0" w:beforeAutospacing="0" w:after="0" w:afterAutospacing="0"/>
        <w:ind w:left="0" w:firstLine="0"/>
        <w:rPr>
          <w:rStyle w:val="a8"/>
          <w:b w:val="0"/>
          <w:bCs w:val="0"/>
        </w:rPr>
      </w:pPr>
      <w:r w:rsidRPr="00EB4E26">
        <w:t>Парциальная</w:t>
      </w:r>
      <w:r w:rsidRPr="00EB4E26">
        <w:rPr>
          <w:rStyle w:val="a8"/>
          <w:b w:val="0"/>
        </w:rPr>
        <w:t xml:space="preserve"> п</w:t>
      </w:r>
      <w:r w:rsidR="00885E98" w:rsidRPr="00EB4E26">
        <w:rPr>
          <w:rStyle w:val="a8"/>
          <w:b w:val="0"/>
        </w:rPr>
        <w:t xml:space="preserve">рограмма «От звука к букве» автор </w:t>
      </w:r>
      <w:r w:rsidR="00E6415E" w:rsidRPr="00EB4E26">
        <w:rPr>
          <w:rStyle w:val="a8"/>
          <w:b w:val="0"/>
        </w:rPr>
        <w:t xml:space="preserve">Е.В. </w:t>
      </w:r>
      <w:r w:rsidR="00885E98" w:rsidRPr="00EB4E26">
        <w:rPr>
          <w:rStyle w:val="a8"/>
          <w:b w:val="0"/>
        </w:rPr>
        <w:t>Колесникова</w:t>
      </w:r>
    </w:p>
    <w:p w:rsidR="00052C1F" w:rsidRPr="00EB4E26" w:rsidRDefault="00F5024A" w:rsidP="0069029F">
      <w:pPr>
        <w:pStyle w:val="a9"/>
        <w:numPr>
          <w:ilvl w:val="0"/>
          <w:numId w:val="4"/>
        </w:numPr>
        <w:spacing w:before="0" w:beforeAutospacing="0" w:after="0" w:afterAutospacing="0"/>
        <w:ind w:left="0" w:firstLine="0"/>
        <w:rPr>
          <w:rStyle w:val="a8"/>
          <w:b w:val="0"/>
          <w:bCs w:val="0"/>
        </w:rPr>
      </w:pPr>
      <w:r w:rsidRPr="00EB4E26">
        <w:rPr>
          <w:rStyle w:val="a8"/>
          <w:b w:val="0"/>
        </w:rPr>
        <w:t xml:space="preserve">Парциальная программа «Обучение детей грамоте дошкольного возраста», автор Нищева Н.В. </w:t>
      </w:r>
    </w:p>
    <w:p w:rsidR="006B4A4B" w:rsidRPr="00EB4E26" w:rsidRDefault="00C31D8B" w:rsidP="001773D6">
      <w:pPr>
        <w:spacing w:after="0" w:line="240" w:lineRule="auto"/>
        <w:ind w:firstLine="720"/>
        <w:jc w:val="both"/>
        <w:rPr>
          <w:rFonts w:ascii="Times New Roman" w:hAnsi="Times New Roman" w:cs="Times New Roman"/>
          <w:sz w:val="24"/>
          <w:szCs w:val="24"/>
        </w:rPr>
      </w:pPr>
      <w:r w:rsidRPr="00EB4E26">
        <w:rPr>
          <w:rFonts w:ascii="Times New Roman" w:hAnsi="Times New Roman" w:cs="Times New Roman"/>
          <w:sz w:val="24"/>
          <w:szCs w:val="24"/>
        </w:rPr>
        <w:t xml:space="preserve">Программа включает в себя учебно-методическую документацию, в  состав которой входят </w:t>
      </w:r>
      <w:r w:rsidR="001238FB" w:rsidRPr="00EB4E26">
        <w:rPr>
          <w:rFonts w:ascii="Times New Roman" w:hAnsi="Times New Roman" w:cs="Times New Roman"/>
          <w:sz w:val="24"/>
          <w:szCs w:val="24"/>
        </w:rPr>
        <w:t>Р</w:t>
      </w:r>
      <w:r w:rsidRPr="00EB4E26">
        <w:rPr>
          <w:rFonts w:ascii="Times New Roman" w:hAnsi="Times New Roman" w:cs="Times New Roman"/>
          <w:sz w:val="24"/>
          <w:szCs w:val="24"/>
        </w:rPr>
        <w:t xml:space="preserve">абочая программа воспитания, </w:t>
      </w:r>
      <w:r w:rsidR="001238FB" w:rsidRPr="00EB4E26">
        <w:rPr>
          <w:rFonts w:ascii="Times New Roman" w:hAnsi="Times New Roman" w:cs="Times New Roman"/>
          <w:sz w:val="24"/>
          <w:szCs w:val="24"/>
        </w:rPr>
        <w:t>П</w:t>
      </w:r>
      <w:r w:rsidRPr="00EB4E26">
        <w:rPr>
          <w:rFonts w:ascii="Times New Roman" w:hAnsi="Times New Roman" w:cs="Times New Roman"/>
          <w:sz w:val="24"/>
          <w:szCs w:val="24"/>
        </w:rPr>
        <w:t xml:space="preserve">римерный  режим и распорядок дня дошкольных групп, </w:t>
      </w:r>
      <w:r w:rsidR="001238FB" w:rsidRPr="00EB4E26">
        <w:rPr>
          <w:rFonts w:ascii="Times New Roman" w:hAnsi="Times New Roman" w:cs="Times New Roman"/>
          <w:sz w:val="24"/>
          <w:szCs w:val="24"/>
        </w:rPr>
        <w:t>К</w:t>
      </w:r>
      <w:r w:rsidRPr="00EB4E26">
        <w:rPr>
          <w:rFonts w:ascii="Times New Roman" w:hAnsi="Times New Roman" w:cs="Times New Roman"/>
          <w:sz w:val="24"/>
          <w:szCs w:val="24"/>
        </w:rPr>
        <w:t xml:space="preserve">алендарный план  воспитательной работы. </w:t>
      </w:r>
    </w:p>
    <w:p w:rsidR="006B4A4B" w:rsidRPr="00EB4E26" w:rsidRDefault="00C31D8B" w:rsidP="001773D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В </w:t>
      </w:r>
      <w:r w:rsidR="00323B20" w:rsidRPr="00EB4E26">
        <w:rPr>
          <w:rFonts w:ascii="Times New Roman" w:hAnsi="Times New Roman" w:cs="Times New Roman"/>
          <w:sz w:val="24"/>
          <w:szCs w:val="24"/>
        </w:rPr>
        <w:t>П</w:t>
      </w:r>
      <w:r w:rsidRPr="00EB4E26">
        <w:rPr>
          <w:rFonts w:ascii="Times New Roman" w:hAnsi="Times New Roman" w:cs="Times New Roman"/>
          <w:sz w:val="24"/>
          <w:szCs w:val="24"/>
        </w:rPr>
        <w:t xml:space="preserve">рограмме содержатся целевой, содержательный и  организационный разделы. </w:t>
      </w:r>
    </w:p>
    <w:p w:rsidR="00323B20" w:rsidRPr="00EB4E26" w:rsidRDefault="00C31D8B" w:rsidP="001773D6">
      <w:pPr>
        <w:spacing w:after="0" w:line="240" w:lineRule="auto"/>
        <w:ind w:firstLine="720"/>
        <w:jc w:val="both"/>
        <w:rPr>
          <w:rFonts w:ascii="Times New Roman" w:hAnsi="Times New Roman" w:cs="Times New Roman"/>
          <w:sz w:val="24"/>
          <w:szCs w:val="24"/>
        </w:rPr>
      </w:pPr>
      <w:r w:rsidRPr="00EB4E26">
        <w:rPr>
          <w:rFonts w:ascii="Times New Roman" w:hAnsi="Times New Roman" w:cs="Times New Roman"/>
          <w:b/>
          <w:bCs/>
          <w:sz w:val="24"/>
          <w:szCs w:val="24"/>
        </w:rPr>
        <w:t xml:space="preserve">В целевом разделе </w:t>
      </w:r>
      <w:r w:rsidR="003D2C52" w:rsidRPr="00EB4E26">
        <w:rPr>
          <w:rFonts w:ascii="Times New Roman" w:hAnsi="Times New Roman" w:cs="Times New Roman"/>
          <w:sz w:val="24"/>
          <w:szCs w:val="24"/>
        </w:rPr>
        <w:t>П</w:t>
      </w:r>
      <w:r w:rsidRPr="00EB4E26">
        <w:rPr>
          <w:rFonts w:ascii="Times New Roman" w:hAnsi="Times New Roman" w:cs="Times New Roman"/>
          <w:sz w:val="24"/>
          <w:szCs w:val="24"/>
        </w:rPr>
        <w:t xml:space="preserve">рограммы представлены: цели, задачи, </w:t>
      </w:r>
      <w:r w:rsidR="00323B20" w:rsidRPr="00EB4E26">
        <w:rPr>
          <w:rFonts w:ascii="Times New Roman" w:hAnsi="Times New Roman" w:cs="Times New Roman"/>
          <w:sz w:val="24"/>
          <w:szCs w:val="24"/>
        </w:rPr>
        <w:t xml:space="preserve">принципы ее формирования; планируемые результаты освоения  Программы </w:t>
      </w:r>
      <w:r w:rsidR="00875BD0" w:rsidRPr="00EB4E26">
        <w:rPr>
          <w:rFonts w:ascii="Times New Roman" w:hAnsi="Times New Roman" w:cs="Times New Roman"/>
          <w:b/>
          <w:bCs/>
          <w:sz w:val="24"/>
          <w:szCs w:val="24"/>
        </w:rPr>
        <w:t xml:space="preserve">в </w:t>
      </w:r>
      <w:r w:rsidR="00323B20" w:rsidRPr="00EB4E26">
        <w:rPr>
          <w:rFonts w:ascii="Times New Roman" w:hAnsi="Times New Roman" w:cs="Times New Roman"/>
          <w:sz w:val="24"/>
          <w:szCs w:val="24"/>
        </w:rPr>
        <w:t xml:space="preserve">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rsidR="006B4A4B" w:rsidRPr="00EB4E26" w:rsidRDefault="00C31D8B" w:rsidP="001773D6">
      <w:pPr>
        <w:spacing w:after="0" w:line="240" w:lineRule="auto"/>
        <w:ind w:firstLine="720"/>
        <w:jc w:val="both"/>
        <w:rPr>
          <w:rFonts w:ascii="Times New Roman" w:hAnsi="Times New Roman" w:cs="Times New Roman"/>
          <w:sz w:val="24"/>
          <w:szCs w:val="24"/>
        </w:rPr>
      </w:pPr>
      <w:r w:rsidRPr="00EB4E26">
        <w:rPr>
          <w:rFonts w:ascii="Times New Roman" w:hAnsi="Times New Roman" w:cs="Times New Roman"/>
          <w:b/>
          <w:bCs/>
          <w:sz w:val="24"/>
          <w:szCs w:val="24"/>
        </w:rPr>
        <w:t xml:space="preserve">Содержательный раздел </w:t>
      </w:r>
      <w:r w:rsidR="003D2C52" w:rsidRPr="00EB4E26">
        <w:rPr>
          <w:rFonts w:ascii="Times New Roman" w:hAnsi="Times New Roman" w:cs="Times New Roman"/>
          <w:sz w:val="24"/>
          <w:szCs w:val="24"/>
        </w:rPr>
        <w:t>П</w:t>
      </w:r>
      <w:r w:rsidRPr="00EB4E26">
        <w:rPr>
          <w:rFonts w:ascii="Times New Roman" w:hAnsi="Times New Roman" w:cs="Times New Roman"/>
          <w:sz w:val="24"/>
          <w:szCs w:val="24"/>
        </w:rPr>
        <w:t xml:space="preserve">рограммы включает задачи и содержание образовательной  деятельности по каждой из образовательных областей для всех возрастных групп </w:t>
      </w:r>
      <w:r w:rsidR="003D2C52" w:rsidRPr="00EB4E26">
        <w:rPr>
          <w:rFonts w:ascii="Times New Roman" w:hAnsi="Times New Roman" w:cs="Times New Roman"/>
          <w:sz w:val="24"/>
          <w:szCs w:val="24"/>
        </w:rPr>
        <w:t xml:space="preserve">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w:t>
      </w:r>
      <w:r w:rsidR="003D2C52" w:rsidRPr="00EB4E26">
        <w:rPr>
          <w:rFonts w:ascii="Times New Roman" w:hAnsi="Times New Roman" w:cs="Times New Roman"/>
          <w:sz w:val="24"/>
          <w:szCs w:val="24"/>
        </w:rPr>
        <w:lastRenderedPageBreak/>
        <w:t xml:space="preserve">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r w:rsidRPr="00EB4E26">
        <w:rPr>
          <w:rFonts w:ascii="Times New Roman" w:hAnsi="Times New Roman" w:cs="Times New Roman"/>
          <w:sz w:val="24"/>
          <w:szCs w:val="24"/>
        </w:rPr>
        <w:t xml:space="preserve">В содержательный раздел программы </w:t>
      </w:r>
      <w:r w:rsidRPr="00EB4E26">
        <w:rPr>
          <w:rFonts w:ascii="Times New Roman" w:hAnsi="Times New Roman" w:cs="Times New Roman"/>
          <w:b/>
          <w:bCs/>
          <w:sz w:val="24"/>
          <w:szCs w:val="24"/>
        </w:rPr>
        <w:t xml:space="preserve">входит </w:t>
      </w:r>
      <w:r w:rsidR="005210E0" w:rsidRPr="00EB4E26">
        <w:rPr>
          <w:rFonts w:ascii="Times New Roman" w:hAnsi="Times New Roman" w:cs="Times New Roman"/>
          <w:b/>
          <w:bCs/>
          <w:sz w:val="24"/>
          <w:szCs w:val="24"/>
        </w:rPr>
        <w:t>Р</w:t>
      </w:r>
      <w:r w:rsidRPr="00EB4E26">
        <w:rPr>
          <w:rFonts w:ascii="Times New Roman" w:hAnsi="Times New Roman" w:cs="Times New Roman"/>
          <w:b/>
          <w:bCs/>
          <w:sz w:val="24"/>
          <w:szCs w:val="24"/>
        </w:rPr>
        <w:t>абочая программа воспитания</w:t>
      </w:r>
      <w:r w:rsidRPr="00EB4E26">
        <w:rPr>
          <w:rFonts w:ascii="Times New Roman" w:hAnsi="Times New Roman" w:cs="Times New Roman"/>
          <w:sz w:val="24"/>
          <w:szCs w:val="24"/>
        </w:rPr>
        <w:t xml:space="preserve">,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6B4A4B" w:rsidRPr="00EB4E26" w:rsidRDefault="00C31D8B" w:rsidP="001773D6">
      <w:pPr>
        <w:spacing w:after="0" w:line="240" w:lineRule="auto"/>
        <w:ind w:firstLine="720"/>
        <w:jc w:val="both"/>
        <w:rPr>
          <w:rFonts w:ascii="Times New Roman" w:hAnsi="Times New Roman" w:cs="Times New Roman"/>
          <w:sz w:val="24"/>
          <w:szCs w:val="24"/>
        </w:rPr>
      </w:pPr>
      <w:r w:rsidRPr="00EB4E26">
        <w:rPr>
          <w:rFonts w:ascii="Times New Roman" w:hAnsi="Times New Roman" w:cs="Times New Roman"/>
          <w:b/>
          <w:bCs/>
          <w:sz w:val="24"/>
          <w:szCs w:val="24"/>
        </w:rPr>
        <w:t xml:space="preserve">Организационный раздел </w:t>
      </w:r>
      <w:r w:rsidRPr="00EB4E26">
        <w:rPr>
          <w:rFonts w:ascii="Times New Roman" w:hAnsi="Times New Roman" w:cs="Times New Roman"/>
          <w:sz w:val="24"/>
          <w:szCs w:val="24"/>
        </w:rPr>
        <w:t xml:space="preserve">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w:t>
      </w:r>
      <w:r w:rsidR="00D46F2B" w:rsidRPr="00EB4E26">
        <w:rPr>
          <w:rFonts w:ascii="Times New Roman" w:hAnsi="Times New Roman" w:cs="Times New Roman"/>
          <w:sz w:val="24"/>
          <w:szCs w:val="24"/>
        </w:rPr>
        <w:t>–</w:t>
      </w:r>
      <w:r w:rsidRPr="00EB4E26">
        <w:rPr>
          <w:rFonts w:ascii="Times New Roman" w:hAnsi="Times New Roman" w:cs="Times New Roman"/>
          <w:sz w:val="24"/>
          <w:szCs w:val="24"/>
        </w:rPr>
        <w:t xml:space="preserve"> РППС) в ДО</w:t>
      </w:r>
      <w:r w:rsidR="00D46F2B" w:rsidRPr="00EB4E26">
        <w:rPr>
          <w:rFonts w:ascii="Times New Roman" w:hAnsi="Times New Roman" w:cs="Times New Roman"/>
          <w:sz w:val="24"/>
          <w:szCs w:val="24"/>
        </w:rPr>
        <w:t>У</w:t>
      </w:r>
      <w:r w:rsidRPr="00EB4E26">
        <w:rPr>
          <w:rFonts w:ascii="Times New Roman" w:hAnsi="Times New Roman" w:cs="Times New Roman"/>
          <w:sz w:val="24"/>
          <w:szCs w:val="24"/>
        </w:rPr>
        <w:t xml:space="preserve">;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w:t>
      </w:r>
      <w:r w:rsidR="00D46F2B" w:rsidRPr="00EB4E26">
        <w:rPr>
          <w:rFonts w:ascii="Times New Roman" w:hAnsi="Times New Roman" w:cs="Times New Roman"/>
          <w:sz w:val="24"/>
          <w:szCs w:val="24"/>
        </w:rPr>
        <w:t xml:space="preserve">разных возрастных группах, а также примерный перечень рекомендованных для семейного  просмотра анимационных произведений. </w:t>
      </w:r>
      <w:r w:rsidRPr="00EB4E26">
        <w:rPr>
          <w:rFonts w:ascii="Times New Roman" w:hAnsi="Times New Roman" w:cs="Times New Roman"/>
          <w:sz w:val="24"/>
          <w:szCs w:val="24"/>
        </w:rPr>
        <w:t xml:space="preserve">В разделе представлены примерный режим и распорядок дня в дошкольных группах,  календарный план воспитательной работы. 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 </w:t>
      </w:r>
    </w:p>
    <w:p w:rsidR="00EC4A04" w:rsidRPr="00EB4E26" w:rsidRDefault="00C31D8B" w:rsidP="006D6AB3">
      <w:pPr>
        <w:spacing w:after="0" w:line="240" w:lineRule="auto"/>
        <w:ind w:left="720"/>
        <w:jc w:val="both"/>
        <w:rPr>
          <w:rFonts w:ascii="Times New Roman" w:hAnsi="Times New Roman" w:cs="Times New Roman"/>
          <w:sz w:val="24"/>
          <w:szCs w:val="24"/>
        </w:rPr>
      </w:pPr>
      <w:r w:rsidRPr="00EB4E26">
        <w:rPr>
          <w:rFonts w:ascii="Times New Roman" w:hAnsi="Times New Roman" w:cs="Times New Roman"/>
          <w:b/>
          <w:bCs/>
          <w:sz w:val="24"/>
          <w:szCs w:val="24"/>
        </w:rPr>
        <w:t>Дополнительный раздел (краткая презентация Программы)</w:t>
      </w:r>
    </w:p>
    <w:p w:rsidR="006D6AB3" w:rsidRPr="00EB4E26" w:rsidRDefault="006D6AB3" w:rsidP="006D6AB3">
      <w:pPr>
        <w:spacing w:after="0" w:line="240" w:lineRule="auto"/>
        <w:ind w:left="720"/>
        <w:jc w:val="both"/>
        <w:rPr>
          <w:rStyle w:val="fontstyle01"/>
          <w:b w:val="0"/>
          <w:bCs w:val="0"/>
          <w:color w:val="auto"/>
          <w:sz w:val="24"/>
          <w:szCs w:val="24"/>
        </w:rPr>
      </w:pPr>
    </w:p>
    <w:p w:rsidR="004D6674" w:rsidRPr="00EB4E26" w:rsidRDefault="00EC4A04" w:rsidP="001675FC">
      <w:pPr>
        <w:pStyle w:val="a4"/>
        <w:numPr>
          <w:ilvl w:val="0"/>
          <w:numId w:val="2"/>
        </w:numPr>
        <w:spacing w:after="0" w:line="240" w:lineRule="auto"/>
        <w:jc w:val="center"/>
        <w:rPr>
          <w:rFonts w:ascii="Times New Roman" w:hAnsi="Times New Roman" w:cs="Times New Roman"/>
          <w:b/>
          <w:bCs/>
          <w:sz w:val="24"/>
          <w:szCs w:val="24"/>
          <w:lang w:val="en-US"/>
        </w:rPr>
      </w:pPr>
      <w:r w:rsidRPr="00EB4E26">
        <w:rPr>
          <w:rFonts w:ascii="Times New Roman" w:hAnsi="Times New Roman" w:cs="Times New Roman"/>
          <w:b/>
          <w:bCs/>
          <w:sz w:val="24"/>
          <w:szCs w:val="24"/>
        </w:rPr>
        <w:t>ЦЕЛЕВОЙ РАЗДЕЛ</w:t>
      </w:r>
    </w:p>
    <w:p w:rsidR="00EC4A04" w:rsidRPr="00EB4E26" w:rsidRDefault="00836235" w:rsidP="00D21083">
      <w:pPr>
        <w:spacing w:after="0" w:line="240" w:lineRule="auto"/>
        <w:ind w:firstLine="709"/>
        <w:jc w:val="both"/>
        <w:rPr>
          <w:rFonts w:ascii="Times New Roman" w:hAnsi="Times New Roman" w:cs="Times New Roman"/>
          <w:b/>
          <w:bCs/>
          <w:sz w:val="24"/>
          <w:szCs w:val="24"/>
        </w:rPr>
      </w:pPr>
      <w:r w:rsidRPr="00EB4E26">
        <w:rPr>
          <w:rFonts w:ascii="Times New Roman" w:hAnsi="Times New Roman" w:cs="Times New Roman"/>
          <w:b/>
          <w:bCs/>
          <w:sz w:val="24"/>
          <w:szCs w:val="24"/>
        </w:rPr>
        <w:t>2</w:t>
      </w:r>
      <w:r w:rsidR="00EC4A04" w:rsidRPr="00EB4E26">
        <w:rPr>
          <w:rFonts w:ascii="Times New Roman" w:hAnsi="Times New Roman" w:cs="Times New Roman"/>
          <w:b/>
          <w:bCs/>
          <w:sz w:val="24"/>
          <w:szCs w:val="24"/>
        </w:rPr>
        <w:t>.1</w:t>
      </w:r>
      <w:r w:rsidRPr="00EB4E26">
        <w:rPr>
          <w:rFonts w:ascii="Times New Roman" w:hAnsi="Times New Roman" w:cs="Times New Roman"/>
          <w:b/>
          <w:bCs/>
          <w:sz w:val="24"/>
          <w:szCs w:val="24"/>
        </w:rPr>
        <w:t>.</w:t>
      </w:r>
      <w:r w:rsidR="00EC4A04" w:rsidRPr="00EB4E26">
        <w:rPr>
          <w:rFonts w:ascii="Times New Roman" w:hAnsi="Times New Roman" w:cs="Times New Roman"/>
          <w:b/>
          <w:bCs/>
          <w:sz w:val="24"/>
          <w:szCs w:val="24"/>
        </w:rPr>
        <w:t xml:space="preserve"> Пояснительная записка</w:t>
      </w:r>
    </w:p>
    <w:p w:rsidR="00F34B27" w:rsidRPr="00EB4E26" w:rsidRDefault="0045018E" w:rsidP="005F31A0">
      <w:pPr>
        <w:pStyle w:val="a4"/>
        <w:widowControl w:val="0"/>
        <w:tabs>
          <w:tab w:val="left" w:pos="709"/>
        </w:tabs>
        <w:autoSpaceDE w:val="0"/>
        <w:autoSpaceDN w:val="0"/>
        <w:spacing w:after="0" w:line="240" w:lineRule="auto"/>
        <w:ind w:left="724"/>
        <w:contextualSpacing w:val="0"/>
        <w:rPr>
          <w:rFonts w:ascii="Times New Roman" w:hAnsi="Times New Roman" w:cs="Times New Roman"/>
          <w:b/>
          <w:sz w:val="24"/>
        </w:rPr>
      </w:pPr>
      <w:r w:rsidRPr="00EB4E26">
        <w:rPr>
          <w:rFonts w:ascii="Times New Roman" w:hAnsi="Times New Roman" w:cs="Times New Roman"/>
          <w:b/>
          <w:sz w:val="24"/>
        </w:rPr>
        <w:t>А)</w:t>
      </w:r>
      <w:r w:rsidR="00051F2E" w:rsidRPr="00EB4E26">
        <w:rPr>
          <w:rFonts w:ascii="Times New Roman" w:hAnsi="Times New Roman" w:cs="Times New Roman"/>
          <w:b/>
          <w:sz w:val="24"/>
        </w:rPr>
        <w:t xml:space="preserve"> 2.1.1.</w:t>
      </w:r>
    </w:p>
    <w:p w:rsidR="001A26AA" w:rsidRPr="00EB4E26" w:rsidRDefault="001A26AA" w:rsidP="001E77AE">
      <w:pPr>
        <w:pStyle w:val="a4"/>
        <w:widowControl w:val="0"/>
        <w:autoSpaceDE w:val="0"/>
        <w:autoSpaceDN w:val="0"/>
        <w:spacing w:after="0" w:line="240" w:lineRule="auto"/>
        <w:ind w:left="0" w:firstLine="724"/>
        <w:contextualSpacing w:val="0"/>
        <w:jc w:val="both"/>
        <w:rPr>
          <w:rFonts w:ascii="Times New Roman" w:hAnsi="Times New Roman" w:cs="Times New Roman"/>
          <w:sz w:val="24"/>
        </w:rPr>
      </w:pPr>
      <w:r w:rsidRPr="00EB4E26">
        <w:rPr>
          <w:rFonts w:ascii="Times New Roman" w:hAnsi="Times New Roman" w:cs="Times New Roman"/>
          <w:sz w:val="24"/>
          <w:szCs w:val="24"/>
        </w:rPr>
        <w:t xml:space="preserve">Учитывая содержание пункта 1 статьи 64 Федерального закона «Об образовании в Российской Федерации» и  пункта 1 раздела 1 ФОП ДО, </w:t>
      </w:r>
      <w:r w:rsidRPr="00EB4E26">
        <w:rPr>
          <w:rFonts w:ascii="Times New Roman" w:hAnsi="Times New Roman" w:cs="Times New Roman"/>
          <w:b/>
          <w:i/>
          <w:sz w:val="24"/>
          <w:szCs w:val="24"/>
        </w:rPr>
        <w:t>целями Программы</w:t>
      </w:r>
      <w:r w:rsidRPr="00EB4E26">
        <w:rPr>
          <w:rFonts w:ascii="Times New Roman" w:hAnsi="Times New Roman" w:cs="Times New Roman"/>
          <w:sz w:val="24"/>
          <w:szCs w:val="24"/>
        </w:rPr>
        <w:t xml:space="preserve">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r w:rsidR="001E77AE" w:rsidRPr="00EB4E26">
        <w:rPr>
          <w:rFonts w:ascii="Times New Roman" w:hAnsi="Times New Roman" w:cs="Times New Roman"/>
          <w:b/>
          <w:i/>
          <w:sz w:val="24"/>
        </w:rPr>
        <w:t xml:space="preserve"> </w:t>
      </w:r>
    </w:p>
    <w:p w:rsidR="001A26AA" w:rsidRPr="00EB4E26" w:rsidRDefault="001A26AA" w:rsidP="001A26AA">
      <w:pPr>
        <w:pStyle w:val="a6"/>
        <w:ind w:firstLine="709"/>
        <w:rPr>
          <w:rFonts w:ascii="Times New Roman" w:eastAsiaTheme="minorEastAsia" w:hAnsi="Times New Roman" w:cs="Times New Roman"/>
          <w:sz w:val="24"/>
          <w:szCs w:val="24"/>
          <w:lang w:eastAsia="ru-RU"/>
        </w:rPr>
      </w:pPr>
      <w:r w:rsidRPr="00EB4E26">
        <w:rPr>
          <w:rFonts w:eastAsiaTheme="minorEastAsia"/>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Pr="00EB4E26">
        <w:rPr>
          <w:rFonts w:eastAsiaTheme="minorEastAsia"/>
          <w:sz w:val="24"/>
          <w:szCs w:val="24"/>
        </w:rPr>
        <w:footnoteReference w:id="2"/>
      </w:r>
      <w:r w:rsidRPr="00EB4E26">
        <w:rPr>
          <w:rFonts w:eastAsiaTheme="minorEastAsia"/>
          <w:sz w:val="24"/>
          <w:szCs w:val="24"/>
        </w:rPr>
        <w:t>).</w:t>
      </w:r>
    </w:p>
    <w:p w:rsidR="001A26AA" w:rsidRPr="00EB4E26" w:rsidRDefault="001A26AA" w:rsidP="00F276AA">
      <w:pPr>
        <w:pStyle w:val="a6"/>
        <w:ind w:firstLine="567"/>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5018E" w:rsidRPr="00EB4E26" w:rsidRDefault="0045018E" w:rsidP="0033091B">
      <w:pPr>
        <w:spacing w:after="0" w:line="240" w:lineRule="auto"/>
        <w:ind w:firstLine="567"/>
        <w:rPr>
          <w:rFonts w:ascii="Times New Roman" w:hAnsi="Times New Roman" w:cs="Times New Roman"/>
          <w:sz w:val="24"/>
        </w:rPr>
      </w:pPr>
      <w:r w:rsidRPr="00EB4E26">
        <w:rPr>
          <w:rFonts w:ascii="Times New Roman" w:hAnsi="Times New Roman" w:cs="Times New Roman"/>
          <w:sz w:val="24"/>
        </w:rPr>
        <w:tab/>
        <w:t>Цел</w:t>
      </w:r>
      <w:r w:rsidR="0033091B" w:rsidRPr="00EB4E26">
        <w:rPr>
          <w:rFonts w:ascii="Times New Roman" w:hAnsi="Times New Roman" w:cs="Times New Roman"/>
          <w:sz w:val="24"/>
        </w:rPr>
        <w:t>и</w:t>
      </w:r>
      <w:r w:rsidRPr="00EB4E26">
        <w:rPr>
          <w:rFonts w:ascii="Times New Roman" w:hAnsi="Times New Roman" w:cs="Times New Roman"/>
          <w:sz w:val="24"/>
        </w:rPr>
        <w:t xml:space="preserve"> реализации Программы достигается через </w:t>
      </w:r>
      <w:r w:rsidRPr="00EB4E26">
        <w:rPr>
          <w:rFonts w:ascii="Times New Roman" w:hAnsi="Times New Roman" w:cs="Times New Roman"/>
          <w:b/>
          <w:i/>
          <w:sz w:val="24"/>
        </w:rPr>
        <w:t>решение следующих</w:t>
      </w:r>
      <w:r w:rsidRPr="00EB4E26">
        <w:rPr>
          <w:rFonts w:ascii="Times New Roman" w:hAnsi="Times New Roman" w:cs="Times New Roman"/>
          <w:sz w:val="24"/>
        </w:rPr>
        <w:t xml:space="preserve"> </w:t>
      </w:r>
      <w:r w:rsidRPr="00EB4E26">
        <w:rPr>
          <w:rFonts w:ascii="Times New Roman" w:hAnsi="Times New Roman" w:cs="Times New Roman"/>
          <w:b/>
          <w:i/>
          <w:sz w:val="24"/>
        </w:rPr>
        <w:t>задач</w:t>
      </w:r>
      <w:r w:rsidR="0033091B" w:rsidRPr="00EB4E26">
        <w:rPr>
          <w:rFonts w:ascii="Times New Roman" w:hAnsi="Times New Roman" w:cs="Times New Roman"/>
          <w:sz w:val="24"/>
        </w:rPr>
        <w:t xml:space="preserve"> (п. 1.6. ФГОС ДО, п. 1.1.1 ФОП ДО):</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обеспечение единых для Российской Федерации содержания ДО и планируемых результатов освоения образовательной программы ДО;</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охрана и укрепление физического и психического здоровья детей, в том числе их эмоционального благополучия;</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lastRenderedPageBreak/>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Pr="00EB4E26">
        <w:rPr>
          <w:rFonts w:ascii="Times New Roman" w:hAnsi="Times New Roman" w:cs="Times New Roman"/>
          <w:sz w:val="24"/>
        </w:rPr>
        <w:br/>
        <w:t>к окружающему миру, становления опыта действий и поступков на основе осмысления ценностей;</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F353B1"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7084B" w:rsidRPr="00EB4E26" w:rsidRDefault="00F353B1"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7084B" w:rsidRPr="00EB4E26" w:rsidRDefault="00A7084B"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обеспечение преемственности целей, задач и</w:t>
      </w:r>
      <w:r w:rsidR="00854D5C" w:rsidRPr="00EB4E26">
        <w:rPr>
          <w:rFonts w:ascii="Times New Roman" w:hAnsi="Times New Roman" w:cs="Times New Roman"/>
          <w:sz w:val="24"/>
        </w:rPr>
        <w:t xml:space="preserve"> содержания дошкольного общего </w:t>
      </w:r>
      <w:r w:rsidRPr="00EB4E26">
        <w:rPr>
          <w:rFonts w:ascii="Times New Roman" w:hAnsi="Times New Roman" w:cs="Times New Roman"/>
          <w:sz w:val="24"/>
        </w:rPr>
        <w:t>и начального общего образования;</w:t>
      </w:r>
    </w:p>
    <w:p w:rsidR="00A7084B" w:rsidRPr="00EB4E26" w:rsidRDefault="00A7084B" w:rsidP="0069029F">
      <w:pPr>
        <w:pStyle w:val="a4"/>
        <w:widowControl w:val="0"/>
        <w:numPr>
          <w:ilvl w:val="0"/>
          <w:numId w:val="10"/>
        </w:numPr>
        <w:tabs>
          <w:tab w:val="left" w:pos="567"/>
        </w:tabs>
        <w:autoSpaceDE w:val="0"/>
        <w:autoSpaceDN w:val="0"/>
        <w:spacing w:after="0" w:line="240" w:lineRule="auto"/>
        <w:ind w:left="0" w:firstLine="0"/>
        <w:contextualSpacing w:val="0"/>
        <w:jc w:val="both"/>
        <w:rPr>
          <w:rFonts w:ascii="Times New Roman" w:hAnsi="Times New Roman" w:cs="Times New Roman"/>
          <w:sz w:val="24"/>
        </w:rPr>
      </w:pPr>
      <w:r w:rsidRPr="00EB4E26">
        <w:rPr>
          <w:rFonts w:ascii="Times New Roman" w:hAnsi="Times New Roman" w:cs="Times New Roman"/>
          <w:sz w:val="24"/>
        </w:rPr>
        <w:t>достижение детьми на этапе завершения ДО</w:t>
      </w:r>
      <w:r w:rsidR="00854D5C" w:rsidRPr="00EB4E26">
        <w:rPr>
          <w:rFonts w:ascii="Times New Roman" w:hAnsi="Times New Roman" w:cs="Times New Roman"/>
          <w:sz w:val="24"/>
        </w:rPr>
        <w:t xml:space="preserve"> уровня развития, необходимого </w:t>
      </w:r>
      <w:r w:rsidRPr="00EB4E26">
        <w:rPr>
          <w:rFonts w:ascii="Times New Roman" w:hAnsi="Times New Roman" w:cs="Times New Roman"/>
          <w:sz w:val="24"/>
        </w:rPr>
        <w:t>и достаточного для успешного освоения ими образовательных программ начального общего образования.</w:t>
      </w:r>
    </w:p>
    <w:p w:rsidR="0009396F" w:rsidRPr="00EB4E26" w:rsidRDefault="0009396F" w:rsidP="006D6AB3">
      <w:pPr>
        <w:spacing w:after="0" w:line="240" w:lineRule="auto"/>
        <w:jc w:val="both"/>
        <w:rPr>
          <w:rFonts w:ascii="Times New Roman" w:hAnsi="Times New Roman" w:cs="Times New Roman"/>
          <w:b/>
          <w:sz w:val="24"/>
        </w:rPr>
      </w:pPr>
    </w:p>
    <w:p w:rsidR="006D6AB3" w:rsidRPr="00EB4E26" w:rsidRDefault="0045018E" w:rsidP="006D6AB3">
      <w:pPr>
        <w:spacing w:after="0" w:line="240" w:lineRule="auto"/>
        <w:jc w:val="both"/>
        <w:rPr>
          <w:rFonts w:ascii="Times New Roman" w:hAnsi="Times New Roman" w:cs="Times New Roman"/>
          <w:b/>
          <w:sz w:val="24"/>
        </w:rPr>
      </w:pPr>
      <w:r w:rsidRPr="00EB4E26">
        <w:rPr>
          <w:rFonts w:ascii="Times New Roman" w:hAnsi="Times New Roman" w:cs="Times New Roman"/>
          <w:b/>
          <w:sz w:val="24"/>
        </w:rPr>
        <w:t>Б)</w:t>
      </w:r>
      <w:r w:rsidR="006D6AB3" w:rsidRPr="00EB4E26">
        <w:rPr>
          <w:rFonts w:ascii="Times New Roman" w:hAnsi="Times New Roman" w:cs="Times New Roman"/>
          <w:b/>
          <w:sz w:val="24"/>
        </w:rPr>
        <w:t xml:space="preserve"> </w:t>
      </w:r>
      <w:r w:rsidR="006F0EC0" w:rsidRPr="00EB4E26">
        <w:rPr>
          <w:rFonts w:ascii="Times New Roman" w:hAnsi="Times New Roman" w:cs="Times New Roman"/>
          <w:b/>
          <w:sz w:val="24"/>
        </w:rPr>
        <w:t xml:space="preserve"> </w:t>
      </w:r>
      <w:r w:rsidR="006F0EC0" w:rsidRPr="00EB4E26">
        <w:rPr>
          <w:rFonts w:ascii="Times New Roman" w:hAnsi="Times New Roman"/>
          <w:b/>
          <w:bCs/>
          <w:sz w:val="24"/>
          <w:szCs w:val="24"/>
        </w:rPr>
        <w:t>Ч</w:t>
      </w:r>
      <w:r w:rsidR="006D6AB3" w:rsidRPr="00EB4E26">
        <w:rPr>
          <w:rFonts w:ascii="Times New Roman" w:hAnsi="Times New Roman"/>
          <w:b/>
          <w:bCs/>
          <w:sz w:val="24"/>
          <w:szCs w:val="24"/>
        </w:rPr>
        <w:t>аст</w:t>
      </w:r>
      <w:r w:rsidR="006F0EC0" w:rsidRPr="00EB4E26">
        <w:rPr>
          <w:rFonts w:ascii="Times New Roman" w:hAnsi="Times New Roman"/>
          <w:b/>
          <w:bCs/>
          <w:sz w:val="24"/>
          <w:szCs w:val="24"/>
        </w:rPr>
        <w:t>ь</w:t>
      </w:r>
      <w:r w:rsidR="006D6AB3" w:rsidRPr="00EB4E26">
        <w:rPr>
          <w:rFonts w:ascii="Times New Roman" w:hAnsi="Times New Roman"/>
          <w:b/>
          <w:bCs/>
          <w:sz w:val="24"/>
          <w:szCs w:val="24"/>
        </w:rPr>
        <w:t xml:space="preserve"> Программы, формируемой участниками образовательных отношений</w:t>
      </w:r>
    </w:p>
    <w:p w:rsidR="00F34B27" w:rsidRPr="00EB4E26" w:rsidRDefault="006F0EC0" w:rsidP="006D6AB3">
      <w:pPr>
        <w:spacing w:after="0" w:line="240" w:lineRule="auto"/>
        <w:jc w:val="both"/>
        <w:rPr>
          <w:rFonts w:ascii="Times New Roman" w:hAnsi="Times New Roman"/>
          <w:sz w:val="24"/>
          <w:szCs w:val="24"/>
        </w:rPr>
      </w:pPr>
      <w:r w:rsidRPr="00EB4E26">
        <w:rPr>
          <w:rFonts w:ascii="Times New Roman" w:hAnsi="Times New Roman"/>
          <w:b/>
          <w:bCs/>
          <w:sz w:val="24"/>
          <w:szCs w:val="24"/>
        </w:rPr>
        <w:t>Задачи:</w:t>
      </w:r>
    </w:p>
    <w:p w:rsidR="006D6AB3" w:rsidRPr="00EB4E26" w:rsidRDefault="006D6AB3" w:rsidP="006D6AB3">
      <w:pPr>
        <w:spacing w:after="0" w:line="240" w:lineRule="auto"/>
        <w:jc w:val="both"/>
        <w:rPr>
          <w:rFonts w:ascii="Times New Roman" w:hAnsi="Times New Roman"/>
          <w:sz w:val="24"/>
          <w:szCs w:val="24"/>
        </w:rPr>
      </w:pPr>
      <w:r w:rsidRPr="00EB4E26">
        <w:rPr>
          <w:rFonts w:ascii="Times New Roman" w:hAnsi="Times New Roman"/>
          <w:sz w:val="24"/>
          <w:szCs w:val="24"/>
        </w:rPr>
        <w:t>– формировать представления о традициях, достопримечательностях, архитектуре, о выдающихся людях нашего города; воспитывать любовь к родному городу, краю, бережное отношение к его истории и достопримечательностям, желание поддерживать традиции и вносить посильный вклад в процветание Ярославля.</w:t>
      </w:r>
    </w:p>
    <w:p w:rsidR="006D6AB3" w:rsidRPr="00EB4E26" w:rsidRDefault="006D6AB3" w:rsidP="006D6AB3">
      <w:pPr>
        <w:spacing w:after="0" w:line="240" w:lineRule="auto"/>
        <w:jc w:val="both"/>
        <w:rPr>
          <w:rFonts w:ascii="Times New Roman" w:hAnsi="Times New Roman"/>
          <w:sz w:val="24"/>
          <w:szCs w:val="24"/>
        </w:rPr>
      </w:pPr>
      <w:r w:rsidRPr="00EB4E26">
        <w:rPr>
          <w:rFonts w:ascii="Times New Roman" w:hAnsi="Times New Roman"/>
          <w:sz w:val="24"/>
          <w:szCs w:val="24"/>
        </w:rPr>
        <w:t>– формировать у дошкольников звуковой аналитико-синтетической активности, предпосылок обучения грамоте: упражнять в умении проводить звуковой анализ слов: определять последовательность звуков в слове; развивать умение дифференцировать звуки на согласные и гласные, гласные на ударные и безударные; согласные на твердые и мягкие; формировать представление о слоге и ударении, учить проставлять в словах знак ударения.</w:t>
      </w:r>
    </w:p>
    <w:p w:rsidR="006D6AB3" w:rsidRPr="00EB4E26" w:rsidRDefault="006D6AB3" w:rsidP="006D6AB3">
      <w:pPr>
        <w:spacing w:after="0" w:line="240" w:lineRule="auto"/>
        <w:jc w:val="both"/>
        <w:rPr>
          <w:rFonts w:ascii="Times New Roman" w:hAnsi="Times New Roman"/>
          <w:sz w:val="24"/>
          <w:szCs w:val="24"/>
        </w:rPr>
      </w:pPr>
      <w:r w:rsidRPr="00EB4E26">
        <w:rPr>
          <w:rFonts w:ascii="Times New Roman" w:hAnsi="Times New Roman"/>
          <w:sz w:val="24"/>
          <w:szCs w:val="24"/>
        </w:rPr>
        <w:t>– формировать у детей раннего и дошкольного возраста эстетического отношения и художественно-творческих способностей в изобразительной деятельности.</w:t>
      </w:r>
    </w:p>
    <w:p w:rsidR="006D6AB3" w:rsidRPr="00EB4E26" w:rsidRDefault="006D6AB3" w:rsidP="006D6AB3">
      <w:pPr>
        <w:spacing w:after="0" w:line="240" w:lineRule="auto"/>
        <w:jc w:val="both"/>
        <w:rPr>
          <w:rFonts w:ascii="Times New Roman" w:hAnsi="Times New Roman"/>
          <w:sz w:val="24"/>
          <w:szCs w:val="24"/>
        </w:rPr>
      </w:pPr>
      <w:r w:rsidRPr="00EB4E26">
        <w:rPr>
          <w:rFonts w:ascii="Times New Roman" w:hAnsi="Times New Roman"/>
          <w:sz w:val="24"/>
          <w:szCs w:val="24"/>
        </w:rPr>
        <w:lastRenderedPageBreak/>
        <w:t>– развивать двигательные качества и умения (гибкость, пластичность, точность, координацию движений), формировать правильную осанку, потребность самовыражения в движении под музыку, развивать творческое воображение и фантазию в процессе музыкально-ритмических движений.</w:t>
      </w:r>
    </w:p>
    <w:p w:rsidR="006D6AB3" w:rsidRPr="00EB4E26" w:rsidRDefault="006D6AB3" w:rsidP="006D6AB3">
      <w:pPr>
        <w:spacing w:after="0" w:line="240" w:lineRule="auto"/>
        <w:jc w:val="both"/>
        <w:rPr>
          <w:rFonts w:ascii="Times New Roman" w:hAnsi="Times New Roman"/>
          <w:sz w:val="24"/>
          <w:szCs w:val="24"/>
        </w:rPr>
      </w:pPr>
      <w:r w:rsidRPr="00EB4E26">
        <w:rPr>
          <w:rFonts w:ascii="Times New Roman" w:hAnsi="Times New Roman"/>
          <w:sz w:val="24"/>
          <w:szCs w:val="24"/>
        </w:rPr>
        <w:t>– организовать систему коррекционно-развивающей работы, предусматривающей полное взаимодействие и преемственность действий всех специалистов ДОУ, родителей (законных представителей) дошкольников с ОВЗ.</w:t>
      </w:r>
    </w:p>
    <w:p w:rsidR="006D6AB3" w:rsidRPr="00EB4E26" w:rsidRDefault="006D6AB3" w:rsidP="006D6AB3">
      <w:pPr>
        <w:spacing w:after="0" w:line="240" w:lineRule="auto"/>
        <w:ind w:firstLine="567"/>
        <w:contextualSpacing/>
        <w:jc w:val="both"/>
        <w:rPr>
          <w:rFonts w:ascii="Times New Roman" w:hAnsi="Times New Roman"/>
          <w:sz w:val="24"/>
          <w:szCs w:val="24"/>
        </w:rPr>
      </w:pPr>
      <w:r w:rsidRPr="00EB4E26">
        <w:rPr>
          <w:rFonts w:ascii="Times New Roman" w:hAnsi="Times New Roman"/>
          <w:sz w:val="24"/>
          <w:szCs w:val="24"/>
        </w:rPr>
        <w:t xml:space="preserve">Через данные задачи осуществляются приоритетные направления деятельности ДОУ: </w:t>
      </w:r>
    </w:p>
    <w:p w:rsidR="006D6AB3" w:rsidRPr="00EB4E26" w:rsidRDefault="006D6AB3" w:rsidP="006D6AB3">
      <w:pPr>
        <w:spacing w:after="0" w:line="240" w:lineRule="auto"/>
        <w:ind w:firstLine="567"/>
        <w:contextualSpacing/>
        <w:jc w:val="both"/>
        <w:rPr>
          <w:rFonts w:ascii="Times New Roman" w:hAnsi="Times New Roman"/>
          <w:sz w:val="24"/>
          <w:szCs w:val="24"/>
        </w:rPr>
      </w:pPr>
      <w:r w:rsidRPr="00EB4E26">
        <w:rPr>
          <w:rFonts w:ascii="Times New Roman" w:hAnsi="Times New Roman"/>
          <w:sz w:val="24"/>
          <w:szCs w:val="24"/>
        </w:rPr>
        <w:t>– познавательное развитие;</w:t>
      </w:r>
    </w:p>
    <w:p w:rsidR="006D6AB3" w:rsidRPr="00EB4E26" w:rsidRDefault="006D6AB3" w:rsidP="006D6AB3">
      <w:pPr>
        <w:spacing w:after="0" w:line="240" w:lineRule="auto"/>
        <w:ind w:firstLine="567"/>
        <w:contextualSpacing/>
        <w:jc w:val="both"/>
        <w:rPr>
          <w:rFonts w:ascii="Times New Roman" w:hAnsi="Times New Roman"/>
          <w:sz w:val="24"/>
          <w:szCs w:val="24"/>
        </w:rPr>
      </w:pPr>
      <w:r w:rsidRPr="00EB4E26">
        <w:rPr>
          <w:rFonts w:ascii="Times New Roman" w:hAnsi="Times New Roman"/>
          <w:sz w:val="24"/>
          <w:szCs w:val="24"/>
        </w:rPr>
        <w:t>– социально-коммуникативное развитие;</w:t>
      </w:r>
    </w:p>
    <w:p w:rsidR="00D21083" w:rsidRPr="00EB4E26" w:rsidRDefault="006D6AB3" w:rsidP="00F34B27">
      <w:pPr>
        <w:spacing w:after="0" w:line="240" w:lineRule="auto"/>
        <w:ind w:firstLine="567"/>
        <w:contextualSpacing/>
        <w:jc w:val="both"/>
        <w:rPr>
          <w:rFonts w:ascii="Times New Roman" w:hAnsi="Times New Roman"/>
          <w:sz w:val="24"/>
          <w:szCs w:val="24"/>
        </w:rPr>
      </w:pPr>
      <w:r w:rsidRPr="00EB4E26">
        <w:rPr>
          <w:rFonts w:ascii="Times New Roman" w:hAnsi="Times New Roman"/>
          <w:sz w:val="24"/>
          <w:szCs w:val="24"/>
        </w:rPr>
        <w:t>– речевое развитие.</w:t>
      </w:r>
    </w:p>
    <w:p w:rsidR="00F34B27" w:rsidRPr="00EB4E26" w:rsidRDefault="00F34B27" w:rsidP="00F34B27">
      <w:pPr>
        <w:spacing w:after="0" w:line="240" w:lineRule="auto"/>
        <w:ind w:firstLine="567"/>
        <w:contextualSpacing/>
        <w:jc w:val="both"/>
        <w:rPr>
          <w:rFonts w:ascii="Times New Roman" w:hAnsi="Times New Roman"/>
          <w:sz w:val="24"/>
          <w:szCs w:val="24"/>
        </w:rPr>
      </w:pPr>
    </w:p>
    <w:p w:rsidR="00E35309" w:rsidRPr="00EB4E26" w:rsidRDefault="00295121" w:rsidP="00F34B27">
      <w:pPr>
        <w:spacing w:after="0" w:line="240" w:lineRule="auto"/>
        <w:ind w:firstLine="709"/>
        <w:jc w:val="both"/>
        <w:rPr>
          <w:rFonts w:ascii="Times New Roman" w:hAnsi="Times New Roman" w:cs="Times New Roman"/>
          <w:b/>
          <w:bCs/>
          <w:sz w:val="24"/>
          <w:szCs w:val="24"/>
        </w:rPr>
      </w:pPr>
      <w:r w:rsidRPr="00EB4E26">
        <w:rPr>
          <w:rFonts w:ascii="Times New Roman" w:hAnsi="Times New Roman" w:cs="Times New Roman"/>
          <w:b/>
          <w:bCs/>
          <w:sz w:val="24"/>
          <w:szCs w:val="24"/>
        </w:rPr>
        <w:t>2.1.</w:t>
      </w:r>
      <w:r w:rsidR="00051F2E" w:rsidRPr="00EB4E26">
        <w:rPr>
          <w:rFonts w:ascii="Times New Roman" w:hAnsi="Times New Roman" w:cs="Times New Roman"/>
          <w:b/>
          <w:bCs/>
          <w:sz w:val="24"/>
          <w:szCs w:val="24"/>
        </w:rPr>
        <w:t>2</w:t>
      </w:r>
      <w:r w:rsidRPr="00EB4E26">
        <w:rPr>
          <w:rFonts w:ascii="Times New Roman" w:hAnsi="Times New Roman" w:cs="Times New Roman"/>
          <w:b/>
          <w:bCs/>
          <w:sz w:val="24"/>
          <w:szCs w:val="24"/>
        </w:rPr>
        <w:t xml:space="preserve">. </w:t>
      </w:r>
      <w:r w:rsidR="00AF0F34" w:rsidRPr="00EB4E26">
        <w:rPr>
          <w:rFonts w:ascii="Times New Roman" w:hAnsi="Times New Roman" w:cs="Times New Roman"/>
          <w:b/>
          <w:bCs/>
          <w:sz w:val="24"/>
          <w:szCs w:val="24"/>
        </w:rPr>
        <w:t xml:space="preserve"> Принципы и подходы к формированию </w:t>
      </w:r>
      <w:r w:rsidR="002167CF" w:rsidRPr="00EB4E26">
        <w:rPr>
          <w:rFonts w:ascii="Times New Roman" w:hAnsi="Times New Roman" w:cs="Times New Roman"/>
          <w:b/>
          <w:bCs/>
          <w:sz w:val="24"/>
          <w:szCs w:val="24"/>
        </w:rPr>
        <w:t>П</w:t>
      </w:r>
      <w:r w:rsidR="00AF0F34" w:rsidRPr="00EB4E26">
        <w:rPr>
          <w:rFonts w:ascii="Times New Roman" w:hAnsi="Times New Roman" w:cs="Times New Roman"/>
          <w:b/>
          <w:bCs/>
          <w:sz w:val="24"/>
          <w:szCs w:val="24"/>
        </w:rPr>
        <w:t>рограммы</w:t>
      </w:r>
    </w:p>
    <w:p w:rsidR="00F34B27" w:rsidRPr="00EB4E26" w:rsidRDefault="00F34B27" w:rsidP="00BB53F9">
      <w:pPr>
        <w:pStyle w:val="a4"/>
        <w:tabs>
          <w:tab w:val="left" w:pos="1260"/>
        </w:tabs>
        <w:spacing w:line="240" w:lineRule="auto"/>
        <w:ind w:left="0" w:firstLine="567"/>
        <w:rPr>
          <w:rFonts w:ascii="Times New Roman" w:hAnsi="Times New Roman"/>
          <w:sz w:val="24"/>
          <w:szCs w:val="24"/>
        </w:rPr>
      </w:pPr>
    </w:p>
    <w:p w:rsidR="00BB53F9" w:rsidRPr="00EB4E26" w:rsidRDefault="00107E06" w:rsidP="00BB53F9">
      <w:pPr>
        <w:pStyle w:val="a4"/>
        <w:tabs>
          <w:tab w:val="left" w:pos="1260"/>
        </w:tabs>
        <w:spacing w:line="240" w:lineRule="auto"/>
        <w:ind w:left="0" w:firstLine="567"/>
        <w:rPr>
          <w:rFonts w:ascii="Times New Roman" w:hAnsi="Times New Roman"/>
          <w:sz w:val="24"/>
          <w:szCs w:val="24"/>
        </w:rPr>
      </w:pPr>
      <w:r w:rsidRPr="00EB4E26">
        <w:rPr>
          <w:rFonts w:ascii="Times New Roman" w:hAnsi="Times New Roman"/>
          <w:sz w:val="24"/>
          <w:szCs w:val="24"/>
        </w:rPr>
        <w:t>П</w:t>
      </w:r>
      <w:r w:rsidR="00BB53F9" w:rsidRPr="00EB4E26">
        <w:rPr>
          <w:rFonts w:ascii="Times New Roman" w:hAnsi="Times New Roman"/>
          <w:sz w:val="24"/>
          <w:szCs w:val="24"/>
        </w:rPr>
        <w:t xml:space="preserve">рограмма построена на </w:t>
      </w:r>
      <w:r w:rsidR="00BB53F9" w:rsidRPr="00EB4E26">
        <w:rPr>
          <w:rFonts w:ascii="Times New Roman" w:hAnsi="Times New Roman"/>
          <w:b/>
          <w:sz w:val="24"/>
          <w:szCs w:val="24"/>
        </w:rPr>
        <w:t>следующих принципах</w:t>
      </w:r>
      <w:r w:rsidR="00BB53F9" w:rsidRPr="00EB4E26">
        <w:rPr>
          <w:rFonts w:ascii="Times New Roman" w:hAnsi="Times New Roman"/>
          <w:sz w:val="24"/>
          <w:szCs w:val="24"/>
        </w:rPr>
        <w:t>, установленных ФГОС ДО:</w:t>
      </w:r>
    </w:p>
    <w:p w:rsidR="00BB53F9" w:rsidRPr="00EB4E26" w:rsidRDefault="00BB53F9" w:rsidP="0069029F">
      <w:pPr>
        <w:pStyle w:val="a4"/>
        <w:widowControl w:val="0"/>
        <w:numPr>
          <w:ilvl w:val="0"/>
          <w:numId w:val="11"/>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B53F9" w:rsidRPr="00EB4E26" w:rsidRDefault="00BB53F9" w:rsidP="0069029F">
      <w:pPr>
        <w:pStyle w:val="a4"/>
        <w:widowControl w:val="0"/>
        <w:numPr>
          <w:ilvl w:val="0"/>
          <w:numId w:val="11"/>
        </w:numPr>
        <w:tabs>
          <w:tab w:val="left" w:pos="567"/>
          <w:tab w:val="left" w:pos="1134"/>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B53F9" w:rsidRPr="00EB4E26" w:rsidRDefault="00BB53F9" w:rsidP="0069029F">
      <w:pPr>
        <w:pStyle w:val="a4"/>
        <w:widowControl w:val="0"/>
        <w:numPr>
          <w:ilvl w:val="0"/>
          <w:numId w:val="11"/>
        </w:numPr>
        <w:tabs>
          <w:tab w:val="left" w:pos="567"/>
          <w:tab w:val="left" w:pos="1134"/>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Pr="00EB4E26">
        <w:rPr>
          <w:rFonts w:ascii="Times New Roman" w:hAnsi="Times New Roman"/>
        </w:rPr>
        <w:footnoteReference w:id="3"/>
      </w:r>
      <w:r w:rsidRPr="00EB4E26">
        <w:rPr>
          <w:rFonts w:ascii="Times New Roman" w:hAnsi="Times New Roman"/>
          <w:sz w:val="24"/>
          <w:szCs w:val="24"/>
        </w:rPr>
        <w:t>) (далее вместе – взрослые);</w:t>
      </w:r>
    </w:p>
    <w:p w:rsidR="00BB53F9" w:rsidRPr="00EB4E26" w:rsidRDefault="00BB53F9" w:rsidP="0069029F">
      <w:pPr>
        <w:pStyle w:val="a4"/>
        <w:widowControl w:val="0"/>
        <w:numPr>
          <w:ilvl w:val="0"/>
          <w:numId w:val="11"/>
        </w:numPr>
        <w:tabs>
          <w:tab w:val="left" w:pos="567"/>
          <w:tab w:val="left" w:pos="1134"/>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признание ребенка полноценным участником (субъектом) образовательных отношений;</w:t>
      </w:r>
    </w:p>
    <w:p w:rsidR="00BB53F9" w:rsidRPr="00EB4E26" w:rsidRDefault="00BB53F9" w:rsidP="0069029F">
      <w:pPr>
        <w:pStyle w:val="a4"/>
        <w:widowControl w:val="0"/>
        <w:numPr>
          <w:ilvl w:val="0"/>
          <w:numId w:val="11"/>
        </w:numPr>
        <w:tabs>
          <w:tab w:val="left" w:pos="567"/>
          <w:tab w:val="left" w:pos="1134"/>
          <w:tab w:val="left" w:pos="1182"/>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поддержка инициативы детей в различных видах деятельности;</w:t>
      </w:r>
    </w:p>
    <w:p w:rsidR="00BB53F9" w:rsidRPr="00EB4E26" w:rsidRDefault="00BB53F9" w:rsidP="0069029F">
      <w:pPr>
        <w:pStyle w:val="a4"/>
        <w:widowControl w:val="0"/>
        <w:numPr>
          <w:ilvl w:val="0"/>
          <w:numId w:val="11"/>
        </w:numPr>
        <w:tabs>
          <w:tab w:val="left" w:pos="567"/>
          <w:tab w:val="left" w:pos="1134"/>
          <w:tab w:val="left" w:pos="1182"/>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сотрудничество ДО</w:t>
      </w:r>
      <w:r w:rsidR="005E04A8" w:rsidRPr="00EB4E26">
        <w:rPr>
          <w:rFonts w:ascii="Times New Roman" w:hAnsi="Times New Roman"/>
          <w:sz w:val="24"/>
          <w:szCs w:val="24"/>
        </w:rPr>
        <w:t>У</w:t>
      </w:r>
      <w:r w:rsidR="00F94AD5" w:rsidRPr="00EB4E26">
        <w:rPr>
          <w:rFonts w:ascii="Times New Roman" w:hAnsi="Times New Roman"/>
          <w:sz w:val="24"/>
          <w:szCs w:val="24"/>
        </w:rPr>
        <w:t xml:space="preserve"> </w:t>
      </w:r>
      <w:r w:rsidRPr="00EB4E26">
        <w:rPr>
          <w:rFonts w:ascii="Times New Roman" w:hAnsi="Times New Roman"/>
          <w:sz w:val="24"/>
          <w:szCs w:val="24"/>
        </w:rPr>
        <w:t>с семьей;</w:t>
      </w:r>
    </w:p>
    <w:p w:rsidR="00BB53F9" w:rsidRPr="00EB4E26" w:rsidRDefault="00BB53F9" w:rsidP="0069029F">
      <w:pPr>
        <w:pStyle w:val="a4"/>
        <w:widowControl w:val="0"/>
        <w:numPr>
          <w:ilvl w:val="0"/>
          <w:numId w:val="11"/>
        </w:numPr>
        <w:tabs>
          <w:tab w:val="left" w:pos="567"/>
          <w:tab w:val="left" w:pos="1134"/>
          <w:tab w:val="left" w:pos="1182"/>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приобщение детей к социокультурным нормам, традициям семьи, общества и государства;</w:t>
      </w:r>
    </w:p>
    <w:p w:rsidR="00BB53F9" w:rsidRPr="00EB4E26" w:rsidRDefault="00BB53F9" w:rsidP="0069029F">
      <w:pPr>
        <w:pStyle w:val="a4"/>
        <w:widowControl w:val="0"/>
        <w:numPr>
          <w:ilvl w:val="0"/>
          <w:numId w:val="11"/>
        </w:numPr>
        <w:tabs>
          <w:tab w:val="left" w:pos="567"/>
          <w:tab w:val="left" w:pos="1134"/>
          <w:tab w:val="left" w:pos="1306"/>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BB53F9" w:rsidRPr="00EB4E26" w:rsidRDefault="00BB53F9" w:rsidP="0069029F">
      <w:pPr>
        <w:pStyle w:val="a4"/>
        <w:widowControl w:val="0"/>
        <w:numPr>
          <w:ilvl w:val="0"/>
          <w:numId w:val="11"/>
        </w:numPr>
        <w:tabs>
          <w:tab w:val="left" w:pos="567"/>
          <w:tab w:val="left" w:pos="1134"/>
          <w:tab w:val="left" w:pos="1214"/>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5E04A8" w:rsidRPr="00EB4E26" w:rsidRDefault="00BB53F9" w:rsidP="0069029F">
      <w:pPr>
        <w:pStyle w:val="a4"/>
        <w:widowControl w:val="0"/>
        <w:numPr>
          <w:ilvl w:val="0"/>
          <w:numId w:val="11"/>
        </w:numPr>
        <w:tabs>
          <w:tab w:val="left" w:pos="567"/>
          <w:tab w:val="left" w:pos="1134"/>
          <w:tab w:val="left" w:pos="1183"/>
        </w:tabs>
        <w:autoSpaceDE w:val="0"/>
        <w:autoSpaceDN w:val="0"/>
        <w:spacing w:after="0" w:line="240" w:lineRule="auto"/>
        <w:ind w:left="0" w:firstLine="0"/>
        <w:contextualSpacing w:val="0"/>
        <w:jc w:val="both"/>
        <w:rPr>
          <w:rFonts w:ascii="Times New Roman" w:hAnsi="Times New Roman"/>
          <w:sz w:val="24"/>
          <w:szCs w:val="24"/>
        </w:rPr>
      </w:pPr>
      <w:r w:rsidRPr="00EB4E26">
        <w:rPr>
          <w:rFonts w:ascii="Times New Roman" w:hAnsi="Times New Roman"/>
          <w:sz w:val="24"/>
          <w:szCs w:val="24"/>
        </w:rPr>
        <w:t>учет этнокультурной ситуации развития детей.</w:t>
      </w:r>
    </w:p>
    <w:p w:rsidR="00CC3513" w:rsidRPr="00EB4E26" w:rsidRDefault="00CC3513" w:rsidP="00CC3513">
      <w:pPr>
        <w:pStyle w:val="20"/>
        <w:tabs>
          <w:tab w:val="left" w:pos="709"/>
        </w:tabs>
        <w:spacing w:line="240" w:lineRule="auto"/>
        <w:ind w:firstLine="567"/>
        <w:jc w:val="left"/>
        <w:rPr>
          <w:rFonts w:ascii="Times New Roman" w:hAnsi="Times New Roman" w:cs="Times New Roman"/>
          <w:bCs/>
          <w:iCs/>
          <w:color w:val="auto"/>
          <w:sz w:val="24"/>
          <w:szCs w:val="24"/>
        </w:rPr>
      </w:pPr>
      <w:r w:rsidRPr="00EB4E26">
        <w:rPr>
          <w:rFonts w:ascii="Times New Roman" w:hAnsi="Times New Roman" w:cs="Times New Roman"/>
          <w:bCs/>
          <w:iCs/>
          <w:color w:val="auto"/>
          <w:sz w:val="24"/>
          <w:szCs w:val="24"/>
        </w:rPr>
        <w:t xml:space="preserve">Основные </w:t>
      </w:r>
      <w:r w:rsidRPr="00EB4E26">
        <w:rPr>
          <w:rFonts w:ascii="Times New Roman" w:hAnsi="Times New Roman" w:cs="Times New Roman"/>
          <w:b/>
          <w:bCs/>
          <w:iCs/>
          <w:color w:val="auto"/>
          <w:sz w:val="24"/>
          <w:szCs w:val="24"/>
        </w:rPr>
        <w:t>подходы</w:t>
      </w:r>
      <w:r w:rsidRPr="00EB4E26">
        <w:rPr>
          <w:rFonts w:ascii="Times New Roman" w:hAnsi="Times New Roman" w:cs="Times New Roman"/>
          <w:bCs/>
          <w:iCs/>
          <w:color w:val="auto"/>
          <w:sz w:val="24"/>
          <w:szCs w:val="24"/>
        </w:rPr>
        <w:t xml:space="preserve"> к формированию Программы.</w:t>
      </w:r>
    </w:p>
    <w:p w:rsidR="00CC3513" w:rsidRPr="00EB4E26" w:rsidRDefault="00CC3513" w:rsidP="00CC3513">
      <w:pPr>
        <w:pStyle w:val="a6"/>
        <w:ind w:firstLine="567"/>
        <w:jc w:val="left"/>
        <w:rPr>
          <w:rFonts w:ascii="Times New Roman" w:hAnsi="Times New Roman" w:cs="Times New Roman"/>
          <w:sz w:val="24"/>
          <w:szCs w:val="24"/>
        </w:rPr>
      </w:pPr>
      <w:r w:rsidRPr="00EB4E26">
        <w:rPr>
          <w:rFonts w:ascii="Times New Roman" w:hAnsi="Times New Roman" w:cs="Times New Roman"/>
          <w:sz w:val="24"/>
          <w:szCs w:val="24"/>
        </w:rPr>
        <w:t>Программа:</w:t>
      </w:r>
    </w:p>
    <w:p w:rsidR="00CC3513" w:rsidRPr="00EB4E26" w:rsidRDefault="00CC3513" w:rsidP="0069029F">
      <w:pPr>
        <w:pStyle w:val="a4"/>
        <w:widowControl w:val="0"/>
        <w:numPr>
          <w:ilvl w:val="0"/>
          <w:numId w:val="12"/>
        </w:numPr>
        <w:tabs>
          <w:tab w:val="left" w:pos="567"/>
        </w:tabs>
        <w:autoSpaceDE w:val="0"/>
        <w:autoSpaceDN w:val="0"/>
        <w:spacing w:after="0" w:line="240" w:lineRule="auto"/>
        <w:ind w:left="0" w:firstLine="0"/>
        <w:contextualSpacing w:val="0"/>
        <w:jc w:val="both"/>
        <w:rPr>
          <w:rFonts w:ascii="Times New Roman" w:hAnsi="Times New Roman" w:cs="Times New Roman"/>
          <w:sz w:val="24"/>
          <w:szCs w:val="24"/>
        </w:rPr>
      </w:pPr>
      <w:r w:rsidRPr="00EB4E26">
        <w:rPr>
          <w:rFonts w:ascii="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CC3513" w:rsidRPr="00EB4E26" w:rsidRDefault="00CC3513" w:rsidP="0069029F">
      <w:pPr>
        <w:pStyle w:val="a4"/>
        <w:widowControl w:val="0"/>
        <w:numPr>
          <w:ilvl w:val="0"/>
          <w:numId w:val="12"/>
        </w:numPr>
        <w:tabs>
          <w:tab w:val="left" w:pos="567"/>
          <w:tab w:val="left" w:pos="1713"/>
        </w:tabs>
        <w:autoSpaceDE w:val="0"/>
        <w:autoSpaceDN w:val="0"/>
        <w:spacing w:after="0" w:line="240" w:lineRule="auto"/>
        <w:ind w:left="0" w:firstLine="0"/>
        <w:contextualSpacing w:val="0"/>
        <w:jc w:val="both"/>
        <w:rPr>
          <w:rFonts w:ascii="Times New Roman" w:hAnsi="Times New Roman" w:cs="Times New Roman"/>
          <w:sz w:val="24"/>
          <w:szCs w:val="24"/>
        </w:rPr>
      </w:pPr>
      <w:r w:rsidRPr="00EB4E26">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CC3513" w:rsidRPr="00EB4E26" w:rsidRDefault="00CC3513" w:rsidP="0069029F">
      <w:pPr>
        <w:pStyle w:val="a4"/>
        <w:widowControl w:val="0"/>
        <w:numPr>
          <w:ilvl w:val="0"/>
          <w:numId w:val="12"/>
        </w:numPr>
        <w:tabs>
          <w:tab w:val="left" w:pos="567"/>
          <w:tab w:val="left" w:pos="1684"/>
        </w:tabs>
        <w:autoSpaceDE w:val="0"/>
        <w:autoSpaceDN w:val="0"/>
        <w:spacing w:after="0" w:line="240" w:lineRule="auto"/>
        <w:ind w:left="0" w:firstLine="0"/>
        <w:contextualSpacing w:val="0"/>
        <w:jc w:val="both"/>
        <w:rPr>
          <w:rFonts w:ascii="Times New Roman" w:hAnsi="Times New Roman" w:cs="Times New Roman"/>
          <w:sz w:val="24"/>
          <w:szCs w:val="24"/>
        </w:rPr>
      </w:pPr>
      <w:r w:rsidRPr="00EB4E26">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C3513" w:rsidRPr="00EB4E26" w:rsidRDefault="00CC3513" w:rsidP="0069029F">
      <w:pPr>
        <w:pStyle w:val="a4"/>
        <w:widowControl w:val="0"/>
        <w:numPr>
          <w:ilvl w:val="0"/>
          <w:numId w:val="12"/>
        </w:numPr>
        <w:tabs>
          <w:tab w:val="left" w:pos="567"/>
        </w:tabs>
        <w:autoSpaceDE w:val="0"/>
        <w:autoSpaceDN w:val="0"/>
        <w:spacing w:after="0" w:line="240" w:lineRule="auto"/>
        <w:ind w:left="0" w:firstLine="0"/>
        <w:contextualSpacing w:val="0"/>
        <w:jc w:val="both"/>
        <w:rPr>
          <w:rFonts w:ascii="Times New Roman" w:hAnsi="Times New Roman" w:cs="Times New Roman"/>
          <w:sz w:val="24"/>
          <w:szCs w:val="24"/>
        </w:rPr>
      </w:pPr>
      <w:r w:rsidRPr="00EB4E26">
        <w:rPr>
          <w:rFonts w:ascii="Times New Roman" w:hAnsi="Times New Roman" w:cs="Times New Roman"/>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w:t>
      </w:r>
      <w:r w:rsidRPr="00EB4E26">
        <w:rPr>
          <w:rFonts w:ascii="Times New Roman" w:hAnsi="Times New Roman" w:cs="Times New Roman"/>
          <w:sz w:val="24"/>
          <w:szCs w:val="24"/>
        </w:rPr>
        <w:lastRenderedPageBreak/>
        <w:t>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CC3513" w:rsidRPr="00EB4E26" w:rsidRDefault="00CC3513" w:rsidP="00107E06">
      <w:pPr>
        <w:pStyle w:val="a4"/>
        <w:widowControl w:val="0"/>
        <w:tabs>
          <w:tab w:val="left" w:pos="993"/>
        </w:tabs>
        <w:autoSpaceDE w:val="0"/>
        <w:autoSpaceDN w:val="0"/>
        <w:spacing w:after="0" w:line="240" w:lineRule="auto"/>
        <w:ind w:left="0" w:firstLine="567"/>
        <w:contextualSpacing w:val="0"/>
        <w:jc w:val="both"/>
        <w:rPr>
          <w:rFonts w:ascii="Times New Roman" w:hAnsi="Times New Roman" w:cs="Times New Roman"/>
          <w:b/>
          <w:sz w:val="24"/>
          <w:szCs w:val="24"/>
        </w:rPr>
      </w:pPr>
      <w:r w:rsidRPr="00EB4E26">
        <w:rPr>
          <w:rFonts w:ascii="Times New Roman" w:hAnsi="Times New Roman" w:cs="Times New Roman"/>
          <w:b/>
          <w:sz w:val="24"/>
          <w:szCs w:val="24"/>
        </w:rPr>
        <w:t>Значимые</w:t>
      </w:r>
      <w:r w:rsidRPr="00EB4E26">
        <w:rPr>
          <w:rFonts w:ascii="Times New Roman" w:hAnsi="Times New Roman" w:cs="Times New Roman"/>
          <w:b/>
          <w:spacing w:val="-2"/>
          <w:sz w:val="24"/>
          <w:szCs w:val="24"/>
        </w:rPr>
        <w:t xml:space="preserve"> </w:t>
      </w:r>
      <w:r w:rsidRPr="00EB4E26">
        <w:rPr>
          <w:rFonts w:ascii="Times New Roman" w:hAnsi="Times New Roman" w:cs="Times New Roman"/>
          <w:b/>
          <w:sz w:val="24"/>
          <w:szCs w:val="24"/>
        </w:rPr>
        <w:t>для</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разработки</w:t>
      </w:r>
      <w:r w:rsidRPr="00EB4E26">
        <w:rPr>
          <w:rFonts w:ascii="Times New Roman" w:hAnsi="Times New Roman" w:cs="Times New Roman"/>
          <w:b/>
          <w:spacing w:val="-5"/>
          <w:sz w:val="24"/>
          <w:szCs w:val="24"/>
        </w:rPr>
        <w:t xml:space="preserve"> </w:t>
      </w:r>
      <w:r w:rsidRPr="00EB4E26">
        <w:rPr>
          <w:rFonts w:ascii="Times New Roman" w:hAnsi="Times New Roman" w:cs="Times New Roman"/>
          <w:b/>
          <w:sz w:val="24"/>
          <w:szCs w:val="24"/>
        </w:rPr>
        <w:t>и</w:t>
      </w:r>
      <w:r w:rsidRPr="00EB4E26">
        <w:rPr>
          <w:rFonts w:ascii="Times New Roman" w:hAnsi="Times New Roman" w:cs="Times New Roman"/>
          <w:b/>
          <w:spacing w:val="-5"/>
          <w:sz w:val="24"/>
          <w:szCs w:val="24"/>
        </w:rPr>
        <w:t xml:space="preserve"> </w:t>
      </w:r>
      <w:r w:rsidRPr="00EB4E26">
        <w:rPr>
          <w:rFonts w:ascii="Times New Roman" w:hAnsi="Times New Roman" w:cs="Times New Roman"/>
          <w:b/>
          <w:sz w:val="24"/>
          <w:szCs w:val="24"/>
        </w:rPr>
        <w:t>реализации</w:t>
      </w:r>
      <w:r w:rsidRPr="00EB4E26">
        <w:rPr>
          <w:rFonts w:ascii="Times New Roman" w:hAnsi="Times New Roman" w:cs="Times New Roman"/>
          <w:b/>
          <w:spacing w:val="-4"/>
          <w:sz w:val="24"/>
          <w:szCs w:val="24"/>
        </w:rPr>
        <w:t xml:space="preserve"> </w:t>
      </w:r>
      <w:r w:rsidRPr="00EB4E26">
        <w:rPr>
          <w:rFonts w:ascii="Times New Roman" w:hAnsi="Times New Roman" w:cs="Times New Roman"/>
          <w:b/>
          <w:sz w:val="24"/>
          <w:szCs w:val="24"/>
        </w:rPr>
        <w:t>программы</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характеристики.</w:t>
      </w:r>
    </w:p>
    <w:p w:rsidR="00CC3513" w:rsidRPr="00EB4E26" w:rsidRDefault="00CC3513" w:rsidP="00107E06">
      <w:pPr>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b/>
          <w:i/>
          <w:sz w:val="24"/>
          <w:szCs w:val="24"/>
        </w:rPr>
        <w:t>Основные</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участники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реализации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Программы: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педагоги,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обучающиеся,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родители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(законные</w:t>
      </w:r>
      <w:r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представители).</w:t>
      </w:r>
    </w:p>
    <w:p w:rsidR="00CC3513" w:rsidRPr="00EB4E26" w:rsidRDefault="00CC3513" w:rsidP="00107E06">
      <w:pPr>
        <w:pStyle w:val="a6"/>
        <w:ind w:firstLine="567"/>
        <w:rPr>
          <w:rFonts w:ascii="Times New Roman" w:hAnsi="Times New Roman" w:cs="Times New Roman"/>
          <w:spacing w:val="1"/>
          <w:sz w:val="24"/>
          <w:szCs w:val="24"/>
        </w:rPr>
      </w:pPr>
      <w:r w:rsidRPr="00EB4E26">
        <w:rPr>
          <w:rFonts w:ascii="Times New Roman" w:hAnsi="Times New Roman" w:cs="Times New Roman"/>
          <w:b/>
          <w:i/>
          <w:sz w:val="24"/>
          <w:szCs w:val="24"/>
        </w:rPr>
        <w:t>Социальными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заказчиками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реализации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Программы</w:t>
      </w:r>
      <w:r w:rsidRPr="00EB4E26">
        <w:rPr>
          <w:rFonts w:ascii="Times New Roman" w:hAnsi="Times New Roman" w:cs="Times New Roman"/>
          <w:b/>
          <w:i/>
          <w:spacing w:val="1"/>
          <w:sz w:val="24"/>
          <w:szCs w:val="24"/>
        </w:rPr>
        <w:t xml:space="preserve"> </w:t>
      </w:r>
      <w:r w:rsidRPr="00EB4E26">
        <w:rPr>
          <w:rFonts w:ascii="Times New Roman" w:hAnsi="Times New Roman" w:cs="Times New Roman"/>
          <w:sz w:val="24"/>
          <w:szCs w:val="24"/>
        </w:rPr>
        <w:t>как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комплекса</w:t>
      </w:r>
      <w:r w:rsidRPr="00EB4E26">
        <w:rPr>
          <w:rFonts w:ascii="Times New Roman" w:hAnsi="Times New Roman" w:cs="Times New Roman"/>
          <w:spacing w:val="60"/>
          <w:sz w:val="24"/>
          <w:szCs w:val="24"/>
        </w:rPr>
        <w:t xml:space="preserve"> </w:t>
      </w:r>
      <w:r w:rsidRPr="00EB4E26">
        <w:rPr>
          <w:rFonts w:ascii="Times New Roman" w:hAnsi="Times New Roman" w:cs="Times New Roman"/>
          <w:sz w:val="24"/>
          <w:szCs w:val="24"/>
        </w:rPr>
        <w:t>образовательных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услуг выступают, в первую очередь, родители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(законные представители) обучающихся, как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гаранты реализации прав ребенка на уход, присмотр и оздоровление, воспитание и обучение.</w:t>
      </w:r>
      <w:r w:rsidRPr="00EB4E26">
        <w:rPr>
          <w:rFonts w:ascii="Times New Roman" w:hAnsi="Times New Roman" w:cs="Times New Roman"/>
          <w:spacing w:val="1"/>
          <w:sz w:val="24"/>
          <w:szCs w:val="24"/>
        </w:rPr>
        <w:t xml:space="preserve"> </w:t>
      </w:r>
    </w:p>
    <w:p w:rsidR="00CC3513" w:rsidRPr="00EB4E26" w:rsidRDefault="00CC3513" w:rsidP="00107E06">
      <w:pPr>
        <w:pStyle w:val="a6"/>
        <w:ind w:firstLine="567"/>
        <w:rPr>
          <w:rFonts w:ascii="Times New Roman" w:hAnsi="Times New Roman" w:cs="Times New Roman"/>
          <w:b/>
          <w:sz w:val="24"/>
          <w:szCs w:val="24"/>
        </w:rPr>
      </w:pPr>
      <w:r w:rsidRPr="00EB4E26">
        <w:rPr>
          <w:rFonts w:ascii="Times New Roman" w:hAnsi="Times New Roman" w:cs="Times New Roman"/>
          <w:b/>
          <w:sz w:val="24"/>
          <w:szCs w:val="24"/>
        </w:rPr>
        <w:t>Особенности</w:t>
      </w:r>
      <w:r w:rsidRPr="00EB4E26">
        <w:rPr>
          <w:rFonts w:ascii="Times New Roman" w:hAnsi="Times New Roman" w:cs="Times New Roman"/>
          <w:b/>
          <w:spacing w:val="-11"/>
          <w:sz w:val="24"/>
          <w:szCs w:val="24"/>
        </w:rPr>
        <w:t xml:space="preserve"> </w:t>
      </w:r>
      <w:r w:rsidRPr="00EB4E26">
        <w:rPr>
          <w:rFonts w:ascii="Times New Roman" w:hAnsi="Times New Roman" w:cs="Times New Roman"/>
          <w:b/>
          <w:sz w:val="24"/>
          <w:szCs w:val="24"/>
        </w:rPr>
        <w:t>разработки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Программы:</w:t>
      </w:r>
    </w:p>
    <w:p w:rsidR="00CC3513" w:rsidRPr="00EB4E26" w:rsidRDefault="00CC3513" w:rsidP="0069029F">
      <w:pPr>
        <w:pStyle w:val="a6"/>
        <w:numPr>
          <w:ilvl w:val="0"/>
          <w:numId w:val="13"/>
        </w:numPr>
        <w:tabs>
          <w:tab w:val="left" w:pos="567"/>
        </w:tabs>
        <w:ind w:left="0" w:firstLine="0"/>
        <w:jc w:val="left"/>
        <w:rPr>
          <w:rFonts w:ascii="Times New Roman" w:hAnsi="Times New Roman" w:cs="Times New Roman"/>
          <w:sz w:val="24"/>
          <w:szCs w:val="24"/>
        </w:rPr>
      </w:pPr>
      <w:r w:rsidRPr="00EB4E26">
        <w:rPr>
          <w:rFonts w:ascii="Times New Roman" w:hAnsi="Times New Roman" w:cs="Times New Roman"/>
          <w:spacing w:val="-1"/>
          <w:sz w:val="24"/>
          <w:szCs w:val="24"/>
        </w:rPr>
        <w:t>условия,</w:t>
      </w:r>
      <w:r w:rsidRPr="00EB4E26">
        <w:rPr>
          <w:rFonts w:ascii="Times New Roman" w:hAnsi="Times New Roman" w:cs="Times New Roman"/>
          <w:spacing w:val="-6"/>
          <w:sz w:val="24"/>
          <w:szCs w:val="24"/>
        </w:rPr>
        <w:t xml:space="preserve"> </w:t>
      </w:r>
      <w:r w:rsidRPr="00EB4E26">
        <w:rPr>
          <w:rFonts w:ascii="Times New Roman" w:hAnsi="Times New Roman" w:cs="Times New Roman"/>
          <w:spacing w:val="-1"/>
          <w:sz w:val="24"/>
          <w:szCs w:val="24"/>
        </w:rPr>
        <w:t>созданные</w:t>
      </w:r>
      <w:r w:rsidRPr="00EB4E26">
        <w:rPr>
          <w:rFonts w:ascii="Times New Roman" w:hAnsi="Times New Roman" w:cs="Times New Roman"/>
          <w:spacing w:val="-14"/>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pacing w:val="-7"/>
          <w:sz w:val="24"/>
          <w:szCs w:val="24"/>
        </w:rPr>
        <w:t xml:space="preserve"> </w:t>
      </w:r>
      <w:r w:rsidRPr="00EB4E26">
        <w:rPr>
          <w:rFonts w:ascii="Times New Roman" w:hAnsi="Times New Roman" w:cs="Times New Roman"/>
          <w:spacing w:val="-1"/>
          <w:sz w:val="24"/>
          <w:szCs w:val="24"/>
        </w:rPr>
        <w:t>ДО</w:t>
      </w:r>
      <w:r w:rsidR="00A06D5E" w:rsidRPr="00EB4E26">
        <w:rPr>
          <w:rFonts w:ascii="Times New Roman" w:hAnsi="Times New Roman" w:cs="Times New Roman"/>
          <w:spacing w:val="-1"/>
          <w:sz w:val="24"/>
          <w:szCs w:val="24"/>
        </w:rPr>
        <w:t>У</w:t>
      </w:r>
      <w:r w:rsidRPr="00EB4E26">
        <w:rPr>
          <w:rFonts w:ascii="Times New Roman" w:hAnsi="Times New Roman" w:cs="Times New Roman"/>
          <w:spacing w:val="-5"/>
          <w:sz w:val="24"/>
          <w:szCs w:val="24"/>
        </w:rPr>
        <w:t xml:space="preserve"> </w:t>
      </w:r>
      <w:r w:rsidRPr="00EB4E26">
        <w:rPr>
          <w:rFonts w:ascii="Times New Roman" w:hAnsi="Times New Roman" w:cs="Times New Roman"/>
          <w:spacing w:val="-1"/>
          <w:sz w:val="24"/>
          <w:szCs w:val="24"/>
        </w:rPr>
        <w:t>для</w:t>
      </w:r>
      <w:r w:rsidRPr="00EB4E26">
        <w:rPr>
          <w:rFonts w:ascii="Times New Roman" w:hAnsi="Times New Roman" w:cs="Times New Roman"/>
          <w:spacing w:val="-13"/>
          <w:sz w:val="24"/>
          <w:szCs w:val="24"/>
        </w:rPr>
        <w:t xml:space="preserve"> </w:t>
      </w:r>
      <w:r w:rsidRPr="00EB4E26">
        <w:rPr>
          <w:rFonts w:ascii="Times New Roman" w:hAnsi="Times New Roman" w:cs="Times New Roman"/>
          <w:spacing w:val="-1"/>
          <w:sz w:val="24"/>
          <w:szCs w:val="24"/>
        </w:rPr>
        <w:t>реализации</w:t>
      </w:r>
      <w:r w:rsidRPr="00EB4E26">
        <w:rPr>
          <w:rFonts w:ascii="Times New Roman" w:hAnsi="Times New Roman" w:cs="Times New Roman"/>
          <w:spacing w:val="-12"/>
          <w:sz w:val="24"/>
          <w:szCs w:val="24"/>
        </w:rPr>
        <w:t xml:space="preserve"> </w:t>
      </w:r>
      <w:r w:rsidRPr="00EB4E26">
        <w:rPr>
          <w:rFonts w:ascii="Times New Roman" w:hAnsi="Times New Roman" w:cs="Times New Roman"/>
          <w:spacing w:val="-1"/>
          <w:sz w:val="24"/>
          <w:szCs w:val="24"/>
        </w:rPr>
        <w:t>целей</w:t>
      </w:r>
      <w:r w:rsidRPr="00EB4E26">
        <w:rPr>
          <w:rFonts w:ascii="Times New Roman" w:hAnsi="Times New Roman" w:cs="Times New Roman"/>
          <w:spacing w:val="-7"/>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pacing w:val="-13"/>
          <w:sz w:val="24"/>
          <w:szCs w:val="24"/>
        </w:rPr>
        <w:t xml:space="preserve"> </w:t>
      </w:r>
      <w:r w:rsidRPr="00EB4E26">
        <w:rPr>
          <w:rFonts w:ascii="Times New Roman" w:hAnsi="Times New Roman" w:cs="Times New Roman"/>
          <w:spacing w:val="-1"/>
          <w:sz w:val="24"/>
          <w:szCs w:val="24"/>
        </w:rPr>
        <w:t>задач</w:t>
      </w:r>
      <w:r w:rsidRPr="00EB4E26">
        <w:rPr>
          <w:rFonts w:ascii="Times New Roman" w:hAnsi="Times New Roman" w:cs="Times New Roman"/>
          <w:spacing w:val="-9"/>
          <w:sz w:val="24"/>
          <w:szCs w:val="24"/>
        </w:rPr>
        <w:t xml:space="preserve"> </w:t>
      </w:r>
      <w:r w:rsidRPr="00EB4E26">
        <w:rPr>
          <w:rFonts w:ascii="Times New Roman" w:hAnsi="Times New Roman" w:cs="Times New Roman"/>
          <w:spacing w:val="-1"/>
          <w:sz w:val="24"/>
          <w:szCs w:val="24"/>
        </w:rPr>
        <w:t>Программы;</w:t>
      </w:r>
    </w:p>
    <w:p w:rsidR="00CC3513" w:rsidRPr="00EB4E26" w:rsidRDefault="00CC3513" w:rsidP="0069029F">
      <w:pPr>
        <w:pStyle w:val="a4"/>
        <w:widowControl w:val="0"/>
        <w:numPr>
          <w:ilvl w:val="0"/>
          <w:numId w:val="13"/>
        </w:numPr>
        <w:tabs>
          <w:tab w:val="left" w:pos="567"/>
          <w:tab w:val="left" w:pos="634"/>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pacing w:val="-1"/>
          <w:sz w:val="24"/>
          <w:szCs w:val="24"/>
        </w:rPr>
        <w:t>социальный</w:t>
      </w:r>
      <w:r w:rsidRPr="00EB4E26">
        <w:rPr>
          <w:rFonts w:ascii="Times New Roman" w:hAnsi="Times New Roman" w:cs="Times New Roman"/>
          <w:spacing w:val="-14"/>
          <w:sz w:val="24"/>
          <w:szCs w:val="24"/>
        </w:rPr>
        <w:t xml:space="preserve"> </w:t>
      </w:r>
      <w:r w:rsidRPr="00EB4E26">
        <w:rPr>
          <w:rFonts w:ascii="Times New Roman" w:hAnsi="Times New Roman" w:cs="Times New Roman"/>
          <w:spacing w:val="-1"/>
          <w:sz w:val="24"/>
          <w:szCs w:val="24"/>
        </w:rPr>
        <w:t>заказ</w:t>
      </w:r>
      <w:r w:rsidRPr="00EB4E26">
        <w:rPr>
          <w:rFonts w:ascii="Times New Roman" w:hAnsi="Times New Roman" w:cs="Times New Roman"/>
          <w:spacing w:val="-9"/>
          <w:sz w:val="24"/>
          <w:szCs w:val="24"/>
        </w:rPr>
        <w:t xml:space="preserve"> </w:t>
      </w:r>
      <w:r w:rsidRPr="00EB4E26">
        <w:rPr>
          <w:rFonts w:ascii="Times New Roman" w:hAnsi="Times New Roman" w:cs="Times New Roman"/>
          <w:sz w:val="24"/>
          <w:szCs w:val="24"/>
        </w:rPr>
        <w:t>родителей</w:t>
      </w:r>
      <w:r w:rsidRPr="00EB4E26">
        <w:rPr>
          <w:rFonts w:ascii="Times New Roman" w:hAnsi="Times New Roman" w:cs="Times New Roman"/>
          <w:spacing w:val="-13"/>
          <w:sz w:val="24"/>
          <w:szCs w:val="24"/>
        </w:rPr>
        <w:t xml:space="preserve"> </w:t>
      </w:r>
      <w:r w:rsidRPr="00EB4E26">
        <w:rPr>
          <w:rFonts w:ascii="Times New Roman" w:hAnsi="Times New Roman" w:cs="Times New Roman"/>
          <w:sz w:val="24"/>
          <w:szCs w:val="24"/>
        </w:rPr>
        <w:t>(законных</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представителей);</w:t>
      </w:r>
    </w:p>
    <w:p w:rsidR="00CC3513" w:rsidRPr="00EB4E26" w:rsidRDefault="00CC3513" w:rsidP="0069029F">
      <w:pPr>
        <w:pStyle w:val="a4"/>
        <w:widowControl w:val="0"/>
        <w:numPr>
          <w:ilvl w:val="0"/>
          <w:numId w:val="13"/>
        </w:numPr>
        <w:tabs>
          <w:tab w:val="left" w:pos="567"/>
          <w:tab w:val="left" w:pos="634"/>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z w:val="24"/>
          <w:szCs w:val="24"/>
        </w:rPr>
        <w:t>детский</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контингент;</w:t>
      </w:r>
    </w:p>
    <w:p w:rsidR="00CC3513" w:rsidRPr="00EB4E26" w:rsidRDefault="00CC3513" w:rsidP="0069029F">
      <w:pPr>
        <w:pStyle w:val="a4"/>
        <w:widowControl w:val="0"/>
        <w:numPr>
          <w:ilvl w:val="0"/>
          <w:numId w:val="13"/>
        </w:numPr>
        <w:tabs>
          <w:tab w:val="left" w:pos="567"/>
          <w:tab w:val="left" w:pos="634"/>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z w:val="24"/>
          <w:szCs w:val="24"/>
        </w:rPr>
        <w:t>кадровый</w:t>
      </w:r>
      <w:r w:rsidRPr="00EB4E26">
        <w:rPr>
          <w:rFonts w:ascii="Times New Roman" w:hAnsi="Times New Roman" w:cs="Times New Roman"/>
          <w:spacing w:val="-12"/>
          <w:sz w:val="24"/>
          <w:szCs w:val="24"/>
        </w:rPr>
        <w:t xml:space="preserve"> </w:t>
      </w:r>
      <w:r w:rsidRPr="00EB4E26">
        <w:rPr>
          <w:rFonts w:ascii="Times New Roman" w:hAnsi="Times New Roman" w:cs="Times New Roman"/>
          <w:sz w:val="24"/>
          <w:szCs w:val="24"/>
        </w:rPr>
        <w:t>состав</w:t>
      </w:r>
      <w:r w:rsidRPr="00EB4E26">
        <w:rPr>
          <w:rFonts w:ascii="Times New Roman" w:hAnsi="Times New Roman" w:cs="Times New Roman"/>
          <w:spacing w:val="-11"/>
          <w:sz w:val="24"/>
          <w:szCs w:val="24"/>
        </w:rPr>
        <w:t xml:space="preserve"> </w:t>
      </w:r>
      <w:r w:rsidRPr="00EB4E26">
        <w:rPr>
          <w:rFonts w:ascii="Times New Roman" w:hAnsi="Times New Roman" w:cs="Times New Roman"/>
          <w:sz w:val="24"/>
          <w:szCs w:val="24"/>
        </w:rPr>
        <w:t>педагогических</w:t>
      </w:r>
      <w:r w:rsidRPr="00EB4E26">
        <w:rPr>
          <w:rFonts w:ascii="Times New Roman" w:hAnsi="Times New Roman" w:cs="Times New Roman"/>
          <w:spacing w:val="-13"/>
          <w:sz w:val="24"/>
          <w:szCs w:val="24"/>
        </w:rPr>
        <w:t xml:space="preserve"> </w:t>
      </w:r>
      <w:r w:rsidRPr="00EB4E26">
        <w:rPr>
          <w:rFonts w:ascii="Times New Roman" w:hAnsi="Times New Roman" w:cs="Times New Roman"/>
          <w:sz w:val="24"/>
          <w:szCs w:val="24"/>
        </w:rPr>
        <w:t>работников;</w:t>
      </w:r>
    </w:p>
    <w:p w:rsidR="00CC3513" w:rsidRPr="00EB4E26" w:rsidRDefault="00CC3513" w:rsidP="0069029F">
      <w:pPr>
        <w:pStyle w:val="a4"/>
        <w:widowControl w:val="0"/>
        <w:numPr>
          <w:ilvl w:val="0"/>
          <w:numId w:val="13"/>
        </w:numPr>
        <w:tabs>
          <w:tab w:val="left" w:pos="567"/>
          <w:tab w:val="left" w:pos="639"/>
          <w:tab w:val="left" w:pos="3888"/>
          <w:tab w:val="left" w:pos="5548"/>
          <w:tab w:val="left" w:pos="6086"/>
          <w:tab w:val="left" w:pos="7709"/>
          <w:tab w:val="left" w:pos="9590"/>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z w:val="24"/>
          <w:szCs w:val="24"/>
        </w:rPr>
        <w:t xml:space="preserve">культурно-образовательные особенности </w:t>
      </w:r>
      <w:r w:rsidR="00887D6A" w:rsidRPr="00EB4E26">
        <w:rPr>
          <w:rFonts w:ascii="Times New Roman" w:hAnsi="Times New Roman" w:cs="Times New Roman"/>
          <w:sz w:val="24"/>
          <w:szCs w:val="24"/>
        </w:rPr>
        <w:t>МДОУ «Детский сад № 99»</w:t>
      </w:r>
      <w:r w:rsidRPr="00EB4E26">
        <w:rPr>
          <w:rFonts w:ascii="Times New Roman" w:hAnsi="Times New Roman" w:cs="Times New Roman"/>
          <w:sz w:val="24"/>
          <w:szCs w:val="24"/>
        </w:rPr>
        <w:t>;</w:t>
      </w:r>
    </w:p>
    <w:p w:rsidR="00CC3513" w:rsidRPr="00EB4E26" w:rsidRDefault="00CC3513" w:rsidP="0069029F">
      <w:pPr>
        <w:pStyle w:val="a4"/>
        <w:widowControl w:val="0"/>
        <w:numPr>
          <w:ilvl w:val="0"/>
          <w:numId w:val="13"/>
        </w:numPr>
        <w:tabs>
          <w:tab w:val="left" w:pos="567"/>
          <w:tab w:val="left" w:pos="639"/>
          <w:tab w:val="left" w:pos="3888"/>
          <w:tab w:val="left" w:pos="5548"/>
          <w:tab w:val="left" w:pos="6086"/>
          <w:tab w:val="left" w:pos="7709"/>
          <w:tab w:val="left" w:pos="9590"/>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pacing w:val="-57"/>
          <w:sz w:val="24"/>
          <w:szCs w:val="24"/>
        </w:rPr>
        <w:t xml:space="preserve"> </w:t>
      </w:r>
      <w:r w:rsidRPr="00EB4E26">
        <w:rPr>
          <w:rFonts w:ascii="Times New Roman" w:hAnsi="Times New Roman" w:cs="Times New Roman"/>
          <w:sz w:val="24"/>
          <w:szCs w:val="24"/>
        </w:rPr>
        <w:t>климатические особенности;</w:t>
      </w:r>
    </w:p>
    <w:p w:rsidR="00E05543" w:rsidRPr="00EB4E26" w:rsidRDefault="00CC3513" w:rsidP="0069029F">
      <w:pPr>
        <w:pStyle w:val="a4"/>
        <w:widowControl w:val="0"/>
        <w:numPr>
          <w:ilvl w:val="0"/>
          <w:numId w:val="13"/>
        </w:numPr>
        <w:tabs>
          <w:tab w:val="left" w:pos="567"/>
          <w:tab w:val="left" w:pos="639"/>
        </w:tabs>
        <w:autoSpaceDE w:val="0"/>
        <w:autoSpaceDN w:val="0"/>
        <w:spacing w:after="0" w:line="240" w:lineRule="auto"/>
        <w:ind w:left="0" w:firstLine="0"/>
        <w:contextualSpacing w:val="0"/>
        <w:rPr>
          <w:rFonts w:ascii="Times New Roman" w:hAnsi="Times New Roman" w:cs="Times New Roman"/>
          <w:sz w:val="24"/>
          <w:szCs w:val="24"/>
        </w:rPr>
      </w:pPr>
      <w:r w:rsidRPr="00EB4E26">
        <w:rPr>
          <w:rFonts w:ascii="Times New Roman" w:hAnsi="Times New Roman" w:cs="Times New Roman"/>
          <w:sz w:val="24"/>
          <w:szCs w:val="24"/>
        </w:rPr>
        <w:t>взаимодействие</w:t>
      </w:r>
      <w:r w:rsidRPr="00EB4E26">
        <w:rPr>
          <w:rFonts w:ascii="Times New Roman" w:hAnsi="Times New Roman" w:cs="Times New Roman"/>
          <w:spacing w:val="-14"/>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социумом.</w:t>
      </w:r>
    </w:p>
    <w:p w:rsidR="00A06D5E" w:rsidRPr="00EB4E26" w:rsidRDefault="00A06D5E" w:rsidP="00E05543">
      <w:pPr>
        <w:pStyle w:val="a4"/>
        <w:widowControl w:val="0"/>
        <w:tabs>
          <w:tab w:val="left" w:pos="567"/>
          <w:tab w:val="left" w:pos="639"/>
        </w:tabs>
        <w:autoSpaceDE w:val="0"/>
        <w:autoSpaceDN w:val="0"/>
        <w:spacing w:after="0" w:line="240" w:lineRule="auto"/>
        <w:ind w:left="0"/>
        <w:contextualSpacing w:val="0"/>
        <w:rPr>
          <w:rFonts w:ascii="Times New Roman" w:hAnsi="Times New Roman" w:cs="Times New Roman"/>
          <w:b/>
          <w:sz w:val="24"/>
          <w:szCs w:val="24"/>
        </w:rPr>
      </w:pPr>
    </w:p>
    <w:p w:rsidR="00D84289" w:rsidRPr="00EB4E26" w:rsidRDefault="00E05543" w:rsidP="0009396F">
      <w:pPr>
        <w:pStyle w:val="a4"/>
        <w:numPr>
          <w:ilvl w:val="2"/>
          <w:numId w:val="2"/>
        </w:numPr>
        <w:spacing w:after="0" w:line="259" w:lineRule="auto"/>
        <w:jc w:val="both"/>
        <w:rPr>
          <w:rFonts w:ascii="Times New Roman" w:hAnsi="Times New Roman"/>
          <w:b/>
          <w:sz w:val="24"/>
          <w:szCs w:val="24"/>
          <w:lang w:eastAsia="ar-SA"/>
        </w:rPr>
      </w:pPr>
      <w:r w:rsidRPr="00EB4E26">
        <w:rPr>
          <w:rFonts w:ascii="Times New Roman" w:hAnsi="Times New Roman"/>
          <w:b/>
          <w:sz w:val="24"/>
          <w:szCs w:val="24"/>
          <w:lang w:eastAsia="ar-SA"/>
        </w:rPr>
        <w:t>Специфика национальных, социокультурных и иных условий, в которых осуществляется образовательная деятельность</w:t>
      </w:r>
    </w:p>
    <w:p w:rsidR="00D84289" w:rsidRPr="00EB4E26" w:rsidRDefault="00F34B27" w:rsidP="00D84289">
      <w:pPr>
        <w:pStyle w:val="a4"/>
        <w:spacing w:after="0" w:line="259" w:lineRule="auto"/>
        <w:ind w:left="0"/>
        <w:jc w:val="both"/>
        <w:rPr>
          <w:rFonts w:ascii="Times New Roman" w:hAnsi="Times New Roman"/>
          <w:b/>
          <w:bCs/>
          <w:sz w:val="24"/>
          <w:szCs w:val="24"/>
        </w:rPr>
      </w:pPr>
      <w:r w:rsidRPr="00EB4E26">
        <w:rPr>
          <w:rFonts w:ascii="Times New Roman" w:hAnsi="Times New Roman"/>
          <w:b/>
          <w:sz w:val="24"/>
          <w:szCs w:val="24"/>
          <w:lang w:eastAsia="ar-SA"/>
        </w:rPr>
        <w:t xml:space="preserve">Б) </w:t>
      </w:r>
      <w:r w:rsidRPr="00EB4E26">
        <w:rPr>
          <w:rFonts w:ascii="Times New Roman" w:hAnsi="Times New Roman"/>
          <w:b/>
          <w:bCs/>
          <w:sz w:val="24"/>
          <w:szCs w:val="24"/>
        </w:rPr>
        <w:t>Часть Программы, формируемой участниками образовательных отношений</w:t>
      </w:r>
    </w:p>
    <w:p w:rsidR="00F34B27" w:rsidRPr="00EB4E26" w:rsidRDefault="00F34B27" w:rsidP="00D84289">
      <w:pPr>
        <w:pStyle w:val="a4"/>
        <w:spacing w:after="0" w:line="259" w:lineRule="auto"/>
        <w:ind w:left="0"/>
        <w:jc w:val="both"/>
        <w:rPr>
          <w:rFonts w:ascii="Times New Roman" w:hAnsi="Times New Roman"/>
          <w:b/>
          <w:sz w:val="24"/>
          <w:szCs w:val="24"/>
          <w:lang w:eastAsia="ar-SA"/>
        </w:rPr>
      </w:pPr>
    </w:p>
    <w:tbl>
      <w:tblPr>
        <w:tblStyle w:val="a3"/>
        <w:tblW w:w="0" w:type="auto"/>
        <w:tblLook w:val="04A0"/>
      </w:tblPr>
      <w:tblGrid>
        <w:gridCol w:w="3652"/>
        <w:gridCol w:w="11448"/>
      </w:tblGrid>
      <w:tr w:rsidR="00D84289" w:rsidRPr="00EB4E26" w:rsidTr="00D84289">
        <w:tc>
          <w:tcPr>
            <w:tcW w:w="3652" w:type="dxa"/>
          </w:tcPr>
          <w:p w:rsidR="00D84289" w:rsidRPr="00EB4E26" w:rsidRDefault="00D84289" w:rsidP="00D84289">
            <w:pPr>
              <w:spacing w:line="259"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Основные направления</w:t>
            </w:r>
          </w:p>
        </w:tc>
        <w:tc>
          <w:tcPr>
            <w:tcW w:w="11448" w:type="dxa"/>
          </w:tcPr>
          <w:p w:rsidR="00D84289" w:rsidRPr="00EB4E26" w:rsidRDefault="00D84289" w:rsidP="00D84289">
            <w:pPr>
              <w:pStyle w:val="a4"/>
              <w:widowControl w:val="0"/>
              <w:tabs>
                <w:tab w:val="left" w:pos="567"/>
                <w:tab w:val="left" w:pos="639"/>
              </w:tabs>
              <w:autoSpaceDE w:val="0"/>
              <w:autoSpaceDN w:val="0"/>
              <w:ind w:left="0"/>
              <w:contextualSpacing w:val="0"/>
              <w:jc w:val="center"/>
              <w:rPr>
                <w:rFonts w:ascii="Times New Roman" w:hAnsi="Times New Roman" w:cs="Times New Roman"/>
                <w:b/>
                <w:sz w:val="24"/>
                <w:szCs w:val="24"/>
              </w:rPr>
            </w:pPr>
            <w:r w:rsidRPr="00EB4E26">
              <w:rPr>
                <w:rFonts w:ascii="Times New Roman" w:hAnsi="Times New Roman" w:cs="Times New Roman"/>
                <w:b/>
                <w:sz w:val="24"/>
                <w:szCs w:val="24"/>
              </w:rPr>
              <w:t>Условия места осуществления образовательной деятельности</w:t>
            </w:r>
          </w:p>
        </w:tc>
      </w:tr>
      <w:tr w:rsidR="00D84289" w:rsidRPr="00EB4E26" w:rsidTr="00D84289">
        <w:tc>
          <w:tcPr>
            <w:tcW w:w="3652" w:type="dxa"/>
          </w:tcPr>
          <w:p w:rsidR="00D84289" w:rsidRPr="00EB4E26" w:rsidRDefault="00D84289" w:rsidP="00D84289">
            <w:pPr>
              <w:spacing w:line="259" w:lineRule="auto"/>
              <w:rPr>
                <w:rFonts w:ascii="Times New Roman" w:hAnsi="Times New Roman" w:cs="Times New Roman"/>
                <w:bCs/>
                <w:sz w:val="24"/>
                <w:szCs w:val="24"/>
              </w:rPr>
            </w:pPr>
            <w:r w:rsidRPr="00EB4E26">
              <w:rPr>
                <w:rFonts w:ascii="Times New Roman" w:hAnsi="Times New Roman" w:cs="Times New Roman"/>
                <w:b/>
                <w:i/>
                <w:sz w:val="24"/>
                <w:szCs w:val="24"/>
              </w:rPr>
              <w:t>Климатические особенности</w:t>
            </w:r>
          </w:p>
        </w:tc>
        <w:tc>
          <w:tcPr>
            <w:tcW w:w="11448" w:type="dxa"/>
          </w:tcPr>
          <w:p w:rsidR="00C51C25" w:rsidRPr="00EB4E26" w:rsidRDefault="003D49FE" w:rsidP="00C51C25">
            <w:pPr>
              <w:pStyle w:val="Style18"/>
              <w:widowControl/>
              <w:ind w:firstLine="567"/>
              <w:jc w:val="both"/>
              <w:rPr>
                <w:rStyle w:val="FontStyle116"/>
                <w:rFonts w:eastAsiaTheme="minorEastAsia"/>
                <w:sz w:val="24"/>
                <w:szCs w:val="24"/>
              </w:rPr>
            </w:pPr>
            <w:r w:rsidRPr="00EB4E26">
              <w:rPr>
                <w:rStyle w:val="FontStyle116"/>
                <w:rFonts w:eastAsiaTheme="minorEastAsia"/>
                <w:sz w:val="24"/>
                <w:szCs w:val="24"/>
              </w:rPr>
              <w:t xml:space="preserve">Во многом привлекательность Ярославля обусловлена его умеренно-континентальным климатом. Смягчающее влияние Атлантического океана обеспечивает сравнительно небольшое колебание сезонных температур. Лето в Ярославской области довольно теплое, зачастую влажное. Пик жары, как правило, приходится на июль, когда температура может достигать 30 и более градусов. Но обилие рек и частые дожди с грозами эффективно смягчают слишком жаркие дни. Поэтому в обычные годы средняя температура летом колеблется около 18-25 градусов. </w:t>
            </w:r>
            <w:r w:rsidR="00F62E1A" w:rsidRPr="00EB4E26">
              <w:rPr>
                <w:rStyle w:val="FontStyle116"/>
                <w:rFonts w:eastAsiaTheme="minorEastAsia"/>
                <w:sz w:val="24"/>
                <w:szCs w:val="24"/>
              </w:rPr>
              <w:t xml:space="preserve">Зимы в Ярославле умеренно холодные и умеренно снежные, продолжаются долго – в течение пяти месяцев. Средняя температура января составляет −11-13 градусов, хотя в отдельные периоды мороз может достигать −40, −45 градусов. Число дней с морозом довольно велико и составляет 150 за год. Самая неприятная особенность ярославского климата – это большое количество пасмурных дней осенью, сопровождающихся обложными дождями и туманами. Среднегодовой объем выпадения осадков – 520-690 мм. </w:t>
            </w:r>
            <w:r w:rsidR="00C51C25" w:rsidRPr="00EB4E26">
              <w:rPr>
                <w:rStyle w:val="FontStyle116"/>
                <w:rFonts w:eastAsiaTheme="minorEastAsia"/>
                <w:sz w:val="24"/>
                <w:szCs w:val="24"/>
              </w:rPr>
              <w:t>Осадки распределены в течение года очень неравномерно. В холодное полугодие выпадает всего 175 мм, а в теплое – 427 мм. Общая сумма осадков за год составляет 591 миллиметр. Самым влажным месяцем является июль (84 мм), а самым сухим – март (26 мм).</w:t>
            </w:r>
            <w:r w:rsidR="00C51C25" w:rsidRPr="00EB4E26">
              <w:rPr>
                <w:rFonts w:ascii="Arial" w:hAnsi="Arial" w:cs="Arial"/>
                <w:sz w:val="27"/>
                <w:szCs w:val="27"/>
                <w:shd w:val="clear" w:color="auto" w:fill="FFFFFF"/>
              </w:rPr>
              <w:t xml:space="preserve"> </w:t>
            </w:r>
            <w:r w:rsidR="00F62E1A" w:rsidRPr="00EB4E26">
              <w:rPr>
                <w:rStyle w:val="FontStyle116"/>
                <w:rFonts w:eastAsiaTheme="minorEastAsia"/>
                <w:sz w:val="24"/>
                <w:szCs w:val="24"/>
              </w:rPr>
              <w:t>В целом климат для жизни комфортный, без резких перепадов температур и угрозы стихийных бедствий.</w:t>
            </w:r>
          </w:p>
          <w:p w:rsidR="00D84289" w:rsidRPr="00EB4E26" w:rsidRDefault="00D84289" w:rsidP="00C51C25">
            <w:pPr>
              <w:pStyle w:val="Style18"/>
              <w:widowControl/>
              <w:ind w:firstLine="567"/>
              <w:jc w:val="both"/>
              <w:rPr>
                <w:rStyle w:val="FontStyle116"/>
                <w:rFonts w:eastAsiaTheme="minorEastAsia"/>
                <w:sz w:val="24"/>
                <w:szCs w:val="24"/>
              </w:rPr>
            </w:pPr>
            <w:r w:rsidRPr="00EB4E26">
              <w:rPr>
                <w:rStyle w:val="FontStyle116"/>
                <w:sz w:val="24"/>
                <w:szCs w:val="24"/>
              </w:rPr>
              <w:t xml:space="preserve">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w:t>
            </w:r>
            <w:r w:rsidR="004B4FF5" w:rsidRPr="00EB4E26">
              <w:rPr>
                <w:rStyle w:val="FontStyle116"/>
                <w:sz w:val="24"/>
                <w:szCs w:val="24"/>
              </w:rPr>
              <w:t>простудных заболеваний</w:t>
            </w:r>
            <w:r w:rsidRPr="00EB4E26">
              <w:rPr>
                <w:rStyle w:val="FontStyle116"/>
                <w:sz w:val="24"/>
                <w:szCs w:val="24"/>
              </w:rPr>
              <w:t>:</w:t>
            </w:r>
          </w:p>
          <w:p w:rsidR="00D84289" w:rsidRPr="00EB4E26" w:rsidRDefault="00D84289" w:rsidP="0069029F">
            <w:pPr>
              <w:numPr>
                <w:ilvl w:val="0"/>
                <w:numId w:val="14"/>
              </w:numPr>
              <w:shd w:val="clear" w:color="auto" w:fill="FFFFFF"/>
              <w:ind w:left="0" w:firstLine="567"/>
              <w:jc w:val="both"/>
              <w:rPr>
                <w:rStyle w:val="FontStyle116"/>
                <w:sz w:val="24"/>
                <w:szCs w:val="24"/>
              </w:rPr>
            </w:pPr>
            <w:r w:rsidRPr="00EB4E26">
              <w:rPr>
                <w:rStyle w:val="FontStyle116"/>
                <w:sz w:val="24"/>
                <w:szCs w:val="24"/>
              </w:rPr>
              <w:lastRenderedPageBreak/>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0E4B79" w:rsidRPr="00EB4E26" w:rsidRDefault="00D84289" w:rsidP="0069029F">
            <w:pPr>
              <w:numPr>
                <w:ilvl w:val="0"/>
                <w:numId w:val="14"/>
              </w:numPr>
              <w:shd w:val="clear" w:color="auto" w:fill="FFFFFF"/>
              <w:ind w:left="0" w:firstLine="567"/>
              <w:jc w:val="both"/>
              <w:rPr>
                <w:rStyle w:val="FontStyle116"/>
                <w:sz w:val="24"/>
                <w:szCs w:val="24"/>
              </w:rPr>
            </w:pPr>
            <w:r w:rsidRPr="00EB4E26">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D84289" w:rsidRPr="00EB4E26" w:rsidRDefault="00D84289" w:rsidP="0069029F">
            <w:pPr>
              <w:numPr>
                <w:ilvl w:val="0"/>
                <w:numId w:val="14"/>
              </w:numPr>
              <w:shd w:val="clear" w:color="auto" w:fill="FFFFFF"/>
              <w:ind w:left="0" w:firstLine="567"/>
              <w:jc w:val="both"/>
              <w:rPr>
                <w:rFonts w:ascii="Times New Roman" w:hAnsi="Times New Roman" w:cs="Times New Roman"/>
                <w:sz w:val="24"/>
                <w:szCs w:val="24"/>
              </w:rPr>
            </w:pPr>
            <w:r w:rsidRPr="00EB4E26">
              <w:rPr>
                <w:rStyle w:val="FontStyle116"/>
                <w:sz w:val="24"/>
                <w:szCs w:val="24"/>
              </w:rPr>
              <w:t>в теплое время – жизнедеятельность детей организуется на открытом воздухе.</w:t>
            </w:r>
          </w:p>
        </w:tc>
      </w:tr>
      <w:tr w:rsidR="00D84289" w:rsidRPr="00EB4E26" w:rsidTr="00D84289">
        <w:tc>
          <w:tcPr>
            <w:tcW w:w="3652" w:type="dxa"/>
          </w:tcPr>
          <w:p w:rsidR="00CF7324" w:rsidRPr="00EB4E26" w:rsidRDefault="00CF7324" w:rsidP="00CF7324">
            <w:pPr>
              <w:widowControl w:val="0"/>
              <w:tabs>
                <w:tab w:val="left" w:pos="1479"/>
              </w:tabs>
              <w:autoSpaceDE w:val="0"/>
              <w:autoSpaceDN w:val="0"/>
              <w:rPr>
                <w:rFonts w:ascii="Times New Roman" w:hAnsi="Times New Roman" w:cs="Times New Roman"/>
                <w:i/>
                <w:sz w:val="24"/>
                <w:szCs w:val="24"/>
              </w:rPr>
            </w:pPr>
            <w:r w:rsidRPr="00EB4E26">
              <w:rPr>
                <w:rFonts w:ascii="Times New Roman" w:hAnsi="Times New Roman" w:cs="Times New Roman"/>
                <w:b/>
                <w:i/>
                <w:sz w:val="24"/>
                <w:szCs w:val="24"/>
              </w:rPr>
              <w:lastRenderedPageBreak/>
              <w:t>Национально</w:t>
            </w:r>
            <w:r w:rsidRPr="00EB4E26">
              <w:rPr>
                <w:rFonts w:ascii="Times New Roman" w:hAnsi="Times New Roman" w:cs="Times New Roman"/>
                <w:b/>
                <w:i/>
                <w:spacing w:val="1"/>
                <w:sz w:val="24"/>
                <w:szCs w:val="24"/>
              </w:rPr>
              <w:t>-</w:t>
            </w:r>
            <w:r w:rsidRPr="00EB4E26">
              <w:rPr>
                <w:rFonts w:ascii="Times New Roman" w:hAnsi="Times New Roman" w:cs="Times New Roman"/>
                <w:b/>
                <w:i/>
                <w:sz w:val="24"/>
                <w:szCs w:val="24"/>
              </w:rPr>
              <w:t>культурные</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особенности</w:t>
            </w:r>
          </w:p>
          <w:p w:rsidR="00D84289" w:rsidRPr="00EB4E26" w:rsidRDefault="00D84289" w:rsidP="00D84289">
            <w:pPr>
              <w:spacing w:line="259" w:lineRule="auto"/>
              <w:rPr>
                <w:rFonts w:ascii="Times New Roman" w:hAnsi="Times New Roman" w:cs="Times New Roman"/>
                <w:bCs/>
                <w:i/>
                <w:sz w:val="24"/>
                <w:szCs w:val="24"/>
              </w:rPr>
            </w:pPr>
          </w:p>
        </w:tc>
        <w:tc>
          <w:tcPr>
            <w:tcW w:w="11448" w:type="dxa"/>
          </w:tcPr>
          <w:p w:rsidR="0047612F" w:rsidRPr="00EB4E26" w:rsidRDefault="00D13A36" w:rsidP="0047612F">
            <w:pPr>
              <w:pStyle w:val="Style18"/>
              <w:ind w:firstLine="567"/>
              <w:jc w:val="both"/>
            </w:pPr>
            <w:r w:rsidRPr="00EB4E26">
              <w:t xml:space="preserve">Ярославль </w:t>
            </w:r>
            <w:r w:rsidR="0047612F" w:rsidRPr="00EB4E26">
              <w:t>–</w:t>
            </w:r>
            <w:r w:rsidRPr="00EB4E26">
              <w:t xml:space="preserve"> один из северных городов России, расположенный на берегу Волги. Этот город удивительно сочетает в себе сплоченность исторических традиций и современности, заряд энергии и динамизма. Ярославль </w:t>
            </w:r>
            <w:r w:rsidR="0047612F" w:rsidRPr="00EB4E26">
              <w:t>–</w:t>
            </w:r>
            <w:r w:rsidRPr="00EB4E26">
              <w:t xml:space="preserve"> это город культуры и искусства, настоящая жемчужина России.</w:t>
            </w:r>
          </w:p>
          <w:p w:rsidR="0047612F" w:rsidRPr="00EB4E26" w:rsidRDefault="00D13A36" w:rsidP="0047612F">
            <w:pPr>
              <w:pStyle w:val="Style18"/>
              <w:ind w:firstLine="567"/>
              <w:jc w:val="both"/>
            </w:pPr>
            <w:r w:rsidRPr="00EB4E26">
              <w:t>Ярославль имеет очень интересную историю, в которой соединились многие культурные традиции. Город был основан в XI веке князем Ярославом Мудрым, который увековечил свое имя в названии города. Старинные улицы, особняки и церкви напоминают о старинном прошлом. Однако, Ярославль не перестает развиваться и современный взгляд на жизнь рядом с традициями порождает уникальную атмосферу города, которая не оставит равнодушным никого.</w:t>
            </w:r>
            <w:r w:rsidR="0047612F" w:rsidRPr="00EB4E26">
              <w:t xml:space="preserve"> Ярославль обладает невероятной красотой. В городе много заводских зданий, которые стали иконами градостроительства прошлого столетия, а также множество достопримечательностей и музеев, которые рассказывают о жизни и культуре города. В Ярославле находится множество университетов и научных центров. Здесь работают замечательные люди, которые по-настоящему увлечены своей работой и с удовольствием делятся своими знаниями с гостями.</w:t>
            </w:r>
          </w:p>
          <w:p w:rsidR="0047612F" w:rsidRPr="00EB4E26" w:rsidRDefault="0047612F" w:rsidP="0047612F">
            <w:pPr>
              <w:pStyle w:val="Style18"/>
              <w:ind w:firstLine="567"/>
              <w:jc w:val="both"/>
            </w:pPr>
            <w:r w:rsidRPr="00EB4E26">
              <w:t>Ярославль является одним из древнейших городов России, основанным в XI веке. Это один из немногих городов, который сохранил свою историческую архитектуру во время Великой Отечественной войны. Кроме того, Ярославль является центром религиозной жизни России. В истории России, Ярославль играл важную роль. Он был центром Первого государственного объединения в России, княжества Ростовского, а затем являлся одним из центров Ярославской губернии. В годы Великой Отечественной войны, Ярославль стал центром обороны, благодаря своей стратегической локации.</w:t>
            </w:r>
          </w:p>
          <w:p w:rsidR="0047612F" w:rsidRPr="00EB4E26" w:rsidRDefault="0047612F" w:rsidP="0047612F">
            <w:pPr>
              <w:pStyle w:val="Style18"/>
              <w:ind w:firstLine="567"/>
              <w:jc w:val="both"/>
            </w:pPr>
            <w:r w:rsidRPr="00EB4E26">
              <w:t>В настоящее время, Ярославль является одним из культурных центров России. Сегодня город привлекает множество туристов своей удивительной архитектурой, музеями, церквями и другими культурными объектами. Ярославль, как и другие города России, имеет свою историю и культурный наследие, которые необходимо сохранять и продолжать развивать. Это поможет сохранить наше наследие и передать его будущим поколениям.</w:t>
            </w:r>
          </w:p>
          <w:p w:rsidR="00CF7324" w:rsidRPr="00EB4E26" w:rsidRDefault="0084654F" w:rsidP="00CF7324">
            <w:pPr>
              <w:pStyle w:val="Style18"/>
              <w:widowControl/>
              <w:ind w:firstLine="567"/>
              <w:jc w:val="both"/>
            </w:pPr>
            <w:r w:rsidRPr="00EB4E26">
              <w:t>Ярославль</w:t>
            </w:r>
            <w:r w:rsidR="00CF7324" w:rsidRPr="00EB4E26">
              <w:t xml:space="preserve">  </w:t>
            </w:r>
            <w:r w:rsidRPr="00EB4E26">
              <w:t>является</w:t>
            </w:r>
            <w:r w:rsidR="00CF7324" w:rsidRPr="00EB4E26">
              <w:t xml:space="preserve"> центр</w:t>
            </w:r>
            <w:r w:rsidRPr="00EB4E26">
              <w:t>ом</w:t>
            </w:r>
            <w:r w:rsidR="00CF7324" w:rsidRPr="00EB4E26">
              <w:t xml:space="preserve"> </w:t>
            </w:r>
            <w:r w:rsidRPr="00EB4E26">
              <w:t xml:space="preserve">Золотого кольца России, </w:t>
            </w:r>
            <w:r w:rsidR="00CF7324" w:rsidRPr="00EB4E26">
              <w:t>мировой и российской культуры, известный своими великолепными архитектурными ансамблями, дворцами, музеями</w:t>
            </w:r>
            <w:r w:rsidR="0047612F" w:rsidRPr="00EB4E26">
              <w:t>, входит в ЮНЕСКО.</w:t>
            </w:r>
            <w:r w:rsidR="00CF7324" w:rsidRPr="00EB4E26">
              <w:t xml:space="preserve"> Город является одним из наиболее привлекательных туристических центров </w:t>
            </w:r>
            <w:r w:rsidRPr="00EB4E26">
              <w:t xml:space="preserve">страны и </w:t>
            </w:r>
            <w:r w:rsidR="00CF7324" w:rsidRPr="00EB4E26">
              <w:t xml:space="preserve">мира. Помимо собраний произведений прошлого, представленных в </w:t>
            </w:r>
            <w:r w:rsidRPr="00EB4E26">
              <w:t>ярославских</w:t>
            </w:r>
            <w:r w:rsidR="00CF7324" w:rsidRPr="00EB4E26">
              <w:t xml:space="preserve"> музеях, в городе </w:t>
            </w:r>
            <w:r w:rsidR="004D4C18" w:rsidRPr="00EB4E26">
              <w:t xml:space="preserve">и области </w:t>
            </w:r>
            <w:r w:rsidR="00CF7324" w:rsidRPr="00EB4E26">
              <w:t xml:space="preserve">действует </w:t>
            </w:r>
            <w:r w:rsidR="00FF48D5" w:rsidRPr="00EB4E26">
              <w:t>16</w:t>
            </w:r>
            <w:r w:rsidR="00CF7324" w:rsidRPr="00EB4E26">
              <w:t xml:space="preserve"> художественных галерей и выставочных залов современного искусства. Культурное достояние города неизменно привлекает значительное число туристов.</w:t>
            </w:r>
          </w:p>
          <w:p w:rsidR="00D84289" w:rsidRPr="00EB4E26" w:rsidRDefault="00CF7324" w:rsidP="00CF7324">
            <w:pPr>
              <w:pStyle w:val="Style18"/>
              <w:widowControl/>
              <w:ind w:firstLine="567"/>
              <w:jc w:val="both"/>
              <w:rPr>
                <w:b/>
              </w:rPr>
            </w:pPr>
            <w:r w:rsidRPr="00EB4E26">
              <w:lastRenderedPageBreak/>
              <w:t>Содержание дошкольного образования ДОУ включает в себя вопросы истории и культуры родного города, природного, социального и рукотворного мира, который с детства окружает маленького ярославца. Поликультурное воспитание строится на основе изучения национальных традиций семей воспитанников ДОУ.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tc>
      </w:tr>
      <w:tr w:rsidR="00D84289" w:rsidRPr="00EB4E26" w:rsidTr="00D84289">
        <w:tc>
          <w:tcPr>
            <w:tcW w:w="3652" w:type="dxa"/>
          </w:tcPr>
          <w:p w:rsidR="00270540" w:rsidRPr="00EB4E26" w:rsidRDefault="00270540" w:rsidP="00270540">
            <w:pPr>
              <w:pStyle w:val="a9"/>
              <w:spacing w:before="0" w:beforeAutospacing="0" w:after="0" w:afterAutospacing="0"/>
              <w:jc w:val="both"/>
              <w:textAlignment w:val="baseline"/>
              <w:rPr>
                <w:b/>
                <w:i/>
                <w:shd w:val="clear" w:color="auto" w:fill="FFFFFF"/>
              </w:rPr>
            </w:pPr>
            <w:r w:rsidRPr="00EB4E26">
              <w:rPr>
                <w:b/>
                <w:i/>
                <w:shd w:val="clear" w:color="auto" w:fill="FFFFFF"/>
              </w:rPr>
              <w:lastRenderedPageBreak/>
              <w:t>Социально-демографические особенности</w:t>
            </w:r>
          </w:p>
          <w:p w:rsidR="00D84289" w:rsidRPr="00EB4E26" w:rsidRDefault="00D84289" w:rsidP="00D84289">
            <w:pPr>
              <w:spacing w:line="259" w:lineRule="auto"/>
              <w:rPr>
                <w:rFonts w:ascii="Times New Roman" w:hAnsi="Times New Roman" w:cs="Times New Roman"/>
                <w:b/>
                <w:bCs/>
                <w:i/>
                <w:sz w:val="24"/>
                <w:szCs w:val="24"/>
              </w:rPr>
            </w:pPr>
          </w:p>
        </w:tc>
        <w:tc>
          <w:tcPr>
            <w:tcW w:w="11448" w:type="dxa"/>
          </w:tcPr>
          <w:p w:rsidR="00740AC5" w:rsidRPr="00EB4E26" w:rsidRDefault="00740AC5" w:rsidP="00740AC5">
            <w:pPr>
              <w:pStyle w:val="a9"/>
              <w:shd w:val="clear" w:color="auto" w:fill="FFFFFF"/>
              <w:spacing w:before="0" w:beforeAutospacing="0" w:after="0" w:afterAutospacing="0"/>
              <w:jc w:val="both"/>
            </w:pPr>
            <w:r w:rsidRPr="00EB4E26">
              <w:t xml:space="preserve">          </w:t>
            </w:r>
            <w:r w:rsidR="00270540" w:rsidRPr="00EB4E26">
              <w:t xml:space="preserve">Ярославль – город федерального значения, крупнейший экономический, туристический и промышленный центр Российской Федерации. </w:t>
            </w:r>
            <w:r w:rsidRPr="00EB4E26">
              <w:t>Город Ярославль является административным и культурным центром Ярославской области и одним из крупнейших городов России. Его демографические особенности отражаются в численности населения, его структуре и динамике. Ярославль привлекает внимание своим историческим наследием, прекрасным архитектурным ансамблем и уникальной культурной средой. По последним данным, население города составляет более 600 тысяч человек, что делает его одним из крупнейших городов России. Значительную долю населения составляют трудоспособные группы, что свидетельствует о динамичной экономической ситуации в городе. Также в городе проживает значительное количество студентов, благодаря наличию нескольких престижных университетов, что придает Ярославлю статус образовательного центра.</w:t>
            </w:r>
          </w:p>
          <w:p w:rsidR="0057358E" w:rsidRPr="00EB4E26" w:rsidRDefault="00740AC5" w:rsidP="0057358E">
            <w:pPr>
              <w:pStyle w:val="a9"/>
              <w:shd w:val="clear" w:color="auto" w:fill="FFFFFF"/>
              <w:spacing w:before="0" w:beforeAutospacing="0" w:after="0" w:afterAutospacing="0"/>
              <w:ind w:firstLine="601"/>
              <w:jc w:val="both"/>
            </w:pPr>
            <w:r w:rsidRPr="00EB4E26">
              <w:t xml:space="preserve">Структура населения Ярославля характеризуется разнообразием этнических групп и национальностей. В городе проживает представители различных национальностей и культур, что создает особую атмосферу и делает Ярославль культурно разнообразным городом. </w:t>
            </w:r>
            <w:r w:rsidR="0057358E" w:rsidRPr="00EB4E26">
              <w:t>По национальному составу, Ярославль является довольно разнообразным городом. Здесь проживают представители различных этнических групп, такие как русские, татары, украинцы, белорусы, армяне, мордва и другие. Это создает особую атмосферу многонациональности и культурного разнообразия в городе.</w:t>
            </w:r>
          </w:p>
          <w:p w:rsidR="00740AC5" w:rsidRPr="00EB4E26" w:rsidRDefault="0057358E" w:rsidP="0057358E">
            <w:pPr>
              <w:pStyle w:val="a9"/>
              <w:shd w:val="clear" w:color="auto" w:fill="FFFFFF"/>
              <w:spacing w:before="0" w:beforeAutospacing="0" w:after="0" w:afterAutospacing="0"/>
              <w:ind w:firstLine="743"/>
              <w:jc w:val="both"/>
            </w:pPr>
            <w:r w:rsidRPr="00EB4E26">
              <w:t xml:space="preserve"> Основными странами, обеспечивающими постоянный миграционный прирост, остаются: Украина, Армения, Узбекистан, Казахстан и Азербайджан. </w:t>
            </w:r>
            <w:r w:rsidR="00740AC5" w:rsidRPr="00EB4E26">
              <w:t>Важным аспектом демографической ситуации является также естественный прирост населения, который, несмотря на некоторые колебания, остается положительным и свидетельствует о благополучии и стабильности в городе.</w:t>
            </w:r>
          </w:p>
          <w:p w:rsidR="00270540" w:rsidRPr="00EB4E26" w:rsidRDefault="00740AC5" w:rsidP="0057358E">
            <w:pPr>
              <w:pStyle w:val="a9"/>
              <w:shd w:val="clear" w:color="auto" w:fill="FFFFFF"/>
              <w:spacing w:before="0" w:beforeAutospacing="0" w:after="0" w:afterAutospacing="0"/>
              <w:jc w:val="both"/>
            </w:pPr>
            <w:r w:rsidRPr="00EB4E26">
              <w:t>В Ярославле преобладает женское население, которое составляет около 53% от общего числа горожан. Мужчин здесь чуть меньше — около 47%. Возрастной состав населения Ярославля также интересен. В основном, здесь проживают граждане в возрасте от 25 до 44 лет, при этом доля людей старше 65 лет в городе также заметно увеличивается.</w:t>
            </w:r>
            <w:r w:rsidR="00270540" w:rsidRPr="00EB4E26">
              <w:t>.</w:t>
            </w:r>
          </w:p>
          <w:p w:rsidR="00D84289" w:rsidRPr="00EB4E26" w:rsidRDefault="00270540" w:rsidP="0057358E">
            <w:pPr>
              <w:pStyle w:val="a4"/>
              <w:widowControl w:val="0"/>
              <w:tabs>
                <w:tab w:val="left" w:pos="567"/>
                <w:tab w:val="left" w:pos="639"/>
              </w:tabs>
              <w:autoSpaceDE w:val="0"/>
              <w:autoSpaceDN w:val="0"/>
              <w:ind w:left="0" w:firstLine="601"/>
              <w:contextualSpacing w:val="0"/>
              <w:jc w:val="both"/>
              <w:rPr>
                <w:rFonts w:ascii="Times New Roman" w:hAnsi="Times New Roman" w:cs="Times New Roman"/>
                <w:b/>
                <w:sz w:val="24"/>
                <w:szCs w:val="24"/>
              </w:rPr>
            </w:pPr>
            <w:r w:rsidRPr="00EB4E26">
              <w:rPr>
                <w:rFonts w:ascii="Times New Roman" w:eastAsia="Times New Roman" w:hAnsi="Times New Roman" w:cs="Times New Roman"/>
                <w:sz w:val="24"/>
                <w:szCs w:val="24"/>
              </w:rPr>
              <w:t xml:space="preserve">Наличие среди родителей ДОУ широко представленной социальной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w:t>
            </w:r>
            <w:r w:rsidR="00100DC0"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sz w:val="24"/>
                <w:szCs w:val="24"/>
              </w:rPr>
              <w:t>в основном дети из русскоязычных семей</w:t>
            </w:r>
            <w:r w:rsidR="00026B1E" w:rsidRPr="00EB4E26">
              <w:rPr>
                <w:rFonts w:ascii="Times New Roman" w:eastAsia="Times New Roman" w:hAnsi="Times New Roman" w:cs="Times New Roman"/>
                <w:sz w:val="24"/>
                <w:szCs w:val="24"/>
              </w:rPr>
              <w:t>.</w:t>
            </w:r>
          </w:p>
        </w:tc>
      </w:tr>
    </w:tbl>
    <w:p w:rsidR="00C04944" w:rsidRPr="00EB4E26" w:rsidRDefault="00C04944" w:rsidP="0042428D">
      <w:pPr>
        <w:spacing w:after="0" w:line="259" w:lineRule="auto"/>
        <w:rPr>
          <w:rFonts w:ascii="Times New Roman" w:hAnsi="Times New Roman" w:cs="Times New Roman"/>
          <w:b/>
          <w:bCs/>
          <w:sz w:val="24"/>
          <w:szCs w:val="24"/>
        </w:rPr>
      </w:pPr>
    </w:p>
    <w:p w:rsidR="005F31A0" w:rsidRPr="00EB4E26" w:rsidRDefault="005F31A0" w:rsidP="00DE26D5">
      <w:pPr>
        <w:spacing w:after="0" w:line="259" w:lineRule="auto"/>
        <w:jc w:val="center"/>
        <w:rPr>
          <w:rFonts w:ascii="Times New Roman" w:hAnsi="Times New Roman" w:cs="Times New Roman"/>
          <w:b/>
          <w:bCs/>
          <w:sz w:val="24"/>
          <w:szCs w:val="24"/>
        </w:rPr>
      </w:pPr>
    </w:p>
    <w:p w:rsidR="00DE26D5" w:rsidRPr="00EB4E26" w:rsidRDefault="00DE26D5" w:rsidP="00DE26D5">
      <w:pPr>
        <w:spacing w:after="0" w:line="259"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lastRenderedPageBreak/>
        <w:t xml:space="preserve">Значимые для разработки и реализации Программы характеристики </w:t>
      </w:r>
    </w:p>
    <w:p w:rsidR="00DE26D5" w:rsidRPr="00EB4E26" w:rsidRDefault="00DE26D5" w:rsidP="00DE26D5">
      <w:pPr>
        <w:spacing w:after="0" w:line="259"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(в том числе характеристики особенностей развития детей раннего и дошкольного возраста)</w:t>
      </w:r>
    </w:p>
    <w:p w:rsidR="00DE26D5" w:rsidRPr="00EB4E26" w:rsidRDefault="00DE26D5" w:rsidP="00DE26D5">
      <w:pPr>
        <w:spacing w:after="0" w:line="259" w:lineRule="auto"/>
        <w:jc w:val="center"/>
        <w:rPr>
          <w:rFonts w:ascii="Times New Roman" w:hAnsi="Times New Roman" w:cs="Times New Roman"/>
          <w:b/>
          <w:bCs/>
          <w:sz w:val="24"/>
          <w:szCs w:val="24"/>
        </w:rPr>
      </w:pPr>
    </w:p>
    <w:tbl>
      <w:tblPr>
        <w:tblStyle w:val="a3"/>
        <w:tblW w:w="0" w:type="auto"/>
        <w:tblLook w:val="04A0"/>
      </w:tblPr>
      <w:tblGrid>
        <w:gridCol w:w="3652"/>
        <w:gridCol w:w="11448"/>
      </w:tblGrid>
      <w:tr w:rsidR="00DE26D5" w:rsidRPr="00EB4E26" w:rsidTr="00DE26D5">
        <w:tc>
          <w:tcPr>
            <w:tcW w:w="3652" w:type="dxa"/>
          </w:tcPr>
          <w:p w:rsidR="00DE26D5" w:rsidRPr="00EB4E26" w:rsidRDefault="00DE26D5" w:rsidP="004A37B0">
            <w:pPr>
              <w:pStyle w:val="a9"/>
              <w:spacing w:before="0" w:beforeAutospacing="0" w:after="0" w:afterAutospacing="0"/>
              <w:jc w:val="both"/>
              <w:textAlignment w:val="baseline"/>
              <w:rPr>
                <w:b/>
                <w:i/>
                <w:shd w:val="clear" w:color="auto" w:fill="FFFFFF"/>
              </w:rPr>
            </w:pPr>
            <w:r w:rsidRPr="00EB4E26">
              <w:rPr>
                <w:b/>
                <w:i/>
                <w:shd w:val="clear" w:color="auto" w:fill="FFFFFF"/>
              </w:rPr>
              <w:t>Характеристика контингента обучающихся</w:t>
            </w:r>
          </w:p>
        </w:tc>
        <w:tc>
          <w:tcPr>
            <w:tcW w:w="11448" w:type="dxa"/>
          </w:tcPr>
          <w:p w:rsidR="00DE26D5" w:rsidRPr="00EB4E26" w:rsidRDefault="00DE26D5" w:rsidP="004A37B0">
            <w:pPr>
              <w:pStyle w:val="a9"/>
              <w:shd w:val="clear" w:color="auto" w:fill="FFFFFF"/>
              <w:spacing w:before="0" w:beforeAutospacing="0" w:after="0" w:afterAutospacing="0"/>
              <w:jc w:val="both"/>
              <w:rPr>
                <w:b/>
              </w:rPr>
            </w:pPr>
            <w:r w:rsidRPr="00EB4E26">
              <w:rPr>
                <w:b/>
              </w:rPr>
              <w:t>Приложение № 1</w:t>
            </w:r>
          </w:p>
        </w:tc>
      </w:tr>
      <w:tr w:rsidR="00DE26D5" w:rsidRPr="00EB4E26" w:rsidTr="00DE26D5">
        <w:tc>
          <w:tcPr>
            <w:tcW w:w="3652" w:type="dxa"/>
          </w:tcPr>
          <w:p w:rsidR="00DE26D5" w:rsidRPr="00EB4E26" w:rsidRDefault="00DE26D5" w:rsidP="009F082D">
            <w:pPr>
              <w:pStyle w:val="a9"/>
              <w:spacing w:before="0" w:beforeAutospacing="0" w:after="0" w:afterAutospacing="0"/>
              <w:jc w:val="both"/>
              <w:textAlignment w:val="baseline"/>
              <w:rPr>
                <w:b/>
                <w:i/>
                <w:shd w:val="clear" w:color="auto" w:fill="FFFFFF"/>
              </w:rPr>
            </w:pPr>
            <w:r w:rsidRPr="00EB4E26">
              <w:rPr>
                <w:b/>
                <w:i/>
                <w:shd w:val="clear" w:color="auto" w:fill="FFFFFF"/>
              </w:rPr>
              <w:t xml:space="preserve">Характеристика </w:t>
            </w:r>
            <w:r w:rsidR="009F082D" w:rsidRPr="00EB4E26">
              <w:rPr>
                <w:b/>
                <w:i/>
                <w:shd w:val="clear" w:color="auto" w:fill="FFFFFF"/>
              </w:rPr>
              <w:t>социального статуса семей обучающихся</w:t>
            </w:r>
          </w:p>
        </w:tc>
        <w:tc>
          <w:tcPr>
            <w:tcW w:w="11448" w:type="dxa"/>
          </w:tcPr>
          <w:p w:rsidR="00DE26D5" w:rsidRPr="00EB4E26" w:rsidRDefault="00DE26D5" w:rsidP="004A37B0">
            <w:pPr>
              <w:pStyle w:val="a4"/>
              <w:widowControl w:val="0"/>
              <w:tabs>
                <w:tab w:val="left" w:pos="567"/>
                <w:tab w:val="left" w:pos="639"/>
              </w:tabs>
              <w:autoSpaceDE w:val="0"/>
              <w:autoSpaceDN w:val="0"/>
              <w:ind w:left="0"/>
              <w:contextualSpacing w:val="0"/>
              <w:rPr>
                <w:rFonts w:ascii="Times New Roman" w:hAnsi="Times New Roman" w:cs="Times New Roman"/>
                <w:b/>
                <w:sz w:val="24"/>
                <w:szCs w:val="24"/>
              </w:rPr>
            </w:pPr>
            <w:r w:rsidRPr="00EB4E26">
              <w:rPr>
                <w:rFonts w:ascii="Times New Roman" w:hAnsi="Times New Roman" w:cs="Times New Roman"/>
                <w:b/>
                <w:sz w:val="24"/>
                <w:szCs w:val="24"/>
              </w:rPr>
              <w:t>Приложение № 2</w:t>
            </w:r>
          </w:p>
        </w:tc>
      </w:tr>
      <w:tr w:rsidR="00DE26D5" w:rsidRPr="00EB4E26" w:rsidTr="00DE26D5">
        <w:tc>
          <w:tcPr>
            <w:tcW w:w="3652" w:type="dxa"/>
          </w:tcPr>
          <w:p w:rsidR="00DE26D5" w:rsidRPr="00EB4E26" w:rsidRDefault="00DE26D5" w:rsidP="00DE26D5">
            <w:pPr>
              <w:pStyle w:val="a9"/>
              <w:spacing w:before="0" w:beforeAutospacing="0" w:after="0" w:afterAutospacing="0"/>
              <w:jc w:val="both"/>
              <w:textAlignment w:val="baseline"/>
              <w:rPr>
                <w:b/>
                <w:i/>
                <w:shd w:val="clear" w:color="auto" w:fill="FFFFFF"/>
              </w:rPr>
            </w:pPr>
            <w:r w:rsidRPr="00EB4E26">
              <w:rPr>
                <w:b/>
                <w:i/>
                <w:shd w:val="clear" w:color="auto" w:fill="FFFFFF"/>
              </w:rPr>
              <w:t>Особенности коллектива ДОУ</w:t>
            </w:r>
          </w:p>
        </w:tc>
        <w:tc>
          <w:tcPr>
            <w:tcW w:w="11448" w:type="dxa"/>
          </w:tcPr>
          <w:p w:rsidR="00DE26D5" w:rsidRPr="00EB4E26" w:rsidRDefault="00DE26D5" w:rsidP="00DE26D5">
            <w:pPr>
              <w:pStyle w:val="a4"/>
              <w:widowControl w:val="0"/>
              <w:tabs>
                <w:tab w:val="left" w:pos="567"/>
                <w:tab w:val="left" w:pos="639"/>
              </w:tabs>
              <w:autoSpaceDE w:val="0"/>
              <w:autoSpaceDN w:val="0"/>
              <w:ind w:left="0"/>
              <w:contextualSpacing w:val="0"/>
              <w:rPr>
                <w:rFonts w:ascii="Times New Roman" w:hAnsi="Times New Roman" w:cs="Times New Roman"/>
                <w:b/>
                <w:sz w:val="24"/>
                <w:szCs w:val="24"/>
              </w:rPr>
            </w:pPr>
            <w:r w:rsidRPr="00EB4E26">
              <w:rPr>
                <w:rFonts w:ascii="Times New Roman" w:hAnsi="Times New Roman" w:cs="Times New Roman"/>
                <w:b/>
                <w:sz w:val="24"/>
                <w:szCs w:val="24"/>
              </w:rPr>
              <w:t>Приложение № 3</w:t>
            </w:r>
          </w:p>
        </w:tc>
      </w:tr>
      <w:tr w:rsidR="00DE26D5" w:rsidRPr="00EB4E26" w:rsidTr="0018418F">
        <w:trPr>
          <w:trHeight w:val="1410"/>
        </w:trPr>
        <w:tc>
          <w:tcPr>
            <w:tcW w:w="3652" w:type="dxa"/>
          </w:tcPr>
          <w:p w:rsidR="00DE26D5" w:rsidRPr="00EB4E26" w:rsidRDefault="00DE26D5" w:rsidP="00DE26D5">
            <w:pPr>
              <w:pStyle w:val="a9"/>
              <w:spacing w:before="0" w:beforeAutospacing="0" w:after="0" w:afterAutospacing="0"/>
              <w:jc w:val="both"/>
              <w:textAlignment w:val="baseline"/>
              <w:rPr>
                <w:b/>
                <w:i/>
                <w:shd w:val="clear" w:color="auto" w:fill="FFFFFF"/>
              </w:rPr>
            </w:pPr>
            <w:r w:rsidRPr="00EB4E26">
              <w:rPr>
                <w:b/>
                <w:i/>
                <w:shd w:val="clear" w:color="auto" w:fill="FFFFFF"/>
              </w:rPr>
              <w:t>Социальное окружение (социальные партнеры)</w:t>
            </w:r>
          </w:p>
        </w:tc>
        <w:tc>
          <w:tcPr>
            <w:tcW w:w="11448" w:type="dxa"/>
          </w:tcPr>
          <w:p w:rsidR="00027DC8" w:rsidRPr="00EB4E26" w:rsidRDefault="00027DC8" w:rsidP="00523AA7">
            <w:pPr>
              <w:rPr>
                <w:rFonts w:ascii="Times New Roman" w:hAnsi="Times New Roman" w:cs="Times New Roman"/>
                <w:sz w:val="24"/>
                <w:szCs w:val="24"/>
              </w:rPr>
            </w:pPr>
            <w:r w:rsidRPr="00EB4E26">
              <w:rPr>
                <w:rFonts w:ascii="Times New Roman" w:hAnsi="Times New Roman" w:cs="Times New Roman"/>
                <w:sz w:val="24"/>
                <w:szCs w:val="24"/>
              </w:rPr>
              <w:t>Дошкольное детство характеризуется как  период интенсивного роста и развития организма, его повышенной чувствительности к влияниям природной и социальной среды, в том числе, к профилактическим и оздоровительным мероприятиям, проводимым в детском саду. Этот период</w:t>
            </w:r>
            <w:r w:rsidRPr="00EB4E26">
              <w:t xml:space="preserve"> </w:t>
            </w:r>
            <w:r w:rsidRPr="00EB4E26">
              <w:rPr>
                <w:rFonts w:ascii="Times New Roman" w:hAnsi="Times New Roman" w:cs="Times New Roman"/>
                <w:sz w:val="24"/>
                <w:szCs w:val="24"/>
              </w:rPr>
              <w:t>является определяющим периодом становления личности, когда у ребенка закладываются основные человеческие качества, как личностные, так и гражданские, когда формируется эстетическое восприятие мира, активно развиваются творческие способности ребенка, реализуется инициатива, свобода выбора ребенка и самостоятельность.</w:t>
            </w:r>
            <w:r w:rsidRPr="00EB4E26">
              <w:t xml:space="preserve"> </w:t>
            </w:r>
            <w:r w:rsidRPr="00EB4E26">
              <w:rPr>
                <w:rFonts w:ascii="Times New Roman" w:hAnsi="Times New Roman" w:cs="Times New Roman"/>
                <w:sz w:val="24"/>
                <w:szCs w:val="24"/>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которое является неотъемлемой частью образовательного процесса, в котором происходит взаимодействие с окружающим миром и культурой, приобщение детей к социокультурным нормам, традициям семьи, общества и государства.</w:t>
            </w:r>
          </w:p>
          <w:p w:rsidR="00C51D36" w:rsidRPr="00EB4E26" w:rsidRDefault="00027DC8" w:rsidP="00523AA7">
            <w:pPr>
              <w:jc w:val="both"/>
              <w:rPr>
                <w:rFonts w:ascii="Times New Roman" w:hAnsi="Times New Roman" w:cs="Times New Roman"/>
                <w:sz w:val="24"/>
                <w:szCs w:val="24"/>
              </w:rPr>
            </w:pPr>
            <w:r w:rsidRPr="00EB4E26">
              <w:rPr>
                <w:rFonts w:ascii="Times New Roman" w:hAnsi="Times New Roman" w:cs="Times New Roman"/>
                <w:sz w:val="24"/>
                <w:szCs w:val="24"/>
              </w:rPr>
              <w:t xml:space="preserve">Для успешной социализации дошкольников и реализации Программы активно строится </w:t>
            </w:r>
            <w:r w:rsidR="00C51D36" w:rsidRPr="00EB4E26">
              <w:rPr>
                <w:rFonts w:ascii="Times New Roman" w:hAnsi="Times New Roman" w:cs="Times New Roman"/>
                <w:sz w:val="24"/>
                <w:szCs w:val="24"/>
              </w:rPr>
              <w:t xml:space="preserve">на </w:t>
            </w:r>
            <w:r w:rsidRPr="00EB4E26">
              <w:rPr>
                <w:rFonts w:ascii="Times New Roman" w:hAnsi="Times New Roman" w:cs="Times New Roman"/>
                <w:sz w:val="24"/>
                <w:szCs w:val="24"/>
              </w:rPr>
              <w:t>взаимодействи</w:t>
            </w:r>
            <w:r w:rsidR="00C51D36" w:rsidRPr="00EB4E26">
              <w:rPr>
                <w:rFonts w:ascii="Times New Roman" w:hAnsi="Times New Roman" w:cs="Times New Roman"/>
                <w:sz w:val="24"/>
                <w:szCs w:val="24"/>
              </w:rPr>
              <w:t>и</w:t>
            </w:r>
            <w:r w:rsidRPr="00EB4E26">
              <w:rPr>
                <w:rFonts w:ascii="Times New Roman" w:hAnsi="Times New Roman" w:cs="Times New Roman"/>
                <w:sz w:val="24"/>
                <w:szCs w:val="24"/>
              </w:rPr>
              <w:t xml:space="preserve"> с </w:t>
            </w:r>
          </w:p>
          <w:p w:rsidR="00C51D36" w:rsidRPr="00EB4E26" w:rsidRDefault="00C51D36" w:rsidP="00523AA7">
            <w:pPr>
              <w:tabs>
                <w:tab w:val="left" w:pos="34"/>
              </w:tabs>
              <w:jc w:val="both"/>
              <w:rPr>
                <w:rFonts w:ascii="Times New Roman" w:hAnsi="Times New Roman"/>
                <w:sz w:val="24"/>
                <w:szCs w:val="24"/>
              </w:rPr>
            </w:pPr>
            <w:r w:rsidRPr="00EB4E26">
              <w:rPr>
                <w:rFonts w:ascii="Times New Roman" w:hAnsi="Times New Roman"/>
                <w:iCs/>
                <w:sz w:val="24"/>
                <w:szCs w:val="24"/>
              </w:rPr>
              <w:t>Департамент образования мэрии города Ярославля</w:t>
            </w:r>
            <w:r w:rsidRPr="00EB4E26">
              <w:rPr>
                <w:rFonts w:ascii="Times New Roman" w:hAnsi="Times New Roman"/>
                <w:sz w:val="24"/>
                <w:szCs w:val="24"/>
              </w:rPr>
              <w:t xml:space="preserve"> – учредитель, </w:t>
            </w:r>
            <w:r w:rsidRPr="00EB4E26">
              <w:rPr>
                <w:rFonts w:ascii="Times New Roman" w:hAnsi="Times New Roman"/>
                <w:iCs/>
                <w:sz w:val="24"/>
                <w:szCs w:val="24"/>
              </w:rPr>
              <w:t>ГАУ ДПО ЯО ИРО, Центр оценки и контроля качества образования (ГУ ЯО ЦО и ККО), Городской центр развития образования (МОУ ГЦРО),</w:t>
            </w:r>
          </w:p>
          <w:p w:rsidR="00C51D36" w:rsidRPr="00EB4E26" w:rsidRDefault="00027DC8" w:rsidP="00523AA7">
            <w:pPr>
              <w:tabs>
                <w:tab w:val="left" w:pos="34"/>
              </w:tabs>
              <w:jc w:val="both"/>
              <w:rPr>
                <w:rFonts w:ascii="Times New Roman" w:hAnsi="Times New Roman"/>
                <w:sz w:val="24"/>
                <w:szCs w:val="24"/>
              </w:rPr>
            </w:pPr>
            <w:r w:rsidRPr="00EB4E26">
              <w:rPr>
                <w:rFonts w:ascii="Times New Roman" w:hAnsi="Times New Roman" w:cs="Times New Roman"/>
                <w:sz w:val="24"/>
                <w:szCs w:val="24"/>
              </w:rPr>
              <w:t xml:space="preserve">библиотекой – филиалом № 13 им. Ф. М. Достоевского (тематические встречи, конкурсы, литературные чтения с детьми и родителями, КВН и т.д.), </w:t>
            </w:r>
            <w:r w:rsidR="00C51D36" w:rsidRPr="00EB4E26">
              <w:rPr>
                <w:rFonts w:ascii="Times New Roman" w:hAnsi="Times New Roman"/>
                <w:sz w:val="24"/>
                <w:szCs w:val="24"/>
              </w:rPr>
              <w:t xml:space="preserve">Ярославский передвижной планетарий «Моя планета», </w:t>
            </w:r>
            <w:r w:rsidRPr="00EB4E26">
              <w:rPr>
                <w:rFonts w:ascii="Times New Roman" w:hAnsi="Times New Roman" w:cs="Times New Roman"/>
                <w:sz w:val="24"/>
                <w:szCs w:val="24"/>
              </w:rPr>
              <w:t xml:space="preserve">КБ № 2 Детская поликлиника № 3 (медицинские осмотры детей специалистами, анализы, консультации специалистов и т.д.),  Центром  ДиТН ПБДД ГИБДД УМВД России по Ярославской области (родительские собрания, информационно-познавательные встречи и мероприятия для детей, тренировочные мероприятия в случае ГО и ЧС), Ярославской общественной организацией по содействию в поиске пропавших детей и взрослых «ЯрСпас» (консультирование детей и родителей по вопросам личностной безопасности, мероприятия для детей), </w:t>
            </w:r>
            <w:r w:rsidR="0018418F" w:rsidRPr="00EB4E26">
              <w:rPr>
                <w:rFonts w:ascii="Times New Roman" w:hAnsi="Times New Roman" w:cs="Times New Roman"/>
                <w:sz w:val="24"/>
                <w:szCs w:val="24"/>
              </w:rPr>
              <w:t>МДОУ «Детский сад № 35,25,98,96», Школа искусств им. Е.М. Стомпелева, МОУ СОШ № 21 им.  А.М. Достоевского, МОУ «Средняя школа № 91 «ИнТЕХ», Спортивно-оздоровительный комплекс «Локомотив», МУ ДО СШ «Молния»</w:t>
            </w:r>
            <w:r w:rsidR="00C51D36" w:rsidRPr="00EB4E26">
              <w:rPr>
                <w:rFonts w:ascii="Times New Roman" w:hAnsi="Times New Roman" w:cs="Times New Roman"/>
                <w:sz w:val="24"/>
                <w:szCs w:val="24"/>
              </w:rPr>
              <w:t>,</w:t>
            </w:r>
            <w:r w:rsidR="00C51D36" w:rsidRPr="00EB4E26">
              <w:rPr>
                <w:rFonts w:ascii="Times New Roman" w:hAnsi="Times New Roman"/>
                <w:iCs/>
                <w:sz w:val="24"/>
                <w:szCs w:val="24"/>
              </w:rPr>
              <w:t xml:space="preserve">  </w:t>
            </w:r>
          </w:p>
          <w:p w:rsidR="00C51D36" w:rsidRPr="00EB4E26" w:rsidRDefault="00C51D36" w:rsidP="00523AA7">
            <w:pPr>
              <w:tabs>
                <w:tab w:val="left" w:pos="0"/>
                <w:tab w:val="left" w:pos="34"/>
              </w:tabs>
              <w:jc w:val="both"/>
              <w:rPr>
                <w:rFonts w:ascii="Times New Roman" w:hAnsi="Times New Roman"/>
                <w:sz w:val="24"/>
                <w:szCs w:val="24"/>
              </w:rPr>
            </w:pPr>
            <w:r w:rsidRPr="00EB4E26">
              <w:rPr>
                <w:rFonts w:ascii="Times New Roman" w:hAnsi="Times New Roman"/>
                <w:iCs/>
                <w:sz w:val="24"/>
                <w:szCs w:val="24"/>
              </w:rPr>
              <w:t>– Учреждения здравоохранения города (детская поликлиника № 2) –</w:t>
            </w:r>
            <w:r w:rsidRPr="00EB4E26">
              <w:rPr>
                <w:rFonts w:ascii="Times New Roman" w:hAnsi="Times New Roman"/>
                <w:sz w:val="24"/>
                <w:szCs w:val="24"/>
              </w:rPr>
              <w:t xml:space="preserve"> обследование детей специалистами.</w:t>
            </w:r>
          </w:p>
          <w:p w:rsidR="00DE26D5" w:rsidRPr="00EB4E26" w:rsidRDefault="00C51D36" w:rsidP="00523AA7">
            <w:pPr>
              <w:tabs>
                <w:tab w:val="left" w:pos="0"/>
                <w:tab w:val="left" w:pos="34"/>
              </w:tabs>
              <w:jc w:val="both"/>
              <w:rPr>
                <w:rFonts w:ascii="Times New Roman" w:hAnsi="Times New Roman"/>
                <w:sz w:val="24"/>
                <w:szCs w:val="24"/>
              </w:rPr>
            </w:pPr>
            <w:r w:rsidRPr="00EB4E26">
              <w:rPr>
                <w:rFonts w:ascii="Times New Roman" w:hAnsi="Times New Roman"/>
                <w:iCs/>
                <w:sz w:val="24"/>
                <w:szCs w:val="24"/>
              </w:rPr>
              <w:t xml:space="preserve">– Центр ДиК «Развитие»– </w:t>
            </w:r>
            <w:r w:rsidRPr="00EB4E26">
              <w:rPr>
                <w:rFonts w:ascii="Times New Roman" w:hAnsi="Times New Roman"/>
                <w:sz w:val="24"/>
                <w:szCs w:val="24"/>
              </w:rPr>
              <w:t>консультирование родителей по проблемам развития детей, комплектование, ПМПК.</w:t>
            </w:r>
          </w:p>
        </w:tc>
      </w:tr>
    </w:tbl>
    <w:p w:rsidR="00DE26D5" w:rsidRPr="00EB4E26" w:rsidRDefault="00DE26D5" w:rsidP="00A03C8F">
      <w:pPr>
        <w:spacing w:after="0" w:line="259" w:lineRule="auto"/>
        <w:jc w:val="both"/>
        <w:rPr>
          <w:rFonts w:ascii="Times New Roman" w:hAnsi="Times New Roman"/>
          <w:sz w:val="24"/>
          <w:szCs w:val="24"/>
        </w:rPr>
      </w:pPr>
    </w:p>
    <w:p w:rsidR="00C42A14" w:rsidRPr="00EB4E26" w:rsidRDefault="0080399B" w:rsidP="00C42A14">
      <w:pPr>
        <w:pStyle w:val="1"/>
        <w:numPr>
          <w:ilvl w:val="1"/>
          <w:numId w:val="2"/>
        </w:numPr>
        <w:tabs>
          <w:tab w:val="left" w:pos="0"/>
        </w:tabs>
        <w:spacing w:before="0" w:line="240" w:lineRule="auto"/>
        <w:ind w:left="0" w:firstLine="709"/>
        <w:jc w:val="both"/>
        <w:rPr>
          <w:rFonts w:ascii="Times New Roman" w:eastAsia="Times New Roman" w:hAnsi="Times New Roman" w:cs="Times New Roman"/>
          <w:color w:val="auto"/>
          <w:sz w:val="24"/>
          <w:szCs w:val="24"/>
        </w:rPr>
      </w:pPr>
      <w:r w:rsidRPr="00EB4E26">
        <w:rPr>
          <w:rFonts w:ascii="Times New Roman" w:eastAsia="Times New Roman" w:hAnsi="Times New Roman" w:cs="Times New Roman"/>
          <w:color w:val="auto"/>
          <w:sz w:val="24"/>
          <w:szCs w:val="24"/>
        </w:rPr>
        <w:t>Планируемые результаты реализации Программы</w:t>
      </w:r>
    </w:p>
    <w:p w:rsidR="00C42A14" w:rsidRPr="00EB4E26" w:rsidRDefault="00C42A14" w:rsidP="00C42A14">
      <w:pPr>
        <w:spacing w:after="0" w:line="240" w:lineRule="auto"/>
        <w:ind w:firstLine="709"/>
        <w:rPr>
          <w:rFonts w:ascii="Times New Roman" w:hAnsi="Times New Roman" w:cs="Times New Roman"/>
          <w:b/>
          <w:sz w:val="24"/>
          <w:szCs w:val="24"/>
        </w:rPr>
      </w:pPr>
      <w:r w:rsidRPr="00EB4E26">
        <w:rPr>
          <w:rFonts w:ascii="Times New Roman" w:hAnsi="Times New Roman" w:cs="Times New Roman"/>
          <w:b/>
          <w:sz w:val="24"/>
          <w:szCs w:val="24"/>
        </w:rPr>
        <w:t>А)</w:t>
      </w:r>
    </w:p>
    <w:p w:rsidR="001A5208" w:rsidRPr="00EB4E26" w:rsidRDefault="001A5208" w:rsidP="00C42A14">
      <w:pPr>
        <w:pStyle w:val="a6"/>
        <w:ind w:firstLine="709"/>
        <w:rPr>
          <w:rFonts w:ascii="Times New Roman" w:hAnsi="Times New Roman" w:cs="Times New Roman"/>
          <w:i/>
          <w:sz w:val="24"/>
          <w:szCs w:val="24"/>
        </w:rPr>
      </w:pPr>
      <w:r w:rsidRPr="00EB4E26">
        <w:rPr>
          <w:rFonts w:ascii="Times New Roman" w:hAnsi="Times New Roman" w:cs="Times New Roman"/>
          <w:sz w:val="24"/>
          <w:szCs w:val="24"/>
          <w:shd w:val="clear" w:color="auto" w:fill="FFFFFF"/>
          <w:lang w:eastAsia="ru-RU"/>
        </w:rPr>
        <w:t>В соответствии ФГОС ДО специфика дошкольного детства</w:t>
      </w:r>
      <w:r w:rsidRPr="00EB4E26">
        <w:rPr>
          <w:rFonts w:ascii="Times New Roman" w:hAnsi="Times New Roman" w:cs="Times New Roman"/>
          <w:sz w:val="24"/>
          <w:szCs w:val="24"/>
        </w:rPr>
        <w:t xml:space="preserve"> и системные особенности ДО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делают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неправомерными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требования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дошкольного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возраста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конкретных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достижений.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Поэтому</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результаты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освоения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 xml:space="preserve">представлены в виде целевых ориентиров ДО и представляют собой </w:t>
      </w:r>
      <w:r w:rsidRPr="00EB4E26">
        <w:rPr>
          <w:rFonts w:ascii="Times New Roman" w:hAnsi="Times New Roman" w:cs="Times New Roman"/>
          <w:b/>
          <w:i/>
          <w:sz w:val="24"/>
          <w:szCs w:val="24"/>
        </w:rPr>
        <w:t>возрастные характеристики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возможных</w:t>
      </w:r>
      <w:r w:rsidRPr="00EB4E26">
        <w:rPr>
          <w:rFonts w:ascii="Times New Roman" w:hAnsi="Times New Roman" w:cs="Times New Roman"/>
          <w:b/>
          <w:i/>
          <w:spacing w:val="-2"/>
          <w:sz w:val="24"/>
          <w:szCs w:val="24"/>
        </w:rPr>
        <w:t xml:space="preserve"> </w:t>
      </w:r>
      <w:r w:rsidRPr="00EB4E26">
        <w:rPr>
          <w:rFonts w:ascii="Times New Roman" w:hAnsi="Times New Roman" w:cs="Times New Roman"/>
          <w:b/>
          <w:i/>
          <w:sz w:val="24"/>
          <w:szCs w:val="24"/>
        </w:rPr>
        <w:t>достижений ребенка к завершению</w:t>
      </w:r>
      <w:r w:rsidRPr="00EB4E26">
        <w:rPr>
          <w:rFonts w:ascii="Times New Roman" w:hAnsi="Times New Roman" w:cs="Times New Roman"/>
          <w:b/>
          <w:i/>
          <w:spacing w:val="4"/>
          <w:sz w:val="24"/>
          <w:szCs w:val="24"/>
        </w:rPr>
        <w:t xml:space="preserve"> </w:t>
      </w:r>
      <w:r w:rsidRPr="00EB4E26">
        <w:rPr>
          <w:rFonts w:ascii="Times New Roman" w:hAnsi="Times New Roman" w:cs="Times New Roman"/>
          <w:b/>
          <w:i/>
          <w:sz w:val="24"/>
          <w:szCs w:val="24"/>
        </w:rPr>
        <w:t>ДО</w:t>
      </w:r>
      <w:r w:rsidRPr="00EB4E26">
        <w:rPr>
          <w:rFonts w:ascii="Times New Roman" w:hAnsi="Times New Roman" w:cs="Times New Roman"/>
          <w:i/>
          <w:sz w:val="24"/>
          <w:szCs w:val="24"/>
        </w:rPr>
        <w:t>.</w:t>
      </w:r>
    </w:p>
    <w:p w:rsidR="001A5208" w:rsidRPr="00EB4E26" w:rsidRDefault="001A5208" w:rsidP="0080399B">
      <w:pPr>
        <w:pStyle w:val="a6"/>
        <w:ind w:firstLine="709"/>
        <w:rPr>
          <w:rFonts w:ascii="Times New Roman" w:hAnsi="Times New Roman" w:cs="Times New Roman"/>
          <w:sz w:val="24"/>
          <w:szCs w:val="24"/>
        </w:rPr>
      </w:pPr>
      <w:r w:rsidRPr="00EB4E26">
        <w:rPr>
          <w:rFonts w:ascii="Times New Roman" w:hAnsi="Times New Roman" w:cs="Times New Roman"/>
          <w:sz w:val="24"/>
          <w:szCs w:val="24"/>
        </w:rPr>
        <w:t>Реализация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целей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задач</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направлена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достижение целевых ориентиров ДО, которые описаны как основные характеристики 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w:t>
      </w:r>
    </w:p>
    <w:p w:rsidR="001A5208" w:rsidRPr="00EB4E26" w:rsidRDefault="001A5208" w:rsidP="0080399B">
      <w:pPr>
        <w:pStyle w:val="a6"/>
        <w:ind w:firstLine="709"/>
        <w:rPr>
          <w:rFonts w:ascii="Times New Roman" w:hAnsi="Times New Roman" w:cs="Times New Roman"/>
          <w:sz w:val="24"/>
          <w:szCs w:val="24"/>
        </w:rPr>
      </w:pPr>
      <w:r w:rsidRPr="00EB4E26">
        <w:rPr>
          <w:rFonts w:ascii="Times New Roman" w:hAnsi="Times New Roman" w:cs="Times New Roman"/>
          <w:sz w:val="24"/>
          <w:szCs w:val="24"/>
        </w:rPr>
        <w:t>Основные характеристики развития ребенка представлены в виде перечисления возможных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достижений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воспитанников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разных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возрастных этапах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дошкольного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детства.</w:t>
      </w:r>
    </w:p>
    <w:p w:rsidR="001A5208" w:rsidRPr="00EB4E26" w:rsidRDefault="001A5208" w:rsidP="0080399B">
      <w:pPr>
        <w:pStyle w:val="a6"/>
        <w:ind w:firstLine="709"/>
        <w:rPr>
          <w:rFonts w:ascii="Times New Roman" w:hAnsi="Times New Roman" w:cs="Times New Roman"/>
          <w:sz w:val="24"/>
          <w:szCs w:val="24"/>
        </w:rPr>
      </w:pP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соответствии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периодизацией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согласно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культурно</w:t>
      </w:r>
      <w:r w:rsidR="0080399B" w:rsidRPr="00EB4E26">
        <w:rPr>
          <w:rFonts w:ascii="Times New Roman" w:hAnsi="Times New Roman" w:cs="Times New Roman"/>
          <w:sz w:val="24"/>
          <w:szCs w:val="24"/>
        </w:rPr>
        <w:t xml:space="preserve"> </w:t>
      </w:r>
      <w:r w:rsidRPr="00EB4E26">
        <w:rPr>
          <w:rFonts w:ascii="Times New Roman" w:hAnsi="Times New Roman" w:cs="Times New Roman"/>
          <w:sz w:val="24"/>
          <w:szCs w:val="24"/>
        </w:rPr>
        <w:t>-</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исторической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дошкольное детство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подразделяется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три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возраста: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младенческий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(первое и второе полугодия жизни), ранний (от 1 года до 3 лет) и дошкольный возраст (от 3 до 7</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лет).</w:t>
      </w:r>
    </w:p>
    <w:p w:rsidR="0080399B" w:rsidRPr="00EB4E26" w:rsidRDefault="001A5208" w:rsidP="0080399B">
      <w:pPr>
        <w:pStyle w:val="a6"/>
        <w:ind w:firstLine="709"/>
        <w:rPr>
          <w:rFonts w:ascii="Times New Roman" w:hAnsi="Times New Roman" w:cs="Times New Roman"/>
          <w:sz w:val="24"/>
          <w:szCs w:val="24"/>
        </w:rPr>
      </w:pPr>
      <w:r w:rsidRPr="00EB4E26">
        <w:rPr>
          <w:rFonts w:ascii="Times New Roman" w:hAnsi="Times New Roman" w:cs="Times New Roman"/>
          <w:sz w:val="24"/>
          <w:szCs w:val="24"/>
        </w:rPr>
        <w:t>Обозначенные в Программе возрастные ориентиры «к одному году», «к трем,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четырем, пяти, шести годам» имеют условный характер, что предполагает широкий возрастной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диапазон для достижения ребенком планируемых результатов. Это связано с неустойчивостью,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гетерохронностью и индивидуальным темпом психического развития детей в дошкольном детстве,</w:t>
      </w:r>
      <w:r w:rsidRPr="00EB4E26">
        <w:rPr>
          <w:rFonts w:ascii="Times New Roman" w:hAnsi="Times New Roman" w:cs="Times New Roman"/>
          <w:spacing w:val="-57"/>
          <w:sz w:val="24"/>
          <w:szCs w:val="24"/>
        </w:rPr>
        <w:t xml:space="preserve"> </w:t>
      </w:r>
      <w:r w:rsidRPr="00EB4E26">
        <w:rPr>
          <w:rFonts w:ascii="Times New Roman" w:hAnsi="Times New Roman" w:cs="Times New Roman"/>
          <w:sz w:val="24"/>
          <w:szCs w:val="24"/>
        </w:rPr>
        <w:t>особенно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прохождении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критических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периодов.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этой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причине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ребенок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может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продемонстрировать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обозначенные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планируемых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результатах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возрастные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характеристики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раньше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или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позже</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заданных</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возрастных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ориентиров.</w:t>
      </w:r>
    </w:p>
    <w:p w:rsidR="00F31DE3" w:rsidRPr="00EB4E26" w:rsidRDefault="001A5208" w:rsidP="00EA4929">
      <w:pPr>
        <w:pStyle w:val="a6"/>
        <w:ind w:firstLine="709"/>
        <w:rPr>
          <w:rFonts w:ascii="Times New Roman" w:hAnsi="Times New Roman" w:cs="Times New Roman"/>
          <w:sz w:val="24"/>
          <w:szCs w:val="24"/>
        </w:rPr>
      </w:pPr>
      <w:r w:rsidRPr="00EB4E26">
        <w:rPr>
          <w:rFonts w:ascii="Times New Roman" w:hAnsi="Times New Roman" w:cs="Times New Roman"/>
          <w:sz w:val="24"/>
          <w:szCs w:val="24"/>
        </w:rPr>
        <w:t>Степень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выраженности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возрастных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характеристик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возможных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достижений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может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различаться у детей одного возраста по причине высокой индивидуализации их психического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стартовых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условий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освоения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Обозначенные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различия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должны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быть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констатированы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как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трудности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освоении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 xml:space="preserve">образовательной программы </w:t>
      </w:r>
      <w:r w:rsidR="0080399B" w:rsidRPr="00EB4E26">
        <w:rPr>
          <w:rFonts w:ascii="Times New Roman" w:hAnsi="Times New Roman" w:cs="Times New Roman"/>
          <w:sz w:val="24"/>
          <w:szCs w:val="24"/>
        </w:rPr>
        <w:t>ДОУ</w:t>
      </w:r>
      <w:r w:rsidRPr="00EB4E26">
        <w:rPr>
          <w:rFonts w:ascii="Times New Roman" w:hAnsi="Times New Roman" w:cs="Times New Roman"/>
          <w:sz w:val="24"/>
          <w:szCs w:val="24"/>
        </w:rPr>
        <w:t xml:space="preserve"> и не подразумевают его включения в соответствующую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целевую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группу.</w:t>
      </w:r>
    </w:p>
    <w:p w:rsidR="00F31DE3" w:rsidRPr="00EB4E26" w:rsidRDefault="00F31DE3" w:rsidP="0069029F">
      <w:pPr>
        <w:pStyle w:val="a6"/>
        <w:numPr>
          <w:ilvl w:val="2"/>
          <w:numId w:val="4"/>
        </w:numPr>
        <w:rPr>
          <w:rFonts w:ascii="Times New Roman" w:hAnsi="Times New Roman" w:cs="Times New Roman"/>
          <w:b/>
          <w:sz w:val="24"/>
          <w:szCs w:val="24"/>
        </w:rPr>
      </w:pPr>
      <w:r w:rsidRPr="00EB4E26">
        <w:rPr>
          <w:rFonts w:ascii="Times New Roman" w:hAnsi="Times New Roman" w:cs="Times New Roman"/>
          <w:b/>
          <w:sz w:val="24"/>
          <w:szCs w:val="24"/>
        </w:rPr>
        <w:t>Планируемые результаты в раннем возрасте</w:t>
      </w:r>
    </w:p>
    <w:p w:rsidR="00F31DE3" w:rsidRPr="00EB4E26" w:rsidRDefault="00F31DE3" w:rsidP="00F31DE3">
      <w:pPr>
        <w:pStyle w:val="20"/>
        <w:spacing w:before="0" w:line="240" w:lineRule="auto"/>
        <w:ind w:firstLine="567"/>
        <w:rPr>
          <w:rFonts w:ascii="Times New Roman" w:hAnsi="Times New Roman" w:cs="Times New Roman"/>
          <w:b/>
          <w:i/>
          <w:color w:val="auto"/>
          <w:sz w:val="24"/>
          <w:szCs w:val="24"/>
        </w:rPr>
      </w:pPr>
      <w:r w:rsidRPr="00EB4E26">
        <w:rPr>
          <w:rFonts w:ascii="Times New Roman" w:eastAsia="Times New Roman" w:hAnsi="Times New Roman" w:cs="Times New Roman"/>
          <w:b/>
          <w:color w:val="auto"/>
          <w:sz w:val="24"/>
          <w:szCs w:val="24"/>
          <w:lang w:eastAsia="en-US"/>
        </w:rPr>
        <w:t>К трем годам:</w:t>
      </w:r>
    </w:p>
    <w:p w:rsidR="00F31DE3" w:rsidRPr="00EB4E26" w:rsidRDefault="00F31DE3" w:rsidP="0069029F">
      <w:pPr>
        <w:pStyle w:val="a6"/>
        <w:numPr>
          <w:ilvl w:val="0"/>
          <w:numId w:val="15"/>
        </w:numPr>
        <w:tabs>
          <w:tab w:val="left" w:pos="993"/>
        </w:tabs>
        <w:ind w:left="0" w:firstLine="709"/>
        <w:rPr>
          <w:rFonts w:ascii="Times New Roman" w:hAnsi="Times New Roman" w:cs="Times New Roman"/>
          <w:sz w:val="24"/>
          <w:szCs w:val="24"/>
        </w:rPr>
      </w:pPr>
      <w:r w:rsidRPr="00EB4E26">
        <w:rPr>
          <w:rFonts w:ascii="Times New Roman" w:hAnsi="Times New Roman" w:cs="Times New Roman"/>
          <w:sz w:val="24"/>
          <w:szCs w:val="24"/>
        </w:rPr>
        <w:t>у ребенка развита крупная моторика, он активно использует освоенные ранее движения,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начинает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осваивать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бег,</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прыжки,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повторяет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взрослым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простые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имитационные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упражнения,</w:t>
      </w:r>
      <w:r w:rsidRPr="00EB4E26">
        <w:rPr>
          <w:rFonts w:ascii="Times New Roman" w:hAnsi="Times New Roman" w:cs="Times New Roman"/>
          <w:spacing w:val="-57"/>
          <w:sz w:val="24"/>
          <w:szCs w:val="24"/>
        </w:rPr>
        <w:t xml:space="preserve"> </w:t>
      </w:r>
      <w:r w:rsidRPr="00EB4E26">
        <w:rPr>
          <w:rFonts w:ascii="Times New Roman" w:hAnsi="Times New Roman" w:cs="Times New Roman"/>
          <w:sz w:val="24"/>
          <w:szCs w:val="24"/>
        </w:rPr>
        <w:t>понимает указания</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взрослого,</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выполняет</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движения</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зрительному</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звуковому</w:t>
      </w:r>
      <w:r w:rsidRPr="00EB4E26">
        <w:rPr>
          <w:rFonts w:ascii="Times New Roman" w:hAnsi="Times New Roman" w:cs="Times New Roman"/>
          <w:spacing w:val="-7"/>
          <w:sz w:val="24"/>
          <w:szCs w:val="24"/>
        </w:rPr>
        <w:t xml:space="preserve"> </w:t>
      </w:r>
      <w:r w:rsidRPr="00EB4E26">
        <w:rPr>
          <w:rFonts w:ascii="Times New Roman" w:hAnsi="Times New Roman" w:cs="Times New Roman"/>
          <w:sz w:val="24"/>
          <w:szCs w:val="24"/>
        </w:rPr>
        <w:t>ориентирам;</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709"/>
        <w:jc w:val="both"/>
        <w:rPr>
          <w:sz w:val="24"/>
          <w:szCs w:val="24"/>
        </w:rPr>
      </w:pPr>
      <w:r w:rsidRPr="00EB4E26">
        <w:rPr>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709"/>
        <w:jc w:val="both"/>
        <w:rPr>
          <w:sz w:val="24"/>
          <w:szCs w:val="24"/>
        </w:rPr>
      </w:pPr>
      <w:r w:rsidRPr="00EB4E26">
        <w:rPr>
          <w:sz w:val="24"/>
          <w:szCs w:val="24"/>
        </w:rPr>
        <w:t>ребенок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709"/>
        <w:jc w:val="both"/>
        <w:rPr>
          <w:sz w:val="24"/>
          <w:szCs w:val="24"/>
        </w:rPr>
      </w:pPr>
      <w:r w:rsidRPr="00EB4E26">
        <w:rPr>
          <w:sz w:val="24"/>
          <w:szCs w:val="24"/>
        </w:rPr>
        <w:t>ребенок понимает и выполняет простые поручения взрослого; ребёнок стремится проявлять самостоятельность в бытовом и игровом поведении;</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709"/>
        <w:jc w:val="both"/>
        <w:rPr>
          <w:sz w:val="24"/>
          <w:szCs w:val="24"/>
        </w:rPr>
      </w:pPr>
      <w:r w:rsidRPr="00EB4E26">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lastRenderedPageBreak/>
        <w:t>ребенок проявляет интерес к стихам, сказкам, повторяет отдельные слова и фразы за взрослым;</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рассматривает картинки, показывает и называет предметы, изображенные на них;</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с удовольствием слушает музыку, подпевает, выполняет простые танцевальные движения;</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эмоционально откликается на красоту природы и произведения искусства;</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31DE3" w:rsidRPr="00EB4E26" w:rsidRDefault="00F31DE3" w:rsidP="0069029F">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04598" w:rsidRPr="00EB4E26" w:rsidRDefault="00F31DE3" w:rsidP="00EA4929">
      <w:pPr>
        <w:pStyle w:val="22"/>
        <w:numPr>
          <w:ilvl w:val="0"/>
          <w:numId w:val="15"/>
        </w:numPr>
        <w:shd w:val="clear" w:color="auto" w:fill="auto"/>
        <w:tabs>
          <w:tab w:val="left" w:pos="993"/>
        </w:tabs>
        <w:spacing w:before="0" w:after="0" w:line="240" w:lineRule="auto"/>
        <w:ind w:left="0" w:firstLine="567"/>
        <w:jc w:val="both"/>
        <w:rPr>
          <w:sz w:val="24"/>
          <w:szCs w:val="24"/>
        </w:rPr>
      </w:pPr>
      <w:r w:rsidRPr="00EB4E26">
        <w:rPr>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04598" w:rsidRPr="00EB4E26" w:rsidRDefault="00404598" w:rsidP="00404598">
      <w:pPr>
        <w:pStyle w:val="22"/>
        <w:shd w:val="clear" w:color="auto" w:fill="auto"/>
        <w:tabs>
          <w:tab w:val="left" w:pos="993"/>
        </w:tabs>
        <w:spacing w:before="0" w:after="0" w:line="240" w:lineRule="auto"/>
        <w:ind w:left="567"/>
        <w:jc w:val="both"/>
        <w:rPr>
          <w:sz w:val="24"/>
          <w:szCs w:val="24"/>
        </w:rPr>
      </w:pPr>
      <w:r w:rsidRPr="00EB4E26">
        <w:rPr>
          <w:b/>
          <w:sz w:val="24"/>
          <w:szCs w:val="24"/>
        </w:rPr>
        <w:t xml:space="preserve">2.2.2.Планируемые результаты в </w:t>
      </w:r>
      <w:r w:rsidR="00FD468C" w:rsidRPr="00EB4E26">
        <w:rPr>
          <w:b/>
          <w:sz w:val="24"/>
          <w:szCs w:val="24"/>
        </w:rPr>
        <w:t>дошкольном</w:t>
      </w:r>
      <w:r w:rsidRPr="00EB4E26">
        <w:rPr>
          <w:b/>
          <w:sz w:val="24"/>
          <w:szCs w:val="24"/>
        </w:rPr>
        <w:t xml:space="preserve"> возрасте</w:t>
      </w:r>
      <w:r w:rsidRPr="00EB4E26">
        <w:rPr>
          <w:b/>
          <w:sz w:val="24"/>
          <w:szCs w:val="24"/>
          <w:lang w:eastAsia="en-US"/>
        </w:rPr>
        <w:t xml:space="preserve"> </w:t>
      </w:r>
    </w:p>
    <w:p w:rsidR="00F31DE3" w:rsidRPr="00EB4E26" w:rsidRDefault="00F31DE3" w:rsidP="00404598">
      <w:pPr>
        <w:pStyle w:val="22"/>
        <w:shd w:val="clear" w:color="auto" w:fill="auto"/>
        <w:tabs>
          <w:tab w:val="left" w:pos="993"/>
        </w:tabs>
        <w:spacing w:before="0" w:after="0" w:line="240" w:lineRule="auto"/>
        <w:ind w:left="707"/>
        <w:jc w:val="both"/>
        <w:rPr>
          <w:b/>
          <w:i/>
          <w:sz w:val="24"/>
          <w:szCs w:val="24"/>
        </w:rPr>
      </w:pPr>
      <w:r w:rsidRPr="00EB4E26">
        <w:rPr>
          <w:b/>
          <w:sz w:val="24"/>
          <w:szCs w:val="24"/>
          <w:lang w:eastAsia="en-US"/>
        </w:rPr>
        <w:t>К четырем годам:</w:t>
      </w:r>
    </w:p>
    <w:p w:rsidR="00F31DE3" w:rsidRPr="00EB4E26" w:rsidRDefault="00F31DE3" w:rsidP="0069029F">
      <w:pPr>
        <w:pStyle w:val="a6"/>
        <w:numPr>
          <w:ilvl w:val="0"/>
          <w:numId w:val="16"/>
        </w:numPr>
        <w:tabs>
          <w:tab w:val="left" w:pos="993"/>
        </w:tabs>
        <w:ind w:left="0" w:firstLine="567"/>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проявляет доверие к миру, положительно оценивает себя, говорит о себе в первом лице;</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 xml:space="preserve">нок демонстрирует интерес к сверстникам в повседневном общении и бытовой деятельности, владеет элементарными средствами </w:t>
      </w:r>
      <w:r w:rsidRPr="00EB4E26">
        <w:rPr>
          <w:sz w:val="24"/>
          <w:szCs w:val="24"/>
        </w:rPr>
        <w:lastRenderedPageBreak/>
        <w:t>общения в процессе взаимодействия со сверстниками;</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251200" w:rsidRPr="00EB4E26">
        <w:rPr>
          <w:sz w:val="24"/>
          <w:szCs w:val="24"/>
        </w:rPr>
        <w:t>е</w:t>
      </w:r>
      <w:r w:rsidRPr="00EB4E26">
        <w:rPr>
          <w:sz w:val="24"/>
          <w:szCs w:val="24"/>
        </w:rPr>
        <w:t>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совместно со взрослым пересказывает знакомые сказки, короткие стихи;</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404598" w:rsidRPr="00EB4E26">
        <w:rPr>
          <w:sz w:val="24"/>
          <w:szCs w:val="24"/>
        </w:rPr>
        <w:t>е</w:t>
      </w:r>
      <w:r w:rsidRPr="00EB4E26">
        <w:rPr>
          <w:sz w:val="24"/>
          <w:szCs w:val="24"/>
        </w:rPr>
        <w:t>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31DE3" w:rsidRPr="00EB4E26" w:rsidRDefault="00F31DE3" w:rsidP="0069029F">
      <w:pPr>
        <w:pStyle w:val="22"/>
        <w:numPr>
          <w:ilvl w:val="0"/>
          <w:numId w:val="16"/>
        </w:numPr>
        <w:shd w:val="clear" w:color="auto" w:fill="auto"/>
        <w:tabs>
          <w:tab w:val="left" w:pos="993"/>
        </w:tabs>
        <w:spacing w:before="0" w:after="0" w:line="240" w:lineRule="auto"/>
        <w:ind w:left="0" w:firstLine="567"/>
        <w:jc w:val="both"/>
        <w:rPr>
          <w:sz w:val="24"/>
          <w:szCs w:val="24"/>
        </w:rPr>
      </w:pPr>
      <w:r w:rsidRPr="00EB4E26">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31DE3" w:rsidRPr="00EB4E26" w:rsidRDefault="00F31DE3" w:rsidP="00F31DE3">
      <w:pPr>
        <w:pStyle w:val="20"/>
        <w:spacing w:line="240" w:lineRule="auto"/>
        <w:ind w:firstLine="567"/>
        <w:rPr>
          <w:rFonts w:ascii="Times New Roman" w:eastAsia="Times New Roman" w:hAnsi="Times New Roman" w:cs="Times New Roman"/>
          <w:b/>
          <w:color w:val="auto"/>
          <w:sz w:val="24"/>
          <w:szCs w:val="24"/>
          <w:lang w:eastAsia="en-US"/>
        </w:rPr>
      </w:pPr>
      <w:r w:rsidRPr="00EB4E26">
        <w:rPr>
          <w:rFonts w:ascii="Times New Roman" w:eastAsia="Times New Roman" w:hAnsi="Times New Roman" w:cs="Times New Roman"/>
          <w:b/>
          <w:color w:val="auto"/>
          <w:sz w:val="24"/>
          <w:szCs w:val="24"/>
          <w:lang w:eastAsia="en-US"/>
        </w:rPr>
        <w:t>К пяти годам:</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251200" w:rsidRPr="00EB4E26">
        <w:rPr>
          <w:sz w:val="24"/>
          <w:szCs w:val="24"/>
        </w:rPr>
        <w:t>е</w:t>
      </w:r>
      <w:r w:rsidRPr="00EB4E26">
        <w:rPr>
          <w:sz w:val="24"/>
          <w:szCs w:val="24"/>
        </w:rPr>
        <w:t xml:space="preserve">нок проявляет интерес к разнообразным физическим упражнениям, действиям с физкультурными пособиями, настойчивость для </w:t>
      </w:r>
      <w:r w:rsidRPr="00EB4E26">
        <w:rPr>
          <w:sz w:val="24"/>
          <w:szCs w:val="24"/>
        </w:rPr>
        <w:lastRenderedPageBreak/>
        <w:t>достижения результата, испытывает потребность в двигательной активности;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251200" w:rsidRPr="00EB4E26">
        <w:rPr>
          <w:sz w:val="24"/>
          <w:szCs w:val="24"/>
        </w:rPr>
        <w:t>е</w:t>
      </w:r>
      <w:r w:rsidRPr="00EB4E26">
        <w:rPr>
          <w:sz w:val="24"/>
          <w:szCs w:val="24"/>
        </w:rPr>
        <w:t>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стремится к самостоятельному осуществлению процессов личной гигиены, их правильной организации;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без напоминания взрослого здоровается и прощается, говорит «спасибо» и «пожалуйста»;</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познает правила безопасного поведения и стремится их выполнять в повседневной жизни;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самостоятелен в самообслуживании;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познавательный интерес к труду взрослых, профессиям, технике; отражает эти представления в играх;</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стремится к выполнению трудовых обязанностей, охотно включается в совместный труд со взрослыми или сверстниками;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большинство звуков произносит правильно, пользуется средствами эмоциональной и речевой выразительности;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ребёнок проявляет словотворчество, интерес к языку, с интересом слушает литературные тексты, воспроизводит текст;</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рассказать о предмете, его назначении и особенностях, о том, как он был создан;</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w:t>
      </w:r>
      <w:r w:rsidRPr="00EB4E26">
        <w:rPr>
          <w:sz w:val="24"/>
          <w:szCs w:val="24"/>
        </w:rPr>
        <w:lastRenderedPageBreak/>
        <w:t>относится ко всем живым существам, знает правила поведения в природе, стремится самостоятельно ухаживать за растениями и животными, беречь их;</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31DE3" w:rsidRPr="00EB4E26" w:rsidRDefault="00F31DE3" w:rsidP="0069029F">
      <w:pPr>
        <w:pStyle w:val="22"/>
        <w:numPr>
          <w:ilvl w:val="0"/>
          <w:numId w:val="17"/>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31DE3" w:rsidRPr="00EB4E26" w:rsidRDefault="00F31DE3" w:rsidP="00F31DE3">
      <w:pPr>
        <w:pStyle w:val="a6"/>
        <w:tabs>
          <w:tab w:val="left" w:pos="567"/>
          <w:tab w:val="left" w:pos="993"/>
        </w:tabs>
        <w:rPr>
          <w:rFonts w:ascii="Times New Roman" w:hAnsi="Times New Roman" w:cs="Times New Roman"/>
          <w:b/>
          <w:sz w:val="24"/>
          <w:szCs w:val="24"/>
        </w:rPr>
      </w:pPr>
      <w:r w:rsidRPr="00EB4E26">
        <w:t xml:space="preserve">          </w:t>
      </w:r>
      <w:r w:rsidRPr="00EB4E26">
        <w:rPr>
          <w:rFonts w:ascii="Times New Roman" w:hAnsi="Times New Roman" w:cs="Times New Roman"/>
          <w:b/>
          <w:sz w:val="24"/>
          <w:szCs w:val="24"/>
        </w:rPr>
        <w:t>К шести годам:</w:t>
      </w:r>
    </w:p>
    <w:p w:rsidR="00F31DE3" w:rsidRPr="00EB4E26" w:rsidRDefault="00F31DE3" w:rsidP="0069029F">
      <w:pPr>
        <w:pStyle w:val="a6"/>
        <w:numPr>
          <w:ilvl w:val="0"/>
          <w:numId w:val="18"/>
        </w:numPr>
        <w:tabs>
          <w:tab w:val="left" w:pos="993"/>
        </w:tabs>
        <w:ind w:left="0" w:firstLine="567"/>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w:t>
      </w:r>
      <w:r w:rsidRPr="00EB4E26">
        <w:rPr>
          <w:sz w:val="24"/>
          <w:szCs w:val="24"/>
        </w:rPr>
        <w:lastRenderedPageBreak/>
        <w:t>на просьбу помочь, в оценке поступков опирается на нравственные представления;</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31DE3" w:rsidRPr="00EB4E26" w:rsidRDefault="00F31DE3" w:rsidP="0069029F">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64225" w:rsidRPr="00EB4E26" w:rsidRDefault="00F31DE3" w:rsidP="00EA4929">
      <w:pPr>
        <w:pStyle w:val="22"/>
        <w:numPr>
          <w:ilvl w:val="0"/>
          <w:numId w:val="18"/>
        </w:numPr>
        <w:shd w:val="clear" w:color="auto" w:fill="auto"/>
        <w:tabs>
          <w:tab w:val="left" w:pos="993"/>
        </w:tabs>
        <w:spacing w:before="0" w:after="0" w:line="240" w:lineRule="auto"/>
        <w:ind w:left="0" w:firstLine="567"/>
        <w:jc w:val="both"/>
        <w:rPr>
          <w:sz w:val="24"/>
          <w:szCs w:val="24"/>
        </w:rPr>
      </w:pPr>
      <w:r w:rsidRPr="00EB4E26">
        <w:rPr>
          <w:sz w:val="24"/>
          <w:szCs w:val="24"/>
        </w:rPr>
        <w:lastRenderedPageBreak/>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64225" w:rsidRPr="00EB4E26" w:rsidRDefault="00D64225" w:rsidP="00D64225">
      <w:pPr>
        <w:pStyle w:val="20"/>
        <w:spacing w:before="0" w:line="240" w:lineRule="auto"/>
        <w:ind w:firstLine="567"/>
        <w:rPr>
          <w:rFonts w:ascii="Times New Roman" w:eastAsia="Times New Roman" w:hAnsi="Times New Roman" w:cs="Times New Roman"/>
          <w:b/>
          <w:color w:val="auto"/>
          <w:sz w:val="24"/>
          <w:szCs w:val="24"/>
        </w:rPr>
      </w:pPr>
      <w:r w:rsidRPr="00EB4E26">
        <w:rPr>
          <w:rFonts w:ascii="Times New Roman" w:eastAsia="Times New Roman" w:hAnsi="Times New Roman" w:cs="Times New Roman"/>
          <w:b/>
          <w:color w:val="auto"/>
          <w:sz w:val="24"/>
          <w:szCs w:val="24"/>
        </w:rPr>
        <w:t>2.2.3. Планируемые результаты на этапе завершения освоения Программы (к концу дошкольного возраста)</w:t>
      </w:r>
    </w:p>
    <w:p w:rsidR="00D64225" w:rsidRPr="00EB4E26" w:rsidRDefault="00D64225" w:rsidP="00D64225">
      <w:pPr>
        <w:pStyle w:val="20"/>
        <w:spacing w:before="0" w:line="240" w:lineRule="auto"/>
        <w:ind w:firstLine="567"/>
        <w:rPr>
          <w:rFonts w:ascii="Times New Roman" w:eastAsia="Times New Roman" w:hAnsi="Times New Roman" w:cs="Times New Roman"/>
          <w:b/>
          <w:color w:val="auto"/>
          <w:sz w:val="24"/>
          <w:szCs w:val="24"/>
          <w:lang w:eastAsia="en-US"/>
        </w:rPr>
      </w:pPr>
      <w:r w:rsidRPr="00EB4E26">
        <w:rPr>
          <w:rFonts w:ascii="Times New Roman" w:eastAsia="Times New Roman" w:hAnsi="Times New Roman" w:cs="Times New Roman"/>
          <w:b/>
          <w:color w:val="auto"/>
          <w:sz w:val="24"/>
          <w:szCs w:val="24"/>
          <w:lang w:eastAsia="en-US"/>
        </w:rPr>
        <w:t>К концу дошкольного возраста:</w:t>
      </w:r>
    </w:p>
    <w:p w:rsidR="00D64225" w:rsidRPr="00EB4E26" w:rsidRDefault="00D64225" w:rsidP="0069029F">
      <w:pPr>
        <w:pStyle w:val="a6"/>
        <w:numPr>
          <w:ilvl w:val="0"/>
          <w:numId w:val="19"/>
        </w:numPr>
        <w:tabs>
          <w:tab w:val="left" w:pos="993"/>
        </w:tabs>
        <w:ind w:left="0" w:firstLine="567"/>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у ребенка сформированы основные физические и нравственно-волевые качества;</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основными движениями и элементами спортивных игр, может контролировать свои движение и управлять ими;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соблюдает элементарные правила здорового образа жизни и личной гигиены;</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положительное отношение к миру, разным видам труда, другим людям и самому себе;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у ребенка выражено стремление заниматься социально значимой деятельностью;</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откликаться на эмоции близких людей, проявлять эмпатию (сочувствие, сопереживание, содействие);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w:t>
      </w:r>
      <w:r w:rsidRPr="00EB4E26">
        <w:rPr>
          <w:sz w:val="24"/>
          <w:szCs w:val="24"/>
        </w:rPr>
        <w:lastRenderedPageBreak/>
        <w:t>литературных героев;</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w:t>
      </w:r>
      <w:r w:rsidR="00251200" w:rsidRPr="00EB4E26">
        <w:rPr>
          <w:sz w:val="24"/>
          <w:szCs w:val="24"/>
        </w:rPr>
        <w:t>е</w:t>
      </w:r>
      <w:r w:rsidRPr="00EB4E26">
        <w:rPr>
          <w:sz w:val="24"/>
          <w:szCs w:val="24"/>
        </w:rPr>
        <w:t>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64225" w:rsidRPr="00EB4E26" w:rsidRDefault="00D64225" w:rsidP="0069029F">
      <w:pPr>
        <w:pStyle w:val="22"/>
        <w:numPr>
          <w:ilvl w:val="0"/>
          <w:numId w:val="19"/>
        </w:numPr>
        <w:shd w:val="clear" w:color="auto" w:fill="auto"/>
        <w:tabs>
          <w:tab w:val="left" w:pos="993"/>
        </w:tabs>
        <w:spacing w:before="0" w:after="0" w:line="240" w:lineRule="auto"/>
        <w:ind w:left="0" w:firstLine="567"/>
        <w:jc w:val="both"/>
        <w:rPr>
          <w:sz w:val="24"/>
          <w:szCs w:val="24"/>
        </w:rPr>
      </w:pPr>
      <w:r w:rsidRPr="00EB4E26">
        <w:rPr>
          <w:sz w:val="24"/>
          <w:szCs w:val="24"/>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04944" w:rsidRPr="00EB4E26" w:rsidRDefault="00C04944" w:rsidP="00C42A14">
      <w:pPr>
        <w:pStyle w:val="22"/>
        <w:shd w:val="clear" w:color="auto" w:fill="auto"/>
        <w:tabs>
          <w:tab w:val="left" w:pos="993"/>
        </w:tabs>
        <w:spacing w:before="0" w:after="0" w:line="240" w:lineRule="auto"/>
        <w:ind w:firstLine="709"/>
        <w:rPr>
          <w:b/>
          <w:sz w:val="24"/>
          <w:szCs w:val="24"/>
          <w:lang w:eastAsia="ar-SA"/>
        </w:rPr>
      </w:pPr>
    </w:p>
    <w:p w:rsidR="00611803" w:rsidRPr="00EB4E26" w:rsidRDefault="00C42A14" w:rsidP="00C04944">
      <w:pPr>
        <w:pStyle w:val="22"/>
        <w:shd w:val="clear" w:color="auto" w:fill="auto"/>
        <w:tabs>
          <w:tab w:val="left" w:pos="993"/>
        </w:tabs>
        <w:spacing w:before="0" w:after="0" w:line="240" w:lineRule="auto"/>
        <w:ind w:firstLine="709"/>
        <w:rPr>
          <w:b/>
          <w:bCs/>
          <w:sz w:val="24"/>
          <w:szCs w:val="24"/>
        </w:rPr>
      </w:pPr>
      <w:r w:rsidRPr="00EB4E26">
        <w:rPr>
          <w:b/>
          <w:sz w:val="24"/>
          <w:szCs w:val="24"/>
          <w:lang w:eastAsia="ar-SA"/>
        </w:rPr>
        <w:t xml:space="preserve">Б) </w:t>
      </w:r>
      <w:r w:rsidR="002A708F" w:rsidRPr="00EB4E26">
        <w:rPr>
          <w:b/>
          <w:sz w:val="24"/>
          <w:szCs w:val="24"/>
          <w:lang w:eastAsia="ar-SA"/>
        </w:rPr>
        <w:t xml:space="preserve"> </w:t>
      </w:r>
      <w:r w:rsidRPr="00EB4E26">
        <w:rPr>
          <w:b/>
          <w:bCs/>
          <w:sz w:val="24"/>
          <w:szCs w:val="24"/>
        </w:rPr>
        <w:t>Часть Программы, формируемой участниками образовательных отношений</w:t>
      </w:r>
    </w:p>
    <w:p w:rsidR="00251200" w:rsidRPr="00EB4E26" w:rsidRDefault="00611803" w:rsidP="00611803">
      <w:pPr>
        <w:pStyle w:val="a9"/>
        <w:spacing w:before="0" w:beforeAutospacing="0" w:after="0" w:afterAutospacing="0"/>
        <w:ind w:firstLine="708"/>
        <w:rPr>
          <w:b/>
          <w:i/>
        </w:rPr>
      </w:pPr>
      <w:r w:rsidRPr="00EB4E26">
        <w:t xml:space="preserve">1. </w:t>
      </w:r>
      <w:r w:rsidR="00274BF3" w:rsidRPr="00EB4E26">
        <w:rPr>
          <w:b/>
          <w:i/>
        </w:rPr>
        <w:t xml:space="preserve">Парциальная программа духовно-нравственного воспитания детей 5 – 7 лет «С чистым сердцем» авторский коллектив: </w:t>
      </w:r>
    </w:p>
    <w:p w:rsidR="00274BF3" w:rsidRPr="00EB4E26" w:rsidRDefault="00611803" w:rsidP="00251200">
      <w:pPr>
        <w:pStyle w:val="a9"/>
        <w:spacing w:before="0" w:beforeAutospacing="0" w:after="0" w:afterAutospacing="0"/>
        <w:rPr>
          <w:rFonts w:asciiTheme="minorHAnsi" w:eastAsiaTheme="minorEastAsia" w:hAnsiTheme="minorHAnsi" w:cstheme="minorBidi"/>
          <w:b/>
          <w:i/>
          <w:sz w:val="22"/>
          <w:szCs w:val="22"/>
        </w:rPr>
      </w:pPr>
      <w:r w:rsidRPr="00EB4E26">
        <w:rPr>
          <w:b/>
          <w:i/>
        </w:rPr>
        <w:t xml:space="preserve">Р.Ю. Белоусова </w:t>
      </w:r>
      <w:r w:rsidR="00274BF3" w:rsidRPr="00EB4E26">
        <w:rPr>
          <w:b/>
          <w:i/>
        </w:rPr>
        <w:t>А.Н. Егорова, Ю.С. Калинкина</w:t>
      </w:r>
      <w:r w:rsidR="00274BF3" w:rsidRPr="00EB4E26">
        <w:rPr>
          <w:rFonts w:asciiTheme="minorHAnsi" w:eastAsiaTheme="minorEastAsia" w:hAnsiTheme="minorHAnsi" w:cstheme="minorBidi"/>
          <w:b/>
          <w:i/>
          <w:sz w:val="22"/>
          <w:szCs w:val="22"/>
        </w:rPr>
        <w:t xml:space="preserve"> </w:t>
      </w:r>
    </w:p>
    <w:p w:rsidR="00C42A14" w:rsidRPr="00EB4E26" w:rsidRDefault="00274BF3" w:rsidP="00C42A14">
      <w:pPr>
        <w:pStyle w:val="22"/>
        <w:shd w:val="clear" w:color="auto" w:fill="auto"/>
        <w:tabs>
          <w:tab w:val="left" w:pos="993"/>
        </w:tabs>
        <w:spacing w:before="0" w:after="0" w:line="240" w:lineRule="auto"/>
        <w:ind w:firstLine="709"/>
        <w:rPr>
          <w:b/>
          <w:sz w:val="24"/>
          <w:szCs w:val="24"/>
        </w:rPr>
      </w:pPr>
      <w:r w:rsidRPr="00EB4E26">
        <w:rPr>
          <w:b/>
          <w:sz w:val="24"/>
          <w:szCs w:val="24"/>
        </w:rPr>
        <w:t>Планируемые результаты на этапе завершения освоения Программы (к концу дошкольного возраста)</w:t>
      </w:r>
    </w:p>
    <w:p w:rsidR="00274BF3" w:rsidRPr="00EB4E26" w:rsidRDefault="00274BF3" w:rsidP="00274BF3">
      <w:pPr>
        <w:pStyle w:val="a9"/>
        <w:spacing w:before="0" w:beforeAutospacing="0" w:after="0" w:afterAutospacing="0"/>
        <w:ind w:firstLine="708"/>
      </w:pPr>
      <w:r w:rsidRPr="00EB4E26">
        <w:t>– усвоение детьми основных нравственных норм (что хорошо, а что плохо);  приобретение добрых привычек и поступков.</w:t>
      </w:r>
    </w:p>
    <w:p w:rsidR="00274BF3" w:rsidRPr="00EB4E26" w:rsidRDefault="00274BF3" w:rsidP="00274BF3">
      <w:pPr>
        <w:pStyle w:val="a9"/>
        <w:spacing w:before="0" w:beforeAutospacing="0" w:after="0" w:afterAutospacing="0"/>
        <w:ind w:firstLine="708"/>
      </w:pPr>
      <w:r w:rsidRPr="00EB4E26">
        <w:t>– сформированные у детей представления о знаменитых личностях родного края.</w:t>
      </w:r>
    </w:p>
    <w:p w:rsidR="00274BF3" w:rsidRPr="00EB4E26" w:rsidRDefault="00274BF3" w:rsidP="00274BF3">
      <w:pPr>
        <w:pStyle w:val="a9"/>
        <w:spacing w:before="0" w:beforeAutospacing="0" w:after="0" w:afterAutospacing="0"/>
        <w:ind w:firstLine="708"/>
      </w:pPr>
      <w:r w:rsidRPr="00EB4E26">
        <w:t>– осознание детьми и родителями своей сопричастности к культурному наследию своего народа; осознание себя жителем</w:t>
      </w:r>
      <w:r w:rsidRPr="00EB4E26">
        <w:br/>
        <w:t>своего района, города, гражданином своей страны, патриотом.</w:t>
      </w:r>
    </w:p>
    <w:p w:rsidR="00274BF3" w:rsidRPr="00EB4E26" w:rsidRDefault="00274BF3" w:rsidP="00274BF3">
      <w:pPr>
        <w:pStyle w:val="a9"/>
        <w:spacing w:before="0" w:beforeAutospacing="0" w:after="0" w:afterAutospacing="0"/>
        <w:ind w:firstLine="708"/>
      </w:pPr>
      <w:r w:rsidRPr="00EB4E26">
        <w:t>– 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274BF3" w:rsidRPr="00EB4E26" w:rsidRDefault="00274BF3" w:rsidP="00274BF3">
      <w:pPr>
        <w:pStyle w:val="a9"/>
        <w:spacing w:before="0" w:beforeAutospacing="0" w:after="0" w:afterAutospacing="0"/>
        <w:ind w:firstLine="708"/>
      </w:pPr>
      <w:r w:rsidRPr="00EB4E26">
        <w:t>– сформированные умения размышлять на духовно-нравственные темы на основе изученного материала, высказывать</w:t>
      </w:r>
      <w:r w:rsidRPr="00EB4E26">
        <w:br/>
        <w:t>свои суждения о содержании полученной информации (книги, иллюстрации, видеоматериалы и др.).</w:t>
      </w:r>
    </w:p>
    <w:p w:rsidR="00274BF3" w:rsidRPr="00EB4E26" w:rsidRDefault="00274BF3" w:rsidP="00274BF3">
      <w:pPr>
        <w:pStyle w:val="a9"/>
        <w:spacing w:before="0" w:beforeAutospacing="0" w:after="0" w:afterAutospacing="0"/>
        <w:ind w:firstLine="708"/>
      </w:pPr>
      <w:r w:rsidRPr="00EB4E26">
        <w:t>– развитие у детей потребности в познании, желания видеть и чувствовать красоту в поступках людей разных поколений.</w:t>
      </w:r>
    </w:p>
    <w:p w:rsidR="00274BF3" w:rsidRPr="00EB4E26" w:rsidRDefault="00274BF3" w:rsidP="00274BF3">
      <w:pPr>
        <w:pStyle w:val="a9"/>
        <w:spacing w:before="0" w:beforeAutospacing="0" w:after="0" w:afterAutospacing="0"/>
        <w:ind w:firstLine="708"/>
      </w:pPr>
      <w:r w:rsidRPr="00EB4E26">
        <w:t>– проявление бережного и гуманного отношения к окружающему миру: растениям, животным, человеку.</w:t>
      </w:r>
    </w:p>
    <w:p w:rsidR="00274BF3" w:rsidRPr="00EB4E26" w:rsidRDefault="00274BF3" w:rsidP="00274BF3">
      <w:pPr>
        <w:pStyle w:val="a9"/>
        <w:spacing w:before="0" w:beforeAutospacing="0" w:after="0" w:afterAutospacing="0"/>
        <w:ind w:firstLine="708"/>
      </w:pPr>
      <w:r w:rsidRPr="00EB4E26">
        <w:t>– сформированное уважительное отношение к людям, их достижениям и поступкам; активное стремление к творческому самовыражению.</w:t>
      </w:r>
    </w:p>
    <w:p w:rsidR="00611803" w:rsidRPr="00EB4E26" w:rsidRDefault="00274BF3" w:rsidP="00611803">
      <w:pPr>
        <w:pStyle w:val="a9"/>
        <w:spacing w:before="0" w:beforeAutospacing="0" w:after="0" w:afterAutospacing="0"/>
        <w:ind w:firstLine="708"/>
      </w:pPr>
      <w:r w:rsidRPr="00EB4E26">
        <w:t>– активное участие детей и родителей в проектной деятельности, праздниках, мероприятиях и т.д.</w:t>
      </w:r>
    </w:p>
    <w:p w:rsidR="00611803" w:rsidRPr="00EB4E26" w:rsidRDefault="00611803" w:rsidP="0069029F">
      <w:pPr>
        <w:pStyle w:val="a9"/>
        <w:numPr>
          <w:ilvl w:val="0"/>
          <w:numId w:val="4"/>
        </w:numPr>
        <w:spacing w:before="0" w:beforeAutospacing="0" w:after="0" w:afterAutospacing="0"/>
        <w:rPr>
          <w:rStyle w:val="a8"/>
          <w:bCs w:val="0"/>
          <w:i/>
        </w:rPr>
      </w:pPr>
      <w:r w:rsidRPr="00EB4E26">
        <w:rPr>
          <w:b/>
          <w:i/>
        </w:rPr>
        <w:t>Парциальная</w:t>
      </w:r>
      <w:r w:rsidRPr="00EB4E26">
        <w:rPr>
          <w:rStyle w:val="a8"/>
          <w:b w:val="0"/>
          <w:i/>
        </w:rPr>
        <w:t xml:space="preserve"> </w:t>
      </w:r>
      <w:r w:rsidRPr="00EB4E26">
        <w:rPr>
          <w:rStyle w:val="a8"/>
          <w:i/>
        </w:rPr>
        <w:t xml:space="preserve">программа «От звука к букве» автор Е.В. Колесникова </w:t>
      </w:r>
    </w:p>
    <w:p w:rsidR="004724BE" w:rsidRPr="00EB4E26" w:rsidRDefault="004724BE" w:rsidP="004724BE">
      <w:pPr>
        <w:pStyle w:val="a6"/>
        <w:ind w:firstLine="705"/>
        <w:rPr>
          <w:rFonts w:ascii="Times New Roman" w:hAnsi="Times New Roman" w:cs="Times New Roman"/>
          <w:b/>
          <w:sz w:val="24"/>
          <w:szCs w:val="24"/>
        </w:rPr>
      </w:pPr>
      <w:r w:rsidRPr="00EB4E26">
        <w:rPr>
          <w:rFonts w:ascii="Times New Roman" w:hAnsi="Times New Roman" w:cs="Times New Roman"/>
          <w:b/>
          <w:sz w:val="24"/>
          <w:szCs w:val="24"/>
        </w:rPr>
        <w:t>Планируемые результаты в раннем возрасте</w:t>
      </w:r>
    </w:p>
    <w:p w:rsidR="002B65B0" w:rsidRPr="00EB4E26" w:rsidRDefault="00B66FD9" w:rsidP="00F15110">
      <w:pPr>
        <w:pStyle w:val="a9"/>
        <w:spacing w:before="0" w:beforeAutospacing="0" w:after="0" w:afterAutospacing="0"/>
        <w:ind w:firstLine="709"/>
      </w:pPr>
      <w:r w:rsidRPr="00EB4E26">
        <w:rPr>
          <w:b/>
        </w:rPr>
        <w:t>К трем годам ребенок:</w:t>
      </w:r>
      <w:r w:rsidRPr="00EB4E26">
        <w:br/>
        <w:t>– имеет активный словарь из 1000–1200 слов;</w:t>
      </w:r>
      <w:r w:rsidRPr="00EB4E26">
        <w:br/>
        <w:t>– проявляет интерес к слушанию литературных произведений; желание повторять строчки знакомых стихотворений, сказок; интерес к рассматриванию иллюстраций;</w:t>
      </w:r>
      <w:r w:rsidRPr="00EB4E26">
        <w:br/>
        <w:t>– передает словом, действием содержание произведения (игры,</w:t>
      </w:r>
      <w:r w:rsidRPr="00EB4E26">
        <w:softHyphen/>
      </w:r>
      <w:r w:rsidR="002B65B0" w:rsidRPr="00EB4E26">
        <w:t xml:space="preserve"> </w:t>
      </w:r>
      <w:r w:rsidRPr="00EB4E26">
        <w:t>забавы, стихотворения);</w:t>
      </w:r>
      <w:r w:rsidRPr="00EB4E26">
        <w:br/>
        <w:t>– отвечает на вопросы взрослого «кто это?», «что это?», «что делает?». Пользуется речью как средством общения со взрослыми, сверстниками.</w:t>
      </w:r>
    </w:p>
    <w:p w:rsidR="004724BE" w:rsidRPr="00EB4E26" w:rsidRDefault="004724BE" w:rsidP="004724BE">
      <w:pPr>
        <w:pStyle w:val="22"/>
        <w:shd w:val="clear" w:color="auto" w:fill="auto"/>
        <w:tabs>
          <w:tab w:val="left" w:pos="993"/>
        </w:tabs>
        <w:spacing w:before="0" w:after="0" w:line="240" w:lineRule="auto"/>
        <w:ind w:firstLine="709"/>
        <w:rPr>
          <w:b/>
          <w:sz w:val="24"/>
          <w:szCs w:val="24"/>
        </w:rPr>
      </w:pPr>
      <w:r w:rsidRPr="00EB4E26">
        <w:rPr>
          <w:b/>
          <w:sz w:val="24"/>
          <w:szCs w:val="24"/>
        </w:rPr>
        <w:t>Планируемые результаты в дошкольном возрасте</w:t>
      </w:r>
    </w:p>
    <w:p w:rsidR="00F15110" w:rsidRPr="00EB4E26" w:rsidRDefault="00F15110" w:rsidP="00F15110">
      <w:pPr>
        <w:pStyle w:val="a9"/>
        <w:tabs>
          <w:tab w:val="left" w:pos="0"/>
        </w:tabs>
        <w:spacing w:before="0" w:beforeAutospacing="0" w:after="0" w:afterAutospacing="0"/>
        <w:ind w:firstLine="3"/>
      </w:pPr>
      <w:r w:rsidRPr="00EB4E26">
        <w:rPr>
          <w:b/>
        </w:rPr>
        <w:tab/>
        <w:t>К четырем годам ребенок:</w:t>
      </w:r>
      <w:r w:rsidRPr="00EB4E26">
        <w:rPr>
          <w:b/>
        </w:rPr>
        <w:br/>
      </w:r>
      <w:r w:rsidRPr="00EB4E26">
        <w:t>– правильно и четко произносит гласные звуки «А», «О», «У», «Ы», «И» изолированно, в словах и фразовой речи;</w:t>
      </w:r>
      <w:r w:rsidRPr="00EB4E26">
        <w:br/>
        <w:t>– правильно и четко произносит согласные звуки «М», «Б»,«П», «Т», «Д», «Н», «К», «Г», «Х», «Ф», «В», «Л», «С», «Ц» изолированно, в словах и фразовой речи;</w:t>
      </w:r>
      <w:r w:rsidRPr="00EB4E26">
        <w:br/>
        <w:t>– может произвольно регулировать силу голоса (громко – тихо), темп (быстро – медленно) речи, речевое дыхание;</w:t>
      </w:r>
      <w:r w:rsidRPr="00EB4E26">
        <w:br/>
        <w:t>– использует выразительные средства речи –  темп и ритм, паузы, разнообразные интонации;</w:t>
      </w:r>
      <w:r w:rsidRPr="00EB4E26">
        <w:br/>
        <w:t>– понимает значение терминов «звук» и «слово»;</w:t>
      </w:r>
      <w:r w:rsidRPr="00EB4E26">
        <w:br/>
      </w:r>
      <w:r w:rsidRPr="00EB4E26">
        <w:lastRenderedPageBreak/>
        <w:t>– умеет выполнять упражнения для пальцев и кистей рук; рисовать вертикальные, горизонтальные, округлые линии, штриховать несложные предметы.</w:t>
      </w:r>
    </w:p>
    <w:p w:rsidR="00F15110" w:rsidRPr="00EB4E26" w:rsidRDefault="00F15110" w:rsidP="00F15110">
      <w:pPr>
        <w:pStyle w:val="a9"/>
        <w:tabs>
          <w:tab w:val="left" w:pos="709"/>
        </w:tabs>
        <w:spacing w:before="0" w:beforeAutospacing="0" w:after="0" w:afterAutospacing="0"/>
        <w:ind w:left="709" w:firstLine="3"/>
        <w:rPr>
          <w:b/>
        </w:rPr>
      </w:pPr>
      <w:r w:rsidRPr="00EB4E26">
        <w:rPr>
          <w:b/>
        </w:rPr>
        <w:t>К пяти годам ребенок:</w:t>
      </w:r>
    </w:p>
    <w:p w:rsidR="00F15110" w:rsidRPr="00EB4E26" w:rsidRDefault="00F15110" w:rsidP="00F15110">
      <w:pPr>
        <w:pStyle w:val="a9"/>
        <w:tabs>
          <w:tab w:val="left" w:pos="0"/>
        </w:tabs>
        <w:spacing w:before="0" w:beforeAutospacing="0" w:after="0" w:afterAutospacing="0"/>
      </w:pPr>
      <w:r w:rsidRPr="00EB4E26">
        <w:t>– правильно произносит все звуки родного языка изолированно, в словах, во фразовой речи (если не произносит какиелибо звуки, необходимо обратиться к логопеду);</w:t>
      </w:r>
      <w:r w:rsidRPr="00EB4E26">
        <w:br/>
        <w:t>– различает короткие и длинные слова, похожие и непохожие, громкие и тихие;</w:t>
      </w:r>
      <w:r w:rsidRPr="00EB4E26">
        <w:br/>
        <w:t>– делит слова на слоги;</w:t>
      </w:r>
      <w:r w:rsidRPr="00EB4E26">
        <w:br/>
        <w:t>– дифференцирует твердые и мягкие согласные, называет их изолированно;</w:t>
      </w:r>
      <w:r w:rsidRPr="00EB4E26">
        <w:br/>
        <w:t>– определяет и называет первый звук в слове (без призвука гласного);</w:t>
      </w:r>
      <w:r w:rsidRPr="00EB4E26">
        <w:br/>
        <w:t>– произвольно регулирует темп, силу голоса, речевое дыхание;</w:t>
      </w:r>
      <w:r w:rsidRPr="00EB4E26">
        <w:br/>
        <w:t>– рисует вертикальные, горизонтальные и округлые линии, может штриховать несложные предметы;</w:t>
      </w:r>
      <w:r w:rsidRPr="00EB4E26">
        <w:br/>
        <w:t>– выполняет упражнения для пальцев и кистей рук.</w:t>
      </w:r>
    </w:p>
    <w:p w:rsidR="00F15110" w:rsidRPr="00EB4E26" w:rsidRDefault="00F15110" w:rsidP="00F15110">
      <w:pPr>
        <w:pStyle w:val="a9"/>
        <w:tabs>
          <w:tab w:val="left" w:pos="709"/>
        </w:tabs>
        <w:spacing w:before="0" w:beforeAutospacing="0" w:after="0" w:afterAutospacing="0"/>
        <w:ind w:left="709" w:firstLine="3"/>
        <w:rPr>
          <w:b/>
        </w:rPr>
      </w:pPr>
      <w:r w:rsidRPr="00EB4E26">
        <w:rPr>
          <w:b/>
        </w:rPr>
        <w:t>К шести годам ребенок:</w:t>
      </w:r>
    </w:p>
    <w:p w:rsidR="004724BE" w:rsidRPr="00EB4E26" w:rsidRDefault="003A1FC5" w:rsidP="00E73FA0">
      <w:pPr>
        <w:pStyle w:val="a9"/>
        <w:tabs>
          <w:tab w:val="left" w:pos="142"/>
        </w:tabs>
        <w:spacing w:before="0" w:beforeAutospacing="0" w:after="0" w:afterAutospacing="0"/>
        <w:ind w:firstLine="3"/>
      </w:pPr>
      <w:r w:rsidRPr="00EB4E26">
        <w:t>– знает буквы русского алфавита;</w:t>
      </w:r>
      <w:r w:rsidRPr="00EB4E26">
        <w:br/>
        <w:t>– пишет печатные буквы русского алфавита в клетке;</w:t>
      </w:r>
      <w:r w:rsidRPr="00EB4E26">
        <w:br/>
        <w:t>– понимает и использует в речи термины «звук» и «буква»;</w:t>
      </w:r>
      <w:r w:rsidRPr="00EB4E26">
        <w:br/>
        <w:t>– определяет место звука в слове: в начале, в середине и в конце;</w:t>
      </w:r>
      <w:r w:rsidRPr="00EB4E26">
        <w:br/>
        <w:t>– различает гласные, согласные, твердые и мягкие согласные, звонкие и глухие согласные звуки;</w:t>
      </w:r>
      <w:r w:rsidRPr="00EB4E26">
        <w:br/>
        <w:t>– пользуется графическим обозначением звуков (гласные – красный квадрат, твердые согласные – синий квадрат, мягкие</w:t>
      </w:r>
      <w:r w:rsidRPr="00EB4E26">
        <w:br/>
        <w:t>согласные – зеленый квадрат);</w:t>
      </w:r>
      <w:r w:rsidRPr="00EB4E26">
        <w:br/>
        <w:t>– умеет записывать слова условными обозначениями, буквами;</w:t>
      </w:r>
      <w:r w:rsidRPr="00EB4E26">
        <w:br/>
        <w:t>– соотносит звук и букву;</w:t>
      </w:r>
      <w:r w:rsidRPr="00EB4E26">
        <w:br/>
        <w:t>– пишет слова, предложения условными обозначениями, буквами.</w:t>
      </w:r>
      <w:r w:rsidRPr="00EB4E26">
        <w:br/>
        <w:t>– определяет ударный слог, ударную гласную и обозначает соответствующим значком;</w:t>
      </w:r>
      <w:r w:rsidRPr="00EB4E26">
        <w:br/>
        <w:t>– проводит звуковой анализ слов;</w:t>
      </w:r>
      <w:r w:rsidRPr="00EB4E26">
        <w:br/>
        <w:t>– читает слова, слоги, предложения, небольшие стихотворные тексты;</w:t>
      </w:r>
      <w:r w:rsidRPr="00EB4E26">
        <w:br/>
        <w:t>– правильно пользуется терминами «звук», «слог», «слово», «предложение»;</w:t>
      </w:r>
      <w:r w:rsidRPr="00EB4E26">
        <w:br/>
        <w:t>– составляет предложение из двух, трех слов, анализирует его;</w:t>
      </w:r>
      <w:r w:rsidRPr="00EB4E26">
        <w:br/>
        <w:t>– читает небольшие стихотворные тексты (2</w:t>
      </w:r>
      <w:r w:rsidR="007E75C6" w:rsidRPr="00EB4E26">
        <w:t xml:space="preserve"> </w:t>
      </w:r>
      <w:r w:rsidRPr="00EB4E26">
        <w:t>–</w:t>
      </w:r>
      <w:r w:rsidR="007E75C6" w:rsidRPr="00EB4E26">
        <w:t xml:space="preserve"> </w:t>
      </w:r>
      <w:r w:rsidRPr="00EB4E26">
        <w:t>4 строчки).</w:t>
      </w:r>
    </w:p>
    <w:p w:rsidR="004724BE" w:rsidRPr="00EB4E26" w:rsidRDefault="004724BE" w:rsidP="004724BE">
      <w:pPr>
        <w:pStyle w:val="22"/>
        <w:shd w:val="clear" w:color="auto" w:fill="auto"/>
        <w:tabs>
          <w:tab w:val="left" w:pos="993"/>
        </w:tabs>
        <w:spacing w:before="0" w:after="0" w:line="240" w:lineRule="auto"/>
        <w:ind w:firstLine="709"/>
        <w:rPr>
          <w:b/>
          <w:sz w:val="24"/>
          <w:szCs w:val="24"/>
        </w:rPr>
      </w:pPr>
      <w:r w:rsidRPr="00EB4E26">
        <w:rPr>
          <w:b/>
          <w:sz w:val="24"/>
          <w:szCs w:val="24"/>
        </w:rPr>
        <w:t>Планируемые результаты на этапе завершения освоения Программы (к концу дошкольного возраста)</w:t>
      </w:r>
    </w:p>
    <w:p w:rsidR="004724BE" w:rsidRPr="00EB4E26" w:rsidRDefault="00887D2A" w:rsidP="00887D2A">
      <w:pPr>
        <w:pStyle w:val="a6"/>
        <w:jc w:val="left"/>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 проявляет интерес к звучащему слову, чтению, письму;</w:t>
      </w:r>
      <w:r w:rsidRPr="00EB4E26">
        <w:rPr>
          <w:rFonts w:ascii="Times New Roman" w:eastAsia="Times New Roman" w:hAnsi="Times New Roman" w:cs="Times New Roman"/>
          <w:sz w:val="24"/>
          <w:szCs w:val="24"/>
          <w:lang w:eastAsia="ru-RU"/>
        </w:rPr>
        <w:br/>
        <w:t>– ориентируется в звуко</w:t>
      </w:r>
      <w:r w:rsidRPr="00EB4E26">
        <w:rPr>
          <w:rFonts w:ascii="Times New Roman" w:eastAsia="Times New Roman" w:hAnsi="Times New Roman" w:cs="Times New Roman"/>
          <w:sz w:val="24"/>
          <w:szCs w:val="24"/>
          <w:lang w:eastAsia="ru-RU"/>
        </w:rPr>
        <w:softHyphen/>
        <w:t>буквенной системе родного языка;</w:t>
      </w:r>
      <w:r w:rsidRPr="00EB4E26">
        <w:rPr>
          <w:rFonts w:ascii="Times New Roman" w:eastAsia="Times New Roman" w:hAnsi="Times New Roman" w:cs="Times New Roman"/>
          <w:sz w:val="24"/>
          <w:szCs w:val="24"/>
          <w:lang w:eastAsia="ru-RU"/>
        </w:rPr>
        <w:br/>
        <w:t>– понимает смыслоразличительную функцию звуков, букв;</w:t>
      </w:r>
      <w:r w:rsidRPr="00EB4E26">
        <w:rPr>
          <w:rFonts w:ascii="Times New Roman" w:eastAsia="Times New Roman" w:hAnsi="Times New Roman" w:cs="Times New Roman"/>
          <w:sz w:val="24"/>
          <w:szCs w:val="24"/>
          <w:lang w:eastAsia="ru-RU"/>
        </w:rPr>
        <w:br/>
        <w:t>– записывает слова, предложения печатными буквами;</w:t>
      </w:r>
      <w:r w:rsidRPr="00EB4E26">
        <w:rPr>
          <w:rFonts w:ascii="Times New Roman" w:eastAsia="Times New Roman" w:hAnsi="Times New Roman" w:cs="Times New Roman"/>
          <w:sz w:val="24"/>
          <w:szCs w:val="24"/>
          <w:lang w:eastAsia="ru-RU"/>
        </w:rPr>
        <w:br/>
        <w:t>– разгадывает ребусы, кроссворды;</w:t>
      </w:r>
      <w:r w:rsidRPr="00EB4E26">
        <w:rPr>
          <w:rFonts w:ascii="Times New Roman" w:eastAsia="Times New Roman" w:hAnsi="Times New Roman" w:cs="Times New Roman"/>
          <w:sz w:val="24"/>
          <w:szCs w:val="24"/>
          <w:lang w:eastAsia="ru-RU"/>
        </w:rPr>
        <w:br/>
        <w:t>– читает слова, предложения, небольшие стихотворения, тексты, понимает прочитанный текст;</w:t>
      </w:r>
      <w:r w:rsidRPr="00EB4E26">
        <w:rPr>
          <w:rFonts w:ascii="Times New Roman" w:eastAsia="Times New Roman" w:hAnsi="Times New Roman" w:cs="Times New Roman"/>
          <w:sz w:val="24"/>
          <w:szCs w:val="24"/>
          <w:lang w:eastAsia="ru-RU"/>
        </w:rPr>
        <w:br/>
      </w:r>
      <w:r w:rsidRPr="00EB4E26">
        <w:rPr>
          <w:rFonts w:ascii="Times New Roman" w:eastAsia="Times New Roman" w:hAnsi="Times New Roman" w:cs="Times New Roman"/>
          <w:sz w:val="24"/>
          <w:szCs w:val="24"/>
          <w:lang w:eastAsia="ru-RU"/>
        </w:rPr>
        <w:lastRenderedPageBreak/>
        <w:t>– ориентируется в тетради в линейку (широкая и узкая строка);</w:t>
      </w:r>
      <w:r w:rsidRPr="00EB4E26">
        <w:rPr>
          <w:rFonts w:ascii="Times New Roman" w:eastAsia="Times New Roman" w:hAnsi="Times New Roman" w:cs="Times New Roman"/>
          <w:sz w:val="24"/>
          <w:szCs w:val="24"/>
          <w:lang w:eastAsia="ru-RU"/>
        </w:rPr>
        <w:br/>
        <w:t>– рисует символические изображения предметов в тетради в линейку;</w:t>
      </w:r>
      <w:r w:rsidRPr="00EB4E26">
        <w:rPr>
          <w:rFonts w:ascii="Times New Roman" w:eastAsia="Times New Roman" w:hAnsi="Times New Roman" w:cs="Times New Roman"/>
          <w:sz w:val="24"/>
          <w:szCs w:val="24"/>
          <w:lang w:eastAsia="ru-RU"/>
        </w:rPr>
        <w:br/>
        <w:t>– овладевает предпосылками учебной деятельности.</w:t>
      </w:r>
    </w:p>
    <w:p w:rsidR="00CA3F4B" w:rsidRPr="00EB4E26" w:rsidRDefault="00CA3F4B" w:rsidP="0069029F">
      <w:pPr>
        <w:pStyle w:val="a9"/>
        <w:numPr>
          <w:ilvl w:val="0"/>
          <w:numId w:val="4"/>
        </w:numPr>
        <w:spacing w:before="0" w:beforeAutospacing="0" w:after="0" w:afterAutospacing="0"/>
        <w:ind w:left="0" w:firstLine="0"/>
        <w:rPr>
          <w:rStyle w:val="a8"/>
          <w:bCs w:val="0"/>
          <w:i/>
        </w:rPr>
      </w:pPr>
      <w:r w:rsidRPr="00EB4E26">
        <w:rPr>
          <w:rStyle w:val="a8"/>
          <w:i/>
        </w:rPr>
        <w:t xml:space="preserve">Парциальная программа «Обучение детей грамоте дошкольного возраста», автор Нищева Н.В. </w:t>
      </w:r>
    </w:p>
    <w:p w:rsidR="00EA4929" w:rsidRPr="00EB4E26" w:rsidRDefault="007E75C6" w:rsidP="00251200">
      <w:pPr>
        <w:pStyle w:val="22"/>
        <w:shd w:val="clear" w:color="auto" w:fill="auto"/>
        <w:tabs>
          <w:tab w:val="left" w:pos="993"/>
        </w:tabs>
        <w:spacing w:before="0" w:after="0" w:line="240" w:lineRule="auto"/>
        <w:ind w:left="1065"/>
        <w:rPr>
          <w:b/>
          <w:sz w:val="24"/>
          <w:szCs w:val="24"/>
        </w:rPr>
      </w:pPr>
      <w:r w:rsidRPr="00EB4E26">
        <w:rPr>
          <w:b/>
          <w:sz w:val="24"/>
          <w:szCs w:val="24"/>
        </w:rPr>
        <w:t>Планируемые результаты в дошкольном возрасте</w:t>
      </w:r>
    </w:p>
    <w:p w:rsidR="00CA3F4B" w:rsidRPr="00EB4E26" w:rsidRDefault="00CA3F4B" w:rsidP="00CA3F4B">
      <w:pPr>
        <w:pStyle w:val="a9"/>
        <w:tabs>
          <w:tab w:val="left" w:pos="709"/>
        </w:tabs>
        <w:spacing w:before="0" w:beforeAutospacing="0" w:after="0" w:afterAutospacing="0"/>
        <w:ind w:left="709" w:firstLine="3"/>
        <w:rPr>
          <w:b/>
        </w:rPr>
      </w:pPr>
      <w:r w:rsidRPr="00EB4E26">
        <w:rPr>
          <w:b/>
        </w:rPr>
        <w:t>К пяти годам ребенок:</w:t>
      </w:r>
    </w:p>
    <w:p w:rsidR="001713EC" w:rsidRPr="00EB4E26" w:rsidRDefault="009E06FE" w:rsidP="00CA3F4B">
      <w:pPr>
        <w:pStyle w:val="22"/>
        <w:shd w:val="clear" w:color="auto" w:fill="auto"/>
        <w:tabs>
          <w:tab w:val="left" w:pos="993"/>
        </w:tabs>
        <w:spacing w:before="0" w:after="0" w:line="240" w:lineRule="auto"/>
        <w:jc w:val="both"/>
        <w:rPr>
          <w:sz w:val="24"/>
          <w:szCs w:val="24"/>
        </w:rPr>
      </w:pPr>
      <w:r w:rsidRPr="00EB4E26">
        <w:rPr>
          <w:sz w:val="24"/>
          <w:szCs w:val="24"/>
        </w:rPr>
        <w:t>– уме</w:t>
      </w:r>
      <w:r w:rsidR="008536DF" w:rsidRPr="00EB4E26">
        <w:rPr>
          <w:sz w:val="24"/>
          <w:szCs w:val="24"/>
        </w:rPr>
        <w:t>ет</w:t>
      </w:r>
      <w:r w:rsidRPr="00EB4E26">
        <w:rPr>
          <w:sz w:val="24"/>
          <w:szCs w:val="24"/>
        </w:rPr>
        <w:t xml:space="preserve"> подбирать слова, начинающиеся с заданного звука, уметь составлять слоги из данных звуков и анализировать слоги, уметь читать слоги и слова из пройденных букв;</w:t>
      </w:r>
    </w:p>
    <w:p w:rsidR="009E06FE" w:rsidRPr="00EB4E26" w:rsidRDefault="009E06FE" w:rsidP="00CA3F4B">
      <w:pPr>
        <w:pStyle w:val="22"/>
        <w:shd w:val="clear" w:color="auto" w:fill="auto"/>
        <w:tabs>
          <w:tab w:val="left" w:pos="993"/>
        </w:tabs>
        <w:spacing w:before="0" w:after="0" w:line="240" w:lineRule="auto"/>
        <w:jc w:val="both"/>
        <w:rPr>
          <w:sz w:val="24"/>
          <w:szCs w:val="24"/>
        </w:rPr>
      </w:pPr>
      <w:r w:rsidRPr="00EB4E26">
        <w:rPr>
          <w:sz w:val="24"/>
          <w:szCs w:val="24"/>
        </w:rPr>
        <w:t>– уме</w:t>
      </w:r>
      <w:r w:rsidR="008536DF" w:rsidRPr="00EB4E26">
        <w:rPr>
          <w:sz w:val="24"/>
          <w:szCs w:val="24"/>
        </w:rPr>
        <w:t>ет</w:t>
      </w:r>
      <w:r w:rsidRPr="00EB4E26">
        <w:rPr>
          <w:sz w:val="24"/>
          <w:szCs w:val="24"/>
        </w:rPr>
        <w:t xml:space="preserve"> выделять начальный и конечный звуки из слов, определять место заданного звука в словах. Уме</w:t>
      </w:r>
      <w:r w:rsidR="008536DF" w:rsidRPr="00EB4E26">
        <w:rPr>
          <w:sz w:val="24"/>
          <w:szCs w:val="24"/>
        </w:rPr>
        <w:t>ет</w:t>
      </w:r>
      <w:r w:rsidRPr="00EB4E26">
        <w:rPr>
          <w:sz w:val="24"/>
          <w:szCs w:val="24"/>
        </w:rPr>
        <w:t xml:space="preserve"> читать слоги, слова, предложения с пройденными буквами; </w:t>
      </w:r>
    </w:p>
    <w:p w:rsidR="009E06FE" w:rsidRPr="00EB4E26" w:rsidRDefault="009E06FE" w:rsidP="009E06FE">
      <w:pPr>
        <w:pStyle w:val="22"/>
        <w:shd w:val="clear" w:color="auto" w:fill="auto"/>
        <w:tabs>
          <w:tab w:val="left" w:pos="993"/>
        </w:tabs>
        <w:spacing w:before="0" w:after="0" w:line="240" w:lineRule="auto"/>
        <w:jc w:val="both"/>
        <w:rPr>
          <w:sz w:val="24"/>
          <w:szCs w:val="24"/>
        </w:rPr>
      </w:pPr>
      <w:r w:rsidRPr="00EB4E26">
        <w:rPr>
          <w:sz w:val="24"/>
          <w:szCs w:val="24"/>
        </w:rPr>
        <w:t>– зна</w:t>
      </w:r>
      <w:r w:rsidR="008536DF" w:rsidRPr="00EB4E26">
        <w:rPr>
          <w:sz w:val="24"/>
          <w:szCs w:val="24"/>
        </w:rPr>
        <w:t>ет</w:t>
      </w:r>
      <w:r w:rsidRPr="00EB4E26">
        <w:rPr>
          <w:sz w:val="24"/>
          <w:szCs w:val="24"/>
        </w:rPr>
        <w:t xml:space="preserve"> правило «Имена людей и клички животных пишутся с большой буквы».</w:t>
      </w:r>
    </w:p>
    <w:p w:rsidR="009E06FE" w:rsidRPr="00EB4E26" w:rsidRDefault="009E06FE" w:rsidP="009E06FE">
      <w:pPr>
        <w:pStyle w:val="a9"/>
        <w:tabs>
          <w:tab w:val="left" w:pos="709"/>
        </w:tabs>
        <w:spacing w:before="0" w:beforeAutospacing="0" w:after="0" w:afterAutospacing="0"/>
        <w:ind w:left="709" w:firstLine="3"/>
        <w:rPr>
          <w:b/>
        </w:rPr>
      </w:pPr>
      <w:r w:rsidRPr="00EB4E26">
        <w:rPr>
          <w:b/>
        </w:rPr>
        <w:t>К шести годам ребенок:</w:t>
      </w:r>
    </w:p>
    <w:p w:rsidR="009E06FE" w:rsidRPr="00EB4E26" w:rsidRDefault="009E06FE" w:rsidP="009E06FE">
      <w:pPr>
        <w:pStyle w:val="a9"/>
        <w:tabs>
          <w:tab w:val="left" w:pos="567"/>
        </w:tabs>
        <w:spacing w:before="0" w:beforeAutospacing="0" w:after="0" w:afterAutospacing="0"/>
      </w:pPr>
      <w:r w:rsidRPr="00EB4E26">
        <w:rPr>
          <w:b/>
        </w:rPr>
        <w:t xml:space="preserve">– </w:t>
      </w:r>
      <w:r w:rsidR="004A2856" w:rsidRPr="00EB4E26">
        <w:t>у</w:t>
      </w:r>
      <w:r w:rsidR="008536DF" w:rsidRPr="00EB4E26">
        <w:t>ме</w:t>
      </w:r>
      <w:r w:rsidR="004A2856" w:rsidRPr="00EB4E26">
        <w:t>ет</w:t>
      </w:r>
      <w:r w:rsidR="008536DF" w:rsidRPr="00EB4E26">
        <w:t xml:space="preserve"> производить звуковой анализ слов из трех-четырех звуков, подбирать звуковые схемы к данным словам, производить слоговой анализ слов</w:t>
      </w:r>
      <w:r w:rsidR="004A2856" w:rsidRPr="00EB4E26">
        <w:t>;</w:t>
      </w:r>
    </w:p>
    <w:p w:rsidR="00016189" w:rsidRPr="00EB4E26" w:rsidRDefault="008536DF" w:rsidP="009E06FE">
      <w:pPr>
        <w:pStyle w:val="a9"/>
        <w:tabs>
          <w:tab w:val="left" w:pos="567"/>
        </w:tabs>
        <w:spacing w:before="0" w:beforeAutospacing="0" w:after="0" w:afterAutospacing="0"/>
      </w:pPr>
      <w:r w:rsidRPr="00EB4E26">
        <w:t xml:space="preserve">– </w:t>
      </w:r>
      <w:r w:rsidR="004A2856" w:rsidRPr="00EB4E26">
        <w:t>у</w:t>
      </w:r>
      <w:r w:rsidRPr="00EB4E26">
        <w:t>ме</w:t>
      </w:r>
      <w:r w:rsidR="004A2856" w:rsidRPr="00EB4E26">
        <w:t>ет</w:t>
      </w:r>
      <w:r w:rsidRPr="00EB4E26">
        <w:t xml:space="preserve"> узн</w:t>
      </w:r>
      <w:r w:rsidR="004A2856" w:rsidRPr="00EB4E26">
        <w:t xml:space="preserve">авать звук </w:t>
      </w:r>
      <w:r w:rsidRPr="00EB4E26">
        <w:t>в ряду звуков, слогов, слов</w:t>
      </w:r>
      <w:r w:rsidR="00016189" w:rsidRPr="00EB4E26">
        <w:t>;</w:t>
      </w:r>
      <w:r w:rsidRPr="00EB4E26">
        <w:t xml:space="preserve"> </w:t>
      </w:r>
    </w:p>
    <w:p w:rsidR="00016189" w:rsidRPr="00EB4E26" w:rsidRDefault="00016189" w:rsidP="009E06FE">
      <w:pPr>
        <w:pStyle w:val="a9"/>
        <w:tabs>
          <w:tab w:val="left" w:pos="567"/>
        </w:tabs>
        <w:spacing w:before="0" w:beforeAutospacing="0" w:after="0" w:afterAutospacing="0"/>
      </w:pPr>
      <w:r w:rsidRPr="00EB4E26">
        <w:t>– у</w:t>
      </w:r>
      <w:r w:rsidR="008536DF" w:rsidRPr="00EB4E26">
        <w:t>ме</w:t>
      </w:r>
      <w:r w:rsidR="004A2856" w:rsidRPr="00EB4E26">
        <w:t>ет</w:t>
      </w:r>
      <w:r w:rsidR="008536DF" w:rsidRPr="00EB4E26">
        <w:t xml:space="preserve"> делить данные слова на слоги</w:t>
      </w:r>
      <w:r w:rsidRPr="00EB4E26">
        <w:t>;</w:t>
      </w:r>
      <w:r w:rsidR="008536DF" w:rsidRPr="00EB4E26">
        <w:t xml:space="preserve"> </w:t>
      </w:r>
    </w:p>
    <w:p w:rsidR="00016189" w:rsidRPr="00EB4E26" w:rsidRDefault="00016189" w:rsidP="009E06FE">
      <w:pPr>
        <w:pStyle w:val="a9"/>
        <w:tabs>
          <w:tab w:val="left" w:pos="567"/>
        </w:tabs>
        <w:spacing w:before="0" w:beforeAutospacing="0" w:after="0" w:afterAutospacing="0"/>
      </w:pPr>
      <w:r w:rsidRPr="00EB4E26">
        <w:t>– у</w:t>
      </w:r>
      <w:r w:rsidR="008536DF" w:rsidRPr="00EB4E26">
        <w:t>ме</w:t>
      </w:r>
      <w:r w:rsidR="004A2856" w:rsidRPr="00EB4E26">
        <w:t>ет</w:t>
      </w:r>
      <w:r w:rsidR="008536DF" w:rsidRPr="00EB4E26">
        <w:t xml:space="preserve"> печатать и конструировать букву, читать слоги, слова, предложения с ней</w:t>
      </w:r>
      <w:r w:rsidRPr="00EB4E26">
        <w:t>;</w:t>
      </w:r>
      <w:r w:rsidR="008536DF" w:rsidRPr="00EB4E26">
        <w:t xml:space="preserve"> </w:t>
      </w:r>
    </w:p>
    <w:p w:rsidR="008536DF" w:rsidRPr="00EB4E26" w:rsidRDefault="00016189" w:rsidP="009E06FE">
      <w:pPr>
        <w:pStyle w:val="a9"/>
        <w:tabs>
          <w:tab w:val="left" w:pos="567"/>
        </w:tabs>
        <w:spacing w:before="0" w:beforeAutospacing="0" w:after="0" w:afterAutospacing="0"/>
        <w:rPr>
          <w:b/>
        </w:rPr>
      </w:pPr>
      <w:r w:rsidRPr="00EB4E26">
        <w:t>– у</w:t>
      </w:r>
      <w:r w:rsidR="008536DF" w:rsidRPr="00EB4E26">
        <w:t>ме</w:t>
      </w:r>
      <w:r w:rsidR="004A2856" w:rsidRPr="00EB4E26">
        <w:t>ет</w:t>
      </w:r>
      <w:r w:rsidR="008536DF" w:rsidRPr="00EB4E26">
        <w:t xml:space="preserve"> производить звуковой анализ трехзвучных слов</w:t>
      </w:r>
      <w:r w:rsidR="004A2856" w:rsidRPr="00EB4E26">
        <w:t>.</w:t>
      </w:r>
    </w:p>
    <w:p w:rsidR="004A2856" w:rsidRPr="00EB4E26" w:rsidRDefault="004A2856" w:rsidP="004A2856">
      <w:pPr>
        <w:pStyle w:val="a9"/>
        <w:tabs>
          <w:tab w:val="left" w:pos="709"/>
        </w:tabs>
        <w:spacing w:before="0" w:beforeAutospacing="0" w:after="0" w:afterAutospacing="0"/>
        <w:ind w:left="709" w:firstLine="3"/>
        <w:rPr>
          <w:b/>
        </w:rPr>
      </w:pPr>
      <w:r w:rsidRPr="00EB4E26">
        <w:rPr>
          <w:b/>
        </w:rPr>
        <w:t>К семи годам ребенок:</w:t>
      </w:r>
    </w:p>
    <w:p w:rsidR="00016189" w:rsidRPr="00EB4E26" w:rsidRDefault="00016189" w:rsidP="00016189">
      <w:pPr>
        <w:pStyle w:val="a9"/>
        <w:tabs>
          <w:tab w:val="left" w:pos="567"/>
        </w:tabs>
        <w:spacing w:before="0" w:beforeAutospacing="0" w:after="0" w:afterAutospacing="0"/>
      </w:pPr>
      <w:r w:rsidRPr="00EB4E26">
        <w:t xml:space="preserve">– умеет производить звуковой анализ и синтез слов, анализ предложений; </w:t>
      </w:r>
    </w:p>
    <w:p w:rsidR="00016189" w:rsidRPr="00EB4E26" w:rsidRDefault="00016189" w:rsidP="00016189">
      <w:pPr>
        <w:pStyle w:val="a9"/>
        <w:tabs>
          <w:tab w:val="left" w:pos="567"/>
        </w:tabs>
        <w:spacing w:before="0" w:beforeAutospacing="0" w:after="0" w:afterAutospacing="0"/>
      </w:pPr>
      <w:r w:rsidRPr="00EB4E26">
        <w:t xml:space="preserve">– умеет печатать слова и короткие предложения; </w:t>
      </w:r>
    </w:p>
    <w:p w:rsidR="00016189" w:rsidRPr="00EB4E26" w:rsidRDefault="00016189" w:rsidP="00016189">
      <w:pPr>
        <w:pStyle w:val="a9"/>
        <w:tabs>
          <w:tab w:val="left" w:pos="567"/>
        </w:tabs>
        <w:spacing w:before="0" w:beforeAutospacing="0" w:after="0" w:afterAutospacing="0"/>
      </w:pPr>
      <w:r w:rsidRPr="00EB4E26">
        <w:t xml:space="preserve">– умеет читать слова, предложения, небольшие тексты; </w:t>
      </w:r>
    </w:p>
    <w:p w:rsidR="009E06FE" w:rsidRPr="00EB4E26" w:rsidRDefault="00016189" w:rsidP="00016189">
      <w:pPr>
        <w:pStyle w:val="a9"/>
        <w:tabs>
          <w:tab w:val="left" w:pos="567"/>
        </w:tabs>
        <w:spacing w:before="0" w:beforeAutospacing="0" w:after="0" w:afterAutospacing="0"/>
      </w:pPr>
      <w:r w:rsidRPr="00EB4E26">
        <w:t>– уметь решать кроссворды и разгадывать ребусы.</w:t>
      </w:r>
    </w:p>
    <w:p w:rsidR="005074D7" w:rsidRPr="00EB4E26" w:rsidRDefault="005074D7" w:rsidP="0069029F">
      <w:pPr>
        <w:pStyle w:val="22"/>
        <w:numPr>
          <w:ilvl w:val="0"/>
          <w:numId w:val="4"/>
        </w:numPr>
        <w:shd w:val="clear" w:color="auto" w:fill="auto"/>
        <w:tabs>
          <w:tab w:val="left" w:pos="993"/>
        </w:tabs>
        <w:spacing w:before="0" w:after="0" w:line="240" w:lineRule="auto"/>
        <w:rPr>
          <w:b/>
          <w:sz w:val="24"/>
          <w:szCs w:val="24"/>
        </w:rPr>
      </w:pPr>
      <w:r w:rsidRPr="00EB4E26">
        <w:rPr>
          <w:b/>
          <w:i/>
          <w:sz w:val="24"/>
          <w:szCs w:val="24"/>
        </w:rPr>
        <w:t>Парциальная программа «Мир без опасности» автор И.А. Лыкова</w:t>
      </w:r>
    </w:p>
    <w:p w:rsidR="005074D7" w:rsidRPr="00EB4E26" w:rsidRDefault="005074D7" w:rsidP="005074D7">
      <w:pPr>
        <w:pStyle w:val="22"/>
        <w:shd w:val="clear" w:color="auto" w:fill="auto"/>
        <w:tabs>
          <w:tab w:val="left" w:pos="993"/>
        </w:tabs>
        <w:spacing w:before="0" w:after="0" w:line="240" w:lineRule="auto"/>
        <w:ind w:left="1065"/>
        <w:rPr>
          <w:b/>
          <w:sz w:val="24"/>
          <w:szCs w:val="24"/>
        </w:rPr>
      </w:pPr>
      <w:r w:rsidRPr="00EB4E26">
        <w:rPr>
          <w:b/>
          <w:sz w:val="24"/>
          <w:szCs w:val="24"/>
        </w:rPr>
        <w:t>Планируемые результаты в дошкольном возрасте</w:t>
      </w:r>
    </w:p>
    <w:p w:rsidR="00A8524C" w:rsidRPr="00EB4E26" w:rsidRDefault="00E6454C" w:rsidP="002D2EED">
      <w:pPr>
        <w:pStyle w:val="22"/>
        <w:shd w:val="clear" w:color="auto" w:fill="auto"/>
        <w:spacing w:before="0" w:after="0" w:line="240" w:lineRule="auto"/>
        <w:ind w:firstLine="708"/>
        <w:jc w:val="both"/>
        <w:rPr>
          <w:rFonts w:eastAsiaTheme="minorEastAsia"/>
          <w:b/>
          <w:bCs/>
          <w:i/>
          <w:iCs/>
          <w:sz w:val="24"/>
          <w:szCs w:val="24"/>
        </w:rPr>
      </w:pPr>
      <w:r w:rsidRPr="00EB4E26">
        <w:rPr>
          <w:rFonts w:eastAsiaTheme="minorEastAsia"/>
          <w:b/>
          <w:bCs/>
          <w:i/>
          <w:iCs/>
          <w:sz w:val="24"/>
          <w:szCs w:val="24"/>
        </w:rPr>
        <w:t>К четырем годам ребенок:</w:t>
      </w:r>
    </w:p>
    <w:p w:rsidR="00A8524C" w:rsidRPr="00EB4E26" w:rsidRDefault="00E6454C" w:rsidP="002D2EED">
      <w:pPr>
        <w:pStyle w:val="22"/>
        <w:shd w:val="clear" w:color="auto" w:fill="auto"/>
        <w:spacing w:before="0" w:after="0" w:line="240" w:lineRule="auto"/>
        <w:ind w:firstLine="708"/>
        <w:jc w:val="both"/>
        <w:rPr>
          <w:rFonts w:eastAsiaTheme="minorEastAsia"/>
          <w:sz w:val="24"/>
          <w:szCs w:val="24"/>
        </w:rPr>
      </w:pPr>
      <w:r w:rsidRPr="00EB4E26">
        <w:rPr>
          <w:rFonts w:eastAsiaTheme="minorEastAsia"/>
          <w:b/>
          <w:bCs/>
          <w:sz w:val="24"/>
          <w:szCs w:val="24"/>
        </w:rPr>
        <w:t xml:space="preserve">– </w:t>
      </w:r>
      <w:r w:rsidRPr="00EB4E26">
        <w:rPr>
          <w:rFonts w:eastAsiaTheme="minorEastAsia"/>
          <w:sz w:val="24"/>
          <w:szCs w:val="24"/>
        </w:rPr>
        <w:t>имеет элементарные представления о ценности здоровья, о необходимости соблюдения правил гигиены в</w:t>
      </w:r>
      <w:r w:rsidR="00A8524C" w:rsidRPr="00EB4E26">
        <w:rPr>
          <w:rFonts w:eastAsiaTheme="minorEastAsia"/>
          <w:sz w:val="24"/>
          <w:szCs w:val="24"/>
        </w:rPr>
        <w:t xml:space="preserve"> повседневной жизни и </w:t>
      </w:r>
      <w:r w:rsidRPr="00EB4E26">
        <w:rPr>
          <w:rFonts w:eastAsiaTheme="minorEastAsia"/>
          <w:sz w:val="24"/>
          <w:szCs w:val="24"/>
        </w:rPr>
        <w:t>старается следовать им в своей</w:t>
      </w:r>
      <w:r w:rsidR="00A8524C" w:rsidRPr="00EB4E26">
        <w:rPr>
          <w:rFonts w:eastAsiaTheme="minorEastAsia"/>
          <w:sz w:val="24"/>
          <w:szCs w:val="24"/>
        </w:rPr>
        <w:t xml:space="preserve"> </w:t>
      </w:r>
      <w:r w:rsidRPr="00EB4E26">
        <w:rPr>
          <w:rFonts w:eastAsiaTheme="minorEastAsia"/>
          <w:sz w:val="24"/>
          <w:szCs w:val="24"/>
        </w:rPr>
        <w:t>деятельности;</w:t>
      </w:r>
    </w:p>
    <w:p w:rsidR="00A8524C" w:rsidRPr="00EB4E26" w:rsidRDefault="00A8524C" w:rsidP="002D2EED">
      <w:pPr>
        <w:pStyle w:val="22"/>
        <w:shd w:val="clear" w:color="auto" w:fill="auto"/>
        <w:spacing w:before="0" w:after="0" w:line="240" w:lineRule="auto"/>
        <w:ind w:firstLine="708"/>
        <w:jc w:val="both"/>
        <w:rPr>
          <w:rFonts w:eastAsiaTheme="minorEastAsia"/>
          <w:sz w:val="24"/>
          <w:szCs w:val="24"/>
        </w:rPr>
      </w:pPr>
      <w:r w:rsidRPr="00EB4E26">
        <w:rPr>
          <w:rFonts w:eastAsiaTheme="minorEastAsia"/>
          <w:b/>
          <w:bCs/>
          <w:sz w:val="24"/>
          <w:szCs w:val="24"/>
        </w:rPr>
        <w:t xml:space="preserve">– </w:t>
      </w:r>
      <w:r w:rsidR="00E6454C" w:rsidRPr="00EB4E26">
        <w:rPr>
          <w:rFonts w:eastAsiaTheme="minorEastAsia"/>
          <w:sz w:val="24"/>
          <w:szCs w:val="24"/>
        </w:rPr>
        <w:t>правильно пользуется предметами личной гигиены</w:t>
      </w:r>
      <w:r w:rsidRPr="00EB4E26">
        <w:rPr>
          <w:rFonts w:eastAsiaTheme="minorEastAsia"/>
          <w:sz w:val="24"/>
          <w:szCs w:val="24"/>
        </w:rPr>
        <w:t xml:space="preserve"> </w:t>
      </w:r>
      <w:r w:rsidR="00E6454C" w:rsidRPr="00EB4E26">
        <w:rPr>
          <w:rFonts w:eastAsiaTheme="minorEastAsia"/>
          <w:sz w:val="24"/>
          <w:szCs w:val="24"/>
        </w:rPr>
        <w:t>(мыло, расческа, полотенце,</w:t>
      </w:r>
      <w:r w:rsidRPr="00EB4E26">
        <w:rPr>
          <w:rFonts w:eastAsiaTheme="minorEastAsia"/>
          <w:sz w:val="24"/>
          <w:szCs w:val="24"/>
        </w:rPr>
        <w:t xml:space="preserve"> </w:t>
      </w:r>
      <w:r w:rsidR="00E6454C" w:rsidRPr="00EB4E26">
        <w:rPr>
          <w:rFonts w:eastAsiaTheme="minorEastAsia"/>
          <w:sz w:val="24"/>
          <w:szCs w:val="24"/>
        </w:rPr>
        <w:t>носовой платок), совершает</w:t>
      </w:r>
      <w:r w:rsidRPr="00EB4E26">
        <w:rPr>
          <w:rFonts w:eastAsiaTheme="minorEastAsia"/>
          <w:sz w:val="24"/>
          <w:szCs w:val="24"/>
        </w:rPr>
        <w:t xml:space="preserve"> процессы умывания и</w:t>
      </w:r>
    </w:p>
    <w:p w:rsidR="00A852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м</w:t>
      </w:r>
      <w:r w:rsidR="00E6454C" w:rsidRPr="00EB4E26">
        <w:rPr>
          <w:rFonts w:eastAsiaTheme="minorEastAsia"/>
          <w:sz w:val="24"/>
          <w:szCs w:val="24"/>
        </w:rPr>
        <w:t>ытья</w:t>
      </w:r>
      <w:r w:rsidRPr="00EB4E26">
        <w:rPr>
          <w:rFonts w:eastAsiaTheme="minorEastAsia"/>
          <w:sz w:val="24"/>
          <w:szCs w:val="24"/>
        </w:rPr>
        <w:t xml:space="preserve"> </w:t>
      </w:r>
      <w:r w:rsidR="00E6454C" w:rsidRPr="00EB4E26">
        <w:rPr>
          <w:rFonts w:eastAsiaTheme="minorEastAsia"/>
          <w:sz w:val="24"/>
          <w:szCs w:val="24"/>
        </w:rPr>
        <w:t>рук при незначительной помощи взрослого;</w:t>
      </w:r>
    </w:p>
    <w:p w:rsidR="00A852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b/>
          <w:bCs/>
          <w:sz w:val="24"/>
          <w:szCs w:val="24"/>
        </w:rPr>
        <w:t xml:space="preserve">– </w:t>
      </w:r>
      <w:r w:rsidR="00E6454C" w:rsidRPr="00EB4E26">
        <w:rPr>
          <w:rFonts w:eastAsiaTheme="minorEastAsia"/>
          <w:sz w:val="24"/>
          <w:szCs w:val="24"/>
        </w:rPr>
        <w:t>пытается самостоятельно раздеваться и одеваться, следит</w:t>
      </w:r>
      <w:r w:rsidRPr="00EB4E26">
        <w:rPr>
          <w:rFonts w:eastAsiaTheme="minorEastAsia"/>
          <w:sz w:val="24"/>
          <w:szCs w:val="24"/>
        </w:rPr>
        <w:t xml:space="preserve"> </w:t>
      </w:r>
      <w:r w:rsidR="00E6454C" w:rsidRPr="00EB4E26">
        <w:rPr>
          <w:rFonts w:eastAsiaTheme="minorEastAsia"/>
          <w:sz w:val="24"/>
          <w:szCs w:val="24"/>
        </w:rPr>
        <w:t>за своим внешним видом, владеет простейшими навыками</w:t>
      </w:r>
      <w:r w:rsidRPr="00EB4E26">
        <w:rPr>
          <w:rFonts w:eastAsiaTheme="minorEastAsia"/>
          <w:sz w:val="24"/>
          <w:szCs w:val="24"/>
        </w:rPr>
        <w:t xml:space="preserve"> </w:t>
      </w:r>
      <w:r w:rsidR="00E6454C" w:rsidRPr="00EB4E26">
        <w:rPr>
          <w:rFonts w:eastAsiaTheme="minorEastAsia"/>
          <w:sz w:val="24"/>
          <w:szCs w:val="24"/>
        </w:rPr>
        <w:t>поведения во время еды;</w:t>
      </w:r>
      <w:r w:rsidRPr="00EB4E26">
        <w:rPr>
          <w:rFonts w:eastAsiaTheme="minorEastAsia"/>
          <w:sz w:val="24"/>
          <w:szCs w:val="24"/>
        </w:rPr>
        <w:t xml:space="preserve"> </w:t>
      </w:r>
      <w:r w:rsidRPr="00EB4E26">
        <w:rPr>
          <w:rFonts w:eastAsiaTheme="minorEastAsia"/>
          <w:b/>
          <w:bCs/>
          <w:sz w:val="24"/>
          <w:szCs w:val="24"/>
        </w:rPr>
        <w:t xml:space="preserve">– </w:t>
      </w:r>
      <w:r w:rsidR="00E6454C" w:rsidRPr="00EB4E26">
        <w:rPr>
          <w:rFonts w:eastAsiaTheme="minorEastAsia"/>
          <w:sz w:val="24"/>
          <w:szCs w:val="24"/>
        </w:rPr>
        <w:t>понимает, как нужно вести</w:t>
      </w:r>
      <w:r w:rsidRPr="00EB4E26">
        <w:rPr>
          <w:rFonts w:eastAsiaTheme="minorEastAsia"/>
          <w:sz w:val="24"/>
          <w:szCs w:val="24"/>
        </w:rPr>
        <w:t xml:space="preserve"> </w:t>
      </w:r>
      <w:r w:rsidR="00E6454C" w:rsidRPr="00EB4E26">
        <w:rPr>
          <w:rFonts w:eastAsiaTheme="minorEastAsia"/>
          <w:sz w:val="24"/>
          <w:szCs w:val="24"/>
        </w:rPr>
        <w:t>себя в опасных ситуациях</w:t>
      </w:r>
      <w:r w:rsidRPr="00EB4E26">
        <w:rPr>
          <w:rFonts w:eastAsiaTheme="minorEastAsia"/>
          <w:sz w:val="24"/>
          <w:szCs w:val="24"/>
        </w:rPr>
        <w:t xml:space="preserve"> </w:t>
      </w:r>
      <w:r w:rsidR="00E6454C" w:rsidRPr="00EB4E26">
        <w:rPr>
          <w:rFonts w:eastAsiaTheme="minorEastAsia"/>
          <w:sz w:val="24"/>
          <w:szCs w:val="24"/>
        </w:rPr>
        <w:t>(держаться за перила лестницы при спуске и подъеме,</w:t>
      </w:r>
      <w:r w:rsidRPr="00EB4E26">
        <w:rPr>
          <w:rFonts w:eastAsiaTheme="minorEastAsia"/>
          <w:sz w:val="24"/>
          <w:szCs w:val="24"/>
        </w:rPr>
        <w:t xml:space="preserve"> </w:t>
      </w:r>
      <w:r w:rsidR="00E6454C" w:rsidRPr="00EB4E26">
        <w:rPr>
          <w:rFonts w:eastAsiaTheme="minorEastAsia"/>
          <w:sz w:val="24"/>
          <w:szCs w:val="24"/>
        </w:rPr>
        <w:t>не просовывать пальцы в</w:t>
      </w:r>
      <w:r w:rsidRPr="00EB4E26">
        <w:rPr>
          <w:rFonts w:eastAsiaTheme="minorEastAsia"/>
          <w:sz w:val="24"/>
          <w:szCs w:val="24"/>
        </w:rPr>
        <w:t xml:space="preserve"> дверные </w:t>
      </w:r>
      <w:r w:rsidR="00E6454C" w:rsidRPr="00EB4E26">
        <w:rPr>
          <w:rFonts w:eastAsiaTheme="minorEastAsia"/>
          <w:sz w:val="24"/>
          <w:szCs w:val="24"/>
        </w:rPr>
        <w:t>проемы и т.п.) и при</w:t>
      </w:r>
      <w:r w:rsidRPr="00EB4E26">
        <w:rPr>
          <w:rFonts w:eastAsiaTheme="minorEastAsia"/>
          <w:sz w:val="24"/>
          <w:szCs w:val="24"/>
        </w:rPr>
        <w:t xml:space="preserve"> </w:t>
      </w:r>
      <w:r w:rsidR="00E6454C" w:rsidRPr="00EB4E26">
        <w:rPr>
          <w:rFonts w:eastAsiaTheme="minorEastAsia"/>
          <w:sz w:val="24"/>
          <w:szCs w:val="24"/>
        </w:rPr>
        <w:t>напоминании выполняет эти</w:t>
      </w:r>
      <w:r w:rsidRPr="00EB4E26">
        <w:rPr>
          <w:rFonts w:eastAsiaTheme="minorEastAsia"/>
          <w:sz w:val="24"/>
          <w:szCs w:val="24"/>
        </w:rPr>
        <w:t xml:space="preserve"> </w:t>
      </w:r>
      <w:r w:rsidR="00E6454C" w:rsidRPr="00EB4E26">
        <w:rPr>
          <w:rFonts w:eastAsiaTheme="minorEastAsia"/>
          <w:sz w:val="24"/>
          <w:szCs w:val="24"/>
        </w:rPr>
        <w:t>правила;</w:t>
      </w:r>
    </w:p>
    <w:p w:rsidR="00A852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E6454C" w:rsidRPr="00EB4E26">
        <w:rPr>
          <w:rFonts w:eastAsiaTheme="minorEastAsia"/>
          <w:sz w:val="24"/>
          <w:szCs w:val="24"/>
        </w:rPr>
        <w:t>старается выполнять общепринятые правила поведения</w:t>
      </w:r>
      <w:r w:rsidRPr="00EB4E26">
        <w:rPr>
          <w:rFonts w:eastAsiaTheme="minorEastAsia"/>
          <w:sz w:val="24"/>
          <w:szCs w:val="24"/>
        </w:rPr>
        <w:t xml:space="preserve"> </w:t>
      </w:r>
      <w:r w:rsidR="00E6454C" w:rsidRPr="00EB4E26">
        <w:rPr>
          <w:rFonts w:eastAsiaTheme="minorEastAsia"/>
          <w:sz w:val="24"/>
          <w:szCs w:val="24"/>
        </w:rPr>
        <w:t>в детском саду, отрицательно</w:t>
      </w:r>
      <w:r w:rsidRPr="00EB4E26">
        <w:rPr>
          <w:rFonts w:eastAsiaTheme="minorEastAsia"/>
          <w:sz w:val="24"/>
          <w:szCs w:val="24"/>
        </w:rPr>
        <w:t xml:space="preserve"> </w:t>
      </w:r>
      <w:r w:rsidR="00E6454C" w:rsidRPr="00EB4E26">
        <w:rPr>
          <w:rFonts w:eastAsiaTheme="minorEastAsia"/>
          <w:sz w:val="24"/>
          <w:szCs w:val="24"/>
        </w:rPr>
        <w:t>реагирует на явное нарушение правил; пытается управлять своим поведением: соотносит свои действия с правилами игры;</w:t>
      </w:r>
    </w:p>
    <w:p w:rsidR="00E645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E6454C" w:rsidRPr="00EB4E26">
        <w:rPr>
          <w:rFonts w:eastAsiaTheme="minorEastAsia"/>
          <w:sz w:val="24"/>
          <w:szCs w:val="24"/>
        </w:rPr>
        <w:t>бережно относится к природе</w:t>
      </w:r>
      <w:r w:rsidRPr="00EB4E26">
        <w:rPr>
          <w:rFonts w:eastAsiaTheme="minorEastAsia"/>
          <w:sz w:val="24"/>
          <w:szCs w:val="24"/>
        </w:rPr>
        <w:t xml:space="preserve"> </w:t>
      </w:r>
      <w:r w:rsidR="00E6454C" w:rsidRPr="00EB4E26">
        <w:rPr>
          <w:rFonts w:eastAsiaTheme="minorEastAsia"/>
          <w:sz w:val="24"/>
          <w:szCs w:val="24"/>
        </w:rPr>
        <w:t xml:space="preserve">(не топчет растения, не ломает ветки, не пытается раздавить жуков, </w:t>
      </w:r>
      <w:r w:rsidRPr="00EB4E26">
        <w:rPr>
          <w:rFonts w:eastAsiaTheme="minorEastAsia"/>
          <w:sz w:val="24"/>
          <w:szCs w:val="24"/>
        </w:rPr>
        <w:t xml:space="preserve">поймать бабочку, а стремится их </w:t>
      </w:r>
      <w:r w:rsidR="00E6454C" w:rsidRPr="00EB4E26">
        <w:rPr>
          <w:rFonts w:eastAsiaTheme="minorEastAsia"/>
          <w:sz w:val="24"/>
          <w:szCs w:val="24"/>
        </w:rPr>
        <w:lastRenderedPageBreak/>
        <w:t>рассмотреть на небольшом расстоянии, понаблюдать за</w:t>
      </w:r>
      <w:r w:rsidRPr="00EB4E26">
        <w:rPr>
          <w:rFonts w:eastAsiaTheme="minorEastAsia"/>
          <w:sz w:val="24"/>
          <w:szCs w:val="24"/>
        </w:rPr>
        <w:t xml:space="preserve"> </w:t>
      </w:r>
      <w:r w:rsidR="00E6454C" w:rsidRPr="00EB4E26">
        <w:rPr>
          <w:rFonts w:eastAsiaTheme="minorEastAsia"/>
          <w:sz w:val="24"/>
          <w:szCs w:val="24"/>
        </w:rPr>
        <w:t>ними, полюбоваться); проявляет желание заботиться</w:t>
      </w:r>
      <w:r w:rsidRPr="00EB4E26">
        <w:rPr>
          <w:rFonts w:eastAsiaTheme="minorEastAsia"/>
          <w:sz w:val="24"/>
          <w:szCs w:val="24"/>
        </w:rPr>
        <w:t xml:space="preserve"> </w:t>
      </w:r>
      <w:r w:rsidR="00E6454C" w:rsidRPr="00EB4E26">
        <w:rPr>
          <w:rFonts w:eastAsiaTheme="minorEastAsia"/>
          <w:sz w:val="24"/>
          <w:szCs w:val="24"/>
        </w:rPr>
        <w:t>об объектах живой природы</w:t>
      </w:r>
      <w:r w:rsidRPr="00EB4E26">
        <w:rPr>
          <w:rFonts w:eastAsiaTheme="minorEastAsia"/>
          <w:sz w:val="24"/>
          <w:szCs w:val="24"/>
        </w:rPr>
        <w:t xml:space="preserve"> </w:t>
      </w:r>
      <w:r w:rsidR="00E6454C" w:rsidRPr="00EB4E26">
        <w:rPr>
          <w:rFonts w:eastAsiaTheme="minorEastAsia"/>
          <w:sz w:val="24"/>
          <w:szCs w:val="24"/>
        </w:rPr>
        <w:t>(животных, птицах зимой).</w:t>
      </w:r>
    </w:p>
    <w:p w:rsidR="00A8524C" w:rsidRPr="00EB4E26" w:rsidRDefault="00BA1959" w:rsidP="002D2EED">
      <w:pPr>
        <w:pStyle w:val="22"/>
        <w:shd w:val="clear" w:color="auto" w:fill="auto"/>
        <w:spacing w:before="0" w:after="0" w:line="240" w:lineRule="auto"/>
        <w:ind w:firstLine="708"/>
        <w:jc w:val="both"/>
        <w:rPr>
          <w:rFonts w:eastAsiaTheme="minorEastAsia"/>
          <w:b/>
          <w:bCs/>
          <w:i/>
          <w:iCs/>
          <w:sz w:val="24"/>
          <w:szCs w:val="24"/>
        </w:rPr>
      </w:pPr>
      <w:r w:rsidRPr="00EB4E26">
        <w:rPr>
          <w:rFonts w:eastAsiaTheme="minorEastAsia"/>
          <w:b/>
          <w:bCs/>
          <w:i/>
          <w:iCs/>
          <w:sz w:val="24"/>
          <w:szCs w:val="24"/>
        </w:rPr>
        <w:t>К пяти годам ребенок:</w:t>
      </w:r>
    </w:p>
    <w:p w:rsidR="00A852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b/>
          <w:bCs/>
          <w:i/>
          <w:iCs/>
          <w:sz w:val="24"/>
          <w:szCs w:val="24"/>
        </w:rPr>
        <w:t xml:space="preserve">– </w:t>
      </w:r>
      <w:r w:rsidR="00BA1959" w:rsidRPr="00EB4E26">
        <w:rPr>
          <w:rFonts w:eastAsiaTheme="minorEastAsia"/>
          <w:sz w:val="24"/>
          <w:szCs w:val="24"/>
        </w:rPr>
        <w:t>имеет начальные представления о здоровом образе</w:t>
      </w:r>
      <w:r w:rsidRPr="00EB4E26">
        <w:rPr>
          <w:rFonts w:eastAsiaTheme="minorEastAsia"/>
          <w:sz w:val="24"/>
          <w:szCs w:val="24"/>
        </w:rPr>
        <w:t xml:space="preserve"> </w:t>
      </w:r>
      <w:r w:rsidR="00BA1959" w:rsidRPr="00EB4E26">
        <w:rPr>
          <w:rFonts w:eastAsiaTheme="minorEastAsia"/>
          <w:sz w:val="24"/>
          <w:szCs w:val="24"/>
        </w:rPr>
        <w:t>жизни (может ответить на вопрос, что нужно, чтобы быть</w:t>
      </w:r>
      <w:r w:rsidRPr="00EB4E26">
        <w:rPr>
          <w:rFonts w:eastAsiaTheme="minorEastAsia"/>
          <w:sz w:val="24"/>
          <w:szCs w:val="24"/>
        </w:rPr>
        <w:t xml:space="preserve"> </w:t>
      </w:r>
      <w:r w:rsidR="00BA1959" w:rsidRPr="00EB4E26">
        <w:rPr>
          <w:rFonts w:eastAsiaTheme="minorEastAsia"/>
          <w:sz w:val="24"/>
          <w:szCs w:val="24"/>
        </w:rPr>
        <w:t>здоровым, назвав некоторые</w:t>
      </w:r>
      <w:r w:rsidRPr="00EB4E26">
        <w:rPr>
          <w:rFonts w:eastAsiaTheme="minorEastAsia"/>
          <w:sz w:val="24"/>
          <w:szCs w:val="24"/>
        </w:rPr>
        <w:t xml:space="preserve"> </w:t>
      </w:r>
      <w:r w:rsidR="00BA1959" w:rsidRPr="00EB4E26">
        <w:rPr>
          <w:rFonts w:eastAsiaTheme="minorEastAsia"/>
          <w:sz w:val="24"/>
          <w:szCs w:val="24"/>
        </w:rPr>
        <w:t>из правил: делать зарядку,</w:t>
      </w:r>
      <w:r w:rsidRPr="00EB4E26">
        <w:rPr>
          <w:rFonts w:eastAsiaTheme="minorEastAsia"/>
          <w:sz w:val="24"/>
          <w:szCs w:val="24"/>
        </w:rPr>
        <w:t xml:space="preserve"> </w:t>
      </w:r>
      <w:r w:rsidR="00BA1959" w:rsidRPr="00EB4E26">
        <w:rPr>
          <w:rFonts w:eastAsiaTheme="minorEastAsia"/>
          <w:sz w:val="24"/>
          <w:szCs w:val="24"/>
        </w:rPr>
        <w:t>заниматься физкультурой,</w:t>
      </w:r>
      <w:r w:rsidRPr="00EB4E26">
        <w:rPr>
          <w:rFonts w:eastAsiaTheme="minorEastAsia"/>
          <w:sz w:val="24"/>
          <w:szCs w:val="24"/>
        </w:rPr>
        <w:t xml:space="preserve"> </w:t>
      </w:r>
      <w:r w:rsidR="00BA1959" w:rsidRPr="00EB4E26">
        <w:rPr>
          <w:rFonts w:eastAsiaTheme="minorEastAsia"/>
          <w:sz w:val="24"/>
          <w:szCs w:val="24"/>
        </w:rPr>
        <w:t>есть полезную еду, посещать</w:t>
      </w:r>
      <w:r w:rsidRPr="00EB4E26">
        <w:rPr>
          <w:rFonts w:eastAsiaTheme="minorEastAsia"/>
          <w:sz w:val="24"/>
          <w:szCs w:val="24"/>
        </w:rPr>
        <w:t xml:space="preserve"> </w:t>
      </w:r>
      <w:r w:rsidR="00BA1959" w:rsidRPr="00EB4E26">
        <w:rPr>
          <w:rFonts w:eastAsiaTheme="minorEastAsia"/>
          <w:sz w:val="24"/>
          <w:szCs w:val="24"/>
        </w:rPr>
        <w:t>врача, закаляться и т.п.).</w:t>
      </w:r>
    </w:p>
    <w:p w:rsidR="00A8524C"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BA1959" w:rsidRPr="00EB4E26">
        <w:rPr>
          <w:rFonts w:eastAsiaTheme="minorEastAsia"/>
          <w:sz w:val="24"/>
          <w:szCs w:val="24"/>
        </w:rPr>
        <w:t>при напоминании следует</w:t>
      </w:r>
      <w:r w:rsidRPr="00EB4E26">
        <w:rPr>
          <w:rFonts w:eastAsiaTheme="minorEastAsia"/>
          <w:sz w:val="24"/>
          <w:szCs w:val="24"/>
        </w:rPr>
        <w:t xml:space="preserve"> </w:t>
      </w:r>
      <w:r w:rsidR="00BA1959" w:rsidRPr="00EB4E26">
        <w:rPr>
          <w:rFonts w:eastAsiaTheme="minorEastAsia"/>
          <w:sz w:val="24"/>
          <w:szCs w:val="24"/>
        </w:rPr>
        <w:t>элементарным правилам сохранения своего здоровья и</w:t>
      </w:r>
      <w:r w:rsidRPr="00EB4E26">
        <w:rPr>
          <w:rFonts w:eastAsiaTheme="minorEastAsia"/>
          <w:sz w:val="24"/>
          <w:szCs w:val="24"/>
        </w:rPr>
        <w:t xml:space="preserve"> </w:t>
      </w:r>
      <w:r w:rsidR="00BA1959" w:rsidRPr="00EB4E26">
        <w:rPr>
          <w:rFonts w:eastAsiaTheme="minorEastAsia"/>
          <w:sz w:val="24"/>
          <w:szCs w:val="24"/>
        </w:rPr>
        <w:t>здоровья других де</w:t>
      </w:r>
      <w:r w:rsidRPr="00EB4E26">
        <w:rPr>
          <w:rFonts w:eastAsiaTheme="minorEastAsia"/>
          <w:sz w:val="24"/>
          <w:szCs w:val="24"/>
        </w:rPr>
        <w:t xml:space="preserve">тей; понимает, какие предметы и </w:t>
      </w:r>
      <w:r w:rsidR="00BA1959" w:rsidRPr="00EB4E26">
        <w:rPr>
          <w:rFonts w:eastAsiaTheme="minorEastAsia"/>
          <w:sz w:val="24"/>
          <w:szCs w:val="24"/>
        </w:rPr>
        <w:t>ситуации могут быть опасны, и</w:t>
      </w:r>
      <w:r w:rsidRPr="00EB4E26">
        <w:rPr>
          <w:rFonts w:eastAsiaTheme="minorEastAsia"/>
          <w:sz w:val="24"/>
          <w:szCs w:val="24"/>
        </w:rPr>
        <w:t xml:space="preserve"> </w:t>
      </w:r>
      <w:r w:rsidR="00BA1959" w:rsidRPr="00EB4E26">
        <w:rPr>
          <w:rFonts w:eastAsiaTheme="minorEastAsia"/>
          <w:sz w:val="24"/>
          <w:szCs w:val="24"/>
        </w:rPr>
        <w:t>проявляет осторожность в</w:t>
      </w:r>
      <w:r w:rsidRPr="00EB4E26">
        <w:rPr>
          <w:rFonts w:eastAsiaTheme="minorEastAsia"/>
          <w:sz w:val="24"/>
          <w:szCs w:val="24"/>
        </w:rPr>
        <w:t xml:space="preserve"> </w:t>
      </w:r>
      <w:r w:rsidR="00BA1959" w:rsidRPr="00EB4E26">
        <w:rPr>
          <w:rFonts w:eastAsiaTheme="minorEastAsia"/>
          <w:sz w:val="24"/>
          <w:szCs w:val="24"/>
        </w:rPr>
        <w:t>обращении с ними;</w:t>
      </w:r>
    </w:p>
    <w:p w:rsidR="005F31A0" w:rsidRPr="00EB4E26" w:rsidRDefault="00A8524C"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BA1959" w:rsidRPr="00EB4E26">
        <w:rPr>
          <w:rFonts w:eastAsiaTheme="minorEastAsia"/>
          <w:sz w:val="24"/>
          <w:szCs w:val="24"/>
        </w:rPr>
        <w:t>знает, что нужно предупредить взрослого в случа</w:t>
      </w:r>
      <w:r w:rsidR="005F31A0" w:rsidRPr="00EB4E26">
        <w:rPr>
          <w:rFonts w:eastAsiaTheme="minorEastAsia"/>
          <w:sz w:val="24"/>
          <w:szCs w:val="24"/>
        </w:rPr>
        <w:t xml:space="preserve">е травмы или недомогания; может </w:t>
      </w:r>
      <w:r w:rsidR="00BA1959" w:rsidRPr="00EB4E26">
        <w:rPr>
          <w:rFonts w:eastAsiaTheme="minorEastAsia"/>
          <w:sz w:val="24"/>
          <w:szCs w:val="24"/>
        </w:rPr>
        <w:t>охарактеризовать с</w:t>
      </w:r>
      <w:r w:rsidR="005F31A0" w:rsidRPr="00EB4E26">
        <w:rPr>
          <w:rFonts w:eastAsiaTheme="minorEastAsia"/>
          <w:sz w:val="24"/>
          <w:szCs w:val="24"/>
        </w:rPr>
        <w:t xml:space="preserve">вое самочувствие (болит голова, </w:t>
      </w:r>
      <w:r w:rsidR="00BA1959" w:rsidRPr="00EB4E26">
        <w:rPr>
          <w:rFonts w:eastAsiaTheme="minorEastAsia"/>
          <w:sz w:val="24"/>
          <w:szCs w:val="24"/>
        </w:rPr>
        <w:t>болит живот, тошнит);</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BA1959" w:rsidRPr="00EB4E26">
        <w:rPr>
          <w:rFonts w:eastAsiaTheme="minorEastAsia"/>
          <w:sz w:val="24"/>
          <w:szCs w:val="24"/>
        </w:rPr>
        <w:t>выполняет основны</w:t>
      </w:r>
      <w:r w:rsidRPr="00EB4E26">
        <w:rPr>
          <w:rFonts w:eastAsiaTheme="minorEastAsia"/>
          <w:sz w:val="24"/>
          <w:szCs w:val="24"/>
        </w:rPr>
        <w:t xml:space="preserve">е гигиенические процедуры (моет руки после прогулки, перед едой, пользуется салфеткой, </w:t>
      </w:r>
      <w:r w:rsidR="00BA1959" w:rsidRPr="00EB4E26">
        <w:rPr>
          <w:rFonts w:eastAsiaTheme="minorEastAsia"/>
          <w:sz w:val="24"/>
          <w:szCs w:val="24"/>
        </w:rPr>
        <w:t>носовым пл</w:t>
      </w:r>
      <w:r w:rsidRPr="00EB4E26">
        <w:rPr>
          <w:rFonts w:eastAsiaTheme="minorEastAsia"/>
          <w:sz w:val="24"/>
          <w:szCs w:val="24"/>
        </w:rPr>
        <w:t xml:space="preserve">атком, обращает внимание на неопрятность в </w:t>
      </w:r>
      <w:r w:rsidR="00BA1959" w:rsidRPr="00EB4E26">
        <w:rPr>
          <w:rFonts w:eastAsiaTheme="minorEastAsia"/>
          <w:sz w:val="24"/>
          <w:szCs w:val="24"/>
        </w:rPr>
        <w:t>одежде), часть из них — самостоятельно и без напоминаний со стороны взрослых;</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BA1959" w:rsidRPr="00EB4E26">
        <w:rPr>
          <w:rFonts w:eastAsiaTheme="minorEastAsia"/>
          <w:b/>
          <w:bCs/>
          <w:sz w:val="24"/>
          <w:szCs w:val="24"/>
        </w:rPr>
        <w:t xml:space="preserve"> </w:t>
      </w:r>
      <w:r w:rsidRPr="00EB4E26">
        <w:rPr>
          <w:rFonts w:eastAsiaTheme="minorEastAsia"/>
          <w:sz w:val="24"/>
          <w:szCs w:val="24"/>
        </w:rPr>
        <w:t xml:space="preserve">обнаруживает достаточный уровень развития физических </w:t>
      </w:r>
      <w:r w:rsidR="00BA1959" w:rsidRPr="00EB4E26">
        <w:rPr>
          <w:rFonts w:eastAsiaTheme="minorEastAsia"/>
          <w:sz w:val="24"/>
          <w:szCs w:val="24"/>
        </w:rPr>
        <w:t>качеств и основных движений, соответствующий возрастно-половым нормативам;</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BA1959" w:rsidRPr="00EB4E26">
        <w:rPr>
          <w:rFonts w:eastAsiaTheme="minorEastAsia"/>
          <w:sz w:val="24"/>
          <w:szCs w:val="24"/>
        </w:rPr>
        <w:t>проявляет стремление к общению со сверстниками, пытается выстраивать взаимодействие (пока с разной степенью успешности);</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C5FE9" w:rsidRPr="00EB4E26">
        <w:rPr>
          <w:rFonts w:eastAsiaTheme="minorEastAsia"/>
          <w:sz w:val="24"/>
          <w:szCs w:val="24"/>
        </w:rPr>
        <w:t>проявляет до</w:t>
      </w:r>
      <w:r w:rsidRPr="00EB4E26">
        <w:rPr>
          <w:rFonts w:eastAsiaTheme="minorEastAsia"/>
          <w:sz w:val="24"/>
          <w:szCs w:val="24"/>
        </w:rPr>
        <w:t>брожелательность по отношению к сверстникам и взрослым;</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C5FE9" w:rsidRPr="00EB4E26">
        <w:rPr>
          <w:rFonts w:eastAsiaTheme="minorEastAsia"/>
          <w:sz w:val="24"/>
          <w:szCs w:val="24"/>
        </w:rPr>
        <w:t>адекватно реагирует на радостные и печальные события в ближайшем социуме;</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старается соотносить свои поступки с общепринятыми </w:t>
      </w:r>
      <w:r w:rsidR="00DC5FE9" w:rsidRPr="00EB4E26">
        <w:rPr>
          <w:rFonts w:eastAsiaTheme="minorEastAsia"/>
          <w:sz w:val="24"/>
          <w:szCs w:val="24"/>
        </w:rPr>
        <w:t>правилами, делает з</w:t>
      </w:r>
      <w:r w:rsidRPr="00EB4E26">
        <w:rPr>
          <w:rFonts w:eastAsiaTheme="minorEastAsia"/>
          <w:sz w:val="24"/>
          <w:szCs w:val="24"/>
        </w:rPr>
        <w:t xml:space="preserve">амечания сверстнику и взрослому </w:t>
      </w:r>
      <w:r w:rsidR="00DC5FE9" w:rsidRPr="00EB4E26">
        <w:rPr>
          <w:rFonts w:eastAsiaTheme="minorEastAsia"/>
          <w:sz w:val="24"/>
          <w:szCs w:val="24"/>
        </w:rPr>
        <w:t>при нарушении правил;</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C5FE9" w:rsidRPr="00EB4E26">
        <w:rPr>
          <w:rFonts w:eastAsiaTheme="minorEastAsia"/>
          <w:sz w:val="24"/>
          <w:szCs w:val="24"/>
        </w:rPr>
        <w:t>умеет устанавливать простейшие причинно-следственные связи (когда на улице мороз, вода в луже замерзает, а когда тепло – л</w:t>
      </w:r>
      <w:r w:rsidRPr="00EB4E26">
        <w:rPr>
          <w:rFonts w:eastAsiaTheme="minorEastAsia"/>
          <w:sz w:val="24"/>
          <w:szCs w:val="24"/>
        </w:rPr>
        <w:t xml:space="preserve">ед тает; осенью птицы улетают в теплые края потому, что им нечем питаться; растению для жизни нужны свет, вода, </w:t>
      </w:r>
      <w:r w:rsidR="00DC5FE9" w:rsidRPr="00EB4E26">
        <w:rPr>
          <w:rFonts w:eastAsiaTheme="minorEastAsia"/>
          <w:sz w:val="24"/>
          <w:szCs w:val="24"/>
        </w:rPr>
        <w:t>земля и т.п.);</w:t>
      </w:r>
    </w:p>
    <w:p w:rsidR="005F31A0"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C5FE9" w:rsidRPr="00EB4E26">
        <w:rPr>
          <w:rFonts w:eastAsiaTheme="minorEastAsia"/>
          <w:sz w:val="24"/>
          <w:szCs w:val="24"/>
        </w:rPr>
        <w:t xml:space="preserve">бережно относится к </w:t>
      </w:r>
      <w:r w:rsidRPr="00EB4E26">
        <w:rPr>
          <w:rFonts w:eastAsiaTheme="minorEastAsia"/>
          <w:sz w:val="24"/>
          <w:szCs w:val="24"/>
        </w:rPr>
        <w:t xml:space="preserve">животным и растениям, проявляет </w:t>
      </w:r>
      <w:r w:rsidR="00DC5FE9" w:rsidRPr="00EB4E26">
        <w:rPr>
          <w:rFonts w:eastAsiaTheme="minorEastAsia"/>
          <w:sz w:val="24"/>
          <w:szCs w:val="24"/>
        </w:rPr>
        <w:t>желание помочь пти</w:t>
      </w:r>
      <w:r w:rsidRPr="00EB4E26">
        <w:rPr>
          <w:rFonts w:eastAsiaTheme="minorEastAsia"/>
          <w:sz w:val="24"/>
          <w:szCs w:val="24"/>
        </w:rPr>
        <w:t xml:space="preserve">цам зимой, покормить животное в уголке природы детского </w:t>
      </w:r>
      <w:r w:rsidR="00DC5FE9" w:rsidRPr="00EB4E26">
        <w:rPr>
          <w:rFonts w:eastAsiaTheme="minorEastAsia"/>
          <w:sz w:val="24"/>
          <w:szCs w:val="24"/>
        </w:rPr>
        <w:t>сада, полить растение;</w:t>
      </w:r>
    </w:p>
    <w:p w:rsidR="00DC5FE9" w:rsidRPr="00EB4E26" w:rsidRDefault="005F31A0"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C5FE9" w:rsidRPr="00EB4E26">
        <w:rPr>
          <w:rFonts w:eastAsiaTheme="minorEastAsia"/>
          <w:sz w:val="24"/>
          <w:szCs w:val="24"/>
        </w:rPr>
        <w:t>знает некоторые правила поведения в природе, старае</w:t>
      </w:r>
      <w:r w:rsidRPr="00EB4E26">
        <w:rPr>
          <w:rFonts w:eastAsiaTheme="minorEastAsia"/>
          <w:sz w:val="24"/>
          <w:szCs w:val="24"/>
        </w:rPr>
        <w:t xml:space="preserve">тся не топтать растения; знает, </w:t>
      </w:r>
      <w:r w:rsidR="00DC5FE9" w:rsidRPr="00EB4E26">
        <w:rPr>
          <w:rFonts w:eastAsiaTheme="minorEastAsia"/>
          <w:sz w:val="24"/>
          <w:szCs w:val="24"/>
        </w:rPr>
        <w:t>что не нужно рвать и пробова</w:t>
      </w:r>
      <w:r w:rsidRPr="00EB4E26">
        <w:rPr>
          <w:rFonts w:eastAsiaTheme="minorEastAsia"/>
          <w:sz w:val="24"/>
          <w:szCs w:val="24"/>
        </w:rPr>
        <w:t xml:space="preserve">ть на вкус незнакомые растения, начинает осознавать, </w:t>
      </w:r>
      <w:r w:rsidR="00DC5FE9" w:rsidRPr="00EB4E26">
        <w:rPr>
          <w:rFonts w:eastAsiaTheme="minorEastAsia"/>
          <w:sz w:val="24"/>
          <w:szCs w:val="24"/>
        </w:rPr>
        <w:t>что от его действий могут зависеть другие живые существа, приобретае</w:t>
      </w:r>
      <w:r w:rsidRPr="00EB4E26">
        <w:rPr>
          <w:rFonts w:eastAsiaTheme="minorEastAsia"/>
          <w:sz w:val="24"/>
          <w:szCs w:val="24"/>
        </w:rPr>
        <w:t xml:space="preserve">т самые первые навыки по уходу за </w:t>
      </w:r>
      <w:r w:rsidR="00DC5FE9" w:rsidRPr="00EB4E26">
        <w:rPr>
          <w:rFonts w:eastAsiaTheme="minorEastAsia"/>
          <w:sz w:val="24"/>
          <w:szCs w:val="24"/>
        </w:rPr>
        <w:t>растениями, обращает внимание на то, что нужно вовремя закрывать кр</w:t>
      </w:r>
      <w:r w:rsidRPr="00EB4E26">
        <w:rPr>
          <w:rFonts w:eastAsiaTheme="minorEastAsia"/>
          <w:sz w:val="24"/>
          <w:szCs w:val="24"/>
        </w:rPr>
        <w:t xml:space="preserve">ан с водой, не бросает мусор на </w:t>
      </w:r>
      <w:r w:rsidR="00DC5FE9" w:rsidRPr="00EB4E26">
        <w:rPr>
          <w:rFonts w:eastAsiaTheme="minorEastAsia"/>
          <w:sz w:val="24"/>
          <w:szCs w:val="24"/>
        </w:rPr>
        <w:t>землю и т.п.</w:t>
      </w:r>
    </w:p>
    <w:p w:rsidR="00251200" w:rsidRPr="00EB4E26" w:rsidRDefault="005E5CB9" w:rsidP="00251200">
      <w:pPr>
        <w:pStyle w:val="22"/>
        <w:shd w:val="clear" w:color="auto" w:fill="auto"/>
        <w:spacing w:before="0" w:after="0" w:line="240" w:lineRule="auto"/>
        <w:ind w:firstLine="708"/>
        <w:jc w:val="both"/>
        <w:rPr>
          <w:rFonts w:eastAsiaTheme="minorEastAsia"/>
          <w:b/>
          <w:i/>
          <w:sz w:val="24"/>
          <w:szCs w:val="24"/>
        </w:rPr>
      </w:pPr>
      <w:r w:rsidRPr="00EB4E26">
        <w:rPr>
          <w:rFonts w:eastAsiaTheme="minorEastAsia"/>
          <w:b/>
          <w:i/>
          <w:sz w:val="24"/>
          <w:szCs w:val="24"/>
        </w:rPr>
        <w:t>К шести годам ребенок:</w:t>
      </w:r>
    </w:p>
    <w:p w:rsidR="00EC41D9" w:rsidRPr="00EB4E26" w:rsidRDefault="00EC41D9" w:rsidP="00251200">
      <w:pPr>
        <w:pStyle w:val="22"/>
        <w:shd w:val="clear" w:color="auto" w:fill="auto"/>
        <w:spacing w:before="0" w:after="0" w:line="240" w:lineRule="auto"/>
        <w:jc w:val="both"/>
        <w:rPr>
          <w:rFonts w:eastAsiaTheme="minorEastAsia"/>
          <w:sz w:val="24"/>
          <w:szCs w:val="24"/>
        </w:rPr>
      </w:pPr>
      <w:r w:rsidRPr="00EB4E26">
        <w:rPr>
          <w:rFonts w:eastAsiaTheme="minorEastAsia"/>
          <w:b/>
          <w:bCs/>
          <w:sz w:val="24"/>
          <w:szCs w:val="24"/>
        </w:rPr>
        <w:t xml:space="preserve">– </w:t>
      </w:r>
      <w:r w:rsidR="005E5CB9" w:rsidRPr="00EB4E26">
        <w:rPr>
          <w:rFonts w:eastAsiaTheme="minorEastAsia"/>
          <w:sz w:val="24"/>
          <w:szCs w:val="24"/>
        </w:rPr>
        <w:t>знает и соблюдает общепринятые нормы и пра</w:t>
      </w:r>
      <w:r w:rsidRPr="00EB4E26">
        <w:rPr>
          <w:rFonts w:eastAsiaTheme="minorEastAsia"/>
          <w:sz w:val="24"/>
          <w:szCs w:val="24"/>
        </w:rPr>
        <w:t xml:space="preserve">вила поведения (дома, в детском </w:t>
      </w:r>
      <w:r w:rsidR="005E5CB9" w:rsidRPr="00EB4E26">
        <w:rPr>
          <w:rFonts w:eastAsiaTheme="minorEastAsia"/>
          <w:sz w:val="24"/>
          <w:szCs w:val="24"/>
        </w:rPr>
        <w:t xml:space="preserve">саду, в </w:t>
      </w:r>
      <w:r w:rsidRPr="00EB4E26">
        <w:rPr>
          <w:rFonts w:eastAsiaTheme="minorEastAsia"/>
          <w:sz w:val="24"/>
          <w:szCs w:val="24"/>
        </w:rPr>
        <w:t xml:space="preserve">общественных местах, на улице, в природе); знает </w:t>
      </w:r>
      <w:r w:rsidR="005E5CB9" w:rsidRPr="00EB4E26">
        <w:rPr>
          <w:rFonts w:eastAsiaTheme="minorEastAsia"/>
          <w:sz w:val="24"/>
          <w:szCs w:val="24"/>
        </w:rPr>
        <w:t>и старается соблюдать основные правила личной безопасности;</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5E5CB9" w:rsidRPr="00EB4E26">
        <w:rPr>
          <w:rFonts w:eastAsiaTheme="minorEastAsia"/>
          <w:sz w:val="24"/>
          <w:szCs w:val="24"/>
        </w:rPr>
        <w:t>имеет представления</w:t>
      </w:r>
      <w:r w:rsidRPr="00EB4E26">
        <w:rPr>
          <w:rFonts w:eastAsiaTheme="minorEastAsia"/>
          <w:sz w:val="24"/>
          <w:szCs w:val="24"/>
        </w:rPr>
        <w:t xml:space="preserve"> о здоровом образе жизни, может </w:t>
      </w:r>
      <w:r w:rsidR="005E5CB9" w:rsidRPr="00EB4E26">
        <w:rPr>
          <w:rFonts w:eastAsiaTheme="minorEastAsia"/>
          <w:sz w:val="24"/>
          <w:szCs w:val="24"/>
        </w:rPr>
        <w:t>ответить на вопрос, что нужно, чтобы быть здоро</w:t>
      </w:r>
      <w:r w:rsidRPr="00EB4E26">
        <w:rPr>
          <w:rFonts w:eastAsiaTheme="minorEastAsia"/>
          <w:sz w:val="24"/>
          <w:szCs w:val="24"/>
        </w:rPr>
        <w:t xml:space="preserve">вым (делать зарядку, заниматься </w:t>
      </w:r>
      <w:r w:rsidR="005E5CB9" w:rsidRPr="00EB4E26">
        <w:rPr>
          <w:rFonts w:eastAsiaTheme="minorEastAsia"/>
          <w:sz w:val="24"/>
          <w:szCs w:val="24"/>
        </w:rPr>
        <w:t>физкультурой, е</w:t>
      </w:r>
      <w:r w:rsidRPr="00EB4E26">
        <w:rPr>
          <w:rFonts w:eastAsiaTheme="minorEastAsia"/>
          <w:sz w:val="24"/>
          <w:szCs w:val="24"/>
        </w:rPr>
        <w:t xml:space="preserve">сть полезную </w:t>
      </w:r>
      <w:r w:rsidR="005E5CB9" w:rsidRPr="00EB4E26">
        <w:rPr>
          <w:rFonts w:eastAsiaTheme="minorEastAsia"/>
          <w:sz w:val="24"/>
          <w:szCs w:val="24"/>
        </w:rPr>
        <w:t>еду, посещать врача, закаляться и т.п.); нач</w:t>
      </w:r>
      <w:r w:rsidRPr="00EB4E26">
        <w:rPr>
          <w:rFonts w:eastAsiaTheme="minorEastAsia"/>
          <w:sz w:val="24"/>
          <w:szCs w:val="24"/>
        </w:rPr>
        <w:t xml:space="preserve">инает понимать ценность жизни и </w:t>
      </w:r>
      <w:r w:rsidR="005E5CB9" w:rsidRPr="00EB4E26">
        <w:rPr>
          <w:rFonts w:eastAsiaTheme="minorEastAsia"/>
          <w:sz w:val="24"/>
          <w:szCs w:val="24"/>
        </w:rPr>
        <w:t>здоровья;</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самостоятельно и правильно </w:t>
      </w:r>
      <w:r w:rsidR="005E5CB9" w:rsidRPr="00EB4E26">
        <w:rPr>
          <w:rFonts w:eastAsiaTheme="minorEastAsia"/>
          <w:sz w:val="24"/>
          <w:szCs w:val="24"/>
        </w:rPr>
        <w:t>выполняет основны</w:t>
      </w:r>
      <w:r w:rsidRPr="00EB4E26">
        <w:rPr>
          <w:rFonts w:eastAsiaTheme="minorEastAsia"/>
          <w:sz w:val="24"/>
          <w:szCs w:val="24"/>
        </w:rPr>
        <w:t xml:space="preserve">е гигиенические процедуры (моет руки после прогулки, перед едой, пользуется салфеткой, </w:t>
      </w:r>
      <w:r w:rsidR="005E5CB9" w:rsidRPr="00EB4E26">
        <w:rPr>
          <w:rFonts w:eastAsiaTheme="minorEastAsia"/>
          <w:sz w:val="24"/>
          <w:szCs w:val="24"/>
        </w:rPr>
        <w:t>носовым платком, старает</w:t>
      </w:r>
      <w:r w:rsidRPr="00EB4E26">
        <w:rPr>
          <w:rFonts w:eastAsiaTheme="minorEastAsia"/>
          <w:sz w:val="24"/>
          <w:szCs w:val="24"/>
        </w:rPr>
        <w:t xml:space="preserve">ся быть опрятным и аккуратным), самостоятельно одевается и </w:t>
      </w:r>
      <w:r w:rsidR="005E5CB9" w:rsidRPr="00EB4E26">
        <w:rPr>
          <w:rFonts w:eastAsiaTheme="minorEastAsia"/>
          <w:sz w:val="24"/>
          <w:szCs w:val="24"/>
        </w:rPr>
        <w:t>раздевается, имеет п</w:t>
      </w:r>
      <w:r w:rsidRPr="00EB4E26">
        <w:rPr>
          <w:rFonts w:eastAsiaTheme="minorEastAsia"/>
          <w:sz w:val="24"/>
          <w:szCs w:val="24"/>
        </w:rPr>
        <w:t xml:space="preserve">редставление о том, как связаны </w:t>
      </w:r>
      <w:r w:rsidR="005E5CB9" w:rsidRPr="00EB4E26">
        <w:rPr>
          <w:rFonts w:eastAsiaTheme="minorEastAsia"/>
          <w:sz w:val="24"/>
          <w:szCs w:val="24"/>
        </w:rPr>
        <w:t>гигиена и здоровье человека;</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осторожен, осмотрителен с новыми вещами, знает, что сначала нужно узнать о них, </w:t>
      </w:r>
      <w:r w:rsidR="005E5CB9" w:rsidRPr="00EB4E26">
        <w:rPr>
          <w:rFonts w:eastAsiaTheme="minorEastAsia"/>
          <w:sz w:val="24"/>
          <w:szCs w:val="24"/>
        </w:rPr>
        <w:t>а затем уже начинать пользоваться;</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5E5CB9" w:rsidRPr="00EB4E26">
        <w:rPr>
          <w:rFonts w:eastAsiaTheme="minorEastAsia"/>
          <w:sz w:val="24"/>
          <w:szCs w:val="24"/>
        </w:rPr>
        <w:t>умеет привлечь внимание</w:t>
      </w:r>
      <w:r w:rsidR="00DF26CF" w:rsidRPr="00EB4E26">
        <w:rPr>
          <w:rStyle w:val="fontstyle01"/>
          <w:color w:val="auto"/>
          <w:sz w:val="24"/>
          <w:szCs w:val="24"/>
        </w:rPr>
        <w:t xml:space="preserve"> </w:t>
      </w:r>
      <w:r w:rsidRPr="00EB4E26">
        <w:rPr>
          <w:rFonts w:eastAsiaTheme="minorEastAsia"/>
          <w:sz w:val="24"/>
          <w:szCs w:val="24"/>
        </w:rPr>
        <w:t xml:space="preserve">взрослого в случае болезни, </w:t>
      </w:r>
      <w:r w:rsidR="00DF26CF" w:rsidRPr="00EB4E26">
        <w:rPr>
          <w:rFonts w:eastAsiaTheme="minorEastAsia"/>
          <w:sz w:val="24"/>
          <w:szCs w:val="24"/>
        </w:rPr>
        <w:t>травмы или недомоган</w:t>
      </w:r>
      <w:r w:rsidRPr="00EB4E26">
        <w:rPr>
          <w:rFonts w:eastAsiaTheme="minorEastAsia"/>
          <w:sz w:val="24"/>
          <w:szCs w:val="24"/>
        </w:rPr>
        <w:t xml:space="preserve">ия; может охарактеризовать свое </w:t>
      </w:r>
      <w:r w:rsidR="00DF26CF" w:rsidRPr="00EB4E26">
        <w:rPr>
          <w:rFonts w:eastAsiaTheme="minorEastAsia"/>
          <w:sz w:val="24"/>
          <w:szCs w:val="24"/>
        </w:rPr>
        <w:t>самочувствие;</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F26CF" w:rsidRPr="00EB4E26">
        <w:rPr>
          <w:rFonts w:eastAsiaTheme="minorEastAsia"/>
          <w:sz w:val="24"/>
          <w:szCs w:val="24"/>
        </w:rPr>
        <w:t>может оценить в соответствии с общепринятыми правилами свои поступки и по</w:t>
      </w:r>
      <w:r w:rsidR="00DF26CF" w:rsidRPr="00EB4E26">
        <w:rPr>
          <w:rStyle w:val="fontstyle01"/>
          <w:color w:val="auto"/>
          <w:sz w:val="24"/>
          <w:szCs w:val="24"/>
        </w:rPr>
        <w:t xml:space="preserve"> </w:t>
      </w:r>
      <w:r w:rsidRPr="00EB4E26">
        <w:rPr>
          <w:rFonts w:eastAsiaTheme="minorEastAsia"/>
          <w:sz w:val="24"/>
          <w:szCs w:val="24"/>
        </w:rPr>
        <w:t xml:space="preserve">ступки окружающих людей </w:t>
      </w:r>
      <w:r w:rsidR="00DF26CF" w:rsidRPr="00EB4E26">
        <w:rPr>
          <w:rFonts w:eastAsiaTheme="minorEastAsia"/>
          <w:sz w:val="24"/>
          <w:szCs w:val="24"/>
        </w:rPr>
        <w:t>(</w:t>
      </w:r>
      <w:r w:rsidRPr="00EB4E26">
        <w:rPr>
          <w:rFonts w:eastAsiaTheme="minorEastAsia"/>
          <w:sz w:val="24"/>
          <w:szCs w:val="24"/>
        </w:rPr>
        <w:t xml:space="preserve">детей и взрослых), отрицательно </w:t>
      </w:r>
      <w:r w:rsidR="00DF26CF" w:rsidRPr="00EB4E26">
        <w:rPr>
          <w:rFonts w:eastAsiaTheme="minorEastAsia"/>
          <w:sz w:val="24"/>
          <w:szCs w:val="24"/>
        </w:rPr>
        <w:t xml:space="preserve">относится </w:t>
      </w:r>
      <w:r w:rsidRPr="00EB4E26">
        <w:rPr>
          <w:rFonts w:eastAsiaTheme="minorEastAsia"/>
          <w:sz w:val="24"/>
          <w:szCs w:val="24"/>
        </w:rPr>
        <w:t xml:space="preserve">к нарушению общепринятых норм и </w:t>
      </w:r>
      <w:r w:rsidR="00DF26CF" w:rsidRPr="00EB4E26">
        <w:rPr>
          <w:rFonts w:eastAsiaTheme="minorEastAsia"/>
          <w:sz w:val="24"/>
          <w:szCs w:val="24"/>
        </w:rPr>
        <w:t>правил поведения;</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F26CF" w:rsidRPr="00EB4E26">
        <w:rPr>
          <w:rFonts w:eastAsiaTheme="minorEastAsia"/>
          <w:sz w:val="24"/>
          <w:szCs w:val="24"/>
        </w:rPr>
        <w:t>чувствует переживания близких людей, понимает эмоциональное состояние окружающих, проявляет сочувствие и готовность помочь;</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lastRenderedPageBreak/>
        <w:t xml:space="preserve">– умеет договариваться со сверстниками, обмениваться </w:t>
      </w:r>
      <w:r w:rsidR="00DF26CF" w:rsidRPr="00EB4E26">
        <w:rPr>
          <w:rFonts w:eastAsiaTheme="minorEastAsia"/>
          <w:sz w:val="24"/>
          <w:szCs w:val="24"/>
        </w:rPr>
        <w:t>предметами, распред</w:t>
      </w:r>
      <w:r w:rsidRPr="00EB4E26">
        <w:rPr>
          <w:rFonts w:eastAsiaTheme="minorEastAsia"/>
          <w:sz w:val="24"/>
          <w:szCs w:val="24"/>
        </w:rPr>
        <w:t xml:space="preserve">елять </w:t>
      </w:r>
      <w:r w:rsidR="00DF26CF" w:rsidRPr="00EB4E26">
        <w:rPr>
          <w:rFonts w:eastAsiaTheme="minorEastAsia"/>
          <w:sz w:val="24"/>
          <w:szCs w:val="24"/>
        </w:rPr>
        <w:t>действия при сотрудн</w:t>
      </w:r>
      <w:r w:rsidRPr="00EB4E26">
        <w:rPr>
          <w:rFonts w:eastAsiaTheme="minorEastAsia"/>
          <w:sz w:val="24"/>
          <w:szCs w:val="24"/>
        </w:rPr>
        <w:t xml:space="preserve">ичестве, роли в игре, стремится конструктивно и комфортно (с помощью речи) решать </w:t>
      </w:r>
      <w:r w:rsidR="00DF26CF" w:rsidRPr="00EB4E26">
        <w:rPr>
          <w:rFonts w:eastAsiaTheme="minorEastAsia"/>
          <w:sz w:val="24"/>
          <w:szCs w:val="24"/>
        </w:rPr>
        <w:t>спорные ситуации;</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умеет объяснять простейшие </w:t>
      </w:r>
      <w:r w:rsidR="00DF26CF" w:rsidRPr="00EB4E26">
        <w:rPr>
          <w:rFonts w:eastAsiaTheme="minorEastAsia"/>
          <w:sz w:val="24"/>
          <w:szCs w:val="24"/>
        </w:rPr>
        <w:t>причинно-следственн</w:t>
      </w:r>
      <w:r w:rsidRPr="00EB4E26">
        <w:rPr>
          <w:rFonts w:eastAsiaTheme="minorEastAsia"/>
          <w:sz w:val="24"/>
          <w:szCs w:val="24"/>
        </w:rPr>
        <w:t xml:space="preserve">ые связи, пытается рассуждать о последствиях при изменении </w:t>
      </w:r>
      <w:r w:rsidR="00DF26CF" w:rsidRPr="00EB4E26">
        <w:rPr>
          <w:rFonts w:eastAsiaTheme="minorEastAsia"/>
          <w:sz w:val="24"/>
          <w:szCs w:val="24"/>
        </w:rPr>
        <w:t>тех или иных условий;</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w:t>
      </w:r>
      <w:r w:rsidR="00DF26CF" w:rsidRPr="00EB4E26">
        <w:rPr>
          <w:rFonts w:eastAsiaTheme="minorEastAsia"/>
          <w:sz w:val="24"/>
          <w:szCs w:val="24"/>
        </w:rPr>
        <w:t>проявляет любознательность, познавательную активность, которая выражается в совершении множест</w:t>
      </w:r>
      <w:r w:rsidRPr="00EB4E26">
        <w:rPr>
          <w:rFonts w:eastAsiaTheme="minorEastAsia"/>
          <w:sz w:val="24"/>
          <w:szCs w:val="24"/>
        </w:rPr>
        <w:t xml:space="preserve">ва пробных действий, интересе к </w:t>
      </w:r>
      <w:r w:rsidR="00DF26CF" w:rsidRPr="00EB4E26">
        <w:rPr>
          <w:rFonts w:eastAsiaTheme="minorEastAsia"/>
          <w:sz w:val="24"/>
          <w:szCs w:val="24"/>
        </w:rPr>
        <w:t>эксперименти</w:t>
      </w:r>
      <w:r w:rsidRPr="00EB4E26">
        <w:rPr>
          <w:rFonts w:eastAsiaTheme="minorEastAsia"/>
          <w:sz w:val="24"/>
          <w:szCs w:val="24"/>
        </w:rPr>
        <w:t xml:space="preserve">рованию, в вопросах: «Почему?», </w:t>
      </w:r>
      <w:r w:rsidR="00DF26CF" w:rsidRPr="00EB4E26">
        <w:rPr>
          <w:rFonts w:eastAsiaTheme="minorEastAsia"/>
          <w:sz w:val="24"/>
          <w:szCs w:val="24"/>
        </w:rPr>
        <w:t>«Зачем?», «Как?», «Откуда?»;</w:t>
      </w:r>
    </w:p>
    <w:p w:rsidR="00EC41D9"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стремится самостоятельно </w:t>
      </w:r>
      <w:r w:rsidR="00DF26CF" w:rsidRPr="00EB4E26">
        <w:rPr>
          <w:rFonts w:eastAsiaTheme="minorEastAsia"/>
          <w:sz w:val="24"/>
          <w:szCs w:val="24"/>
        </w:rPr>
        <w:t xml:space="preserve">преодолевать ситуации затруднения, сохраняя позитивный настрой; знает и </w:t>
      </w:r>
      <w:r w:rsidRPr="00EB4E26">
        <w:rPr>
          <w:rFonts w:eastAsiaTheme="minorEastAsia"/>
          <w:sz w:val="24"/>
          <w:szCs w:val="24"/>
        </w:rPr>
        <w:t xml:space="preserve">пытается использовать различные способы преодоления </w:t>
      </w:r>
      <w:r w:rsidR="00DF26CF" w:rsidRPr="00EB4E26">
        <w:rPr>
          <w:rFonts w:eastAsiaTheme="minorEastAsia"/>
          <w:sz w:val="24"/>
          <w:szCs w:val="24"/>
        </w:rPr>
        <w:t>затруднения;</w:t>
      </w:r>
    </w:p>
    <w:p w:rsidR="00AD7BBE" w:rsidRPr="00EB4E26" w:rsidRDefault="00EC41D9" w:rsidP="002D2EED">
      <w:pPr>
        <w:pStyle w:val="22"/>
        <w:shd w:val="clear" w:color="auto" w:fill="auto"/>
        <w:spacing w:before="0" w:after="0" w:line="240" w:lineRule="auto"/>
        <w:jc w:val="both"/>
        <w:rPr>
          <w:rFonts w:eastAsiaTheme="minorEastAsia"/>
          <w:sz w:val="24"/>
          <w:szCs w:val="24"/>
        </w:rPr>
      </w:pPr>
      <w:r w:rsidRPr="00EB4E26">
        <w:rPr>
          <w:rFonts w:eastAsiaTheme="minorEastAsia"/>
          <w:sz w:val="24"/>
          <w:szCs w:val="24"/>
        </w:rPr>
        <w:t xml:space="preserve">– обнаруживает достаточный уровень развития физических </w:t>
      </w:r>
      <w:r w:rsidR="00DF26CF" w:rsidRPr="00EB4E26">
        <w:rPr>
          <w:rFonts w:eastAsiaTheme="minorEastAsia"/>
          <w:sz w:val="24"/>
          <w:szCs w:val="24"/>
        </w:rPr>
        <w:t>качеств и основных движений, соответствующий возрастно-половым нормативам;</w:t>
      </w:r>
      <w:r w:rsidRPr="00EB4E26">
        <w:rPr>
          <w:b/>
          <w:i/>
          <w:sz w:val="24"/>
          <w:szCs w:val="24"/>
        </w:rPr>
        <w:t xml:space="preserve"> </w:t>
      </w:r>
      <w:r w:rsidR="006E3B2C" w:rsidRPr="00EB4E26">
        <w:rPr>
          <w:rFonts w:eastAsiaTheme="minorEastAsia"/>
          <w:sz w:val="24"/>
          <w:szCs w:val="24"/>
        </w:rPr>
        <w:t xml:space="preserve">бережно относится к </w:t>
      </w:r>
      <w:r w:rsidRPr="00EB4E26">
        <w:rPr>
          <w:rFonts w:eastAsiaTheme="minorEastAsia"/>
          <w:sz w:val="24"/>
          <w:szCs w:val="24"/>
        </w:rPr>
        <w:t xml:space="preserve">животным и растениям, проявляет </w:t>
      </w:r>
      <w:r w:rsidR="006E3B2C" w:rsidRPr="00EB4E26">
        <w:rPr>
          <w:rFonts w:eastAsiaTheme="minorEastAsia"/>
          <w:sz w:val="24"/>
          <w:szCs w:val="24"/>
        </w:rPr>
        <w:t>желание участвовать</w:t>
      </w:r>
      <w:r w:rsidRPr="00EB4E26">
        <w:rPr>
          <w:rFonts w:eastAsiaTheme="minorEastAsia"/>
          <w:sz w:val="24"/>
          <w:szCs w:val="24"/>
        </w:rPr>
        <w:t xml:space="preserve"> в природоохранной деятельности </w:t>
      </w:r>
      <w:r w:rsidR="006E3B2C" w:rsidRPr="00EB4E26">
        <w:rPr>
          <w:rFonts w:eastAsiaTheme="minorEastAsia"/>
          <w:sz w:val="24"/>
          <w:szCs w:val="24"/>
        </w:rPr>
        <w:t>(помочь птицам зимой, посадить растения, полить</w:t>
      </w:r>
      <w:r w:rsidR="00AD7BBE" w:rsidRPr="00EB4E26">
        <w:rPr>
          <w:rFonts w:eastAsiaTheme="minorEastAsia"/>
          <w:sz w:val="24"/>
          <w:szCs w:val="24"/>
        </w:rPr>
        <w:t xml:space="preserve"> растение, покормить животное и </w:t>
      </w:r>
      <w:r w:rsidR="006E3B2C" w:rsidRPr="00EB4E26">
        <w:rPr>
          <w:rFonts w:eastAsiaTheme="minorEastAsia"/>
          <w:sz w:val="24"/>
          <w:szCs w:val="24"/>
        </w:rPr>
        <w:t>т.п.), во время прогулок на территории детского сада любуе</w:t>
      </w:r>
      <w:r w:rsidR="00AD7BBE" w:rsidRPr="00EB4E26">
        <w:rPr>
          <w:rFonts w:eastAsiaTheme="minorEastAsia"/>
          <w:sz w:val="24"/>
          <w:szCs w:val="24"/>
        </w:rPr>
        <w:t xml:space="preserve">тся цветами, бабочками, первыми листочками и т.п., умеет </w:t>
      </w:r>
      <w:r w:rsidR="006E3B2C" w:rsidRPr="00EB4E26">
        <w:rPr>
          <w:rFonts w:eastAsiaTheme="minorEastAsia"/>
          <w:sz w:val="24"/>
          <w:szCs w:val="24"/>
        </w:rPr>
        <w:t>слышать звуки природы;</w:t>
      </w:r>
    </w:p>
    <w:p w:rsidR="00611803" w:rsidRPr="00EB4E26" w:rsidRDefault="00AD7BBE" w:rsidP="002D2EED">
      <w:pPr>
        <w:pStyle w:val="22"/>
        <w:shd w:val="clear" w:color="auto" w:fill="auto"/>
        <w:spacing w:before="0" w:after="0" w:line="240" w:lineRule="auto"/>
        <w:jc w:val="both"/>
        <w:rPr>
          <w:b/>
          <w:i/>
          <w:sz w:val="24"/>
          <w:szCs w:val="24"/>
        </w:rPr>
      </w:pPr>
      <w:r w:rsidRPr="00EB4E26">
        <w:rPr>
          <w:rFonts w:eastAsiaTheme="minorEastAsia"/>
          <w:sz w:val="24"/>
          <w:szCs w:val="24"/>
        </w:rPr>
        <w:t xml:space="preserve">– </w:t>
      </w:r>
      <w:r w:rsidR="006E3B2C" w:rsidRPr="00EB4E26">
        <w:rPr>
          <w:rFonts w:eastAsiaTheme="minorEastAsia"/>
          <w:sz w:val="24"/>
          <w:szCs w:val="24"/>
        </w:rPr>
        <w:t>применяет на практике некоторые навыки экологичес</w:t>
      </w:r>
      <w:r w:rsidRPr="00EB4E26">
        <w:rPr>
          <w:rFonts w:eastAsiaTheme="minorEastAsia"/>
          <w:sz w:val="24"/>
          <w:szCs w:val="24"/>
        </w:rPr>
        <w:t xml:space="preserve">ки </w:t>
      </w:r>
      <w:r w:rsidR="006E3B2C" w:rsidRPr="00EB4E26">
        <w:rPr>
          <w:rFonts w:eastAsiaTheme="minorEastAsia"/>
          <w:sz w:val="24"/>
          <w:szCs w:val="24"/>
        </w:rPr>
        <w:t>безопасного поведен</w:t>
      </w:r>
      <w:r w:rsidRPr="00EB4E26">
        <w:rPr>
          <w:rFonts w:eastAsiaTheme="minorEastAsia"/>
          <w:sz w:val="24"/>
          <w:szCs w:val="24"/>
        </w:rPr>
        <w:t xml:space="preserve">ия и ресурсосбережения, знает о существовании опасных </w:t>
      </w:r>
      <w:r w:rsidR="006E3B2C" w:rsidRPr="00EB4E26">
        <w:rPr>
          <w:rFonts w:eastAsiaTheme="minorEastAsia"/>
          <w:sz w:val="24"/>
          <w:szCs w:val="24"/>
        </w:rPr>
        <w:t>(ядовитых) растений, животных, грибов.</w:t>
      </w:r>
    </w:p>
    <w:p w:rsidR="002D2EED" w:rsidRPr="00EB4E26" w:rsidRDefault="00393A0D" w:rsidP="00C736BB">
      <w:pPr>
        <w:pStyle w:val="22"/>
        <w:shd w:val="clear" w:color="auto" w:fill="auto"/>
        <w:tabs>
          <w:tab w:val="left" w:pos="709"/>
        </w:tabs>
        <w:spacing w:before="0" w:after="0" w:line="240" w:lineRule="auto"/>
        <w:rPr>
          <w:rFonts w:eastAsiaTheme="minorEastAsia"/>
          <w:sz w:val="24"/>
          <w:szCs w:val="24"/>
        </w:rPr>
      </w:pPr>
      <w:r w:rsidRPr="00EB4E26">
        <w:rPr>
          <w:rFonts w:eastAsiaTheme="minorEastAsia"/>
          <w:b/>
          <w:bCs/>
          <w:i/>
          <w:iCs/>
          <w:sz w:val="24"/>
          <w:szCs w:val="24"/>
        </w:rPr>
        <w:tab/>
        <w:t>К семи годам ребенок:</w:t>
      </w:r>
      <w:r w:rsidRPr="00EB4E26">
        <w:rPr>
          <w:rFonts w:eastAsiaTheme="minorEastAsia"/>
          <w:b/>
          <w:bCs/>
          <w:i/>
          <w:iCs/>
          <w:sz w:val="24"/>
          <w:szCs w:val="24"/>
        </w:rPr>
        <w:br/>
      </w:r>
      <w:r w:rsidR="002D2EED" w:rsidRPr="00EB4E26">
        <w:rPr>
          <w:rFonts w:eastAsiaTheme="minorEastAsia"/>
          <w:b/>
          <w:bCs/>
          <w:sz w:val="24"/>
          <w:szCs w:val="24"/>
        </w:rPr>
        <w:t xml:space="preserve">– </w:t>
      </w:r>
      <w:r w:rsidRPr="00EB4E26">
        <w:rPr>
          <w:rFonts w:eastAsiaTheme="minorEastAsia"/>
          <w:sz w:val="24"/>
          <w:szCs w:val="24"/>
        </w:rPr>
        <w:t>имеет представления о разных видах безопаснос</w:t>
      </w:r>
      <w:r w:rsidR="002D2EED" w:rsidRPr="00EB4E26">
        <w:rPr>
          <w:rFonts w:eastAsiaTheme="minorEastAsia"/>
          <w:sz w:val="24"/>
          <w:szCs w:val="24"/>
        </w:rPr>
        <w:t xml:space="preserve">ти: витальной (жизни и здоровья </w:t>
      </w:r>
      <w:r w:rsidRPr="00EB4E26">
        <w:rPr>
          <w:rFonts w:eastAsiaTheme="minorEastAsia"/>
          <w:sz w:val="24"/>
          <w:szCs w:val="24"/>
        </w:rPr>
        <w:t>человека), социальной, экологической, д</w:t>
      </w:r>
      <w:r w:rsidR="002D2EED" w:rsidRPr="00EB4E26">
        <w:rPr>
          <w:rFonts w:eastAsiaTheme="minorEastAsia"/>
          <w:sz w:val="24"/>
          <w:szCs w:val="24"/>
        </w:rPr>
        <w:t xml:space="preserve">орожной, пожарной, </w:t>
      </w:r>
      <w:r w:rsidRPr="00EB4E26">
        <w:rPr>
          <w:rFonts w:eastAsiaTheme="minorEastAsia"/>
          <w:sz w:val="24"/>
          <w:szCs w:val="24"/>
        </w:rPr>
        <w:t>информационной; получил начальные предста</w:t>
      </w:r>
      <w:r w:rsidR="002D2EED" w:rsidRPr="00EB4E26">
        <w:rPr>
          <w:rFonts w:eastAsiaTheme="minorEastAsia"/>
          <w:sz w:val="24"/>
          <w:szCs w:val="24"/>
        </w:rPr>
        <w:t xml:space="preserve">вления о безопасности личности, </w:t>
      </w:r>
      <w:r w:rsidRPr="00EB4E26">
        <w:rPr>
          <w:rFonts w:eastAsiaTheme="minorEastAsia"/>
          <w:sz w:val="24"/>
          <w:szCs w:val="24"/>
        </w:rPr>
        <w:t>общества и государства</w:t>
      </w:r>
      <w:r w:rsidR="002D2EED" w:rsidRPr="00EB4E26">
        <w:rPr>
          <w:rFonts w:eastAsiaTheme="minorEastAsia"/>
          <w:sz w:val="24"/>
          <w:szCs w:val="24"/>
        </w:rPr>
        <w:t xml:space="preserve">; имеет первичные представления об обществе, о государстве </w:t>
      </w:r>
      <w:r w:rsidRPr="00EB4E26">
        <w:rPr>
          <w:rFonts w:eastAsiaTheme="minorEastAsia"/>
          <w:sz w:val="24"/>
          <w:szCs w:val="24"/>
        </w:rPr>
        <w:t>и принадлежности к нему.</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способен управлять своим поведением и планировать </w:t>
      </w:r>
      <w:r w:rsidR="00393A0D" w:rsidRPr="00EB4E26">
        <w:rPr>
          <w:rFonts w:eastAsiaTheme="minorEastAsia"/>
          <w:sz w:val="24"/>
          <w:szCs w:val="24"/>
        </w:rPr>
        <w:t>свои действия на основе первичных ценн</w:t>
      </w:r>
      <w:r w:rsidRPr="00EB4E26">
        <w:rPr>
          <w:rFonts w:eastAsiaTheme="minorEastAsia"/>
          <w:sz w:val="24"/>
          <w:szCs w:val="24"/>
        </w:rPr>
        <w:t xml:space="preserve">остных представлений, соблюдает элементарные общепринятые нормы </w:t>
      </w:r>
      <w:r w:rsidR="00393A0D" w:rsidRPr="00EB4E26">
        <w:rPr>
          <w:rFonts w:eastAsiaTheme="minorEastAsia"/>
          <w:sz w:val="24"/>
          <w:szCs w:val="24"/>
        </w:rPr>
        <w:t>и правила поведения;</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старается вести себя дома, </w:t>
      </w:r>
      <w:r w:rsidR="00393A0D" w:rsidRPr="00EB4E26">
        <w:rPr>
          <w:rFonts w:eastAsiaTheme="minorEastAsia"/>
          <w:sz w:val="24"/>
          <w:szCs w:val="24"/>
        </w:rPr>
        <w:t>в детском саду, в общественных местах, на улице, в при</w:t>
      </w:r>
      <w:r w:rsidR="00393A0D" w:rsidRPr="00EB4E26">
        <w:rPr>
          <w:rStyle w:val="fontstyle01"/>
          <w:color w:val="auto"/>
          <w:sz w:val="24"/>
          <w:szCs w:val="24"/>
        </w:rPr>
        <w:t xml:space="preserve"> </w:t>
      </w:r>
      <w:r w:rsidRPr="00EB4E26">
        <w:rPr>
          <w:rFonts w:eastAsiaTheme="minorEastAsia"/>
          <w:sz w:val="24"/>
          <w:szCs w:val="24"/>
        </w:rPr>
        <w:t xml:space="preserve">роде, во время прогулок и путешествий в соответствии </w:t>
      </w:r>
      <w:r w:rsidR="00393A0D" w:rsidRPr="00EB4E26">
        <w:rPr>
          <w:rFonts w:eastAsiaTheme="minorEastAsia"/>
          <w:sz w:val="24"/>
          <w:szCs w:val="24"/>
        </w:rPr>
        <w:t>с элементарными общепринятыми нормами и правилами, а не с сиюминутными желаниями и потребностями;</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 xml:space="preserve">активно общается со сверстниками и взрослыми; </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может </w:t>
      </w:r>
      <w:r w:rsidR="00393A0D" w:rsidRPr="00EB4E26">
        <w:rPr>
          <w:rFonts w:eastAsiaTheme="minorEastAsia"/>
          <w:sz w:val="24"/>
          <w:szCs w:val="24"/>
        </w:rPr>
        <w:t>оценить свои и чужие поступки в соответствии с первичными ценностными представлениями о том, «что такое хо</w:t>
      </w:r>
      <w:r w:rsidRPr="00EB4E26">
        <w:rPr>
          <w:rFonts w:eastAsiaTheme="minorEastAsia"/>
          <w:sz w:val="24"/>
          <w:szCs w:val="24"/>
        </w:rPr>
        <w:t xml:space="preserve">рошо, а что такое плохо», обращая внимание также на мотивы и намерения, а не </w:t>
      </w:r>
      <w:r w:rsidR="00393A0D" w:rsidRPr="00EB4E26">
        <w:rPr>
          <w:rFonts w:eastAsiaTheme="minorEastAsia"/>
          <w:sz w:val="24"/>
          <w:szCs w:val="24"/>
        </w:rPr>
        <w:t>только на последствия и результаты действий;</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может осуществлят</w:t>
      </w:r>
      <w:r w:rsidRPr="00EB4E26">
        <w:rPr>
          <w:rFonts w:eastAsiaTheme="minorEastAsia"/>
          <w:sz w:val="24"/>
          <w:szCs w:val="24"/>
        </w:rPr>
        <w:t xml:space="preserve">ь первичную общую самооценку на </w:t>
      </w:r>
      <w:r w:rsidR="00393A0D" w:rsidRPr="00EB4E26">
        <w:rPr>
          <w:rFonts w:eastAsiaTheme="minorEastAsia"/>
          <w:sz w:val="24"/>
          <w:szCs w:val="24"/>
        </w:rPr>
        <w:t>основе требований (критериев), предъявля</w:t>
      </w:r>
      <w:r w:rsidRPr="00EB4E26">
        <w:rPr>
          <w:rFonts w:eastAsiaTheme="minorEastAsia"/>
          <w:sz w:val="24"/>
          <w:szCs w:val="24"/>
        </w:rPr>
        <w:t xml:space="preserve">емых взрослым к поведению или к </w:t>
      </w:r>
      <w:r w:rsidR="00393A0D" w:rsidRPr="00EB4E26">
        <w:rPr>
          <w:rFonts w:eastAsiaTheme="minorEastAsia"/>
          <w:sz w:val="24"/>
          <w:szCs w:val="24"/>
        </w:rPr>
        <w:t>результатам деятельности;</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может рассуждать о б</w:t>
      </w:r>
      <w:r w:rsidRPr="00EB4E26">
        <w:rPr>
          <w:rFonts w:eastAsiaTheme="minorEastAsia"/>
          <w:sz w:val="24"/>
          <w:szCs w:val="24"/>
        </w:rPr>
        <w:t xml:space="preserve">езопасности жизни и здоровья, о </w:t>
      </w:r>
      <w:r w:rsidR="00393A0D" w:rsidRPr="00EB4E26">
        <w:rPr>
          <w:rFonts w:eastAsiaTheme="minorEastAsia"/>
          <w:sz w:val="24"/>
          <w:szCs w:val="24"/>
        </w:rPr>
        <w:t>здоровом образе жизни (о некоторых особеннос</w:t>
      </w:r>
      <w:r w:rsidRPr="00EB4E26">
        <w:rPr>
          <w:rFonts w:eastAsiaTheme="minorEastAsia"/>
          <w:sz w:val="24"/>
          <w:szCs w:val="24"/>
        </w:rPr>
        <w:t xml:space="preserve">тях строения и функционирования организма человека, о важности соблюдения режима дня, о рациональном питании, о </w:t>
      </w:r>
      <w:r w:rsidR="00393A0D" w:rsidRPr="00EB4E26">
        <w:rPr>
          <w:rFonts w:eastAsiaTheme="minorEastAsia"/>
          <w:sz w:val="24"/>
          <w:szCs w:val="24"/>
        </w:rPr>
        <w:t>значении двигательной активност</w:t>
      </w:r>
      <w:r w:rsidRPr="00EB4E26">
        <w:rPr>
          <w:rFonts w:eastAsiaTheme="minorEastAsia"/>
          <w:sz w:val="24"/>
          <w:szCs w:val="24"/>
        </w:rPr>
        <w:t xml:space="preserve">и, о полезных и вредных привычках и др.); о поведении </w:t>
      </w:r>
      <w:r w:rsidR="00393A0D" w:rsidRPr="00EB4E26">
        <w:rPr>
          <w:rFonts w:eastAsiaTheme="minorEastAsia"/>
          <w:sz w:val="24"/>
          <w:szCs w:val="24"/>
        </w:rPr>
        <w:t>во время болезни;</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самостоятельно выполняет </w:t>
      </w:r>
      <w:r w:rsidR="00393A0D" w:rsidRPr="00EB4E26">
        <w:rPr>
          <w:rFonts w:eastAsiaTheme="minorEastAsia"/>
          <w:sz w:val="24"/>
          <w:szCs w:val="24"/>
        </w:rPr>
        <w:t>доступные возрасту гигиенические процедуры,</w:t>
      </w:r>
      <w:r w:rsidRPr="00EB4E26">
        <w:rPr>
          <w:rFonts w:eastAsiaTheme="minorEastAsia"/>
          <w:sz w:val="24"/>
          <w:szCs w:val="24"/>
        </w:rPr>
        <w:t xml:space="preserve"> соблюдает элементарные правила </w:t>
      </w:r>
      <w:r w:rsidR="00393A0D" w:rsidRPr="00EB4E26">
        <w:rPr>
          <w:rFonts w:eastAsiaTheme="minorEastAsia"/>
          <w:sz w:val="24"/>
          <w:szCs w:val="24"/>
        </w:rPr>
        <w:t>здорового образа жизни;</w:t>
      </w:r>
      <w:r w:rsidR="00393A0D" w:rsidRPr="00EB4E26">
        <w:rPr>
          <w:rFonts w:eastAsiaTheme="minorEastAsia"/>
          <w:sz w:val="24"/>
          <w:szCs w:val="24"/>
        </w:rPr>
        <w:br/>
        <w:t>владеет основными ку</w:t>
      </w:r>
      <w:r w:rsidRPr="00EB4E26">
        <w:rPr>
          <w:rFonts w:eastAsiaTheme="minorEastAsia"/>
          <w:sz w:val="24"/>
          <w:szCs w:val="24"/>
        </w:rPr>
        <w:t xml:space="preserve">льтурно-гигиеническими навыками </w:t>
      </w:r>
      <w:r w:rsidR="00393A0D" w:rsidRPr="00EB4E26">
        <w:rPr>
          <w:rFonts w:eastAsiaTheme="minorEastAsia"/>
          <w:sz w:val="24"/>
          <w:szCs w:val="24"/>
        </w:rPr>
        <w:t>(быстро и правильно ум</w:t>
      </w:r>
      <w:r w:rsidRPr="00EB4E26">
        <w:rPr>
          <w:rFonts w:eastAsiaTheme="minorEastAsia"/>
          <w:sz w:val="24"/>
          <w:szCs w:val="24"/>
        </w:rPr>
        <w:t xml:space="preserve">ывается, чистит зубы, поласкает рот после еды, моет уши, причесывается, правильно пользуется носовым платком, следит за своим внешним </w:t>
      </w:r>
      <w:r w:rsidR="00393A0D" w:rsidRPr="00EB4E26">
        <w:rPr>
          <w:rFonts w:eastAsiaTheme="minorEastAsia"/>
          <w:sz w:val="24"/>
          <w:szCs w:val="24"/>
        </w:rPr>
        <w:t xml:space="preserve">видом, самостоятельно </w:t>
      </w:r>
      <w:r w:rsidRPr="00EB4E26">
        <w:rPr>
          <w:rFonts w:eastAsiaTheme="minorEastAsia"/>
          <w:sz w:val="24"/>
          <w:szCs w:val="24"/>
        </w:rPr>
        <w:t xml:space="preserve">одевается и раздевается, следит за чистотой одежды и обуви </w:t>
      </w:r>
      <w:r w:rsidR="00393A0D" w:rsidRPr="00EB4E26">
        <w:rPr>
          <w:rFonts w:eastAsiaTheme="minorEastAsia"/>
          <w:sz w:val="24"/>
          <w:szCs w:val="24"/>
        </w:rPr>
        <w:t>и т.п.); выполняет правил</w:t>
      </w:r>
      <w:r w:rsidRPr="00EB4E26">
        <w:rPr>
          <w:rFonts w:eastAsiaTheme="minorEastAsia"/>
          <w:sz w:val="24"/>
          <w:szCs w:val="24"/>
        </w:rPr>
        <w:t xml:space="preserve">а </w:t>
      </w:r>
      <w:r w:rsidR="00393A0D" w:rsidRPr="00EB4E26">
        <w:rPr>
          <w:rFonts w:eastAsiaTheme="minorEastAsia"/>
          <w:sz w:val="24"/>
          <w:szCs w:val="24"/>
        </w:rPr>
        <w:t>культуры еды;</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обнаруживает достаточный </w:t>
      </w:r>
      <w:r w:rsidR="00393A0D" w:rsidRPr="00EB4E26">
        <w:rPr>
          <w:rFonts w:eastAsiaTheme="minorEastAsia"/>
          <w:sz w:val="24"/>
          <w:szCs w:val="24"/>
        </w:rPr>
        <w:t>уровень развития физических качеств и осн</w:t>
      </w:r>
      <w:r w:rsidRPr="00EB4E26">
        <w:rPr>
          <w:rFonts w:eastAsiaTheme="minorEastAsia"/>
          <w:sz w:val="24"/>
          <w:szCs w:val="24"/>
        </w:rPr>
        <w:t xml:space="preserve">овных движений, соответствующий </w:t>
      </w:r>
      <w:r w:rsidR="00393A0D" w:rsidRPr="00EB4E26">
        <w:rPr>
          <w:rFonts w:eastAsiaTheme="minorEastAsia"/>
          <w:sz w:val="24"/>
          <w:szCs w:val="24"/>
        </w:rPr>
        <w:t>возрастно-половым нормативам;</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понимает, как нужно вести себя в опасных ситуациях, и при напоминании выполняет </w:t>
      </w:r>
      <w:r w:rsidR="00393A0D" w:rsidRPr="00EB4E26">
        <w:rPr>
          <w:rFonts w:eastAsiaTheme="minorEastAsia"/>
          <w:sz w:val="24"/>
          <w:szCs w:val="24"/>
        </w:rPr>
        <w:t>эти правила;</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b/>
          <w:bCs/>
          <w:sz w:val="24"/>
          <w:szCs w:val="24"/>
        </w:rPr>
        <w:t xml:space="preserve"> </w:t>
      </w:r>
      <w:r w:rsidR="00393A0D" w:rsidRPr="00EB4E26">
        <w:rPr>
          <w:rFonts w:eastAsiaTheme="minorEastAsia"/>
          <w:sz w:val="24"/>
          <w:szCs w:val="24"/>
        </w:rPr>
        <w:t>знаком со способами обращения за помощью в опасных</w:t>
      </w:r>
      <w:r w:rsidRPr="00EB4E26">
        <w:rPr>
          <w:rFonts w:eastAsiaTheme="minorEastAsia"/>
          <w:sz w:val="24"/>
          <w:szCs w:val="24"/>
        </w:rPr>
        <w:t xml:space="preserve"> </w:t>
      </w:r>
      <w:r w:rsidR="00393A0D" w:rsidRPr="00EB4E26">
        <w:rPr>
          <w:rFonts w:eastAsiaTheme="minorEastAsia"/>
          <w:sz w:val="24"/>
          <w:szCs w:val="24"/>
        </w:rPr>
        <w:t>ситуациях, знает номер телефона вызова экстренной</w:t>
      </w:r>
      <w:r w:rsidRPr="00EB4E26">
        <w:rPr>
          <w:rFonts w:eastAsiaTheme="minorEastAsia"/>
          <w:sz w:val="24"/>
          <w:szCs w:val="24"/>
        </w:rPr>
        <w:t xml:space="preserve"> </w:t>
      </w:r>
      <w:r w:rsidR="00393A0D" w:rsidRPr="00EB4E26">
        <w:rPr>
          <w:rFonts w:eastAsiaTheme="minorEastAsia"/>
          <w:sz w:val="24"/>
          <w:szCs w:val="24"/>
        </w:rPr>
        <w:t>помощи; умеет привлечь</w:t>
      </w:r>
      <w:r w:rsidRPr="00EB4E26">
        <w:rPr>
          <w:rFonts w:eastAsiaTheme="minorEastAsia"/>
          <w:sz w:val="24"/>
          <w:szCs w:val="24"/>
        </w:rPr>
        <w:t xml:space="preserve"> </w:t>
      </w:r>
      <w:r w:rsidRPr="00EB4E26">
        <w:rPr>
          <w:rFonts w:eastAsiaTheme="minorEastAsia"/>
          <w:sz w:val="24"/>
          <w:szCs w:val="24"/>
        </w:rPr>
        <w:lastRenderedPageBreak/>
        <w:t xml:space="preserve">внимание взрослого в случае травмы или недомогания; </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оказывает элементарную помощь себе и другому;</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 xml:space="preserve">интересуется </w:t>
      </w:r>
      <w:r w:rsidRPr="00EB4E26">
        <w:rPr>
          <w:rFonts w:eastAsiaTheme="minorEastAsia"/>
          <w:sz w:val="24"/>
          <w:szCs w:val="24"/>
        </w:rPr>
        <w:t xml:space="preserve">новым, неизвестным в окружающем </w:t>
      </w:r>
      <w:r w:rsidR="00393A0D" w:rsidRPr="00EB4E26">
        <w:rPr>
          <w:rFonts w:eastAsiaTheme="minorEastAsia"/>
          <w:sz w:val="24"/>
          <w:szCs w:val="24"/>
        </w:rPr>
        <w:t>мире (в природе, мире предметов и вещей, ми</w:t>
      </w:r>
      <w:r w:rsidRPr="00EB4E26">
        <w:rPr>
          <w:rFonts w:eastAsiaTheme="minorEastAsia"/>
          <w:sz w:val="24"/>
          <w:szCs w:val="24"/>
        </w:rPr>
        <w:t>ре отношений и своем внутреннем мире);</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активно участвует в «открытии» новых знаний; испытывает положительные эмоции при «открытии» новых з</w:t>
      </w:r>
      <w:r w:rsidRPr="00EB4E26">
        <w:rPr>
          <w:rFonts w:eastAsiaTheme="minorEastAsia"/>
          <w:sz w:val="24"/>
          <w:szCs w:val="24"/>
        </w:rPr>
        <w:t xml:space="preserve">наний; знает различные средства получения информации (в т.ч. </w:t>
      </w:r>
      <w:r w:rsidR="00393A0D" w:rsidRPr="00EB4E26">
        <w:rPr>
          <w:rFonts w:eastAsiaTheme="minorEastAsia"/>
          <w:sz w:val="24"/>
          <w:szCs w:val="24"/>
        </w:rPr>
        <w:t>Интернет, теле</w:t>
      </w:r>
      <w:r w:rsidRPr="00EB4E26">
        <w:rPr>
          <w:rFonts w:eastAsiaTheme="minorEastAsia"/>
          <w:sz w:val="24"/>
          <w:szCs w:val="24"/>
        </w:rPr>
        <w:t xml:space="preserve">видение и т.п.), </w:t>
      </w:r>
      <w:r w:rsidR="00393A0D" w:rsidRPr="00EB4E26">
        <w:rPr>
          <w:rFonts w:eastAsiaTheme="minorEastAsia"/>
          <w:sz w:val="24"/>
          <w:szCs w:val="24"/>
        </w:rPr>
        <w:t>пытается их использовать;</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393A0D" w:rsidRPr="00EB4E26">
        <w:rPr>
          <w:rFonts w:eastAsiaTheme="minorEastAsia"/>
          <w:sz w:val="24"/>
          <w:szCs w:val="24"/>
        </w:rPr>
        <w:t xml:space="preserve">способен самостоятельно </w:t>
      </w:r>
      <w:r w:rsidR="00A8524C" w:rsidRPr="00EB4E26">
        <w:rPr>
          <w:rFonts w:eastAsiaTheme="minorEastAsia"/>
          <w:sz w:val="24"/>
          <w:szCs w:val="24"/>
        </w:rPr>
        <w:t>действовать (в различны</w:t>
      </w:r>
      <w:r w:rsidRPr="00EB4E26">
        <w:rPr>
          <w:rFonts w:eastAsiaTheme="minorEastAsia"/>
          <w:sz w:val="24"/>
          <w:szCs w:val="24"/>
        </w:rPr>
        <w:t xml:space="preserve">х видах детской деятельности, в </w:t>
      </w:r>
      <w:r w:rsidR="00A8524C" w:rsidRPr="00EB4E26">
        <w:rPr>
          <w:rFonts w:eastAsiaTheme="minorEastAsia"/>
          <w:sz w:val="24"/>
          <w:szCs w:val="24"/>
        </w:rPr>
        <w:t>повседневной ж</w:t>
      </w:r>
      <w:r w:rsidRPr="00EB4E26">
        <w:rPr>
          <w:rFonts w:eastAsiaTheme="minorEastAsia"/>
          <w:sz w:val="24"/>
          <w:szCs w:val="24"/>
        </w:rPr>
        <w:t xml:space="preserve">изни); стремится самостоятельно </w:t>
      </w:r>
      <w:r w:rsidR="00A8524C" w:rsidRPr="00EB4E26">
        <w:rPr>
          <w:rFonts w:eastAsiaTheme="minorEastAsia"/>
          <w:sz w:val="24"/>
          <w:szCs w:val="24"/>
        </w:rPr>
        <w:t>преодолевать ситуации затруднения разными способами;</w:t>
      </w:r>
    </w:p>
    <w:p w:rsidR="002D2EED"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A8524C" w:rsidRPr="00EB4E26">
        <w:rPr>
          <w:rFonts w:eastAsiaTheme="minorEastAsia"/>
          <w:sz w:val="24"/>
          <w:szCs w:val="24"/>
        </w:rPr>
        <w:t xml:space="preserve">откликается на эмоции близких людей и друзей, понимает эмоциональные </w:t>
      </w:r>
      <w:r w:rsidRPr="00EB4E26">
        <w:rPr>
          <w:rFonts w:eastAsiaTheme="minorEastAsia"/>
          <w:sz w:val="24"/>
          <w:szCs w:val="24"/>
        </w:rPr>
        <w:t xml:space="preserve">состояния окружающих, проявляет сочувствие, готовность помочь </w:t>
      </w:r>
      <w:r w:rsidR="00A8524C" w:rsidRPr="00EB4E26">
        <w:rPr>
          <w:rFonts w:eastAsiaTheme="minorEastAsia"/>
          <w:sz w:val="24"/>
          <w:szCs w:val="24"/>
        </w:rPr>
        <w:t>окружающим; ад</w:t>
      </w:r>
      <w:r w:rsidRPr="00EB4E26">
        <w:rPr>
          <w:rFonts w:eastAsiaTheme="minorEastAsia"/>
          <w:sz w:val="24"/>
          <w:szCs w:val="24"/>
        </w:rPr>
        <w:t xml:space="preserve">екватно использует вербальные и </w:t>
      </w:r>
      <w:r w:rsidR="00A8524C" w:rsidRPr="00EB4E26">
        <w:rPr>
          <w:rFonts w:eastAsiaTheme="minorEastAsia"/>
          <w:sz w:val="24"/>
          <w:szCs w:val="24"/>
        </w:rPr>
        <w:t>невербальные сред</w:t>
      </w:r>
      <w:r w:rsidRPr="00EB4E26">
        <w:rPr>
          <w:rFonts w:eastAsiaTheme="minorEastAsia"/>
          <w:sz w:val="24"/>
          <w:szCs w:val="24"/>
        </w:rPr>
        <w:t xml:space="preserve">ства общения; способен изменять стиль общения со взрослым или </w:t>
      </w:r>
      <w:r w:rsidR="00A8524C" w:rsidRPr="00EB4E26">
        <w:rPr>
          <w:rFonts w:eastAsiaTheme="minorEastAsia"/>
          <w:sz w:val="24"/>
          <w:szCs w:val="24"/>
        </w:rPr>
        <w:t>сверстником в зависимости от ситуации;</w:t>
      </w:r>
    </w:p>
    <w:p w:rsidR="006E3B2C" w:rsidRPr="00EB4E26" w:rsidRDefault="002D2EED" w:rsidP="002D2EED">
      <w:pPr>
        <w:pStyle w:val="22"/>
        <w:shd w:val="clear" w:color="auto" w:fill="auto"/>
        <w:tabs>
          <w:tab w:val="left" w:pos="709"/>
        </w:tabs>
        <w:spacing w:before="0" w:after="0" w:line="240" w:lineRule="auto"/>
        <w:jc w:val="both"/>
        <w:rPr>
          <w:rFonts w:eastAsiaTheme="minorEastAsia"/>
          <w:sz w:val="24"/>
          <w:szCs w:val="24"/>
        </w:rPr>
      </w:pPr>
      <w:r w:rsidRPr="00EB4E26">
        <w:rPr>
          <w:rFonts w:eastAsiaTheme="minorEastAsia"/>
          <w:sz w:val="24"/>
          <w:szCs w:val="24"/>
        </w:rPr>
        <w:t xml:space="preserve">– </w:t>
      </w:r>
      <w:r w:rsidR="00A8524C" w:rsidRPr="00EB4E26">
        <w:rPr>
          <w:rFonts w:eastAsiaTheme="minorEastAsia"/>
          <w:sz w:val="24"/>
          <w:szCs w:val="24"/>
        </w:rPr>
        <w:t>имеет представления о разных объектах неживой и живой природы и их взаимозависимости, м</w:t>
      </w:r>
      <w:r w:rsidRPr="00EB4E26">
        <w:rPr>
          <w:rFonts w:eastAsiaTheme="minorEastAsia"/>
          <w:sz w:val="24"/>
          <w:szCs w:val="24"/>
        </w:rPr>
        <w:t xml:space="preserve">ожет привести отдельные примеры приспособления животных и растений к среде обитания, может объяснить, почему нужно охранять растения и </w:t>
      </w:r>
      <w:r w:rsidR="00A8524C" w:rsidRPr="00EB4E26">
        <w:rPr>
          <w:rFonts w:eastAsiaTheme="minorEastAsia"/>
          <w:sz w:val="24"/>
          <w:szCs w:val="24"/>
        </w:rPr>
        <w:t>животных, проявляет к ним</w:t>
      </w:r>
      <w:r w:rsidR="00A8524C" w:rsidRPr="00EB4E26">
        <w:rPr>
          <w:rFonts w:eastAsiaTheme="minorEastAsia"/>
          <w:sz w:val="24"/>
          <w:szCs w:val="24"/>
        </w:rPr>
        <w:br/>
        <w:t>бережное отношение; понимает и может объяснить зависимость состоян</w:t>
      </w:r>
      <w:r w:rsidRPr="00EB4E26">
        <w:rPr>
          <w:rFonts w:eastAsiaTheme="minorEastAsia"/>
          <w:sz w:val="24"/>
          <w:szCs w:val="24"/>
        </w:rPr>
        <w:t xml:space="preserve">ия окружающей среды от действий человека и от его личных </w:t>
      </w:r>
      <w:r w:rsidR="00A8524C" w:rsidRPr="00EB4E26">
        <w:rPr>
          <w:rFonts w:eastAsiaTheme="minorEastAsia"/>
          <w:sz w:val="24"/>
          <w:szCs w:val="24"/>
        </w:rPr>
        <w:t>действий (например, проблема мусора), знает о зависимости здоровья человека от состояния окружающей среды.</w:t>
      </w:r>
    </w:p>
    <w:p w:rsidR="00AD7632" w:rsidRPr="00EB4E26" w:rsidRDefault="00AD7632" w:rsidP="002D2EED">
      <w:pPr>
        <w:pStyle w:val="22"/>
        <w:shd w:val="clear" w:color="auto" w:fill="auto"/>
        <w:tabs>
          <w:tab w:val="left" w:pos="709"/>
        </w:tabs>
        <w:spacing w:before="0" w:after="0" w:line="240" w:lineRule="auto"/>
        <w:jc w:val="both"/>
        <w:rPr>
          <w:rFonts w:eastAsiaTheme="minorEastAsia"/>
          <w:sz w:val="24"/>
          <w:szCs w:val="24"/>
        </w:rPr>
      </w:pPr>
    </w:p>
    <w:p w:rsidR="00626CF2" w:rsidRPr="00EB4E26" w:rsidRDefault="00626CF2" w:rsidP="00EA4929">
      <w:pPr>
        <w:pStyle w:val="1"/>
        <w:numPr>
          <w:ilvl w:val="1"/>
          <w:numId w:val="2"/>
        </w:numPr>
        <w:spacing w:before="0" w:line="240" w:lineRule="auto"/>
        <w:rPr>
          <w:rFonts w:ascii="Times New Roman" w:eastAsia="Times New Roman" w:hAnsi="Times New Roman" w:cs="Times New Roman"/>
          <w:bCs w:val="0"/>
          <w:color w:val="auto"/>
          <w:sz w:val="24"/>
          <w:szCs w:val="24"/>
        </w:rPr>
      </w:pPr>
      <w:r w:rsidRPr="00EB4E26">
        <w:rPr>
          <w:rFonts w:ascii="Times New Roman" w:eastAsia="Times New Roman" w:hAnsi="Times New Roman" w:cs="Times New Roman"/>
          <w:bCs w:val="0"/>
          <w:color w:val="auto"/>
          <w:sz w:val="24"/>
          <w:szCs w:val="24"/>
        </w:rPr>
        <w:t>Характеристики особенностей развития детей дошкольного возраста</w:t>
      </w:r>
    </w:p>
    <w:p w:rsidR="008A0050" w:rsidRPr="00EB4E26" w:rsidRDefault="008A0050" w:rsidP="005B17B0">
      <w:pPr>
        <w:pStyle w:val="22"/>
        <w:shd w:val="clear" w:color="auto" w:fill="auto"/>
        <w:tabs>
          <w:tab w:val="left" w:pos="993"/>
        </w:tabs>
        <w:spacing w:before="0" w:after="0" w:line="240" w:lineRule="auto"/>
        <w:ind w:left="709"/>
        <w:jc w:val="both"/>
        <w:rPr>
          <w:b/>
          <w:sz w:val="24"/>
          <w:szCs w:val="24"/>
        </w:rPr>
      </w:pPr>
    </w:p>
    <w:p w:rsidR="00227F72" w:rsidRPr="00EB4E26" w:rsidRDefault="008A0050" w:rsidP="005B17B0">
      <w:pPr>
        <w:pStyle w:val="22"/>
        <w:shd w:val="clear" w:color="auto" w:fill="auto"/>
        <w:tabs>
          <w:tab w:val="left" w:pos="993"/>
        </w:tabs>
        <w:spacing w:before="0" w:after="0" w:line="240" w:lineRule="auto"/>
        <w:ind w:left="709"/>
        <w:jc w:val="both"/>
        <w:rPr>
          <w:b/>
          <w:sz w:val="24"/>
          <w:szCs w:val="24"/>
        </w:rPr>
      </w:pPr>
      <w:r w:rsidRPr="00EB4E26">
        <w:rPr>
          <w:b/>
          <w:sz w:val="24"/>
          <w:szCs w:val="24"/>
        </w:rPr>
        <w:t>2.3.1</w:t>
      </w:r>
      <w:r w:rsidR="00227F72" w:rsidRPr="00EB4E26">
        <w:rPr>
          <w:b/>
          <w:sz w:val="24"/>
          <w:szCs w:val="24"/>
        </w:rPr>
        <w:t>. Ранний возраст (от одного года до тр</w:t>
      </w:r>
      <w:r w:rsidR="00CC44E8" w:rsidRPr="00EB4E26">
        <w:rPr>
          <w:b/>
          <w:sz w:val="24"/>
          <w:szCs w:val="24"/>
        </w:rPr>
        <w:t>е</w:t>
      </w:r>
      <w:r w:rsidR="00227F72" w:rsidRPr="00EB4E26">
        <w:rPr>
          <w:b/>
          <w:sz w:val="24"/>
          <w:szCs w:val="24"/>
        </w:rPr>
        <w:t xml:space="preserve">х лет) </w:t>
      </w:r>
    </w:p>
    <w:p w:rsidR="005B17B0" w:rsidRPr="00EB4E26" w:rsidRDefault="005B17B0" w:rsidP="005B17B0">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sz w:val="24"/>
          <w:szCs w:val="24"/>
          <w:lang w:eastAsia="ru-RU"/>
        </w:rPr>
        <w:t>Первая младшая группа (третий год жизни)</w:t>
      </w:r>
    </w:p>
    <w:p w:rsidR="005B17B0" w:rsidRPr="00EB4E26" w:rsidRDefault="005B17B0" w:rsidP="005B17B0">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Росто-весовые характеристики</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Средний вес мальчиков составляет 14,9 кг, девочек – 14,8 кг. Средняя длина тела у мальчиков до 95,7 см, у девочек – 97,3 см.</w:t>
      </w:r>
    </w:p>
    <w:p w:rsidR="005B17B0" w:rsidRPr="00EB4E26" w:rsidRDefault="005B17B0" w:rsidP="005B17B0">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Функциональное созревание</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sz w:val="24"/>
          <w:szCs w:val="24"/>
          <w:lang w:eastAsia="ru-RU"/>
        </w:rPr>
        <w:t>Развитие моторики.</w:t>
      </w:r>
      <w:r w:rsidRPr="00EB4E26">
        <w:rPr>
          <w:rFonts w:ascii="Times New Roman" w:eastAsia="Times New Roman" w:hAnsi="Times New Roman" w:cs="Times New Roman"/>
          <w:sz w:val="24"/>
          <w:szCs w:val="24"/>
          <w:lang w:eastAsia="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Психические функции.</w:t>
      </w:r>
      <w:r w:rsidRPr="00EB4E26">
        <w:rPr>
          <w:rFonts w:ascii="Times New Roman" w:eastAsia="Times New Roman" w:hAnsi="Times New Roman" w:cs="Times New Roman"/>
          <w:sz w:val="24"/>
          <w:szCs w:val="24"/>
          <w:lang w:eastAsia="ru-RU"/>
        </w:rPr>
        <w:t xml:space="preserve"> 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w:t>
      </w:r>
      <w:r w:rsidRPr="00EB4E26">
        <w:rPr>
          <w:rFonts w:ascii="Times New Roman" w:eastAsia="Times New Roman" w:hAnsi="Times New Roman" w:cs="Times New Roman"/>
          <w:sz w:val="24"/>
          <w:szCs w:val="24"/>
          <w:lang w:eastAsia="ru-RU"/>
        </w:rPr>
        <w:lastRenderedPageBreak/>
        <w:t>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5B17B0" w:rsidRPr="00EB4E26" w:rsidRDefault="005B17B0" w:rsidP="0068337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r w:rsidR="00683370"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«мышления» к образному может осуществляться на протяжении двух лет.</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Детские виды деятельности.</w:t>
      </w:r>
      <w:r w:rsidRPr="00EB4E26">
        <w:rPr>
          <w:rFonts w:ascii="Times New Roman" w:eastAsia="Times New Roman" w:hAnsi="Times New Roman" w:cs="Times New Roman"/>
          <w:sz w:val="24"/>
          <w:szCs w:val="24"/>
          <w:lang w:eastAsia="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Коммуникация и социализация.</w:t>
      </w:r>
      <w:r w:rsidRPr="00EB4E26">
        <w:rPr>
          <w:rFonts w:ascii="Times New Roman" w:eastAsia="Times New Roman" w:hAnsi="Times New Roman" w:cs="Times New Roman"/>
          <w:sz w:val="24"/>
          <w:szCs w:val="24"/>
          <w:lang w:eastAsia="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5B17B0" w:rsidRPr="00EB4E26" w:rsidRDefault="005B17B0" w:rsidP="005B17B0">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Саморегуляция.</w:t>
      </w:r>
      <w:r w:rsidRPr="00EB4E26">
        <w:rPr>
          <w:rFonts w:ascii="Times New Roman" w:eastAsia="Times New Roman" w:hAnsi="Times New Roman" w:cs="Times New Roman"/>
          <w:sz w:val="24"/>
          <w:szCs w:val="24"/>
          <w:lang w:eastAsia="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5E04A8" w:rsidRPr="00EB4E26" w:rsidRDefault="005B17B0" w:rsidP="00C736BB">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Личность.</w:t>
      </w:r>
      <w:r w:rsidRPr="00EB4E26">
        <w:rPr>
          <w:rFonts w:ascii="Times New Roman" w:eastAsia="Times New Roman" w:hAnsi="Times New Roman" w:cs="Times New Roman"/>
          <w:sz w:val="24"/>
          <w:szCs w:val="24"/>
          <w:lang w:eastAsia="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503E7" w:rsidRPr="00EB4E26" w:rsidRDefault="001503E7" w:rsidP="001503E7">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bCs/>
          <w:sz w:val="24"/>
          <w:szCs w:val="24"/>
        </w:rPr>
        <w:t>2.3.2.</w:t>
      </w:r>
      <w:r w:rsidRPr="00EB4E26">
        <w:rPr>
          <w:rFonts w:ascii="Times New Roman" w:eastAsia="Times New Roman" w:hAnsi="Times New Roman" w:cs="Times New Roman"/>
          <w:b/>
          <w:sz w:val="24"/>
          <w:szCs w:val="24"/>
          <w:lang w:eastAsia="ru-RU"/>
        </w:rPr>
        <w:t xml:space="preserve"> Дошкольный возраст (от трех до семи лет) </w:t>
      </w:r>
    </w:p>
    <w:p w:rsidR="001503E7" w:rsidRPr="00EB4E26" w:rsidRDefault="001503E7" w:rsidP="001503E7">
      <w:pPr>
        <w:pStyle w:val="1"/>
        <w:spacing w:before="0" w:line="240" w:lineRule="auto"/>
        <w:ind w:firstLine="708"/>
        <w:jc w:val="both"/>
        <w:rPr>
          <w:rFonts w:ascii="Times New Roman" w:eastAsia="Times New Roman" w:hAnsi="Times New Roman" w:cs="Times New Roman"/>
          <w:bCs w:val="0"/>
          <w:color w:val="auto"/>
          <w:sz w:val="24"/>
          <w:szCs w:val="24"/>
        </w:rPr>
      </w:pPr>
      <w:r w:rsidRPr="00EB4E26">
        <w:rPr>
          <w:rFonts w:ascii="Times New Roman" w:eastAsia="Times New Roman" w:hAnsi="Times New Roman" w:cs="Times New Roman"/>
          <w:bCs w:val="0"/>
          <w:color w:val="auto"/>
          <w:sz w:val="24"/>
          <w:szCs w:val="24"/>
        </w:rPr>
        <w:t>Вторая младшая группа (четвертый год жизни)</w:t>
      </w:r>
    </w:p>
    <w:p w:rsidR="001503E7" w:rsidRPr="00EB4E26" w:rsidRDefault="001503E7" w:rsidP="001503E7">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Росто-весовые характеристики</w:t>
      </w:r>
    </w:p>
    <w:p w:rsidR="001503E7" w:rsidRPr="00EB4E26" w:rsidRDefault="001503E7" w:rsidP="001503E7">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1503E7" w:rsidRPr="00EB4E26" w:rsidRDefault="001503E7" w:rsidP="001503E7">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lastRenderedPageBreak/>
        <w:t>Функциональное созревание</w:t>
      </w:r>
    </w:p>
    <w:p w:rsidR="001503E7" w:rsidRPr="00EB4E26" w:rsidRDefault="001503E7" w:rsidP="001503E7">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w:t>
      </w:r>
    </w:p>
    <w:p w:rsidR="001503E7" w:rsidRPr="00EB4E26" w:rsidRDefault="001503E7"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Психические функции.</w:t>
      </w:r>
      <w:r w:rsidRPr="00EB4E26">
        <w:rPr>
          <w:rFonts w:ascii="Times New Roman" w:eastAsia="Times New Roman" w:hAnsi="Times New Roman" w:cs="Times New Roman"/>
          <w:sz w:val="24"/>
          <w:szCs w:val="24"/>
          <w:lang w:eastAsia="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003B31AA"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образное мышление, воображение. Продолжается формирование речи, накопление словаря, развитие связной речи.</w:t>
      </w:r>
      <w:r w:rsidR="003B31AA"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w:t>
      </w:r>
      <w:r w:rsidR="005611FD" w:rsidRPr="00EB4E26">
        <w:rPr>
          <w:rFonts w:ascii="Times New Roman" w:eastAsia="Times New Roman" w:hAnsi="Times New Roman" w:cs="Times New Roman"/>
          <w:sz w:val="24"/>
          <w:szCs w:val="24"/>
          <w:lang w:eastAsia="ru-RU"/>
        </w:rPr>
        <w:t>–</w:t>
      </w:r>
      <w:r w:rsidRPr="00EB4E26">
        <w:rPr>
          <w:rFonts w:ascii="Times New Roman" w:eastAsia="Times New Roman" w:hAnsi="Times New Roman" w:cs="Times New Roman"/>
          <w:sz w:val="24"/>
          <w:szCs w:val="24"/>
          <w:lang w:eastAsia="ru-RU"/>
        </w:rPr>
        <w:t xml:space="preserve"> индивидуальных единиц восприятия </w:t>
      </w:r>
      <w:r w:rsidR="005611FD"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 xml:space="preserve">переходят к сенсорным эталонам </w:t>
      </w:r>
      <w:r w:rsidR="005611FD" w:rsidRPr="00EB4E26">
        <w:rPr>
          <w:rFonts w:ascii="Times New Roman" w:eastAsia="Times New Roman" w:hAnsi="Times New Roman" w:cs="Times New Roman"/>
          <w:sz w:val="24"/>
          <w:szCs w:val="24"/>
          <w:lang w:eastAsia="ru-RU"/>
        </w:rPr>
        <w:t>–</w:t>
      </w:r>
      <w:r w:rsidRPr="00EB4E26">
        <w:rPr>
          <w:rFonts w:ascii="Times New Roman" w:eastAsia="Times New Roman" w:hAnsi="Times New Roman" w:cs="Times New Roman"/>
          <w:sz w:val="24"/>
          <w:szCs w:val="24"/>
          <w:lang w:eastAsia="ru-RU"/>
        </w:rPr>
        <w:t>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1503E7" w:rsidRPr="00EB4E26" w:rsidRDefault="001503E7" w:rsidP="005611FD">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Детские виды деятельности.</w:t>
      </w:r>
      <w:r w:rsidRPr="00EB4E26">
        <w:rPr>
          <w:rFonts w:ascii="Times New Roman" w:eastAsia="Times New Roman" w:hAnsi="Times New Roman" w:cs="Times New Roman"/>
          <w:sz w:val="24"/>
          <w:szCs w:val="24"/>
          <w:lang w:eastAsia="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r w:rsidR="005611FD"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r w:rsidR="005611FD"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Большое значение для развития мелкой моторики имеет лепка. Дети способны под руководством взрослого вылепить простые предметы.</w:t>
      </w:r>
      <w:r w:rsidR="005611FD" w:rsidRPr="00EB4E26">
        <w:rPr>
          <w:rFonts w:ascii="Times New Roman" w:eastAsia="Times New Roman" w:hAnsi="Times New Roman" w:cs="Times New Roman"/>
          <w:sz w:val="24"/>
          <w:szCs w:val="24"/>
          <w:lang w:eastAsia="ru-RU"/>
        </w:rPr>
        <w:t xml:space="preserve"> </w:t>
      </w:r>
      <w:r w:rsidRPr="00EB4E26">
        <w:rPr>
          <w:rFonts w:ascii="Times New Roman" w:eastAsia="Times New Roman" w:hAnsi="Times New Roman" w:cs="Times New Roman"/>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1503E7" w:rsidRPr="00EB4E26" w:rsidRDefault="001503E7" w:rsidP="001503E7">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Коммуникация и социализация.</w:t>
      </w:r>
      <w:r w:rsidRPr="00EB4E26">
        <w:rPr>
          <w:rFonts w:ascii="Times New Roman" w:eastAsia="Times New Roman" w:hAnsi="Times New Roman" w:cs="Times New Roman"/>
          <w:sz w:val="24"/>
          <w:szCs w:val="24"/>
          <w:lang w:eastAsia="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1503E7" w:rsidRPr="00EB4E26" w:rsidRDefault="001503E7" w:rsidP="001503E7">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Саморегуляция.</w:t>
      </w:r>
      <w:r w:rsidRPr="00EB4E26">
        <w:rPr>
          <w:rFonts w:ascii="Times New Roman" w:eastAsia="Times New Roman" w:hAnsi="Times New Roman" w:cs="Times New Roman"/>
          <w:sz w:val="24"/>
          <w:szCs w:val="24"/>
          <w:lang w:eastAsia="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w:t>
      </w:r>
      <w:r w:rsidRPr="00EB4E26">
        <w:rPr>
          <w:rFonts w:ascii="Times New Roman" w:eastAsia="Times New Roman" w:hAnsi="Times New Roman" w:cs="Times New Roman"/>
          <w:sz w:val="24"/>
          <w:szCs w:val="24"/>
          <w:lang w:eastAsia="ru-RU"/>
        </w:rPr>
        <w:lastRenderedPageBreak/>
        <w:t>предвосхищать действия ребенка.</w:t>
      </w:r>
    </w:p>
    <w:p w:rsidR="001503E7" w:rsidRPr="00EB4E26" w:rsidRDefault="001503E7" w:rsidP="001503E7">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Личность и самооценка.</w:t>
      </w:r>
      <w:r w:rsidRPr="00EB4E26">
        <w:rPr>
          <w:rFonts w:ascii="Times New Roman" w:eastAsia="Times New Roman" w:hAnsi="Times New Roman" w:cs="Times New Roman"/>
          <w:sz w:val="24"/>
          <w:szCs w:val="24"/>
          <w:lang w:eastAsia="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3B31AA" w:rsidRPr="00EB4E26" w:rsidRDefault="003B31AA" w:rsidP="003B31AA">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sz w:val="24"/>
          <w:szCs w:val="24"/>
          <w:lang w:eastAsia="ru-RU"/>
        </w:rPr>
        <w:t>Средняя группа (пятый год жизни)</w:t>
      </w:r>
    </w:p>
    <w:p w:rsidR="003B31AA" w:rsidRPr="00EB4E26" w:rsidRDefault="003B31AA" w:rsidP="003B31AA">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Росто-весовые характеристики</w:t>
      </w:r>
    </w:p>
    <w:p w:rsidR="003B31AA" w:rsidRPr="00EB4E26" w:rsidRDefault="003B31AA" w:rsidP="00787A59">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3B31AA" w:rsidRPr="00EB4E26" w:rsidRDefault="003B31AA" w:rsidP="00787A59">
      <w:pPr>
        <w:pStyle w:val="20"/>
        <w:spacing w:before="0"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Функциональное созревание</w:t>
      </w:r>
    </w:p>
    <w:p w:rsidR="003B31AA" w:rsidRPr="00EB4E26" w:rsidRDefault="003B31AA" w:rsidP="00787A59">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Продолжается развитие скелета, мышц, изменяются пропорции тела. Слабо, но проявляются различия в строении тела мальчиков и девочек.</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Психические функции.</w:t>
      </w:r>
      <w:r w:rsidRPr="00EB4E26">
        <w:rPr>
          <w:rFonts w:ascii="Times New Roman" w:eastAsia="Times New Roman" w:hAnsi="Times New Roman" w:cs="Times New Roman"/>
          <w:sz w:val="24"/>
          <w:szCs w:val="24"/>
          <w:lang w:eastAsia="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Детские виды деятельности.</w:t>
      </w:r>
      <w:r w:rsidRPr="00EB4E26">
        <w:rPr>
          <w:rFonts w:ascii="Times New Roman" w:eastAsia="Times New Roman" w:hAnsi="Times New Roman" w:cs="Times New Roman"/>
          <w:sz w:val="24"/>
          <w:szCs w:val="24"/>
          <w:lang w:eastAsia="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lastRenderedPageBreak/>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Продуктивные виды деятельности способствуют развитию мелкой моторики рук.</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Коммуникация и социализация.</w:t>
      </w:r>
      <w:r w:rsidRPr="00EB4E26">
        <w:rPr>
          <w:rFonts w:ascii="Times New Roman" w:eastAsia="Times New Roman" w:hAnsi="Times New Roman" w:cs="Times New Roman"/>
          <w:sz w:val="24"/>
          <w:szCs w:val="24"/>
          <w:lang w:eastAsia="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Саморегуляция.</w:t>
      </w:r>
      <w:r w:rsidRPr="00EB4E26">
        <w:rPr>
          <w:rFonts w:ascii="Times New Roman" w:eastAsia="Times New Roman" w:hAnsi="Times New Roman" w:cs="Times New Roman"/>
          <w:sz w:val="24"/>
          <w:szCs w:val="24"/>
          <w:lang w:eastAsia="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3B31AA" w:rsidRPr="00EB4E26" w:rsidRDefault="003B31AA" w:rsidP="003B31AA">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Личность и самооценка.</w:t>
      </w:r>
      <w:r w:rsidRPr="00EB4E26">
        <w:rPr>
          <w:rFonts w:ascii="Times New Roman" w:eastAsia="Times New Roman" w:hAnsi="Times New Roman" w:cs="Times New Roman"/>
          <w:sz w:val="24"/>
          <w:szCs w:val="24"/>
          <w:lang w:eastAsia="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B14B68" w:rsidRPr="00EB4E26" w:rsidRDefault="00B14B68" w:rsidP="00B14B68">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sz w:val="24"/>
          <w:szCs w:val="24"/>
          <w:lang w:eastAsia="ru-RU"/>
        </w:rPr>
        <w:t>Старшая группа (шестой год жизни)</w:t>
      </w:r>
    </w:p>
    <w:p w:rsidR="00B14B68" w:rsidRPr="00EB4E26" w:rsidRDefault="00B14B68" w:rsidP="00B14B68">
      <w:pPr>
        <w:pStyle w:val="20"/>
        <w:spacing w:line="240" w:lineRule="auto"/>
        <w:ind w:firstLine="709"/>
        <w:jc w:val="left"/>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Росто-весовые характеристики</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B14B68" w:rsidRPr="00EB4E26" w:rsidRDefault="00B14B68" w:rsidP="00B14B68">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Функциональное созревание</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Психические функции.</w:t>
      </w:r>
      <w:r w:rsidRPr="00EB4E26">
        <w:rPr>
          <w:rFonts w:ascii="Times New Roman" w:eastAsia="Times New Roman" w:hAnsi="Times New Roman" w:cs="Times New Roman"/>
          <w:sz w:val="24"/>
          <w:szCs w:val="24"/>
          <w:lang w:eastAsia="ru-RU"/>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w:t>
      </w:r>
      <w:r w:rsidRPr="00EB4E26">
        <w:rPr>
          <w:rFonts w:ascii="Times New Roman" w:eastAsia="Times New Roman" w:hAnsi="Times New Roman" w:cs="Times New Roman"/>
          <w:sz w:val="24"/>
          <w:szCs w:val="24"/>
          <w:lang w:eastAsia="ru-RU"/>
        </w:rPr>
        <w:lastRenderedPageBreak/>
        <w:t>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Детские виды деятельности.</w:t>
      </w:r>
      <w:r w:rsidRPr="00EB4E26">
        <w:rPr>
          <w:rFonts w:ascii="Times New Roman" w:eastAsia="Times New Roman" w:hAnsi="Times New Roman" w:cs="Times New Roman"/>
          <w:sz w:val="24"/>
          <w:szCs w:val="24"/>
          <w:lang w:eastAsia="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Коммуникация и социализация.</w:t>
      </w:r>
      <w:r w:rsidRPr="00EB4E26">
        <w:rPr>
          <w:rFonts w:ascii="Times New Roman" w:eastAsia="Times New Roman" w:hAnsi="Times New Roman" w:cs="Times New Roman"/>
          <w:sz w:val="24"/>
          <w:szCs w:val="24"/>
          <w:lang w:eastAsia="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Саморегуляция.</w:t>
      </w:r>
      <w:r w:rsidRPr="00EB4E26">
        <w:rPr>
          <w:rFonts w:ascii="Times New Roman" w:eastAsia="Times New Roman" w:hAnsi="Times New Roman" w:cs="Times New Roman"/>
          <w:sz w:val="24"/>
          <w:szCs w:val="24"/>
          <w:lang w:eastAsia="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B14B68" w:rsidRPr="00EB4E26" w:rsidRDefault="00B14B68" w:rsidP="00B14B6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Личность и самооценка.</w:t>
      </w:r>
      <w:r w:rsidRPr="00EB4E26">
        <w:rPr>
          <w:rFonts w:ascii="Times New Roman" w:eastAsia="Times New Roman" w:hAnsi="Times New Roman" w:cs="Times New Roman"/>
          <w:sz w:val="24"/>
          <w:szCs w:val="24"/>
          <w:lang w:eastAsia="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0517C8" w:rsidRPr="00EB4E26" w:rsidRDefault="000517C8" w:rsidP="000517C8">
      <w:pPr>
        <w:pStyle w:val="a6"/>
        <w:ind w:firstLine="709"/>
        <w:rPr>
          <w:rFonts w:ascii="Times New Roman" w:eastAsia="Times New Roman" w:hAnsi="Times New Roman" w:cs="Times New Roman"/>
          <w:b/>
          <w:sz w:val="24"/>
          <w:szCs w:val="24"/>
          <w:lang w:eastAsia="ru-RU"/>
        </w:rPr>
      </w:pPr>
      <w:r w:rsidRPr="00EB4E26">
        <w:rPr>
          <w:rFonts w:ascii="Times New Roman" w:eastAsia="Times New Roman" w:hAnsi="Times New Roman" w:cs="Times New Roman"/>
          <w:b/>
          <w:sz w:val="24"/>
          <w:szCs w:val="24"/>
          <w:lang w:eastAsia="ru-RU"/>
        </w:rPr>
        <w:t>Подготовительная к школе группа (седьмой год жизни)</w:t>
      </w:r>
    </w:p>
    <w:p w:rsidR="000517C8" w:rsidRPr="00EB4E26" w:rsidRDefault="000517C8" w:rsidP="000517C8">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t>Росто-весовые характеристики</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0517C8" w:rsidRPr="00EB4E26" w:rsidRDefault="000517C8" w:rsidP="000517C8">
      <w:pPr>
        <w:pStyle w:val="20"/>
        <w:spacing w:line="240" w:lineRule="auto"/>
        <w:ind w:firstLine="709"/>
        <w:rPr>
          <w:rFonts w:ascii="Times New Roman" w:eastAsia="Times New Roman" w:hAnsi="Times New Roman" w:cs="Times New Roman"/>
          <w:b/>
          <w:i/>
          <w:color w:val="auto"/>
          <w:sz w:val="24"/>
          <w:szCs w:val="24"/>
        </w:rPr>
      </w:pPr>
      <w:r w:rsidRPr="00EB4E26">
        <w:rPr>
          <w:rFonts w:ascii="Times New Roman" w:eastAsia="Times New Roman" w:hAnsi="Times New Roman" w:cs="Times New Roman"/>
          <w:b/>
          <w:i/>
          <w:color w:val="auto"/>
          <w:sz w:val="24"/>
          <w:szCs w:val="24"/>
        </w:rPr>
        <w:lastRenderedPageBreak/>
        <w:t>Функциональное созревание</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sz w:val="24"/>
          <w:szCs w:val="24"/>
          <w:lang w:eastAsia="ru-RU"/>
        </w:rPr>
        <w:t>Психические функции.</w:t>
      </w:r>
      <w:r w:rsidRPr="00EB4E26">
        <w:rPr>
          <w:rFonts w:ascii="Times New Roman" w:eastAsia="Times New Roman" w:hAnsi="Times New Roman" w:cs="Times New Roman"/>
          <w:sz w:val="24"/>
          <w:szCs w:val="24"/>
          <w:lang w:eastAsia="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w:t>
      </w:r>
      <w:r w:rsidR="00FE1BFE" w:rsidRPr="00EB4E26">
        <w:rPr>
          <w:rFonts w:ascii="Times New Roman" w:eastAsia="Times New Roman" w:hAnsi="Times New Roman" w:cs="Times New Roman"/>
          <w:sz w:val="24"/>
          <w:szCs w:val="24"/>
          <w:lang w:eastAsia="ru-RU"/>
        </w:rPr>
        <w:t>–</w:t>
      </w:r>
      <w:r w:rsidRPr="00EB4E26">
        <w:rPr>
          <w:rFonts w:ascii="Times New Roman" w:eastAsia="Times New Roman" w:hAnsi="Times New Roman" w:cs="Times New Roman"/>
          <w:sz w:val="24"/>
          <w:szCs w:val="24"/>
          <w:lang w:eastAsia="ru-RU"/>
        </w:rPr>
        <w:t xml:space="preserve"> 7 тысяч слов.</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Детские виды деятельности.</w:t>
      </w:r>
      <w:r w:rsidRPr="00EB4E26">
        <w:rPr>
          <w:rFonts w:ascii="Times New Roman" w:eastAsia="Times New Roman" w:hAnsi="Times New Roman" w:cs="Times New Roman"/>
          <w:sz w:val="24"/>
          <w:szCs w:val="24"/>
          <w:lang w:eastAsia="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sz w:val="24"/>
          <w:szCs w:val="24"/>
          <w:lang w:eastAsia="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w:t>
      </w:r>
      <w:r w:rsidRPr="00EB4E26">
        <w:rPr>
          <w:rFonts w:ascii="Times New Roman" w:eastAsia="Times New Roman" w:hAnsi="Times New Roman" w:cs="Times New Roman"/>
          <w:sz w:val="24"/>
          <w:szCs w:val="24"/>
          <w:lang w:eastAsia="ru-RU"/>
        </w:rPr>
        <w:lastRenderedPageBreak/>
        <w:t>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Коммуникация и социализация.</w:t>
      </w:r>
      <w:r w:rsidRPr="00EB4E26">
        <w:rPr>
          <w:rFonts w:ascii="Times New Roman" w:eastAsia="Times New Roman" w:hAnsi="Times New Roman" w:cs="Times New Roman"/>
          <w:sz w:val="24"/>
          <w:szCs w:val="24"/>
          <w:lang w:eastAsia="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Саморегуляция.</w:t>
      </w:r>
      <w:r w:rsidRPr="00EB4E26">
        <w:rPr>
          <w:rFonts w:ascii="Times New Roman" w:eastAsia="Times New Roman" w:hAnsi="Times New Roman" w:cs="Times New Roman"/>
          <w:sz w:val="24"/>
          <w:szCs w:val="24"/>
          <w:lang w:eastAsia="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0517C8" w:rsidRPr="00EB4E26" w:rsidRDefault="000517C8" w:rsidP="000517C8">
      <w:pPr>
        <w:pStyle w:val="a6"/>
        <w:ind w:firstLine="709"/>
        <w:rPr>
          <w:rFonts w:ascii="Times New Roman" w:eastAsia="Times New Roman" w:hAnsi="Times New Roman" w:cs="Times New Roman"/>
          <w:sz w:val="24"/>
          <w:szCs w:val="24"/>
          <w:lang w:eastAsia="ru-RU"/>
        </w:rPr>
      </w:pPr>
      <w:r w:rsidRPr="00EB4E26">
        <w:rPr>
          <w:rFonts w:ascii="Times New Roman" w:eastAsia="Times New Roman" w:hAnsi="Times New Roman" w:cs="Times New Roman"/>
          <w:b/>
          <w:i/>
          <w:sz w:val="24"/>
          <w:szCs w:val="24"/>
          <w:lang w:eastAsia="ru-RU"/>
        </w:rPr>
        <w:t>Личность и самооценка.</w:t>
      </w:r>
      <w:r w:rsidRPr="00EB4E26">
        <w:rPr>
          <w:rFonts w:ascii="Times New Roman" w:eastAsia="Times New Roman" w:hAnsi="Times New Roman" w:cs="Times New Roman"/>
          <w:sz w:val="24"/>
          <w:szCs w:val="24"/>
          <w:lang w:eastAsia="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327C16" w:rsidRPr="00EB4E26" w:rsidRDefault="00327C16" w:rsidP="000517C8">
      <w:pPr>
        <w:pStyle w:val="a6"/>
        <w:ind w:firstLine="709"/>
        <w:rPr>
          <w:rFonts w:ascii="Times New Roman" w:eastAsia="Times New Roman" w:hAnsi="Times New Roman" w:cs="Times New Roman"/>
          <w:sz w:val="24"/>
          <w:szCs w:val="24"/>
          <w:lang w:eastAsia="ru-RU"/>
        </w:rPr>
      </w:pPr>
    </w:p>
    <w:p w:rsidR="00327C16" w:rsidRPr="00EB4E26" w:rsidRDefault="00327C16" w:rsidP="00EA4929">
      <w:pPr>
        <w:pStyle w:val="a4"/>
        <w:numPr>
          <w:ilvl w:val="1"/>
          <w:numId w:val="2"/>
        </w:numPr>
        <w:tabs>
          <w:tab w:val="left" w:pos="426"/>
          <w:tab w:val="left" w:pos="567"/>
        </w:tabs>
        <w:spacing w:after="0" w:line="240" w:lineRule="auto"/>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 xml:space="preserve"> Педагогическая диагностика достижения планируемых результатов</w:t>
      </w:r>
    </w:p>
    <w:p w:rsidR="00076669" w:rsidRPr="00EB4E26" w:rsidRDefault="00076669" w:rsidP="00275A1A">
      <w:pPr>
        <w:spacing w:after="0" w:line="240" w:lineRule="auto"/>
        <w:ind w:firstLine="709"/>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А)</w:t>
      </w:r>
    </w:p>
    <w:p w:rsidR="00275A1A"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275A1A"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r w:rsidR="00275A1A"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w:t>
      </w:r>
      <w:r w:rsidR="00275A1A" w:rsidRPr="00EB4E26">
        <w:rPr>
          <w:rFonts w:ascii="Times New Roman" w:eastAsia="Times New Roman" w:hAnsi="Times New Roman" w:cs="Times New Roman"/>
          <w:sz w:val="24"/>
          <w:szCs w:val="24"/>
        </w:rPr>
        <w:t>–</w:t>
      </w:r>
      <w:r w:rsidRPr="00EB4E26">
        <w:rPr>
          <w:rFonts w:ascii="Times New Roman" w:eastAsia="Times New Roman" w:hAnsi="Times New Roman" w:cs="Times New Roman"/>
          <w:sz w:val="24"/>
          <w:szCs w:val="24"/>
        </w:rPr>
        <w:t xml:space="preserve"> от возможностей, которые еще не доступны ребенку, до способности проявлять характеристики в самостоятельной деятельности и поведении. </w:t>
      </w:r>
    </w:p>
    <w:p w:rsidR="00275A1A"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r w:rsidR="00275A1A"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sz w:val="24"/>
          <w:szCs w:val="24"/>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w:t>
      </w:r>
      <w:r w:rsidRPr="00EB4E26">
        <w:rPr>
          <w:rFonts w:ascii="Times New Roman" w:eastAsia="Times New Roman" w:hAnsi="Times New Roman" w:cs="Times New Roman"/>
          <w:sz w:val="24"/>
          <w:szCs w:val="24"/>
        </w:rPr>
        <w:lastRenderedPageBreak/>
        <w:t>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275A1A"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275A1A"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Педагогический мониторинг в каждой возрастной группе проводится </w:t>
      </w:r>
      <w:r w:rsidR="00AD7632" w:rsidRPr="00EB4E26">
        <w:rPr>
          <w:rFonts w:ascii="Times New Roman" w:eastAsia="Times New Roman" w:hAnsi="Times New Roman" w:cs="Times New Roman"/>
          <w:sz w:val="24"/>
          <w:szCs w:val="24"/>
        </w:rPr>
        <w:t xml:space="preserve">2 раза в год: в сентябре (входной контроль) и в мае – по итогам работы за год. </w:t>
      </w:r>
      <w:r w:rsidRPr="00EB4E26">
        <w:rPr>
          <w:rFonts w:ascii="Times New Roman" w:eastAsia="Times New Roman" w:hAnsi="Times New Roman" w:cs="Times New Roman"/>
          <w:sz w:val="24"/>
          <w:szCs w:val="24"/>
        </w:rPr>
        <w:t xml:space="preserve">В группах </w:t>
      </w:r>
      <w:r w:rsidR="00275A1A" w:rsidRPr="00EB4E26">
        <w:rPr>
          <w:rFonts w:ascii="Times New Roman" w:eastAsia="Times New Roman" w:hAnsi="Times New Roman" w:cs="Times New Roman"/>
          <w:sz w:val="24"/>
          <w:szCs w:val="24"/>
        </w:rPr>
        <w:t>комбинированной</w:t>
      </w:r>
      <w:r w:rsidRPr="00EB4E26">
        <w:rPr>
          <w:rFonts w:ascii="Times New Roman" w:eastAsia="Times New Roman" w:hAnsi="Times New Roman" w:cs="Times New Roman"/>
          <w:sz w:val="24"/>
          <w:szCs w:val="24"/>
        </w:rPr>
        <w:t xml:space="preserve"> направленности (с тяжелыми нарушениями речи)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327C16" w:rsidRPr="00EB4E26" w:rsidRDefault="00327C16" w:rsidP="00275A1A">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b/>
          <w:i/>
          <w:sz w:val="24"/>
          <w:szCs w:val="24"/>
        </w:rPr>
        <w:t xml:space="preserve">Задачами углубленного логопедического обследования </w:t>
      </w:r>
      <w:r w:rsidRPr="00EB4E26">
        <w:rPr>
          <w:rFonts w:ascii="Times New Roman" w:eastAsia="Times New Roman" w:hAnsi="Times New Roman" w:cs="Times New Roman"/>
          <w:sz w:val="24"/>
          <w:szCs w:val="24"/>
        </w:rPr>
        <w:t>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275A1A" w:rsidRPr="00EB4E26" w:rsidRDefault="00327C16" w:rsidP="00275A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b/>
          <w:bCs/>
          <w:i/>
          <w:sz w:val="24"/>
          <w:szCs w:val="24"/>
        </w:rPr>
        <w:t>Цель психодиагностики</w:t>
      </w:r>
      <w:r w:rsidRPr="00EB4E26">
        <w:rPr>
          <w:rFonts w:ascii="Times New Roman" w:eastAsia="Times New Roman" w:hAnsi="Times New Roman" w:cs="Times New Roman"/>
          <w:b/>
          <w:bCs/>
          <w:sz w:val="24"/>
          <w:szCs w:val="24"/>
        </w:rPr>
        <w:t xml:space="preserve"> </w:t>
      </w:r>
      <w:r w:rsidR="00275A1A" w:rsidRPr="00EB4E26">
        <w:rPr>
          <w:rFonts w:ascii="Times New Roman" w:eastAsia="Times New Roman" w:hAnsi="Times New Roman" w:cs="Times New Roman"/>
          <w:b/>
          <w:bCs/>
          <w:sz w:val="24"/>
          <w:szCs w:val="24"/>
        </w:rPr>
        <w:t>–</w:t>
      </w:r>
      <w:r w:rsidRPr="00EB4E26">
        <w:rPr>
          <w:rFonts w:ascii="Times New Roman" w:eastAsia="Times New Roman" w:hAnsi="Times New Roman" w:cs="Times New Roman"/>
          <w:b/>
          <w:bCs/>
        </w:rPr>
        <w:t xml:space="preserve"> </w:t>
      </w:r>
      <w:r w:rsidRPr="00EB4E26">
        <w:rPr>
          <w:rFonts w:ascii="Times New Roman" w:eastAsia="Times New Roman" w:hAnsi="Times New Roman" w:cs="Times New Roman"/>
          <w:sz w:val="24"/>
          <w:szCs w:val="24"/>
        </w:rPr>
        <w:t xml:space="preserve">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 </w:t>
      </w:r>
    </w:p>
    <w:p w:rsidR="00275A1A" w:rsidRPr="00EB4E26" w:rsidRDefault="00327C16" w:rsidP="00275A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275A1A" w:rsidRPr="00EB4E26" w:rsidRDefault="00327C16" w:rsidP="00275A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r w:rsidR="00787A59" w:rsidRPr="00EB4E26">
        <w:rPr>
          <w:rFonts w:ascii="Times New Roman" w:eastAsia="Times New Roman" w:hAnsi="Times New Roman" w:cs="Times New Roman"/>
          <w:sz w:val="24"/>
          <w:szCs w:val="24"/>
        </w:rPr>
        <w:t>.</w:t>
      </w:r>
    </w:p>
    <w:p w:rsidR="00327C16" w:rsidRPr="00EB4E26" w:rsidRDefault="00327C16" w:rsidP="00275A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C076D1" w:rsidRPr="00EB4E26" w:rsidRDefault="00C076D1" w:rsidP="00880B83">
      <w:pPr>
        <w:spacing w:after="0" w:line="240" w:lineRule="auto"/>
        <w:ind w:firstLine="706"/>
        <w:jc w:val="both"/>
        <w:rPr>
          <w:rFonts w:ascii="Times New Roman" w:hAnsi="Times New Roman" w:cs="Times New Roman"/>
          <w:b/>
          <w:bCs/>
          <w:sz w:val="24"/>
        </w:rPr>
      </w:pPr>
    </w:p>
    <w:p w:rsidR="00880B83" w:rsidRPr="00EB4E26" w:rsidRDefault="00880B83" w:rsidP="00880B83">
      <w:pPr>
        <w:spacing w:after="0" w:line="240" w:lineRule="auto"/>
        <w:ind w:firstLine="706"/>
        <w:jc w:val="both"/>
        <w:rPr>
          <w:rFonts w:ascii="Times New Roman" w:hAnsi="Times New Roman" w:cs="Times New Roman"/>
          <w:b/>
          <w:bCs/>
          <w:sz w:val="24"/>
        </w:rPr>
      </w:pPr>
      <w:r w:rsidRPr="00EB4E26">
        <w:rPr>
          <w:rFonts w:ascii="Times New Roman" w:hAnsi="Times New Roman" w:cs="Times New Roman"/>
          <w:b/>
          <w:bCs/>
          <w:sz w:val="24"/>
        </w:rPr>
        <w:t>Б)</w:t>
      </w:r>
      <w:r w:rsidR="002A708F" w:rsidRPr="00EB4E26">
        <w:rPr>
          <w:b/>
          <w:bCs/>
          <w:sz w:val="24"/>
          <w:szCs w:val="24"/>
        </w:rPr>
        <w:t xml:space="preserve"> </w:t>
      </w:r>
      <w:r w:rsidR="002A708F" w:rsidRPr="00EB4E26">
        <w:rPr>
          <w:rFonts w:ascii="Times New Roman" w:hAnsi="Times New Roman" w:cs="Times New Roman"/>
          <w:b/>
          <w:bCs/>
          <w:sz w:val="24"/>
          <w:szCs w:val="24"/>
        </w:rPr>
        <w:t>Часть Программы, формируемой участниками образовательных отношений</w:t>
      </w:r>
    </w:p>
    <w:p w:rsidR="002041FE" w:rsidRPr="00EB4E26" w:rsidRDefault="002041FE" w:rsidP="00144903">
      <w:pPr>
        <w:pStyle w:val="a4"/>
        <w:tabs>
          <w:tab w:val="left" w:pos="527"/>
        </w:tabs>
        <w:spacing w:line="240" w:lineRule="auto"/>
        <w:ind w:left="0" w:firstLine="567"/>
        <w:rPr>
          <w:rFonts w:ascii="Times New Roman" w:eastAsia="Times New Roman" w:hAnsi="Times New Roman" w:cs="Times New Roman"/>
          <w:b/>
          <w:sz w:val="24"/>
          <w:szCs w:val="24"/>
        </w:rPr>
      </w:pPr>
    </w:p>
    <w:p w:rsidR="00455BED" w:rsidRPr="00EB4E26" w:rsidRDefault="00144903" w:rsidP="00144903">
      <w:pPr>
        <w:pStyle w:val="a4"/>
        <w:tabs>
          <w:tab w:val="left" w:pos="527"/>
        </w:tabs>
        <w:spacing w:line="240" w:lineRule="auto"/>
        <w:ind w:left="0" w:firstLine="567"/>
        <w:rPr>
          <w:i/>
          <w:sz w:val="24"/>
          <w:szCs w:val="24"/>
          <w:lang w:eastAsia="en-US"/>
        </w:rPr>
      </w:pPr>
      <w:r w:rsidRPr="00EB4E26">
        <w:rPr>
          <w:rFonts w:ascii="Times New Roman" w:eastAsia="Times New Roman" w:hAnsi="Times New Roman" w:cs="Times New Roman"/>
          <w:b/>
          <w:sz w:val="24"/>
          <w:szCs w:val="24"/>
        </w:rPr>
        <w:t>Оценка  уровней эффективности педагогических воздействий</w:t>
      </w:r>
      <w:r w:rsidRPr="00EB4E26">
        <w:rPr>
          <w:i/>
          <w:sz w:val="24"/>
          <w:szCs w:val="24"/>
          <w:lang w:eastAsia="en-US"/>
        </w:rPr>
        <w:t xml:space="preserve"> </w:t>
      </w:r>
    </w:p>
    <w:p w:rsidR="00F72476" w:rsidRPr="00EB4E26" w:rsidRDefault="00F72476" w:rsidP="00304A7D">
      <w:pPr>
        <w:pStyle w:val="a4"/>
        <w:tabs>
          <w:tab w:val="left" w:pos="527"/>
        </w:tabs>
        <w:spacing w:after="0" w:line="240" w:lineRule="auto"/>
        <w:ind w:left="0" w:firstLine="567"/>
        <w:rPr>
          <w:rFonts w:ascii="Times New Roman" w:eastAsia="Times New Roman" w:hAnsi="Times New Roman" w:cs="Times New Roman"/>
          <w:b/>
          <w:sz w:val="24"/>
          <w:szCs w:val="24"/>
        </w:rPr>
      </w:pPr>
      <w:r w:rsidRPr="00EB4E26">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w:t>
      </w:r>
      <w:r w:rsidR="00E62D66" w:rsidRPr="00EB4E26">
        <w:rPr>
          <w:rFonts w:ascii="Times New Roman" w:hAnsi="Times New Roman" w:cs="Times New Roman"/>
          <w:sz w:val="24"/>
          <w:szCs w:val="24"/>
        </w:rPr>
        <w:t>е</w:t>
      </w:r>
      <w:r w:rsidRPr="00EB4E26">
        <w:rPr>
          <w:rFonts w:ascii="Times New Roman" w:hAnsi="Times New Roman" w:cs="Times New Roman"/>
          <w:sz w:val="24"/>
          <w:szCs w:val="24"/>
        </w:rPr>
        <w:t>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sidR="00304A7D" w:rsidRPr="00EB4E26">
        <w:rPr>
          <w:rFonts w:ascii="Times New Roman" w:hAnsi="Times New Roman" w:cs="Times New Roman"/>
          <w:sz w:val="24"/>
          <w:szCs w:val="24"/>
        </w:rPr>
        <w:t xml:space="preserve"> </w:t>
      </w:r>
      <w:r w:rsidR="00304A7D" w:rsidRPr="00EB4E26">
        <w:rPr>
          <w:rFonts w:ascii="Times New Roman" w:eastAsia="Times New Roman" w:hAnsi="Times New Roman" w:cs="Times New Roman"/>
          <w:b/>
          <w:sz w:val="24"/>
          <w:szCs w:val="24"/>
        </w:rPr>
        <w:t>(Приложение № 4)</w:t>
      </w:r>
      <w:r w:rsidR="00306534" w:rsidRPr="00EB4E26">
        <w:rPr>
          <w:rFonts w:ascii="Times New Roman" w:eastAsia="Times New Roman" w:hAnsi="Times New Roman" w:cs="Times New Roman"/>
          <w:b/>
          <w:sz w:val="24"/>
          <w:szCs w:val="24"/>
        </w:rPr>
        <w:t>.</w:t>
      </w:r>
      <w:r w:rsidR="00304A7D" w:rsidRPr="00EB4E26">
        <w:rPr>
          <w:rFonts w:ascii="Times New Roman" w:eastAsia="Times New Roman" w:hAnsi="Times New Roman" w:cs="Times New Roman"/>
          <w:b/>
          <w:sz w:val="24"/>
          <w:szCs w:val="24"/>
        </w:rPr>
        <w:t xml:space="preserve"> </w:t>
      </w:r>
    </w:p>
    <w:p w:rsidR="00F72476" w:rsidRPr="00EB4E26" w:rsidRDefault="00F72476" w:rsidP="00F72476">
      <w:pPr>
        <w:pStyle w:val="a6"/>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 xml:space="preserve">Периодичность проведения педагогической диагностики определяется ДОУ.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w:t>
      </w:r>
      <w:r w:rsidRPr="00EB4E26">
        <w:rPr>
          <w:rFonts w:ascii="Times New Roman" w:eastAsiaTheme="minorEastAsia" w:hAnsi="Times New Roman" w:cs="Times New Roman"/>
          <w:sz w:val="24"/>
          <w:szCs w:val="24"/>
          <w:lang w:eastAsia="ru-RU"/>
        </w:rPr>
        <w:lastRenderedPageBreak/>
        <w:t>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F72476" w:rsidRPr="00EB4E26" w:rsidRDefault="00F72476" w:rsidP="00F72476">
      <w:pPr>
        <w:pStyle w:val="a6"/>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F72476" w:rsidRPr="00EB4E26" w:rsidRDefault="00F72476" w:rsidP="00F72476">
      <w:pPr>
        <w:pStyle w:val="a6"/>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 xml:space="preserve">Основным методом педагогической диагностики является </w:t>
      </w:r>
      <w:r w:rsidRPr="00EB4E26">
        <w:rPr>
          <w:rFonts w:ascii="Times New Roman" w:eastAsiaTheme="minorEastAsia" w:hAnsi="Times New Roman" w:cs="Times New Roman"/>
          <w:b/>
          <w:i/>
          <w:sz w:val="24"/>
          <w:szCs w:val="24"/>
          <w:lang w:eastAsia="ru-RU"/>
        </w:rPr>
        <w:t>наблюдение</w:t>
      </w:r>
      <w:r w:rsidRPr="00EB4E26">
        <w:rPr>
          <w:rFonts w:ascii="Times New Roman" w:eastAsiaTheme="minorEastAsia" w:hAnsi="Times New Roman" w:cs="Times New Roman"/>
          <w:sz w:val="24"/>
          <w:szCs w:val="24"/>
          <w:lang w:eastAsia="ru-RU"/>
        </w:rP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гpyппe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72476" w:rsidRPr="00EB4E26" w:rsidRDefault="00F72476" w:rsidP="00F72476">
      <w:pPr>
        <w:pStyle w:val="a6"/>
        <w:ind w:firstLine="709"/>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F72476" w:rsidRPr="00EB4E26" w:rsidRDefault="00F72476" w:rsidP="00F72476">
      <w:pPr>
        <w:spacing w:after="0" w:line="240" w:lineRule="auto"/>
        <w:ind w:firstLine="715"/>
        <w:jc w:val="both"/>
        <w:rPr>
          <w:rFonts w:ascii="Times New Roman" w:hAnsi="Times New Roman" w:cs="Times New Roman"/>
          <w:sz w:val="24"/>
          <w:szCs w:val="24"/>
        </w:rPr>
      </w:pPr>
      <w:r w:rsidRPr="00EB4E26">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F72476" w:rsidRPr="00EB4E26" w:rsidRDefault="00F72476" w:rsidP="00F72476">
      <w:pPr>
        <w:spacing w:after="0" w:line="240" w:lineRule="auto"/>
        <w:ind w:firstLine="706"/>
        <w:jc w:val="both"/>
        <w:rPr>
          <w:rFonts w:ascii="Times New Roman" w:hAnsi="Times New Roman" w:cs="Times New Roman"/>
          <w:sz w:val="24"/>
          <w:szCs w:val="24"/>
        </w:rPr>
      </w:pPr>
      <w:r w:rsidRPr="00EB4E26">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72476" w:rsidRPr="00EB4E26" w:rsidRDefault="00F72476" w:rsidP="00F72476">
      <w:pPr>
        <w:spacing w:after="0" w:line="240" w:lineRule="auto"/>
        <w:ind w:firstLine="706"/>
        <w:jc w:val="both"/>
        <w:rPr>
          <w:rFonts w:ascii="Times New Roman" w:hAnsi="Times New Roman" w:cs="Times New Roman"/>
          <w:sz w:val="24"/>
          <w:szCs w:val="24"/>
        </w:rPr>
      </w:pPr>
      <w:r w:rsidRPr="00EB4E26">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аппликацим,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F72476" w:rsidRPr="00EB4E26" w:rsidRDefault="00F72476" w:rsidP="00F72476">
      <w:pPr>
        <w:spacing w:after="0" w:line="240" w:lineRule="auto"/>
        <w:ind w:firstLine="706"/>
        <w:jc w:val="both"/>
        <w:rPr>
          <w:rFonts w:ascii="Times New Roman" w:hAnsi="Times New Roman" w:cs="Times New Roman"/>
          <w:sz w:val="24"/>
          <w:szCs w:val="24"/>
        </w:rPr>
      </w:pPr>
      <w:r w:rsidRPr="00EB4E26">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F72476" w:rsidRPr="00EB4E26" w:rsidRDefault="00F72476" w:rsidP="00192015">
      <w:pPr>
        <w:spacing w:after="0" w:line="240" w:lineRule="auto"/>
        <w:ind w:firstLine="706"/>
        <w:jc w:val="both"/>
        <w:rPr>
          <w:rFonts w:ascii="Times New Roman" w:hAnsi="Times New Roman" w:cs="Times New Roman"/>
          <w:sz w:val="24"/>
          <w:szCs w:val="24"/>
        </w:rPr>
      </w:pPr>
      <w:r w:rsidRPr="00EB4E26">
        <w:rPr>
          <w:rFonts w:ascii="Times New Roman" w:hAnsi="Times New Roman" w:cs="Times New Roman"/>
          <w:sz w:val="24"/>
          <w:szCs w:val="24"/>
        </w:rPr>
        <w:t>При причин возникновения трудностей в освоении образовательной программы), которую проводят квалифицированные специалисты (педагоги- необходимости используется психологическая диагностика развития детей (выявление и изучение индивидуально-психологических особенностей детей,</w:t>
      </w:r>
      <w:r w:rsidR="00772414"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психологи, психологи). Участие ребенка в психологической диагностике допускается только с согласия его родителей </w:t>
      </w:r>
      <w:r w:rsidRPr="00EB4E26">
        <w:rPr>
          <w:rFonts w:ascii="Times New Roman" w:hAnsi="Times New Roman" w:cs="Times New Roman"/>
          <w:sz w:val="24"/>
          <w:szCs w:val="24"/>
        </w:rPr>
        <w:lastRenderedPageBreak/>
        <w:t>(законных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55BED" w:rsidRPr="00EB4E26" w:rsidRDefault="00455BED" w:rsidP="00772414">
      <w:pPr>
        <w:spacing w:after="0" w:line="240" w:lineRule="auto"/>
        <w:ind w:firstLine="706"/>
        <w:jc w:val="both"/>
        <w:rPr>
          <w:rFonts w:ascii="Times New Roman" w:hAnsi="Times New Roman" w:cs="Times New Roman"/>
          <w:sz w:val="24"/>
          <w:szCs w:val="24"/>
        </w:rPr>
      </w:pPr>
      <w:r w:rsidRPr="00EB4E26">
        <w:rPr>
          <w:rFonts w:ascii="Times New Roman" w:eastAsia="Times New Roman" w:hAnsi="Times New Roman" w:cs="Times New Roman"/>
          <w:b/>
          <w:i/>
          <w:sz w:val="24"/>
          <w:szCs w:val="24"/>
        </w:rPr>
        <w:t>ДО</w:t>
      </w:r>
      <w:r w:rsidR="00FB0524" w:rsidRPr="00EB4E26">
        <w:rPr>
          <w:rFonts w:ascii="Times New Roman" w:eastAsia="Times New Roman" w:hAnsi="Times New Roman" w:cs="Times New Roman"/>
          <w:b/>
          <w:i/>
          <w:sz w:val="24"/>
          <w:szCs w:val="24"/>
        </w:rPr>
        <w:t xml:space="preserve">У </w:t>
      </w:r>
      <w:r w:rsidRPr="00EB4E26">
        <w:rPr>
          <w:rFonts w:ascii="Times New Roman" w:eastAsia="Times New Roman" w:hAnsi="Times New Roman" w:cs="Times New Roman"/>
          <w:b/>
          <w:i/>
          <w:sz w:val="24"/>
          <w:szCs w:val="24"/>
        </w:rPr>
        <w:t>использует  свой диагностический инструментарий</w:t>
      </w:r>
      <w:r w:rsidRPr="00EB4E26">
        <w:rPr>
          <w:rFonts w:ascii="Times New Roman" w:eastAsia="Times New Roman" w:hAnsi="Times New Roman" w:cs="Times New Roman"/>
          <w:b/>
          <w:sz w:val="24"/>
          <w:szCs w:val="24"/>
        </w:rPr>
        <w:t xml:space="preserve"> </w:t>
      </w:r>
      <w:r w:rsidR="00772414" w:rsidRPr="00EB4E26">
        <w:rPr>
          <w:rFonts w:ascii="Times New Roman" w:hAnsi="Times New Roman" w:cs="Times New Roman"/>
          <w:bCs/>
          <w:sz w:val="24"/>
          <w:szCs w:val="24"/>
        </w:rPr>
        <w:t xml:space="preserve">для наблюдения за развитием дошкольников, разработанной рабочей творческой группой педагогов на основе педагогической диагностики индивидуального развития ребенка 3 – 7 лет Ю.В. Карпова «Тропинки» (соответствует ФГОС) и педагогическая диагностика детей раннего возраста (авторский коллектив ДОУ). </w:t>
      </w:r>
      <w:r w:rsidR="00772414" w:rsidRPr="00EB4E26">
        <w:rPr>
          <w:rFonts w:ascii="Times New Roman" w:eastAsia="Times New Roman" w:hAnsi="Times New Roman" w:cs="Times New Roman"/>
          <w:b/>
          <w:sz w:val="24"/>
          <w:szCs w:val="24"/>
        </w:rPr>
        <w:t xml:space="preserve"> </w:t>
      </w:r>
      <w:r w:rsidRPr="00EB4E26">
        <w:rPr>
          <w:rFonts w:ascii="Times New Roman" w:eastAsia="Times New Roman" w:hAnsi="Times New Roman" w:cs="Times New Roman"/>
          <w:b/>
          <w:sz w:val="24"/>
          <w:szCs w:val="24"/>
        </w:rPr>
        <w:t>(</w:t>
      </w:r>
      <w:r w:rsidR="00147863" w:rsidRPr="00EB4E26">
        <w:rPr>
          <w:rFonts w:ascii="Times New Roman" w:eastAsia="Times New Roman" w:hAnsi="Times New Roman" w:cs="Times New Roman"/>
          <w:b/>
          <w:sz w:val="24"/>
          <w:szCs w:val="24"/>
        </w:rPr>
        <w:t>П</w:t>
      </w:r>
      <w:r w:rsidRPr="00EB4E26">
        <w:rPr>
          <w:rFonts w:ascii="Times New Roman" w:eastAsia="Times New Roman" w:hAnsi="Times New Roman" w:cs="Times New Roman"/>
          <w:b/>
          <w:sz w:val="24"/>
          <w:szCs w:val="24"/>
        </w:rPr>
        <w:t xml:space="preserve">риложение № </w:t>
      </w:r>
      <w:r w:rsidR="00772414" w:rsidRPr="00EB4E26">
        <w:rPr>
          <w:rFonts w:ascii="Times New Roman" w:eastAsia="Times New Roman" w:hAnsi="Times New Roman" w:cs="Times New Roman"/>
          <w:b/>
          <w:sz w:val="24"/>
          <w:szCs w:val="24"/>
        </w:rPr>
        <w:t>5</w:t>
      </w:r>
      <w:r w:rsidRPr="00EB4E26">
        <w:rPr>
          <w:rFonts w:ascii="Times New Roman" w:eastAsia="Times New Roman" w:hAnsi="Times New Roman" w:cs="Times New Roman"/>
          <w:b/>
          <w:sz w:val="24"/>
          <w:szCs w:val="24"/>
        </w:rPr>
        <w:t>)</w:t>
      </w:r>
    </w:p>
    <w:p w:rsidR="00A264BF" w:rsidRPr="00EB4E26" w:rsidRDefault="00A264BF" w:rsidP="00C04E12">
      <w:pPr>
        <w:spacing w:after="0" w:line="240" w:lineRule="auto"/>
        <w:ind w:firstLine="567"/>
        <w:jc w:val="both"/>
        <w:rPr>
          <w:rFonts w:ascii="Times New Roman" w:hAnsi="Times New Roman" w:cs="Times New Roman"/>
          <w:b/>
          <w:sz w:val="24"/>
          <w:szCs w:val="24"/>
        </w:rPr>
      </w:pPr>
    </w:p>
    <w:p w:rsidR="00076669" w:rsidRPr="00EB4E26" w:rsidRDefault="00C736BB" w:rsidP="00C736BB">
      <w:pPr>
        <w:pStyle w:val="a4"/>
        <w:spacing w:after="0" w:line="240" w:lineRule="auto"/>
        <w:ind w:left="1294"/>
        <w:jc w:val="both"/>
        <w:rPr>
          <w:rFonts w:ascii="Times New Roman" w:hAnsi="Times New Roman"/>
          <w:sz w:val="24"/>
          <w:szCs w:val="24"/>
        </w:rPr>
      </w:pPr>
      <w:r w:rsidRPr="00EB4E26">
        <w:rPr>
          <w:rFonts w:ascii="Times New Roman" w:hAnsi="Times New Roman" w:cs="Times New Roman"/>
          <w:b/>
          <w:sz w:val="24"/>
          <w:szCs w:val="24"/>
        </w:rPr>
        <w:t>2.5.</w:t>
      </w:r>
      <w:r w:rsidR="00076669" w:rsidRPr="00EB4E26">
        <w:rPr>
          <w:rFonts w:ascii="Times New Roman" w:hAnsi="Times New Roman" w:cs="Times New Roman"/>
          <w:b/>
          <w:sz w:val="24"/>
          <w:szCs w:val="24"/>
        </w:rPr>
        <w:t>Внутренняя система оценки качества образования (ВСОКО)</w:t>
      </w:r>
    </w:p>
    <w:p w:rsidR="00076669" w:rsidRPr="00EB4E26" w:rsidRDefault="00076669" w:rsidP="00C04E12">
      <w:pPr>
        <w:pStyle w:val="Default"/>
        <w:jc w:val="both"/>
        <w:rPr>
          <w:color w:val="auto"/>
        </w:rPr>
      </w:pPr>
    </w:p>
    <w:p w:rsidR="00076669" w:rsidRPr="00EB4E26" w:rsidRDefault="00076669" w:rsidP="00C04E12">
      <w:pPr>
        <w:pStyle w:val="Default"/>
        <w:ind w:firstLine="708"/>
        <w:jc w:val="both"/>
        <w:rPr>
          <w:color w:val="auto"/>
        </w:rPr>
      </w:pPr>
      <w:r w:rsidRPr="00EB4E26">
        <w:rPr>
          <w:b/>
          <w:i/>
          <w:color w:val="auto"/>
        </w:rPr>
        <w:t>Внутренняя система оценки качества образования</w:t>
      </w:r>
      <w:r w:rsidRPr="00EB4E26">
        <w:rPr>
          <w:color w:val="auto"/>
        </w:rPr>
        <w:t xml:space="preserve">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воспитанников, эффективности образовательной программы с учетом запросов основных пользователей результатов системы оценки качества образования. Основными пользователями результатов системы оценки качества образования МДОУ являются: воспитатели, воспитанники и их родители, педагогический совет детского сада, экспертные комиссии при проведении процедур аттестации работников дошкольного образовательного учреждения.</w:t>
      </w:r>
    </w:p>
    <w:p w:rsidR="00076669" w:rsidRPr="00EB4E26" w:rsidRDefault="00076669" w:rsidP="00C04E12">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 </w:t>
      </w:r>
    </w:p>
    <w:p w:rsidR="00076669" w:rsidRPr="00EB4E26" w:rsidRDefault="00076669" w:rsidP="00C04E12">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Система оценки качества дошкольного образования: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должна быть сфокусирована на оценивании психолого-педагогических и других условий реализации основной образовательной программы в ДОУ в пяти образовательных областях, определенных ФГОС ДО;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учитывает образовательные предпочтения и удовлетворенность дошкольным образованием со стороны семьи ребенка;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исключает использование оценки индивидуального развития ребенка в контексте оценки работы ДОУ;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исключает унификацию и поддерживает вариативность программ, форм и методов дошкольного образования;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способствует открытости по отношению к ожиданиям ребенка, семьи, педагогов, общества и государства; </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включает как оценку педагогами ДОУ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C04E12"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использует единые инструменты, оценивающие условия реализации программы в ДОУ, как для самоанализа, так и для внешнего оценивания. </w:t>
      </w:r>
    </w:p>
    <w:p w:rsidR="00CC44E8" w:rsidRPr="00EB4E26" w:rsidRDefault="00CC44E8" w:rsidP="00C04E12">
      <w:pPr>
        <w:spacing w:after="0" w:line="240" w:lineRule="auto"/>
        <w:jc w:val="both"/>
        <w:rPr>
          <w:rFonts w:ascii="Times New Roman" w:hAnsi="Times New Roman" w:cs="Times New Roman"/>
          <w:sz w:val="24"/>
          <w:szCs w:val="24"/>
        </w:rPr>
      </w:pPr>
    </w:p>
    <w:p w:rsidR="00076669" w:rsidRPr="00EB4E26" w:rsidRDefault="00076669" w:rsidP="00C04E12">
      <w:pPr>
        <w:spacing w:after="0" w:line="240" w:lineRule="auto"/>
        <w:jc w:val="center"/>
        <w:rPr>
          <w:rFonts w:ascii="Times New Roman" w:hAnsi="Times New Roman" w:cs="Times New Roman"/>
          <w:sz w:val="24"/>
          <w:szCs w:val="24"/>
          <w:u w:val="single"/>
        </w:rPr>
      </w:pPr>
      <w:r w:rsidRPr="00EB4E26">
        <w:rPr>
          <w:rFonts w:ascii="Times New Roman" w:hAnsi="Times New Roman" w:cs="Times New Roman"/>
          <w:b/>
          <w:bCs/>
          <w:sz w:val="24"/>
          <w:szCs w:val="24"/>
        </w:rPr>
        <w:t>Основные цели, задачи и принципы внутренней системы оценки качества образования</w:t>
      </w:r>
    </w:p>
    <w:p w:rsidR="00076669" w:rsidRPr="00EB4E26" w:rsidRDefault="00076669" w:rsidP="00C04E12">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b/>
          <w:i/>
          <w:sz w:val="24"/>
          <w:szCs w:val="24"/>
        </w:rPr>
        <w:t>Целями</w:t>
      </w:r>
      <w:r w:rsidRPr="00EB4E26">
        <w:rPr>
          <w:rFonts w:ascii="Times New Roman" w:hAnsi="Times New Roman" w:cs="Times New Roman"/>
          <w:sz w:val="24"/>
          <w:szCs w:val="24"/>
        </w:rPr>
        <w:t xml:space="preserve"> ВСОКО являются: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детском саду;</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lastRenderedPageBreak/>
        <w:t>– получение объективной информации о функционировании и развитии системы образования в дошкольном образовательном учреждении, тенденциях его изменения и причинах, влияющих на его уровень;</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предоставления всем участникам образовательной деятельности и общественности достоверной информации о качестве образования;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прогнозирование развития образовательной системы детского сада.</w:t>
      </w:r>
    </w:p>
    <w:p w:rsidR="00076669" w:rsidRPr="00EB4E26" w:rsidRDefault="00076669" w:rsidP="00C04E12">
      <w:pPr>
        <w:spacing w:after="0" w:line="240" w:lineRule="auto"/>
        <w:ind w:firstLine="708"/>
        <w:jc w:val="both"/>
        <w:rPr>
          <w:rFonts w:ascii="Times New Roman" w:hAnsi="Times New Roman" w:cs="Times New Roman"/>
          <w:b/>
          <w:i/>
          <w:sz w:val="24"/>
          <w:szCs w:val="24"/>
        </w:rPr>
      </w:pPr>
      <w:r w:rsidRPr="00EB4E26">
        <w:rPr>
          <w:rFonts w:ascii="Times New Roman" w:hAnsi="Times New Roman" w:cs="Times New Roman"/>
          <w:b/>
          <w:i/>
          <w:sz w:val="24"/>
          <w:szCs w:val="24"/>
        </w:rPr>
        <w:t xml:space="preserve">Задачами </w:t>
      </w:r>
      <w:r w:rsidRPr="00EB4E26">
        <w:rPr>
          <w:rFonts w:ascii="Times New Roman" w:hAnsi="Times New Roman" w:cs="Times New Roman"/>
          <w:sz w:val="24"/>
          <w:szCs w:val="24"/>
        </w:rPr>
        <w:t>построения внутренней системы оценки качества образования являются: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формирование системы аналитических показателей, позволяющей эффективно реализовывать основные цели оценки качества образования;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изучение и самооценка состояния развития и эффективности деятельности МДОУ;</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определение степени соответствия условий осуществления образовательной деятельности государственным требованиям;</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обеспечение доступности качественного образования;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оценка уровня индивидуальных образовательных достижений воспитанников;</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выявление факторов, влияющих на качество образования;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содействие повышению квалификации воспитателей, принимающих участие в процедурах оценки качества образования;</w:t>
      </w:r>
    </w:p>
    <w:p w:rsidR="00076669" w:rsidRPr="00EB4E26" w:rsidRDefault="00076669" w:rsidP="00C04E12">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w:t>
      </w:r>
    </w:p>
    <w:p w:rsidR="00C231B7" w:rsidRPr="00EB4E26" w:rsidRDefault="00076669" w:rsidP="00C04E12">
      <w:pPr>
        <w:pStyle w:val="a4"/>
        <w:spacing w:after="0" w:line="240" w:lineRule="auto"/>
        <w:ind w:left="0"/>
        <w:jc w:val="both"/>
        <w:rPr>
          <w:rFonts w:ascii="Times New Roman" w:hAnsi="Times New Roman" w:cs="Times New Roman"/>
          <w:sz w:val="24"/>
          <w:szCs w:val="24"/>
        </w:rPr>
      </w:pPr>
      <w:r w:rsidRPr="00EB4E26">
        <w:rPr>
          <w:rFonts w:ascii="Times New Roman" w:hAnsi="Times New Roman" w:cs="Times New Roman"/>
          <w:sz w:val="24"/>
          <w:szCs w:val="24"/>
        </w:rPr>
        <w:t xml:space="preserve">Периодичность проведения ВСОКО – один раз в год, в итоге составляется аналитический отчет (по результатам сравнительно-аналитической деятельности на начало и конец учебного года, для детей с ОВЗ по решению ППк).По итогам анализа полученных данных мониторинга готовятся соответствующие документы </w:t>
      </w:r>
      <w:r w:rsidR="00C04E12" w:rsidRPr="00EB4E26">
        <w:rPr>
          <w:rFonts w:ascii="Times New Roman" w:hAnsi="Times New Roman" w:cs="Times New Roman"/>
          <w:sz w:val="24"/>
          <w:szCs w:val="24"/>
        </w:rPr>
        <w:t>–</w:t>
      </w:r>
      <w:r w:rsidRPr="00EB4E26">
        <w:rPr>
          <w:rFonts w:ascii="Times New Roman" w:hAnsi="Times New Roman" w:cs="Times New Roman"/>
          <w:sz w:val="24"/>
          <w:szCs w:val="24"/>
        </w:rPr>
        <w:t xml:space="preserve"> аналитические справки и приказы, отчеты со схемами, таблицами, графиками, диаграммами, обработанные с использованием стандартизированных компьютерных программ, публичный доклад, самообследование, которые доводятся до сведения педагогического коллектива ДОУ, учредителя, родителей (законных представителей).</w:t>
      </w:r>
    </w:p>
    <w:p w:rsidR="00C231B7" w:rsidRPr="00EB4E26" w:rsidRDefault="00C231B7" w:rsidP="00C04E12">
      <w:pPr>
        <w:pStyle w:val="a4"/>
        <w:spacing w:after="0" w:line="240" w:lineRule="auto"/>
        <w:ind w:left="0"/>
        <w:jc w:val="both"/>
        <w:rPr>
          <w:rFonts w:ascii="Times New Roman" w:hAnsi="Times New Roman" w:cs="Times New Roman"/>
          <w:sz w:val="24"/>
          <w:szCs w:val="24"/>
        </w:rPr>
      </w:pPr>
    </w:p>
    <w:tbl>
      <w:tblPr>
        <w:tblW w:w="15593" w:type="dxa"/>
        <w:tblInd w:w="-563" w:type="dxa"/>
        <w:tblLayout w:type="fixed"/>
        <w:tblCellMar>
          <w:top w:w="7" w:type="dxa"/>
          <w:left w:w="0" w:type="dxa"/>
          <w:right w:w="0" w:type="dxa"/>
        </w:tblCellMar>
        <w:tblLook w:val="04A0"/>
      </w:tblPr>
      <w:tblGrid>
        <w:gridCol w:w="310"/>
        <w:gridCol w:w="14"/>
        <w:gridCol w:w="1803"/>
        <w:gridCol w:w="3039"/>
        <w:gridCol w:w="3589"/>
        <w:gridCol w:w="1572"/>
        <w:gridCol w:w="1837"/>
        <w:gridCol w:w="1690"/>
        <w:gridCol w:w="1739"/>
      </w:tblGrid>
      <w:tr w:rsidR="00076669" w:rsidRPr="00EB4E26" w:rsidTr="001F114A">
        <w:trPr>
          <w:trHeight w:val="468"/>
        </w:trPr>
        <w:tc>
          <w:tcPr>
            <w:tcW w:w="32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jc w:val="center"/>
              <w:rPr>
                <w:rFonts w:ascii="Times New Roman" w:hAnsi="Times New Roman" w:cs="Times New Roman"/>
              </w:rPr>
            </w:pPr>
            <w:r w:rsidRPr="00EB4E26">
              <w:rPr>
                <w:rFonts w:ascii="Times New Roman" w:hAnsi="Times New Roman" w:cs="Times New Roman"/>
              </w:rPr>
              <w:br w:type="page"/>
            </w:r>
            <w:r w:rsidRPr="00EB4E26">
              <w:rPr>
                <w:rFonts w:ascii="Times New Roman" w:hAnsi="Times New Roman" w:cs="Times New Roman"/>
                <w:b/>
              </w:rPr>
              <w:t>№</w:t>
            </w:r>
          </w:p>
          <w:p w:rsidR="00076669" w:rsidRPr="00EB4E26" w:rsidRDefault="00076669" w:rsidP="001F114A">
            <w:pPr>
              <w:jc w:val="center"/>
              <w:rPr>
                <w:rFonts w:ascii="Times New Roman" w:hAnsi="Times New Roman" w:cs="Times New Roman"/>
              </w:rPr>
            </w:pPr>
            <w:r w:rsidRPr="00EB4E26">
              <w:rPr>
                <w:rFonts w:ascii="Times New Roman" w:hAnsi="Times New Roman" w:cs="Times New Roman"/>
                <w:b/>
              </w:rPr>
              <w:t>п/п</w:t>
            </w:r>
          </w:p>
        </w:tc>
        <w:tc>
          <w:tcPr>
            <w:tcW w:w="18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ind w:left="85"/>
              <w:jc w:val="center"/>
              <w:rPr>
                <w:rFonts w:ascii="Times New Roman" w:hAnsi="Times New Roman" w:cs="Times New Roman"/>
              </w:rPr>
            </w:pPr>
            <w:r w:rsidRPr="00EB4E26">
              <w:rPr>
                <w:rFonts w:ascii="Times New Roman" w:hAnsi="Times New Roman" w:cs="Times New Roman"/>
                <w:b/>
              </w:rPr>
              <w:t>Направления мониторинга</w:t>
            </w:r>
          </w:p>
        </w:tc>
        <w:tc>
          <w:tcPr>
            <w:tcW w:w="30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jc w:val="center"/>
              <w:rPr>
                <w:rFonts w:ascii="Times New Roman" w:hAnsi="Times New Roman" w:cs="Times New Roman"/>
              </w:rPr>
            </w:pPr>
            <w:r w:rsidRPr="00EB4E26">
              <w:rPr>
                <w:rFonts w:ascii="Times New Roman" w:hAnsi="Times New Roman" w:cs="Times New Roman"/>
                <w:b/>
              </w:rPr>
              <w:t>Предмет мониторинга</w:t>
            </w:r>
          </w:p>
        </w:tc>
        <w:tc>
          <w:tcPr>
            <w:tcW w:w="358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ind w:left="83"/>
              <w:jc w:val="center"/>
              <w:rPr>
                <w:rFonts w:ascii="Times New Roman" w:hAnsi="Times New Roman" w:cs="Times New Roman"/>
              </w:rPr>
            </w:pPr>
            <w:r w:rsidRPr="00EB4E26">
              <w:rPr>
                <w:rFonts w:ascii="Times New Roman" w:hAnsi="Times New Roman" w:cs="Times New Roman"/>
                <w:b/>
              </w:rPr>
              <w:t>Индикаторы</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ind w:left="16"/>
              <w:jc w:val="center"/>
              <w:rPr>
                <w:rFonts w:ascii="Times New Roman" w:hAnsi="Times New Roman" w:cs="Times New Roman"/>
              </w:rPr>
            </w:pPr>
            <w:r w:rsidRPr="00EB4E26">
              <w:rPr>
                <w:rFonts w:ascii="Times New Roman" w:hAnsi="Times New Roman" w:cs="Times New Roman"/>
                <w:b/>
              </w:rPr>
              <w:t>Периодичность</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ind w:left="356" w:hanging="352"/>
              <w:jc w:val="center"/>
              <w:rPr>
                <w:rFonts w:ascii="Times New Roman" w:hAnsi="Times New Roman" w:cs="Times New Roman"/>
              </w:rPr>
            </w:pPr>
            <w:r w:rsidRPr="00EB4E26">
              <w:rPr>
                <w:rFonts w:ascii="Times New Roman" w:hAnsi="Times New Roman" w:cs="Times New Roman"/>
                <w:b/>
              </w:rPr>
              <w:t>Ответственные</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jc w:val="center"/>
              <w:rPr>
                <w:rFonts w:ascii="Times New Roman" w:hAnsi="Times New Roman" w:cs="Times New Roman"/>
              </w:rPr>
            </w:pPr>
            <w:r w:rsidRPr="00EB4E26">
              <w:rPr>
                <w:rFonts w:ascii="Times New Roman" w:hAnsi="Times New Roman" w:cs="Times New Roman"/>
                <w:b/>
              </w:rPr>
              <w:t>Коллегиальный орган</w:t>
            </w: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ind w:left="275" w:firstLine="60"/>
              <w:jc w:val="center"/>
            </w:pPr>
            <w:r w:rsidRPr="00EB4E26">
              <w:rPr>
                <w:b/>
              </w:rPr>
              <w:t>Итоговая статистика</w:t>
            </w:r>
          </w:p>
        </w:tc>
      </w:tr>
      <w:tr w:rsidR="00076669" w:rsidRPr="00EB4E26" w:rsidTr="001F114A">
        <w:trPr>
          <w:trHeight w:val="545"/>
        </w:trPr>
        <w:tc>
          <w:tcPr>
            <w:tcW w:w="324"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ind w:right="1"/>
              <w:jc w:val="center"/>
              <w:rPr>
                <w:rFonts w:ascii="Times New Roman" w:hAnsi="Times New Roman" w:cs="Times New Roman"/>
              </w:rPr>
            </w:pPr>
            <w:r w:rsidRPr="00EB4E26">
              <w:rPr>
                <w:rFonts w:ascii="Times New Roman" w:hAnsi="Times New Roman" w:cs="Times New Roman"/>
              </w:rPr>
              <w:t xml:space="preserve">1 </w:t>
            </w:r>
          </w:p>
        </w:tc>
        <w:tc>
          <w:tcPr>
            <w:tcW w:w="180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Требования к материально- техническим условиям. Обеспечение комплексной безопасности участников </w:t>
            </w:r>
            <w:r w:rsidRPr="00EB4E26">
              <w:rPr>
                <w:rFonts w:ascii="Times New Roman" w:hAnsi="Times New Roman" w:cs="Times New Roman"/>
              </w:rPr>
              <w:lastRenderedPageBreak/>
              <w:t>образовательной деятельности</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lastRenderedPageBreak/>
              <w:t xml:space="preserve">1.Требования к зданию </w:t>
            </w:r>
          </w:p>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и участку ДОУ </w:t>
            </w:r>
          </w:p>
        </w:tc>
        <w:tc>
          <w:tcPr>
            <w:tcW w:w="35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Рост удовлетворенности населения качеством дошкольного образования от общего числа опрошенных родителей, дети которых посещают дошкольное образовательное учреждение. </w:t>
            </w:r>
          </w:p>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Отсутствие нарушений.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раза в год</w:t>
            </w:r>
          </w:p>
        </w:tc>
        <w:tc>
          <w:tcPr>
            <w:tcW w:w="183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hanging="13"/>
              <w:jc w:val="center"/>
              <w:rPr>
                <w:rFonts w:ascii="Times New Roman" w:hAnsi="Times New Roman" w:cs="Times New Roman"/>
              </w:rPr>
            </w:pPr>
            <w:r w:rsidRPr="00EB4E26">
              <w:rPr>
                <w:rFonts w:ascii="Times New Roman" w:hAnsi="Times New Roman" w:cs="Times New Roman"/>
              </w:rPr>
              <w:t>Заведующий,</w:t>
            </w:r>
          </w:p>
          <w:p w:rsidR="00076669" w:rsidRPr="00EB4E26" w:rsidRDefault="00076669" w:rsidP="001F114A">
            <w:pPr>
              <w:spacing w:after="0" w:line="240" w:lineRule="auto"/>
              <w:ind w:hanging="13"/>
              <w:jc w:val="center"/>
              <w:rPr>
                <w:rFonts w:ascii="Times New Roman" w:hAnsi="Times New Roman" w:cs="Times New Roman"/>
              </w:rPr>
            </w:pPr>
            <w:r w:rsidRPr="00EB4E26">
              <w:rPr>
                <w:rFonts w:ascii="Times New Roman" w:hAnsi="Times New Roman" w:cs="Times New Roman"/>
              </w:rPr>
              <w:t xml:space="preserve">Зам.зав. по АХР (завхоз), ответственные за ТБ, ОТ, </w:t>
            </w:r>
          </w:p>
          <w:p w:rsidR="00076669" w:rsidRPr="00EB4E26" w:rsidRDefault="00076669" w:rsidP="001F114A">
            <w:pPr>
              <w:spacing w:after="0" w:line="240" w:lineRule="auto"/>
              <w:ind w:hanging="13"/>
              <w:jc w:val="center"/>
              <w:rPr>
                <w:rFonts w:ascii="Times New Roman" w:hAnsi="Times New Roman" w:cs="Times New Roman"/>
              </w:rPr>
            </w:pPr>
            <w:r w:rsidRPr="00EB4E26">
              <w:rPr>
                <w:rFonts w:ascii="Times New Roman" w:hAnsi="Times New Roman" w:cs="Times New Roman"/>
              </w:rPr>
              <w:t>пожарную</w:t>
            </w:r>
          </w:p>
          <w:p w:rsidR="00076669" w:rsidRPr="00EB4E26" w:rsidRDefault="00076669" w:rsidP="001F114A">
            <w:pPr>
              <w:spacing w:after="0" w:line="240" w:lineRule="auto"/>
              <w:ind w:hanging="13"/>
              <w:jc w:val="center"/>
              <w:rPr>
                <w:rFonts w:ascii="Times New Roman" w:hAnsi="Times New Roman" w:cs="Times New Roman"/>
              </w:rPr>
            </w:pPr>
            <w:r w:rsidRPr="00EB4E26">
              <w:rPr>
                <w:rFonts w:ascii="Times New Roman" w:hAnsi="Times New Roman" w:cs="Times New Roman"/>
              </w:rPr>
              <w:t xml:space="preserve">безопасность </w:t>
            </w:r>
          </w:p>
          <w:p w:rsidR="00076669" w:rsidRPr="00EB4E26" w:rsidRDefault="00076669" w:rsidP="001F114A">
            <w:pPr>
              <w:spacing w:after="0" w:line="240" w:lineRule="auto"/>
              <w:ind w:hanging="13"/>
              <w:jc w:val="center"/>
              <w:rPr>
                <w:rFonts w:ascii="Times New Roman" w:hAnsi="Times New Roman" w:cs="Times New Roman"/>
              </w:rPr>
            </w:pPr>
            <w:r w:rsidRPr="00EB4E26">
              <w:rPr>
                <w:rFonts w:ascii="Times New Roman" w:hAnsi="Times New Roman" w:cs="Times New Roman"/>
              </w:rPr>
              <w:t>ГО и ЧС</w:t>
            </w:r>
          </w:p>
        </w:tc>
        <w:tc>
          <w:tcPr>
            <w:tcW w:w="169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tabs>
                <w:tab w:val="right" w:pos="1419"/>
                <w:tab w:val="right" w:pos="1843"/>
              </w:tabs>
              <w:spacing w:after="0" w:line="240" w:lineRule="auto"/>
              <w:ind w:left="169"/>
              <w:jc w:val="both"/>
              <w:rPr>
                <w:rFonts w:ascii="Times New Roman" w:hAnsi="Times New Roman" w:cs="Times New Roman"/>
              </w:rPr>
            </w:pPr>
            <w:r w:rsidRPr="00EB4E26">
              <w:rPr>
                <w:rFonts w:ascii="Times New Roman" w:hAnsi="Times New Roman" w:cs="Times New Roman"/>
              </w:rPr>
              <w:t>Общее собрание работников ДОУ</w:t>
            </w:r>
          </w:p>
        </w:tc>
        <w:tc>
          <w:tcPr>
            <w:tcW w:w="17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Аналитическая справка</w:t>
            </w:r>
          </w:p>
        </w:tc>
      </w:tr>
      <w:tr w:rsidR="00076669" w:rsidRPr="00EB4E26" w:rsidTr="001F114A">
        <w:trPr>
          <w:trHeight w:val="698"/>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2.Требования к водоснабжению и канализации </w:t>
            </w:r>
          </w:p>
        </w:tc>
        <w:tc>
          <w:tcPr>
            <w:tcW w:w="358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раза в год</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pPr>
          </w:p>
        </w:tc>
      </w:tr>
      <w:tr w:rsidR="00076669" w:rsidRPr="00EB4E26" w:rsidTr="001F114A">
        <w:trPr>
          <w:trHeight w:val="554"/>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3.Требования к набору и площадям ДОУ, оборудованию </w:t>
            </w:r>
          </w:p>
        </w:tc>
        <w:tc>
          <w:tcPr>
            <w:tcW w:w="358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раза в год</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pPr>
          </w:p>
        </w:tc>
      </w:tr>
      <w:tr w:rsidR="00076669" w:rsidRPr="00EB4E26" w:rsidTr="001F114A">
        <w:trPr>
          <w:trHeight w:val="701"/>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4.Требования к искусственному и естественному освещению </w:t>
            </w:r>
          </w:p>
        </w:tc>
        <w:tc>
          <w:tcPr>
            <w:tcW w:w="358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раза в год</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pPr>
          </w:p>
        </w:tc>
      </w:tr>
      <w:tr w:rsidR="00076669" w:rsidRPr="00EB4E26" w:rsidTr="001F114A">
        <w:trPr>
          <w:trHeight w:val="698"/>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5.Требование к санитарному состоянию и содержанию помещений </w:t>
            </w:r>
          </w:p>
        </w:tc>
        <w:tc>
          <w:tcPr>
            <w:tcW w:w="358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в течение года</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pPr>
          </w:p>
        </w:tc>
      </w:tr>
      <w:tr w:rsidR="00076669" w:rsidRPr="00EB4E26" w:rsidTr="001F114A">
        <w:trPr>
          <w:trHeight w:val="470"/>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6.Требования пожарной безопасности </w:t>
            </w:r>
          </w:p>
        </w:tc>
        <w:tc>
          <w:tcPr>
            <w:tcW w:w="3589"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квартал</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jc w:val="center"/>
            </w:pPr>
          </w:p>
        </w:tc>
      </w:tr>
      <w:tr w:rsidR="00076669" w:rsidRPr="00EB4E26" w:rsidTr="001F114A">
        <w:trPr>
          <w:trHeight w:val="934"/>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7.Требования по охране жизни и здоровья воспитанников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соответствие состояния территории, здания;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наличие оснащенности помещений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в соответствии с СанПин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701"/>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наличие специалистов (медработник, инструктор по физкультуре, педагог- психолог, учитель-логопед)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w:t>
            </w:r>
          </w:p>
        </w:tc>
        <w:tc>
          <w:tcPr>
            <w:tcW w:w="1837" w:type="dxa"/>
            <w:vMerge/>
            <w:tcBorders>
              <w:top w:val="nil"/>
              <w:left w:val="single" w:sz="3" w:space="0" w:color="000000"/>
              <w:bottom w:val="nil"/>
              <w:right w:val="single" w:sz="3" w:space="0" w:color="000000"/>
            </w:tcBorders>
            <w:shd w:val="clear" w:color="auto" w:fill="auto"/>
            <w:vAlign w:val="bottom"/>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470"/>
        </w:trPr>
        <w:tc>
          <w:tcPr>
            <w:tcW w:w="324" w:type="dxa"/>
            <w:gridSpan w:val="2"/>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vMerge/>
            <w:tcBorders>
              <w:top w:val="nil"/>
              <w:left w:val="single" w:sz="3" w:space="0" w:color="000000"/>
              <w:bottom w:val="nil"/>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сформированность культуры здоровья педагогического коллектива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w:t>
            </w:r>
          </w:p>
        </w:tc>
        <w:tc>
          <w:tcPr>
            <w:tcW w:w="1837"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469"/>
        </w:trPr>
        <w:tc>
          <w:tcPr>
            <w:tcW w:w="324" w:type="dxa"/>
            <w:gridSpan w:val="2"/>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1803"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rPr>
                <w:rFonts w:ascii="Times New Roman" w:hAnsi="Times New Roman" w:cs="Times New Roman"/>
              </w:rPr>
            </w:pPr>
          </w:p>
        </w:tc>
        <w:tc>
          <w:tcPr>
            <w:tcW w:w="3039" w:type="dxa"/>
            <w:vMerge/>
            <w:tcBorders>
              <w:top w:val="nil"/>
              <w:left w:val="single" w:sz="3" w:space="0" w:color="000000"/>
              <w:bottom w:val="single" w:sz="3" w:space="0" w:color="000000"/>
              <w:right w:val="single" w:sz="3" w:space="0" w:color="000000"/>
            </w:tcBorders>
            <w:shd w:val="clear" w:color="auto" w:fill="auto"/>
            <w:vAlign w:val="bottom"/>
          </w:tcPr>
          <w:p w:rsidR="00076669" w:rsidRPr="00EB4E26" w:rsidRDefault="00076669" w:rsidP="001F114A">
            <w:pPr>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наличие или отсутствие физкультурно-оздоровительного оборудования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w:t>
            </w:r>
          </w:p>
        </w:tc>
        <w:tc>
          <w:tcPr>
            <w:tcW w:w="1837"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796"/>
        </w:trPr>
        <w:tc>
          <w:tcPr>
            <w:tcW w:w="324" w:type="dxa"/>
            <w:gridSpan w:val="2"/>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ind w:right="1"/>
              <w:jc w:val="center"/>
              <w:rPr>
                <w:rFonts w:ascii="Times New Roman" w:hAnsi="Times New Roman" w:cs="Times New Roman"/>
              </w:rPr>
            </w:pPr>
            <w:r w:rsidRPr="00EB4E26">
              <w:rPr>
                <w:rFonts w:ascii="Times New Roman" w:hAnsi="Times New Roman" w:cs="Times New Roman"/>
              </w:rPr>
              <w:t xml:space="preserve">2 </w:t>
            </w:r>
          </w:p>
          <w:p w:rsidR="00076669" w:rsidRPr="00EB4E26" w:rsidRDefault="00076669" w:rsidP="001F114A">
            <w:pPr>
              <w:ind w:left="38"/>
              <w:jc w:val="center"/>
              <w:rPr>
                <w:rFonts w:ascii="Times New Roman" w:hAnsi="Times New Roman" w:cs="Times New Roman"/>
              </w:rPr>
            </w:pPr>
          </w:p>
          <w:p w:rsidR="00076669" w:rsidRPr="00EB4E26" w:rsidRDefault="00076669" w:rsidP="001F114A">
            <w:pPr>
              <w:ind w:left="38"/>
              <w:jc w:val="center"/>
              <w:rPr>
                <w:rFonts w:ascii="Times New Roman" w:hAnsi="Times New Roman" w:cs="Times New Roman"/>
              </w:rPr>
            </w:pPr>
          </w:p>
        </w:tc>
        <w:tc>
          <w:tcPr>
            <w:tcW w:w="1803"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ind w:left="101"/>
              <w:rPr>
                <w:rFonts w:ascii="Times New Roman" w:hAnsi="Times New Roman" w:cs="Times New Roman"/>
              </w:rPr>
            </w:pPr>
            <w:r w:rsidRPr="00EB4E26">
              <w:rPr>
                <w:rFonts w:ascii="Times New Roman" w:hAnsi="Times New Roman" w:cs="Times New Roman"/>
              </w:rPr>
              <w:t>Сохранение и укрепление физического и психического здоровья воспитанников</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Анализ заболеваемости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Снижение показателей уровня заболеваемости воспитанников.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ежемесячно</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w:t>
            </w:r>
          </w:p>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медицинская сестра</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tabs>
                <w:tab w:val="right" w:pos="1419"/>
                <w:tab w:val="right" w:pos="1843"/>
              </w:tabs>
              <w:spacing w:after="0" w:line="240" w:lineRule="auto"/>
              <w:jc w:val="center"/>
              <w:rPr>
                <w:rFonts w:ascii="Times New Roman" w:hAnsi="Times New Roman" w:cs="Times New Roman"/>
              </w:rPr>
            </w:pPr>
            <w:r w:rsidRPr="00EB4E26">
              <w:rPr>
                <w:rFonts w:ascii="Times New Roman" w:hAnsi="Times New Roman" w:cs="Times New Roman"/>
              </w:rPr>
              <w:t>Общее собрание работников ДОУ</w:t>
            </w: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Показатели заболеваемости, аналитические справки</w:t>
            </w:r>
          </w:p>
        </w:tc>
      </w:tr>
      <w:tr w:rsidR="00076669" w:rsidRPr="00EB4E26" w:rsidTr="001F114A">
        <w:trPr>
          <w:trHeight w:val="470"/>
        </w:trPr>
        <w:tc>
          <w:tcPr>
            <w:tcW w:w="324" w:type="dxa"/>
            <w:gridSpan w:val="2"/>
            <w:vMerge/>
            <w:tcBorders>
              <w:left w:val="single" w:sz="3" w:space="0" w:color="000000"/>
              <w:right w:val="single" w:sz="3" w:space="0" w:color="000000"/>
            </w:tcBorders>
            <w:shd w:val="clear" w:color="auto" w:fill="auto"/>
          </w:tcPr>
          <w:p w:rsidR="00076669" w:rsidRPr="00EB4E26" w:rsidRDefault="00076669" w:rsidP="001F114A">
            <w:pPr>
              <w:ind w:left="38"/>
              <w:jc w:val="center"/>
              <w:rPr>
                <w:rFonts w:ascii="Times New Roman" w:hAnsi="Times New Roman" w:cs="Times New Roman"/>
              </w:rPr>
            </w:pPr>
          </w:p>
        </w:tc>
        <w:tc>
          <w:tcPr>
            <w:tcW w:w="1803"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Организация оздоровления воспитанников ДОУ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Наличие или отсутствие физкультурно-оздоровительных мероприятий в группе </w:t>
            </w:r>
          </w:p>
        </w:tc>
        <w:tc>
          <w:tcPr>
            <w:tcW w:w="157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83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Старший воспитатель,</w:t>
            </w:r>
          </w:p>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старшая медсестра</w:t>
            </w:r>
          </w:p>
        </w:tc>
        <w:tc>
          <w:tcPr>
            <w:tcW w:w="169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468"/>
        </w:trPr>
        <w:tc>
          <w:tcPr>
            <w:tcW w:w="324" w:type="dxa"/>
            <w:gridSpan w:val="2"/>
            <w:vMerge/>
            <w:tcBorders>
              <w:left w:val="single" w:sz="3" w:space="0" w:color="000000"/>
              <w:right w:val="single" w:sz="3" w:space="0" w:color="000000"/>
            </w:tcBorders>
            <w:shd w:val="clear" w:color="auto" w:fill="auto"/>
          </w:tcPr>
          <w:p w:rsidR="00076669" w:rsidRPr="00EB4E26" w:rsidRDefault="00076669" w:rsidP="001F114A">
            <w:pPr>
              <w:ind w:left="38"/>
              <w:jc w:val="center"/>
              <w:rPr>
                <w:rFonts w:ascii="Times New Roman" w:hAnsi="Times New Roman" w:cs="Times New Roman"/>
              </w:rPr>
            </w:pPr>
          </w:p>
        </w:tc>
        <w:tc>
          <w:tcPr>
            <w:tcW w:w="1803"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Количество дней, пропущенным одним ребенком по болезни </w:t>
            </w:r>
          </w:p>
        </w:tc>
        <w:tc>
          <w:tcPr>
            <w:tcW w:w="1572" w:type="dxa"/>
            <w:vMerge/>
            <w:tcBorders>
              <w:top w:val="nil"/>
              <w:left w:val="single" w:sz="3" w:space="0" w:color="000000"/>
              <w:bottom w:val="nil"/>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837" w:type="dxa"/>
            <w:vMerge/>
            <w:tcBorders>
              <w:top w:val="nil"/>
              <w:left w:val="single" w:sz="3" w:space="0" w:color="000000"/>
              <w:bottom w:val="nil"/>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nil"/>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240"/>
        </w:trPr>
        <w:tc>
          <w:tcPr>
            <w:tcW w:w="324" w:type="dxa"/>
            <w:gridSpan w:val="2"/>
            <w:vMerge/>
            <w:tcBorders>
              <w:left w:val="single" w:sz="3" w:space="0" w:color="000000"/>
              <w:right w:val="single" w:sz="3" w:space="0" w:color="000000"/>
            </w:tcBorders>
            <w:shd w:val="clear" w:color="auto" w:fill="auto"/>
          </w:tcPr>
          <w:p w:rsidR="00076669" w:rsidRPr="00EB4E26" w:rsidRDefault="00076669" w:rsidP="001F114A">
            <w:pPr>
              <w:ind w:left="38"/>
              <w:jc w:val="center"/>
              <w:rPr>
                <w:rFonts w:ascii="Times New Roman" w:hAnsi="Times New Roman" w:cs="Times New Roman"/>
              </w:rPr>
            </w:pPr>
          </w:p>
        </w:tc>
        <w:tc>
          <w:tcPr>
            <w:tcW w:w="1803"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vMerge/>
            <w:tcBorders>
              <w:top w:val="nil"/>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Индекс здоровья </w:t>
            </w:r>
          </w:p>
        </w:tc>
        <w:tc>
          <w:tcPr>
            <w:tcW w:w="1572" w:type="dxa"/>
            <w:vMerge/>
            <w:tcBorders>
              <w:top w:val="nil"/>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837" w:type="dxa"/>
            <w:vMerge/>
            <w:tcBorders>
              <w:top w:val="nil"/>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top w:val="nil"/>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top w:val="nil"/>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rPr>
          <w:trHeight w:val="538"/>
        </w:trPr>
        <w:tc>
          <w:tcPr>
            <w:tcW w:w="324" w:type="dxa"/>
            <w:gridSpan w:val="2"/>
            <w:vMerge/>
            <w:tcBorders>
              <w:left w:val="single" w:sz="3" w:space="0" w:color="000000"/>
              <w:right w:val="single" w:sz="3" w:space="0" w:color="000000"/>
            </w:tcBorders>
            <w:shd w:val="clear" w:color="auto" w:fill="auto"/>
          </w:tcPr>
          <w:p w:rsidR="00076669" w:rsidRPr="00EB4E26" w:rsidRDefault="00076669" w:rsidP="001F114A">
            <w:pPr>
              <w:ind w:left="38"/>
              <w:jc w:val="center"/>
              <w:rPr>
                <w:rFonts w:ascii="Times New Roman" w:hAnsi="Times New Roman" w:cs="Times New Roman"/>
              </w:rPr>
            </w:pPr>
          </w:p>
        </w:tc>
        <w:tc>
          <w:tcPr>
            <w:tcW w:w="1803"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Анализ физического развития воспитанников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Повышение уровня физического</w:t>
            </w:r>
          </w:p>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 развития воспитанников</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Старшая медсестра воспитатели</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высокого, среднего и низкого уровня</w:t>
            </w:r>
          </w:p>
        </w:tc>
      </w:tr>
      <w:tr w:rsidR="00076669" w:rsidRPr="00EB4E26" w:rsidTr="001F114A">
        <w:trPr>
          <w:trHeight w:val="406"/>
        </w:trPr>
        <w:tc>
          <w:tcPr>
            <w:tcW w:w="324" w:type="dxa"/>
            <w:gridSpan w:val="2"/>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ind w:left="38"/>
              <w:jc w:val="center"/>
              <w:rPr>
                <w:rFonts w:ascii="Times New Roman" w:hAnsi="Times New Roman" w:cs="Times New Roman"/>
              </w:rPr>
            </w:pPr>
          </w:p>
        </w:tc>
        <w:tc>
          <w:tcPr>
            <w:tcW w:w="1803"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Анализ организации питания воспитанников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 xml:space="preserve">Выполнение норм питания на одного ребенка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10 дней</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 старшая медсестра</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Общее собрание работников ДОУ</w:t>
            </w: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Справка</w:t>
            </w:r>
          </w:p>
        </w:tc>
      </w:tr>
      <w:tr w:rsidR="00076669" w:rsidRPr="00EB4E26" w:rsidTr="001F114A">
        <w:tblPrEx>
          <w:tblCellMar>
            <w:top w:w="5" w:type="dxa"/>
          </w:tblCellMar>
        </w:tblPrEx>
        <w:trPr>
          <w:trHeight w:val="694"/>
        </w:trPr>
        <w:tc>
          <w:tcPr>
            <w:tcW w:w="310"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line="259" w:lineRule="auto"/>
              <w:ind w:right="1"/>
              <w:jc w:val="center"/>
              <w:rPr>
                <w:rFonts w:ascii="Times New Roman" w:hAnsi="Times New Roman" w:cs="Times New Roman"/>
              </w:rPr>
            </w:pPr>
            <w:r w:rsidRPr="00EB4E26">
              <w:rPr>
                <w:rFonts w:ascii="Times New Roman" w:hAnsi="Times New Roman" w:cs="Times New Roman"/>
              </w:rPr>
              <w:lastRenderedPageBreak/>
              <w:t xml:space="preserve">3 </w:t>
            </w:r>
          </w:p>
          <w:p w:rsidR="00076669" w:rsidRPr="00EB4E26" w:rsidRDefault="00076669" w:rsidP="001F114A">
            <w:pPr>
              <w:spacing w:line="259" w:lineRule="auto"/>
              <w:ind w:left="38"/>
              <w:jc w:val="center"/>
              <w:rPr>
                <w:rFonts w:ascii="Times New Roman" w:hAnsi="Times New Roman" w:cs="Times New Roman"/>
              </w:rPr>
            </w:pPr>
          </w:p>
        </w:tc>
        <w:tc>
          <w:tcPr>
            <w:tcW w:w="1817" w:type="dxa"/>
            <w:gridSpan w:val="2"/>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ind w:left="115"/>
              <w:rPr>
                <w:rFonts w:ascii="Times New Roman" w:hAnsi="Times New Roman" w:cs="Times New Roman"/>
              </w:rPr>
            </w:pPr>
            <w:r w:rsidRPr="00EB4E26">
              <w:rPr>
                <w:rFonts w:ascii="Times New Roman" w:hAnsi="Times New Roman" w:cs="Times New Roman"/>
              </w:rPr>
              <w:t xml:space="preserve">Соответствие материально-технических условий для реализации ООП/АООП ДО ДОУ </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Материально-техническая база (МТБ) дошкольного образовательного учреждения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tabs>
                <w:tab w:val="center" w:pos="527"/>
                <w:tab w:val="center" w:pos="685"/>
                <w:tab w:val="center" w:pos="1906"/>
                <w:tab w:val="center" w:pos="2476"/>
              </w:tabs>
              <w:spacing w:after="0" w:line="240" w:lineRule="auto"/>
              <w:rPr>
                <w:rFonts w:ascii="Times New Roman" w:hAnsi="Times New Roman" w:cs="Times New Roman"/>
              </w:rPr>
            </w:pPr>
            <w:r w:rsidRPr="00EB4E26">
              <w:rPr>
                <w:rFonts w:ascii="Times New Roman" w:eastAsia="Calibri" w:hAnsi="Times New Roman" w:cs="Times New Roman"/>
              </w:rPr>
              <w:tab/>
            </w:r>
            <w:r w:rsidRPr="00EB4E26">
              <w:rPr>
                <w:rFonts w:ascii="Times New Roman" w:hAnsi="Times New Roman" w:cs="Times New Roman"/>
              </w:rPr>
              <w:t xml:space="preserve">Соответствие МТБ современным требованиям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 зам. зав. по АХР (завхоз)</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Общее собрание работников ДОУ</w:t>
            </w:r>
          </w:p>
        </w:tc>
        <w:tc>
          <w:tcPr>
            <w:tcW w:w="17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Аналитическая справка</w:t>
            </w:r>
          </w:p>
        </w:tc>
      </w:tr>
      <w:tr w:rsidR="00076669" w:rsidRPr="00EB4E26" w:rsidTr="001F114A">
        <w:tblPrEx>
          <w:tblCellMar>
            <w:top w:w="5" w:type="dxa"/>
          </w:tblCellMar>
        </w:tblPrEx>
        <w:trPr>
          <w:trHeight w:val="701"/>
        </w:trPr>
        <w:tc>
          <w:tcPr>
            <w:tcW w:w="310" w:type="dxa"/>
            <w:vMerge/>
            <w:tcBorders>
              <w:left w:val="single" w:sz="3" w:space="0" w:color="000000"/>
              <w:right w:val="single" w:sz="3" w:space="0" w:color="000000"/>
            </w:tcBorders>
            <w:shd w:val="clear" w:color="auto" w:fill="auto"/>
          </w:tcPr>
          <w:p w:rsidR="00076669" w:rsidRPr="00EB4E26" w:rsidRDefault="00076669" w:rsidP="001F114A">
            <w:pPr>
              <w:spacing w:line="259" w:lineRule="auto"/>
              <w:ind w:left="38"/>
              <w:jc w:val="center"/>
              <w:rPr>
                <w:rFonts w:ascii="Times New Roman" w:hAnsi="Times New Roman" w:cs="Times New Roman"/>
              </w:rPr>
            </w:pPr>
          </w:p>
        </w:tc>
        <w:tc>
          <w:tcPr>
            <w:tcW w:w="1817" w:type="dxa"/>
            <w:gridSpan w:val="2"/>
            <w:vMerge/>
            <w:tcBorders>
              <w:left w:val="single" w:sz="3" w:space="0" w:color="000000"/>
              <w:right w:val="single" w:sz="3" w:space="0" w:color="000000"/>
            </w:tcBorders>
            <w:shd w:val="clear" w:color="auto" w:fill="auto"/>
          </w:tcPr>
          <w:p w:rsidR="00076669" w:rsidRPr="00EB4E26" w:rsidRDefault="00076669" w:rsidP="001F114A">
            <w:pPr>
              <w:spacing w:line="259" w:lineRule="auto"/>
              <w:ind w:left="85"/>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Развивающая предметно- пространственная среда (РППС) ДОУ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rPr>
                <w:rFonts w:ascii="Times New Roman" w:hAnsi="Times New Roman" w:cs="Times New Roman"/>
              </w:rPr>
            </w:pPr>
            <w:r w:rsidRPr="00EB4E26">
              <w:rPr>
                <w:rFonts w:ascii="Times New Roman" w:hAnsi="Times New Roman" w:cs="Times New Roman"/>
              </w:rPr>
              <w:t xml:space="preserve">Соответствие РППС требованиям ФГОС ДО и ОП/АОП </w:t>
            </w:r>
            <w:r w:rsidR="00FB6FF0" w:rsidRPr="00EB4E26">
              <w:rPr>
                <w:rFonts w:ascii="Times New Roman" w:hAnsi="Times New Roman" w:cs="Times New Roman"/>
              </w:rPr>
              <w:t>М</w:t>
            </w:r>
            <w:r w:rsidRPr="00EB4E26">
              <w:rPr>
                <w:rFonts w:ascii="Times New Roman" w:hAnsi="Times New Roman" w:cs="Times New Roman"/>
              </w:rPr>
              <w:t>ДОУ</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line="259" w:lineRule="auto"/>
              <w:ind w:right="80"/>
              <w:jc w:val="center"/>
              <w:rPr>
                <w:rFonts w:ascii="Times New Roman" w:hAnsi="Times New Roman" w:cs="Times New Roman"/>
              </w:rPr>
            </w:pPr>
            <w:r w:rsidRPr="00EB4E26">
              <w:rPr>
                <w:rFonts w:ascii="Times New Roman" w:hAnsi="Times New Roman" w:cs="Times New Roman"/>
              </w:rPr>
              <w:t>1 раз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line="259" w:lineRule="auto"/>
              <w:ind w:left="31"/>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line="259"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123" w:line="259" w:lineRule="auto"/>
              <w:jc w:val="center"/>
            </w:pPr>
          </w:p>
        </w:tc>
      </w:tr>
      <w:tr w:rsidR="00076669" w:rsidRPr="00EB4E26" w:rsidTr="001F114A">
        <w:tblPrEx>
          <w:tblCellMar>
            <w:top w:w="5" w:type="dxa"/>
          </w:tblCellMar>
        </w:tblPrEx>
        <w:trPr>
          <w:trHeight w:val="701"/>
        </w:trPr>
        <w:tc>
          <w:tcPr>
            <w:tcW w:w="310" w:type="dxa"/>
            <w:vMerge/>
            <w:tcBorders>
              <w:left w:val="single" w:sz="3" w:space="0" w:color="000000"/>
              <w:right w:val="single" w:sz="3" w:space="0" w:color="000000"/>
            </w:tcBorders>
            <w:shd w:val="clear" w:color="auto" w:fill="auto"/>
          </w:tcPr>
          <w:p w:rsidR="00076669" w:rsidRPr="00EB4E26" w:rsidRDefault="00076669" w:rsidP="001F114A">
            <w:pPr>
              <w:spacing w:line="259" w:lineRule="auto"/>
              <w:ind w:left="38"/>
              <w:jc w:val="center"/>
              <w:rPr>
                <w:rFonts w:ascii="Times New Roman" w:hAnsi="Times New Roman" w:cs="Times New Roman"/>
              </w:rPr>
            </w:pPr>
          </w:p>
        </w:tc>
        <w:tc>
          <w:tcPr>
            <w:tcW w:w="1817" w:type="dxa"/>
            <w:gridSpan w:val="2"/>
            <w:vMerge/>
            <w:tcBorders>
              <w:left w:val="single" w:sz="3" w:space="0" w:color="000000"/>
              <w:right w:val="single" w:sz="3" w:space="0" w:color="000000"/>
            </w:tcBorders>
            <w:shd w:val="clear" w:color="auto" w:fill="auto"/>
          </w:tcPr>
          <w:p w:rsidR="00076669" w:rsidRPr="00EB4E26" w:rsidRDefault="00076669" w:rsidP="001F114A">
            <w:pPr>
              <w:spacing w:line="259" w:lineRule="auto"/>
              <w:ind w:left="85"/>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Оснащение воспитательно- образовательной деятельности </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Наличие игрового оборудования по принципу гендерной педагогики </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Соответствие требованиям игр игрушек, дидактического материала, издательской продукции </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Использование ИКТ технологий в образовательной деятельности</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Учебно-методический комплект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 оснащенности для организации совместной и самостоятельной деятельности взрослого и воспитанников;</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 оснащенности методическим материалом;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наличие разнообразных игр и игрушек;</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 использование образовательных технологий деятельностного типа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соответствия примерного перечня детских игр игрушек, дидактического материала, издательской продукции в группе;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наличия оборудования для продуктивной деятельности в группе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наличия оборудования для познавательно- исследовательской деятельности в группе;</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 наличия материалов и оборудования для двигательной активности в группе;</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 наличия оборудования для организации музыкально-художественной, коммуникативной деятельности в группе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Наличие ТСО в ДОУ </w:t>
            </w: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Соответствие требованиям ОП/АОП </w:t>
            </w:r>
            <w:r w:rsidR="00FB6FF0" w:rsidRPr="00EB4E26">
              <w:rPr>
                <w:rFonts w:ascii="Times New Roman" w:hAnsi="Times New Roman" w:cs="Times New Roman"/>
              </w:rPr>
              <w:t>М</w:t>
            </w:r>
            <w:r w:rsidRPr="00EB4E26">
              <w:rPr>
                <w:rFonts w:ascii="Times New Roman" w:hAnsi="Times New Roman" w:cs="Times New Roman"/>
              </w:rPr>
              <w:t xml:space="preserve">ДОУ </w:t>
            </w:r>
          </w:p>
        </w:tc>
        <w:tc>
          <w:tcPr>
            <w:tcW w:w="1572"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163" w:line="259" w:lineRule="auto"/>
              <w:ind w:right="80"/>
              <w:jc w:val="center"/>
              <w:rPr>
                <w:rFonts w:ascii="Times New Roman" w:hAnsi="Times New Roman" w:cs="Times New Roman"/>
              </w:rPr>
            </w:pPr>
            <w:r w:rsidRPr="00EB4E26">
              <w:rPr>
                <w:rFonts w:ascii="Times New Roman" w:hAnsi="Times New Roman" w:cs="Times New Roman"/>
              </w:rPr>
              <w:t xml:space="preserve">1 раз в год </w:t>
            </w:r>
          </w:p>
          <w:p w:rsidR="00076669" w:rsidRPr="00EB4E26" w:rsidRDefault="00076669" w:rsidP="001F114A">
            <w:pPr>
              <w:spacing w:line="259" w:lineRule="auto"/>
              <w:ind w:right="80"/>
              <w:jc w:val="center"/>
              <w:rPr>
                <w:rFonts w:ascii="Times New Roman" w:hAnsi="Times New Roman" w:cs="Times New Roman"/>
              </w:rPr>
            </w:pPr>
          </w:p>
        </w:tc>
        <w:tc>
          <w:tcPr>
            <w:tcW w:w="1837"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line="259" w:lineRule="auto"/>
              <w:ind w:left="31"/>
              <w:jc w:val="center"/>
              <w:rPr>
                <w:rFonts w:ascii="Times New Roman" w:hAnsi="Times New Roman" w:cs="Times New Roman"/>
              </w:rPr>
            </w:pPr>
            <w:r w:rsidRPr="00EB4E26">
              <w:rPr>
                <w:rFonts w:ascii="Times New Roman" w:hAnsi="Times New Roman" w:cs="Times New Roman"/>
              </w:rPr>
              <w:t>Старший воспитатель</w:t>
            </w:r>
          </w:p>
          <w:p w:rsidR="00076669" w:rsidRPr="00EB4E26" w:rsidRDefault="00076669" w:rsidP="001F114A">
            <w:pPr>
              <w:spacing w:line="259" w:lineRule="auto"/>
              <w:ind w:left="50" w:hanging="49"/>
              <w:jc w:val="center"/>
              <w:rPr>
                <w:rFonts w:ascii="Times New Roman" w:hAnsi="Times New Roman" w:cs="Times New Roman"/>
              </w:rPr>
            </w:pPr>
          </w:p>
        </w:tc>
        <w:tc>
          <w:tcPr>
            <w:tcW w:w="1690"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line="259" w:lineRule="auto"/>
              <w:jc w:val="center"/>
              <w:rPr>
                <w:rFonts w:ascii="Times New Roman" w:hAnsi="Times New Roman" w:cs="Times New Roman"/>
              </w:rPr>
            </w:pPr>
            <w:r w:rsidRPr="00EB4E26">
              <w:rPr>
                <w:rFonts w:ascii="Times New Roman" w:hAnsi="Times New Roman" w:cs="Times New Roman"/>
              </w:rPr>
              <w:t>Педагогический совет</w:t>
            </w:r>
          </w:p>
          <w:p w:rsidR="00076669" w:rsidRPr="00EB4E26" w:rsidRDefault="00076669" w:rsidP="001F114A">
            <w:pPr>
              <w:spacing w:line="259" w:lineRule="auto"/>
              <w:jc w:val="center"/>
              <w:rPr>
                <w:rFonts w:ascii="Times New Roman" w:hAnsi="Times New Roman" w:cs="Times New Roman"/>
              </w:rPr>
            </w:pPr>
          </w:p>
        </w:tc>
        <w:tc>
          <w:tcPr>
            <w:tcW w:w="1739" w:type="dxa"/>
            <w:vMerge/>
            <w:tcBorders>
              <w:top w:val="nil"/>
              <w:left w:val="single" w:sz="3" w:space="0" w:color="000000"/>
              <w:bottom w:val="nil"/>
              <w:right w:val="single" w:sz="3" w:space="0" w:color="000000"/>
            </w:tcBorders>
            <w:shd w:val="clear" w:color="auto" w:fill="auto"/>
          </w:tcPr>
          <w:p w:rsidR="00076669" w:rsidRPr="00EB4E26" w:rsidRDefault="00076669" w:rsidP="001F114A">
            <w:pPr>
              <w:spacing w:after="123" w:line="259" w:lineRule="auto"/>
              <w:jc w:val="center"/>
            </w:pPr>
          </w:p>
        </w:tc>
      </w:tr>
      <w:tr w:rsidR="00076669" w:rsidRPr="00EB4E26" w:rsidTr="001F114A">
        <w:tblPrEx>
          <w:tblCellMar>
            <w:top w:w="5" w:type="dxa"/>
          </w:tblCellMar>
        </w:tblPrEx>
        <w:trPr>
          <w:trHeight w:val="473"/>
        </w:trPr>
        <w:tc>
          <w:tcPr>
            <w:tcW w:w="310" w:type="dxa"/>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line="259" w:lineRule="auto"/>
              <w:ind w:right="2"/>
              <w:jc w:val="center"/>
              <w:rPr>
                <w:rFonts w:ascii="Times New Roman" w:hAnsi="Times New Roman" w:cs="Times New Roman"/>
              </w:rPr>
            </w:pPr>
            <w:r w:rsidRPr="00EB4E26">
              <w:rPr>
                <w:rFonts w:ascii="Times New Roman" w:hAnsi="Times New Roman" w:cs="Times New Roman"/>
              </w:rPr>
              <w:t xml:space="preserve">4. </w:t>
            </w:r>
          </w:p>
        </w:tc>
        <w:tc>
          <w:tcPr>
            <w:tcW w:w="1817" w:type="dxa"/>
            <w:gridSpan w:val="2"/>
            <w:tcBorders>
              <w:left w:val="single" w:sz="3" w:space="0" w:color="000000"/>
              <w:bottom w:val="single" w:sz="3" w:space="0" w:color="000000"/>
              <w:right w:val="single" w:sz="3" w:space="0" w:color="000000"/>
            </w:tcBorders>
            <w:shd w:val="clear" w:color="auto" w:fill="auto"/>
          </w:tcPr>
          <w:p w:rsidR="00076669" w:rsidRPr="00EB4E26" w:rsidRDefault="00076669" w:rsidP="006A180C">
            <w:pPr>
              <w:spacing w:after="0" w:line="240" w:lineRule="auto"/>
              <w:ind w:left="115"/>
              <w:rPr>
                <w:rFonts w:ascii="Times New Roman" w:hAnsi="Times New Roman" w:cs="Times New Roman"/>
              </w:rPr>
            </w:pPr>
            <w:r w:rsidRPr="00EB4E26">
              <w:rPr>
                <w:rFonts w:ascii="Times New Roman" w:hAnsi="Times New Roman" w:cs="Times New Roman"/>
              </w:rPr>
              <w:t>Соблюдение требований к психолого-</w:t>
            </w:r>
            <w:r w:rsidRPr="00EB4E26">
              <w:rPr>
                <w:rFonts w:ascii="Times New Roman" w:hAnsi="Times New Roman" w:cs="Times New Roman"/>
              </w:rPr>
              <w:lastRenderedPageBreak/>
              <w:t xml:space="preserve">педагогическим условиям реализации ОП/АОП </w:t>
            </w:r>
            <w:r w:rsidR="00FB6FF0" w:rsidRPr="00EB4E26">
              <w:rPr>
                <w:rFonts w:ascii="Times New Roman" w:hAnsi="Times New Roman" w:cs="Times New Roman"/>
              </w:rPr>
              <w:t>М</w:t>
            </w:r>
            <w:r w:rsidRPr="00EB4E26">
              <w:rPr>
                <w:rFonts w:ascii="Times New Roman" w:hAnsi="Times New Roman" w:cs="Times New Roman"/>
              </w:rPr>
              <w:t>ДОУ</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lastRenderedPageBreak/>
              <w:t xml:space="preserve">–  наличие диагностического минимума для психолого-педагогического </w:t>
            </w:r>
            <w:r w:rsidRPr="00EB4E26">
              <w:rPr>
                <w:rFonts w:ascii="Times New Roman" w:hAnsi="Times New Roman" w:cs="Times New Roman"/>
              </w:rPr>
              <w:lastRenderedPageBreak/>
              <w:t>отслеживания динамики развития воспитанников, в том числе измерение их личностных образовательных результатов;</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наличие условий для медицинского сопровождения воспитанников в целях охраны и укрепления их здоровья, коррекции, имеющихся проблем со здоровьем; </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наличие консультативной поддержки педагогов и родителей (законных представителей) по вопросам коррекции, образования воспитанников, инклюзивного образования;</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наличие организационно- методического сопровождения процесса реализации ОП/АОП ДО ДОУ, в том числе, в плане взаимодействия с социумом; </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оценка возможности предоставления информации о ОП/АОП ДО ДОУ семьям воспитанников и всем заинтересованным лицам, вовлеченным в образовательную деятельность, а также широкой общественности;</w:t>
            </w:r>
          </w:p>
          <w:p w:rsidR="00076669" w:rsidRPr="00EB4E26" w:rsidRDefault="00076669" w:rsidP="001F114A">
            <w:pPr>
              <w:spacing w:after="0" w:line="240" w:lineRule="auto"/>
              <w:ind w:left="141" w:right="63"/>
              <w:rPr>
                <w:rFonts w:ascii="Times New Roman" w:hAnsi="Times New Roman" w:cs="Times New Roman"/>
              </w:rPr>
            </w:pPr>
            <w:r w:rsidRPr="00EB4E26">
              <w:rPr>
                <w:rFonts w:ascii="Times New Roman" w:hAnsi="Times New Roman" w:cs="Times New Roman"/>
              </w:rPr>
              <w:t xml:space="preserve">– оценка эффективности оздоровительной работы здоровьесберегающие мероприятия, режим дня и </w:t>
            </w:r>
            <w:r w:rsidRPr="00EB4E26">
              <w:rPr>
                <w:rFonts w:ascii="Times New Roman" w:hAnsi="Times New Roman" w:cs="Times New Roman"/>
              </w:rPr>
              <w:lastRenderedPageBreak/>
              <w:t>т.п.</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FB6FF0">
            <w:pPr>
              <w:spacing w:after="0" w:line="240" w:lineRule="auto"/>
              <w:rPr>
                <w:rFonts w:ascii="Times New Roman" w:hAnsi="Times New Roman" w:cs="Times New Roman"/>
              </w:rPr>
            </w:pPr>
            <w:r w:rsidRPr="00EB4E26">
              <w:rPr>
                <w:rFonts w:ascii="Times New Roman" w:hAnsi="Times New Roman" w:cs="Times New Roman"/>
              </w:rPr>
              <w:lastRenderedPageBreak/>
              <w:t xml:space="preserve">Соответствие требованиям ОП/АОП </w:t>
            </w:r>
            <w:r w:rsidR="00FB6FF0" w:rsidRPr="00EB4E26">
              <w:rPr>
                <w:rFonts w:ascii="Times New Roman" w:hAnsi="Times New Roman" w:cs="Times New Roman"/>
              </w:rPr>
              <w:t>М</w:t>
            </w:r>
            <w:r w:rsidRPr="00EB4E26">
              <w:rPr>
                <w:rFonts w:ascii="Times New Roman" w:hAnsi="Times New Roman" w:cs="Times New Roman"/>
              </w:rPr>
              <w:t>ДОУ</w:t>
            </w:r>
          </w:p>
        </w:tc>
        <w:tc>
          <w:tcPr>
            <w:tcW w:w="1572"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hanging="49"/>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Аналитическая справка на конец учебного года</w:t>
            </w:r>
          </w:p>
        </w:tc>
      </w:tr>
      <w:tr w:rsidR="00076669" w:rsidRPr="00EB4E26" w:rsidTr="001F114A">
        <w:tblPrEx>
          <w:tblCellMar>
            <w:top w:w="5" w:type="dxa"/>
          </w:tblCellMar>
        </w:tblPrEx>
        <w:trPr>
          <w:trHeight w:val="473"/>
        </w:trPr>
        <w:tc>
          <w:tcPr>
            <w:tcW w:w="310" w:type="dxa"/>
            <w:vMerge w:val="restart"/>
            <w:tcBorders>
              <w:left w:val="single" w:sz="3" w:space="0" w:color="000000"/>
              <w:right w:val="single" w:sz="3" w:space="0" w:color="000000"/>
            </w:tcBorders>
            <w:shd w:val="clear" w:color="auto" w:fill="auto"/>
          </w:tcPr>
          <w:p w:rsidR="00076669" w:rsidRPr="00EB4E26" w:rsidRDefault="00076669" w:rsidP="001F114A">
            <w:pPr>
              <w:spacing w:line="259" w:lineRule="auto"/>
              <w:ind w:right="2"/>
              <w:jc w:val="center"/>
              <w:rPr>
                <w:rFonts w:ascii="Times New Roman" w:hAnsi="Times New Roman" w:cs="Times New Roman"/>
              </w:rPr>
            </w:pPr>
            <w:r w:rsidRPr="00EB4E26">
              <w:rPr>
                <w:rFonts w:ascii="Times New Roman" w:hAnsi="Times New Roman" w:cs="Times New Roman"/>
              </w:rPr>
              <w:lastRenderedPageBreak/>
              <w:t xml:space="preserve">5. </w:t>
            </w:r>
          </w:p>
          <w:p w:rsidR="00076669" w:rsidRPr="00EB4E26" w:rsidRDefault="00076669" w:rsidP="001F114A">
            <w:pPr>
              <w:spacing w:line="259" w:lineRule="auto"/>
              <w:ind w:right="2"/>
              <w:jc w:val="center"/>
              <w:rPr>
                <w:rFonts w:ascii="Times New Roman" w:hAnsi="Times New Roman" w:cs="Times New Roman"/>
              </w:rPr>
            </w:pPr>
          </w:p>
        </w:tc>
        <w:tc>
          <w:tcPr>
            <w:tcW w:w="1817" w:type="dxa"/>
            <w:gridSpan w:val="2"/>
            <w:vMerge w:val="restart"/>
            <w:tcBorders>
              <w:left w:val="single" w:sz="3" w:space="0" w:color="000000"/>
              <w:right w:val="single" w:sz="3" w:space="0" w:color="000000"/>
            </w:tcBorders>
            <w:shd w:val="clear" w:color="auto" w:fill="auto"/>
          </w:tcPr>
          <w:p w:rsidR="00076669" w:rsidRPr="00EB4E26" w:rsidRDefault="00076669" w:rsidP="006A180C">
            <w:pPr>
              <w:spacing w:after="0" w:line="240" w:lineRule="auto"/>
              <w:ind w:left="115"/>
              <w:rPr>
                <w:rFonts w:ascii="Times New Roman" w:hAnsi="Times New Roman" w:cs="Times New Roman"/>
              </w:rPr>
            </w:pPr>
            <w:r w:rsidRPr="00EB4E26">
              <w:rPr>
                <w:rFonts w:ascii="Times New Roman" w:hAnsi="Times New Roman" w:cs="Times New Roman"/>
              </w:rPr>
              <w:t>Готовность к дальнейшему обучению</w:t>
            </w:r>
          </w:p>
          <w:p w:rsidR="00076669" w:rsidRPr="00EB4E26" w:rsidRDefault="00076669" w:rsidP="001F114A">
            <w:pPr>
              <w:spacing w:after="0" w:line="240" w:lineRule="auto"/>
              <w:rPr>
                <w:rFonts w:ascii="Times New Roman" w:hAnsi="Times New Roman" w:cs="Times New Roman"/>
              </w:rPr>
            </w:pPr>
          </w:p>
        </w:tc>
        <w:tc>
          <w:tcPr>
            <w:tcW w:w="3039"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r w:rsidRPr="00EB4E26">
              <w:rPr>
                <w:rFonts w:ascii="Times New Roman" w:hAnsi="Times New Roman" w:cs="Times New Roman"/>
              </w:rPr>
              <w:t>Диагностика целевых показателей</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 готовности к школьному обучению</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w:t>
            </w:r>
          </w:p>
        </w:tc>
        <w:tc>
          <w:tcPr>
            <w:tcW w:w="1837" w:type="dxa"/>
            <w:vMerge w:val="restart"/>
            <w:tcBorders>
              <w:top w:val="single" w:sz="3" w:space="0" w:color="000000"/>
              <w:left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Воспитатели подготовительных групп, педагог-психолог, учителя- логопеды, учитель- дефектолог</w:t>
            </w:r>
          </w:p>
        </w:tc>
        <w:tc>
          <w:tcPr>
            <w:tcW w:w="1690" w:type="dxa"/>
            <w:vMerge w:val="restart"/>
            <w:tcBorders>
              <w:top w:val="single" w:sz="3" w:space="0" w:color="000000"/>
              <w:left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готовности</w:t>
            </w:r>
          </w:p>
        </w:tc>
      </w:tr>
      <w:tr w:rsidR="00076669" w:rsidRPr="00EB4E26" w:rsidTr="001F114A">
        <w:tblPrEx>
          <w:tblCellMar>
            <w:top w:w="5" w:type="dxa"/>
          </w:tblCellMar>
        </w:tblPrEx>
        <w:trPr>
          <w:trHeight w:val="826"/>
        </w:trPr>
        <w:tc>
          <w:tcPr>
            <w:tcW w:w="310"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line="259" w:lineRule="auto"/>
              <w:ind w:right="2"/>
              <w:jc w:val="center"/>
              <w:rPr>
                <w:rFonts w:ascii="Times New Roman" w:hAnsi="Times New Roman" w:cs="Times New Roman"/>
              </w:rPr>
            </w:pPr>
          </w:p>
        </w:tc>
        <w:tc>
          <w:tcPr>
            <w:tcW w:w="1817" w:type="dxa"/>
            <w:gridSpan w:val="2"/>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p>
          <w:p w:rsidR="00076669" w:rsidRPr="00EB4E26" w:rsidRDefault="00076669" w:rsidP="001F114A">
            <w:pPr>
              <w:spacing w:after="0" w:line="240" w:lineRule="auto"/>
              <w:ind w:left="79"/>
              <w:rPr>
                <w:rFonts w:ascii="Times New Roman" w:hAnsi="Times New Roman" w:cs="Times New Roman"/>
              </w:rPr>
            </w:pPr>
          </w:p>
          <w:p w:rsidR="00076669" w:rsidRPr="00EB4E26" w:rsidRDefault="00076669" w:rsidP="00FB6FF0">
            <w:pPr>
              <w:spacing w:after="0" w:line="240" w:lineRule="auto"/>
              <w:ind w:left="79"/>
              <w:rPr>
                <w:rFonts w:ascii="Times New Roman" w:hAnsi="Times New Roman" w:cs="Times New Roman"/>
              </w:rPr>
            </w:pPr>
            <w:r w:rsidRPr="00EB4E26">
              <w:rPr>
                <w:rFonts w:ascii="Times New Roman" w:hAnsi="Times New Roman" w:cs="Times New Roman"/>
              </w:rPr>
              <w:t xml:space="preserve">–  % освоения ОП/АОП </w:t>
            </w:r>
            <w:r w:rsidR="00FB6FF0" w:rsidRPr="00EB4E26">
              <w:rPr>
                <w:rFonts w:ascii="Times New Roman" w:hAnsi="Times New Roman" w:cs="Times New Roman"/>
              </w:rPr>
              <w:t>М</w:t>
            </w:r>
            <w:r w:rsidRPr="00EB4E26">
              <w:rPr>
                <w:rFonts w:ascii="Times New Roman" w:hAnsi="Times New Roman" w:cs="Times New Roman"/>
              </w:rPr>
              <w:t>ДОУ</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vMerge/>
            <w:tcBorders>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ind w:firstLine="103"/>
              <w:jc w:val="center"/>
              <w:rPr>
                <w:rFonts w:ascii="Times New Roman" w:hAnsi="Times New Roman" w:cs="Times New Roman"/>
              </w:rPr>
            </w:pPr>
          </w:p>
        </w:tc>
        <w:tc>
          <w:tcPr>
            <w:tcW w:w="1690" w:type="dxa"/>
            <w:vMerge/>
            <w:tcBorders>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ind w:hanging="55"/>
              <w:jc w:val="center"/>
              <w:rPr>
                <w:rFonts w:ascii="Times New Roman" w:hAnsi="Times New Roman" w:cs="Times New Roman"/>
              </w:rPr>
            </w:pPr>
            <w:r w:rsidRPr="00EB4E26">
              <w:rPr>
                <w:rFonts w:ascii="Times New Roman" w:hAnsi="Times New Roman" w:cs="Times New Roman"/>
              </w:rPr>
              <w:t>% уровня освоения ООП/АООП ДО ДОУ</w:t>
            </w:r>
          </w:p>
        </w:tc>
      </w:tr>
      <w:tr w:rsidR="00076669" w:rsidRPr="00EB4E26" w:rsidTr="001F114A">
        <w:tblPrEx>
          <w:tblCellMar>
            <w:top w:w="5" w:type="dxa"/>
          </w:tblCellMar>
        </w:tblPrEx>
        <w:trPr>
          <w:trHeight w:val="1269"/>
        </w:trPr>
        <w:tc>
          <w:tcPr>
            <w:tcW w:w="310"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line="259" w:lineRule="auto"/>
              <w:ind w:right="2"/>
              <w:jc w:val="center"/>
              <w:rPr>
                <w:rFonts w:ascii="Times New Roman" w:hAnsi="Times New Roman" w:cs="Times New Roman"/>
              </w:rPr>
            </w:pPr>
            <w:r w:rsidRPr="00EB4E26">
              <w:rPr>
                <w:rFonts w:ascii="Times New Roman" w:hAnsi="Times New Roman" w:cs="Times New Roman"/>
              </w:rPr>
              <w:t xml:space="preserve">6. </w:t>
            </w:r>
          </w:p>
        </w:tc>
        <w:tc>
          <w:tcPr>
            <w:tcW w:w="1817" w:type="dxa"/>
            <w:gridSpan w:val="2"/>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6A180C">
            <w:pPr>
              <w:spacing w:after="0" w:line="240" w:lineRule="auto"/>
              <w:ind w:left="115"/>
              <w:rPr>
                <w:rFonts w:ascii="Times New Roman" w:hAnsi="Times New Roman" w:cs="Times New Roman"/>
              </w:rPr>
            </w:pPr>
            <w:r w:rsidRPr="00EB4E26">
              <w:rPr>
                <w:rFonts w:ascii="Times New Roman" w:hAnsi="Times New Roman" w:cs="Times New Roman"/>
              </w:rPr>
              <w:t>Развитие системы поддержки и развития талантливых и одарённых детей</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Условия, способствующие выявлению и развитию талантливых и одаренных детей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 Доля воспитанников, принимающих участие в конкурсах различного уровня в общей численности воспитанников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детей, участников конкурсов</w:t>
            </w:r>
          </w:p>
        </w:tc>
      </w:tr>
      <w:tr w:rsidR="00076669" w:rsidRPr="00EB4E26" w:rsidTr="001F114A">
        <w:tblPrEx>
          <w:tblCellMar>
            <w:top w:w="5" w:type="dxa"/>
          </w:tblCellMar>
        </w:tblPrEx>
        <w:trPr>
          <w:trHeight w:val="550"/>
        </w:trPr>
        <w:tc>
          <w:tcPr>
            <w:tcW w:w="310"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line="259" w:lineRule="auto"/>
              <w:ind w:right="2"/>
              <w:jc w:val="center"/>
              <w:rPr>
                <w:rFonts w:ascii="Times New Roman" w:hAnsi="Times New Roman" w:cs="Times New Roman"/>
              </w:rPr>
            </w:pPr>
            <w:r w:rsidRPr="00EB4E26">
              <w:rPr>
                <w:rFonts w:ascii="Times New Roman" w:hAnsi="Times New Roman" w:cs="Times New Roman"/>
              </w:rPr>
              <w:t xml:space="preserve">7. </w:t>
            </w:r>
          </w:p>
        </w:tc>
        <w:tc>
          <w:tcPr>
            <w:tcW w:w="1817" w:type="dxa"/>
            <w:gridSpan w:val="2"/>
            <w:vMerge w:val="restart"/>
            <w:tcBorders>
              <w:top w:val="single" w:sz="3" w:space="0" w:color="000000"/>
              <w:left w:val="single" w:sz="3" w:space="0" w:color="000000"/>
              <w:right w:val="single" w:sz="3" w:space="0" w:color="000000"/>
            </w:tcBorders>
            <w:shd w:val="clear" w:color="auto" w:fill="auto"/>
          </w:tcPr>
          <w:p w:rsidR="00076669" w:rsidRPr="00EB4E26" w:rsidRDefault="00076669" w:rsidP="006A180C">
            <w:pPr>
              <w:spacing w:after="0" w:line="240" w:lineRule="auto"/>
              <w:ind w:left="115"/>
              <w:rPr>
                <w:rFonts w:ascii="Times New Roman" w:hAnsi="Times New Roman" w:cs="Times New Roman"/>
              </w:rPr>
            </w:pPr>
            <w:r w:rsidRPr="00EB4E26">
              <w:rPr>
                <w:rFonts w:ascii="Times New Roman" w:hAnsi="Times New Roman" w:cs="Times New Roman"/>
              </w:rPr>
              <w:t xml:space="preserve">Уровень профессиональной компетентности кадров. </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Укомплектованность кадрами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  укомплектованности квалифицированными кадрами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1 раз в год (апрель-май)</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w:t>
            </w:r>
          </w:p>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выполнения плана</w:t>
            </w:r>
          </w:p>
        </w:tc>
      </w:tr>
      <w:tr w:rsidR="00076669" w:rsidRPr="00EB4E26" w:rsidTr="001F114A">
        <w:tblPrEx>
          <w:tblCellMar>
            <w:top w:w="5" w:type="dxa"/>
          </w:tblCellMar>
        </w:tblPrEx>
        <w:trPr>
          <w:trHeight w:val="1409"/>
        </w:trPr>
        <w:tc>
          <w:tcPr>
            <w:tcW w:w="310" w:type="dxa"/>
            <w:vMerge/>
            <w:tcBorders>
              <w:left w:val="single" w:sz="3" w:space="0" w:color="000000"/>
              <w:right w:val="single" w:sz="3" w:space="0" w:color="000000"/>
            </w:tcBorders>
            <w:shd w:val="clear" w:color="auto" w:fill="auto"/>
          </w:tcPr>
          <w:p w:rsidR="00076669" w:rsidRPr="00EB4E26" w:rsidRDefault="00076669" w:rsidP="001F114A">
            <w:pPr>
              <w:spacing w:after="123" w:line="259" w:lineRule="auto"/>
              <w:rPr>
                <w:rFonts w:ascii="Times New Roman" w:hAnsi="Times New Roman" w:cs="Times New Roman"/>
              </w:rPr>
            </w:pPr>
          </w:p>
        </w:tc>
        <w:tc>
          <w:tcPr>
            <w:tcW w:w="1817" w:type="dxa"/>
            <w:gridSpan w:val="2"/>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-Прохождение КПК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 Удельный вес численности педагогических работников, прошедших повышение квалификации или профессиональную переподготовку, от общей численности педагогических работников дошкольного учреждения </w:t>
            </w:r>
          </w:p>
        </w:tc>
        <w:tc>
          <w:tcPr>
            <w:tcW w:w="1572"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tabs>
                <w:tab w:val="center" w:pos="355"/>
                <w:tab w:val="center" w:pos="462"/>
                <w:tab w:val="center" w:pos="880"/>
                <w:tab w:val="center" w:pos="1144"/>
              </w:tabs>
              <w:spacing w:after="0" w:line="240" w:lineRule="auto"/>
              <w:jc w:val="center"/>
              <w:rPr>
                <w:rFonts w:ascii="Times New Roman" w:hAnsi="Times New Roman" w:cs="Times New Roman"/>
              </w:rPr>
            </w:pPr>
            <w:r w:rsidRPr="00EB4E26">
              <w:rPr>
                <w:rFonts w:ascii="Times New Roman" w:hAnsi="Times New Roman" w:cs="Times New Roman"/>
              </w:rPr>
              <w:t>1 раз в год (апрель-май)</w:t>
            </w:r>
          </w:p>
        </w:tc>
        <w:tc>
          <w:tcPr>
            <w:tcW w:w="1837"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w:t>
            </w:r>
          </w:p>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p w:rsidR="00076669" w:rsidRPr="00EB4E26" w:rsidRDefault="00076669" w:rsidP="001F114A">
            <w:pPr>
              <w:spacing w:after="0" w:line="240" w:lineRule="auto"/>
              <w:jc w:val="center"/>
              <w:rPr>
                <w:rFonts w:ascii="Times New Roman" w:hAnsi="Times New Roman" w:cs="Times New Roman"/>
              </w:rPr>
            </w:pPr>
          </w:p>
        </w:tc>
        <w:tc>
          <w:tcPr>
            <w:tcW w:w="1739"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педагогов с высшей и первой кв. категорией</w:t>
            </w:r>
          </w:p>
        </w:tc>
      </w:tr>
      <w:tr w:rsidR="00076669" w:rsidRPr="00EB4E26" w:rsidTr="001F114A">
        <w:tblPrEx>
          <w:tblCellMar>
            <w:top w:w="5" w:type="dxa"/>
          </w:tblCellMar>
        </w:tblPrEx>
        <w:trPr>
          <w:trHeight w:val="1458"/>
        </w:trPr>
        <w:tc>
          <w:tcPr>
            <w:tcW w:w="310"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817" w:type="dxa"/>
            <w:gridSpan w:val="2"/>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Аттестация педагогических кадров </w:t>
            </w:r>
          </w:p>
        </w:tc>
        <w:tc>
          <w:tcPr>
            <w:tcW w:w="358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Удельный вес численности педагогических работников дошкольного образовательного учреждения, имеющих высшую и первую квалификационные категории, в общей численности педагогов дошкольного образовательного учреждения</w:t>
            </w:r>
          </w:p>
        </w:tc>
        <w:tc>
          <w:tcPr>
            <w:tcW w:w="1572"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tabs>
                <w:tab w:val="center" w:pos="355"/>
                <w:tab w:val="center" w:pos="462"/>
                <w:tab w:val="center" w:pos="880"/>
                <w:tab w:val="center" w:pos="1144"/>
              </w:tabs>
              <w:spacing w:after="0" w:line="240" w:lineRule="auto"/>
              <w:jc w:val="center"/>
              <w:rPr>
                <w:rFonts w:ascii="Times New Roman" w:hAnsi="Times New Roman" w:cs="Times New Roman"/>
              </w:rPr>
            </w:pPr>
          </w:p>
        </w:tc>
        <w:tc>
          <w:tcPr>
            <w:tcW w:w="1837"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690"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r>
      <w:tr w:rsidR="00076669" w:rsidRPr="00EB4E26" w:rsidTr="001F114A">
        <w:tblPrEx>
          <w:tblCellMar>
            <w:top w:w="5" w:type="dxa"/>
          </w:tblCellMar>
        </w:tblPrEx>
        <w:trPr>
          <w:trHeight w:val="416"/>
        </w:trPr>
        <w:tc>
          <w:tcPr>
            <w:tcW w:w="310"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 xml:space="preserve">8. </w:t>
            </w:r>
          </w:p>
        </w:tc>
        <w:tc>
          <w:tcPr>
            <w:tcW w:w="1817" w:type="dxa"/>
            <w:gridSpan w:val="2"/>
            <w:vMerge w:val="restart"/>
            <w:tcBorders>
              <w:top w:val="single" w:sz="3" w:space="0" w:color="000000"/>
              <w:left w:val="single" w:sz="3" w:space="0" w:color="000000"/>
              <w:right w:val="single" w:sz="3" w:space="0" w:color="000000"/>
            </w:tcBorders>
            <w:shd w:val="clear" w:color="auto" w:fill="auto"/>
          </w:tcPr>
          <w:p w:rsidR="00076669" w:rsidRPr="00EB4E26" w:rsidRDefault="00076669" w:rsidP="00A93F48">
            <w:pPr>
              <w:spacing w:after="0" w:line="240" w:lineRule="auto"/>
              <w:ind w:left="115"/>
              <w:rPr>
                <w:rFonts w:ascii="Times New Roman" w:hAnsi="Times New Roman" w:cs="Times New Roman"/>
              </w:rPr>
            </w:pPr>
            <w:r w:rsidRPr="00EB4E26">
              <w:rPr>
                <w:rFonts w:ascii="Times New Roman" w:hAnsi="Times New Roman" w:cs="Times New Roman"/>
              </w:rPr>
              <w:t>Удовлетворённость населения качеством предоставляемых услуг в ДОУ</w:t>
            </w: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Выполнение муниципального задания </w:t>
            </w:r>
          </w:p>
        </w:tc>
        <w:tc>
          <w:tcPr>
            <w:tcW w:w="3589"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Рост удовлетворенности населения качеством дошкольного образования;</w:t>
            </w:r>
          </w:p>
          <w:p w:rsidR="00076669" w:rsidRPr="00EB4E26" w:rsidRDefault="00076669" w:rsidP="001F114A">
            <w:pPr>
              <w:spacing w:after="0" w:line="240" w:lineRule="auto"/>
              <w:ind w:left="79"/>
              <w:rPr>
                <w:rFonts w:ascii="Times New Roman" w:hAnsi="Times New Roman" w:cs="Times New Roman"/>
              </w:rPr>
            </w:pPr>
            <w:r w:rsidRPr="00EB4E26">
              <w:rPr>
                <w:rFonts w:ascii="Times New Roman" w:hAnsi="Times New Roman" w:cs="Times New Roman"/>
              </w:rPr>
              <w:t xml:space="preserve">– Наличие и актуальное наполнение сайта </w:t>
            </w: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ежеквартально</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Заведующий</w:t>
            </w:r>
          </w:p>
        </w:tc>
        <w:tc>
          <w:tcPr>
            <w:tcW w:w="1690" w:type="dxa"/>
            <w:vMerge w:val="restart"/>
            <w:tcBorders>
              <w:top w:val="single" w:sz="3" w:space="0" w:color="000000"/>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Педагогический совет</w:t>
            </w:r>
          </w:p>
        </w:tc>
        <w:tc>
          <w:tcPr>
            <w:tcW w:w="17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tabs>
                <w:tab w:val="center" w:pos="505"/>
                <w:tab w:val="center" w:pos="656"/>
                <w:tab w:val="center" w:pos="986"/>
                <w:tab w:val="center" w:pos="1281"/>
              </w:tabs>
              <w:spacing w:after="0" w:line="240" w:lineRule="auto"/>
              <w:jc w:val="center"/>
              <w:rPr>
                <w:rFonts w:ascii="Times New Roman" w:hAnsi="Times New Roman" w:cs="Times New Roman"/>
              </w:rPr>
            </w:pPr>
            <w:r w:rsidRPr="00EB4E26">
              <w:rPr>
                <w:rFonts w:ascii="Times New Roman" w:hAnsi="Times New Roman" w:cs="Times New Roman"/>
              </w:rPr>
              <w:t>Отчет о выполнении</w:t>
            </w:r>
          </w:p>
        </w:tc>
      </w:tr>
      <w:tr w:rsidR="00076669" w:rsidRPr="00EB4E26" w:rsidTr="001F114A">
        <w:tblPrEx>
          <w:tblCellMar>
            <w:top w:w="5" w:type="dxa"/>
          </w:tblCellMar>
        </w:tblPrEx>
        <w:trPr>
          <w:trHeight w:val="445"/>
        </w:trPr>
        <w:tc>
          <w:tcPr>
            <w:tcW w:w="310"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817" w:type="dxa"/>
            <w:gridSpan w:val="2"/>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 Опрос родителей </w:t>
            </w:r>
          </w:p>
        </w:tc>
        <w:tc>
          <w:tcPr>
            <w:tcW w:w="3589"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2 раза в год</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ind w:firstLine="68"/>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Аналитическая справка</w:t>
            </w:r>
          </w:p>
        </w:tc>
      </w:tr>
      <w:tr w:rsidR="00076669" w:rsidRPr="00EB4E26" w:rsidTr="001F114A">
        <w:tblPrEx>
          <w:tblCellMar>
            <w:top w:w="5" w:type="dxa"/>
          </w:tblCellMar>
        </w:tblPrEx>
        <w:trPr>
          <w:trHeight w:val="311"/>
        </w:trPr>
        <w:tc>
          <w:tcPr>
            <w:tcW w:w="310"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817" w:type="dxa"/>
            <w:gridSpan w:val="2"/>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Взаимодействие с родителями </w:t>
            </w:r>
          </w:p>
        </w:tc>
        <w:tc>
          <w:tcPr>
            <w:tcW w:w="3589"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в течение года</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ind w:firstLine="68"/>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vMerge/>
            <w:tcBorders>
              <w:left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План мероприятий</w:t>
            </w:r>
          </w:p>
        </w:tc>
      </w:tr>
      <w:tr w:rsidR="00076669" w:rsidRPr="00EB4E26" w:rsidTr="001F114A">
        <w:tblPrEx>
          <w:tblCellMar>
            <w:top w:w="5" w:type="dxa"/>
          </w:tblCellMar>
        </w:tblPrEx>
        <w:trPr>
          <w:trHeight w:val="419"/>
        </w:trPr>
        <w:tc>
          <w:tcPr>
            <w:tcW w:w="310"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817" w:type="dxa"/>
            <w:gridSpan w:val="2"/>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30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ind w:left="141" w:right="204"/>
              <w:rPr>
                <w:rFonts w:ascii="Times New Roman" w:hAnsi="Times New Roman" w:cs="Times New Roman"/>
              </w:rPr>
            </w:pPr>
            <w:r w:rsidRPr="00EB4E26">
              <w:rPr>
                <w:rFonts w:ascii="Times New Roman" w:hAnsi="Times New Roman" w:cs="Times New Roman"/>
              </w:rPr>
              <w:t xml:space="preserve">Информационная открытость </w:t>
            </w:r>
          </w:p>
        </w:tc>
        <w:tc>
          <w:tcPr>
            <w:tcW w:w="3589"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rPr>
                <w:rFonts w:ascii="Times New Roman" w:hAnsi="Times New Roman" w:cs="Times New Roman"/>
              </w:rPr>
            </w:pPr>
          </w:p>
        </w:tc>
        <w:tc>
          <w:tcPr>
            <w:tcW w:w="15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ежемесячно</w:t>
            </w:r>
          </w:p>
        </w:tc>
        <w:tc>
          <w:tcPr>
            <w:tcW w:w="1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669" w:rsidRPr="00EB4E26" w:rsidRDefault="00076669" w:rsidP="001F114A">
            <w:pPr>
              <w:spacing w:after="0" w:line="240" w:lineRule="auto"/>
              <w:ind w:firstLine="68"/>
              <w:jc w:val="center"/>
              <w:rPr>
                <w:rFonts w:ascii="Times New Roman" w:hAnsi="Times New Roman" w:cs="Times New Roman"/>
              </w:rPr>
            </w:pPr>
            <w:r w:rsidRPr="00EB4E26">
              <w:rPr>
                <w:rFonts w:ascii="Times New Roman" w:hAnsi="Times New Roman" w:cs="Times New Roman"/>
              </w:rPr>
              <w:t>Старший воспитатель</w:t>
            </w:r>
          </w:p>
        </w:tc>
        <w:tc>
          <w:tcPr>
            <w:tcW w:w="1690" w:type="dxa"/>
            <w:vMerge/>
            <w:tcBorders>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p>
        </w:tc>
        <w:tc>
          <w:tcPr>
            <w:tcW w:w="1739" w:type="dxa"/>
            <w:tcBorders>
              <w:top w:val="single" w:sz="3" w:space="0" w:color="000000"/>
              <w:left w:val="single" w:sz="3" w:space="0" w:color="000000"/>
              <w:bottom w:val="single" w:sz="3" w:space="0" w:color="000000"/>
              <w:right w:val="single" w:sz="3" w:space="0" w:color="000000"/>
            </w:tcBorders>
            <w:shd w:val="clear" w:color="auto" w:fill="auto"/>
          </w:tcPr>
          <w:p w:rsidR="00076669" w:rsidRPr="00EB4E26" w:rsidRDefault="00076669" w:rsidP="001F114A">
            <w:pPr>
              <w:spacing w:after="0" w:line="240" w:lineRule="auto"/>
              <w:jc w:val="center"/>
              <w:rPr>
                <w:rFonts w:ascii="Times New Roman" w:hAnsi="Times New Roman" w:cs="Times New Roman"/>
              </w:rPr>
            </w:pPr>
            <w:r w:rsidRPr="00EB4E26">
              <w:rPr>
                <w:rFonts w:ascii="Times New Roman" w:hAnsi="Times New Roman" w:cs="Times New Roman"/>
              </w:rPr>
              <w:t>Акт самообследования</w:t>
            </w:r>
          </w:p>
        </w:tc>
      </w:tr>
    </w:tbl>
    <w:p w:rsidR="00076669" w:rsidRPr="00EB4E26" w:rsidRDefault="00076669" w:rsidP="00FB6FF0">
      <w:pPr>
        <w:shd w:val="clear" w:color="auto" w:fill="FFFFFF"/>
        <w:spacing w:line="240" w:lineRule="auto"/>
        <w:rPr>
          <w:rFonts w:ascii="Times New Roman" w:eastAsia="Times New Roman" w:hAnsi="Times New Roman" w:cs="Times New Roman"/>
          <w:b/>
          <w:sz w:val="24"/>
          <w:szCs w:val="24"/>
        </w:rPr>
      </w:pPr>
    </w:p>
    <w:p w:rsidR="00884380" w:rsidRPr="00EB4E26" w:rsidRDefault="00884380" w:rsidP="00884380">
      <w:pPr>
        <w:pStyle w:val="a4"/>
        <w:numPr>
          <w:ilvl w:val="0"/>
          <w:numId w:val="2"/>
        </w:numPr>
        <w:spacing w:after="0" w:line="240" w:lineRule="auto"/>
        <w:jc w:val="center"/>
        <w:rPr>
          <w:rStyle w:val="fontstyle01"/>
          <w:color w:val="auto"/>
          <w:sz w:val="24"/>
          <w:szCs w:val="24"/>
        </w:rPr>
      </w:pPr>
      <w:r w:rsidRPr="00EB4E26">
        <w:rPr>
          <w:rStyle w:val="fontstyle01"/>
          <w:color w:val="auto"/>
          <w:sz w:val="24"/>
          <w:szCs w:val="24"/>
        </w:rPr>
        <w:t>СОДЕРЖАТЕЛЬНЫЙ РАЗДЕЛ</w:t>
      </w:r>
      <w:r w:rsidR="00880B83" w:rsidRPr="00EB4E26">
        <w:rPr>
          <w:rStyle w:val="fontstyle01"/>
          <w:color w:val="auto"/>
          <w:sz w:val="24"/>
          <w:szCs w:val="24"/>
        </w:rPr>
        <w:t xml:space="preserve"> (п. 17 – 29)</w:t>
      </w:r>
    </w:p>
    <w:p w:rsidR="00884380" w:rsidRPr="00EB4E26" w:rsidRDefault="00884380" w:rsidP="00884380">
      <w:pPr>
        <w:pStyle w:val="a4"/>
        <w:spacing w:after="0" w:line="240" w:lineRule="auto"/>
        <w:ind w:left="1429"/>
        <w:rPr>
          <w:rStyle w:val="fontstyle01"/>
          <w:color w:val="auto"/>
          <w:sz w:val="24"/>
          <w:szCs w:val="24"/>
        </w:rPr>
      </w:pPr>
    </w:p>
    <w:p w:rsidR="00AD48C3" w:rsidRPr="00EB4E26" w:rsidRDefault="00884380" w:rsidP="00C076D1">
      <w:pPr>
        <w:pStyle w:val="a4"/>
        <w:numPr>
          <w:ilvl w:val="1"/>
          <w:numId w:val="2"/>
        </w:numPr>
        <w:shd w:val="clear" w:color="auto" w:fill="FFFFFF"/>
        <w:spacing w:after="0" w:line="240" w:lineRule="auto"/>
        <w:ind w:left="567" w:hanging="567"/>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6036F8" w:rsidRPr="00EB4E26">
        <w:rPr>
          <w:rFonts w:ascii="Times New Roman" w:eastAsia="Times New Roman" w:hAnsi="Times New Roman" w:cs="Times New Roman"/>
          <w:b/>
          <w:sz w:val="24"/>
          <w:szCs w:val="24"/>
        </w:rPr>
        <w:t xml:space="preserve"> </w:t>
      </w:r>
    </w:p>
    <w:p w:rsidR="00C076D1" w:rsidRPr="00EB4E26" w:rsidRDefault="00C076D1" w:rsidP="00C076D1">
      <w:pPr>
        <w:pStyle w:val="a4"/>
        <w:shd w:val="clear" w:color="auto" w:fill="FFFFFF"/>
        <w:spacing w:after="0" w:line="240" w:lineRule="auto"/>
        <w:ind w:left="567"/>
        <w:jc w:val="both"/>
        <w:rPr>
          <w:rFonts w:ascii="Times New Roman" w:eastAsia="Times New Roman" w:hAnsi="Times New Roman" w:cs="Times New Roman"/>
          <w:b/>
          <w:sz w:val="24"/>
          <w:szCs w:val="24"/>
        </w:rPr>
      </w:pPr>
    </w:p>
    <w:tbl>
      <w:tblPr>
        <w:tblStyle w:val="a3"/>
        <w:tblW w:w="15100" w:type="dxa"/>
        <w:tblLook w:val="04A0"/>
      </w:tblPr>
      <w:tblGrid>
        <w:gridCol w:w="3775"/>
        <w:gridCol w:w="1258"/>
        <w:gridCol w:w="2517"/>
        <w:gridCol w:w="2516"/>
        <w:gridCol w:w="1259"/>
        <w:gridCol w:w="3775"/>
      </w:tblGrid>
      <w:tr w:rsidR="00857C17" w:rsidRPr="00EB4E26" w:rsidTr="00322AF7">
        <w:tc>
          <w:tcPr>
            <w:tcW w:w="15100" w:type="dxa"/>
            <w:gridSpan w:val="6"/>
            <w:vAlign w:val="center"/>
          </w:tcPr>
          <w:p w:rsidR="00857C17" w:rsidRPr="00EB4E26" w:rsidRDefault="00857C17" w:rsidP="00857C17">
            <w:pPr>
              <w:jc w:val="center"/>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СОЦИАЛЬНО-КОММУНИКАТИВНОЕ РАЗВИТИЕ</w:t>
            </w:r>
          </w:p>
          <w:p w:rsidR="00857C17" w:rsidRPr="00EB4E26" w:rsidRDefault="00AD48C3" w:rsidP="00857C17">
            <w:pPr>
              <w:jc w:val="center"/>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ЗАДАЧИ</w:t>
            </w:r>
            <w:r w:rsidR="00857C17" w:rsidRPr="00EB4E26">
              <w:rPr>
                <w:rFonts w:ascii="Times New Roman" w:eastAsia="Times New Roman" w:hAnsi="Times New Roman" w:cs="Times New Roman"/>
                <w:b/>
                <w:sz w:val="24"/>
                <w:szCs w:val="24"/>
              </w:rPr>
              <w:t xml:space="preserve"> образовательной области «Социально-коммуникативное развитие»</w:t>
            </w:r>
          </w:p>
        </w:tc>
      </w:tr>
      <w:tr w:rsidR="00AB3880" w:rsidRPr="00EB4E26" w:rsidTr="002041FE">
        <w:tc>
          <w:tcPr>
            <w:tcW w:w="15100" w:type="dxa"/>
            <w:gridSpan w:val="6"/>
            <w:vAlign w:val="center"/>
          </w:tcPr>
          <w:p w:rsidR="00AB3880" w:rsidRPr="00EB4E26" w:rsidRDefault="00AB3880" w:rsidP="00F72476">
            <w:pPr>
              <w:jc w:val="center"/>
              <w:rPr>
                <w:rFonts w:ascii="Times New Roman" w:hAnsi="Times New Roman" w:cs="Times New Roman"/>
                <w:b/>
                <w:sz w:val="24"/>
                <w:szCs w:val="24"/>
              </w:rPr>
            </w:pPr>
            <w:r w:rsidRPr="00EB4E26">
              <w:rPr>
                <w:rFonts w:ascii="Times New Roman" w:hAnsi="Times New Roman" w:cs="Times New Roman"/>
                <w:b/>
                <w:sz w:val="24"/>
                <w:szCs w:val="24"/>
              </w:rPr>
              <w:t>от 2-х лет до 3-х лет</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поддерживать эмоционально-положительное состояние детей в период адаптации к ДОУ</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 развивать игровой опыт ребенка, помогая детям отражать в игре представления об окружающей действительности</w:t>
            </w:r>
          </w:p>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tc>
      </w:tr>
      <w:tr w:rsidR="00F72476" w:rsidRPr="00EB4E26" w:rsidTr="00322AF7">
        <w:tc>
          <w:tcPr>
            <w:tcW w:w="15100" w:type="dxa"/>
            <w:gridSpan w:val="6"/>
          </w:tcPr>
          <w:p w:rsidR="00F72476" w:rsidRPr="00EB4E26" w:rsidRDefault="00AD48C3" w:rsidP="00F72476">
            <w:pPr>
              <w:jc w:val="center"/>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СОДЕРЖАНИЕ</w:t>
            </w:r>
            <w:r w:rsidR="00F72476" w:rsidRPr="00EB4E26">
              <w:rPr>
                <w:rFonts w:ascii="Times New Roman" w:eastAsia="Times New Roman" w:hAnsi="Times New Roman" w:cs="Times New Roman"/>
                <w:b/>
                <w:sz w:val="24"/>
                <w:szCs w:val="24"/>
              </w:rPr>
              <w:t xml:space="preserve"> образовательной области «Социально-коммуникативное развитие»</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r>
      <w:tr w:rsidR="00AB3880" w:rsidRPr="00EB4E26" w:rsidTr="002041FE">
        <w:tc>
          <w:tcPr>
            <w:tcW w:w="15100" w:type="dxa"/>
            <w:gridSpan w:val="6"/>
          </w:tcPr>
          <w:p w:rsidR="00AB3880" w:rsidRPr="00EB4E26" w:rsidRDefault="00AB3880" w:rsidP="00F72476">
            <w:pPr>
              <w:rPr>
                <w:rFonts w:ascii="Times New Roman" w:hAnsi="Times New Roman" w:cs="Times New Roman"/>
                <w:sz w:val="24"/>
                <w:szCs w:val="24"/>
              </w:rPr>
            </w:pPr>
            <w:r w:rsidRPr="00EB4E26">
              <w:rPr>
                <w:rFonts w:ascii="Times New Roman" w:hAnsi="Times New Roman" w:cs="Times New Roman"/>
                <w:sz w:val="24"/>
                <w:szCs w:val="24"/>
              </w:rPr>
              <w:t>Педагог в беседе и различных формах совместной деятельности формирует:</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элементарные представления ребенка о себе,</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 xml:space="preserve">своем имени, </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 xml:space="preserve">внешнем виде, </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половой принадлежности (мальчик, девочка)</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 xml:space="preserve">по внешним признакам (одежда, прическа); </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 xml:space="preserve">о близких людях; </w:t>
            </w:r>
          </w:p>
          <w:p w:rsidR="00AB3880" w:rsidRPr="00EB4E26" w:rsidRDefault="00AB3880" w:rsidP="0069029F">
            <w:pPr>
              <w:pStyle w:val="a4"/>
              <w:numPr>
                <w:ilvl w:val="0"/>
                <w:numId w:val="20"/>
              </w:numPr>
              <w:jc w:val="both"/>
              <w:rPr>
                <w:rFonts w:ascii="Times New Roman" w:hAnsi="Times New Roman" w:cs="Times New Roman"/>
                <w:sz w:val="24"/>
                <w:szCs w:val="24"/>
              </w:rPr>
            </w:pPr>
            <w:r w:rsidRPr="00EB4E26">
              <w:rPr>
                <w:rFonts w:ascii="Times New Roman" w:hAnsi="Times New Roman" w:cs="Times New Roman"/>
                <w:sz w:val="24"/>
                <w:szCs w:val="24"/>
              </w:rPr>
              <w:t>о ближайшем предметном окружении.</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Поддерживает желание ребенка называть и различать основные действия взрослых</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поддерживает стремление детей выполнять элементарные правила поведения («можно», «нельзя»). </w:t>
            </w:r>
          </w:p>
        </w:tc>
      </w:tr>
      <w:tr w:rsidR="00AB3880" w:rsidRPr="00EB4E26" w:rsidTr="002041FE">
        <w:tc>
          <w:tcPr>
            <w:tcW w:w="15100" w:type="dxa"/>
            <w:gridSpan w:val="6"/>
          </w:tcPr>
          <w:p w:rsidR="00AB3880" w:rsidRPr="00EB4E26" w:rsidRDefault="00AB3880" w:rsidP="003F7B9A">
            <w:pPr>
              <w:jc w:val="both"/>
              <w:rPr>
                <w:rFonts w:ascii="Times New Roman" w:hAnsi="Times New Roman" w:cs="Times New Roman"/>
                <w:sz w:val="24"/>
                <w:szCs w:val="24"/>
              </w:rPr>
            </w:pPr>
            <w:r w:rsidRPr="00EB4E26">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AB3880" w:rsidRPr="00EB4E26" w:rsidTr="002041FE">
        <w:tc>
          <w:tcPr>
            <w:tcW w:w="15100" w:type="dxa"/>
            <w:gridSpan w:val="6"/>
          </w:tcPr>
          <w:p w:rsidR="00AB3880" w:rsidRPr="00EB4E26" w:rsidRDefault="00AB3880" w:rsidP="00F72476">
            <w:pPr>
              <w:rPr>
                <w:rFonts w:ascii="Times New Roman" w:hAnsi="Times New Roman" w:cs="Times New Roman"/>
                <w:sz w:val="24"/>
                <w:szCs w:val="24"/>
              </w:rPr>
            </w:pPr>
            <w:r w:rsidRPr="00EB4E26">
              <w:rPr>
                <w:rFonts w:ascii="Times New Roman" w:hAnsi="Times New Roman" w:cs="Times New Roman"/>
                <w:sz w:val="24"/>
                <w:szCs w:val="24"/>
              </w:rPr>
              <w:t>Педагог поддерживает желание детей познавать пространство своей группы:</w:t>
            </w:r>
          </w:p>
          <w:p w:rsidR="00AB3880" w:rsidRPr="00EB4E26" w:rsidRDefault="00AB3880" w:rsidP="0069029F">
            <w:pPr>
              <w:pStyle w:val="a4"/>
              <w:numPr>
                <w:ilvl w:val="0"/>
                <w:numId w:val="21"/>
              </w:numPr>
              <w:jc w:val="both"/>
              <w:rPr>
                <w:rFonts w:ascii="Times New Roman" w:hAnsi="Times New Roman" w:cs="Times New Roman"/>
                <w:sz w:val="24"/>
                <w:szCs w:val="24"/>
              </w:rPr>
            </w:pPr>
            <w:r w:rsidRPr="00EB4E26">
              <w:rPr>
                <w:rFonts w:ascii="Times New Roman" w:hAnsi="Times New Roman" w:cs="Times New Roman"/>
                <w:sz w:val="24"/>
                <w:szCs w:val="24"/>
              </w:rPr>
              <w:t xml:space="preserve">узнавать вход в группу, </w:t>
            </w:r>
          </w:p>
          <w:p w:rsidR="00AB3880" w:rsidRPr="00EB4E26" w:rsidRDefault="00AB3880" w:rsidP="0069029F">
            <w:pPr>
              <w:pStyle w:val="a4"/>
              <w:numPr>
                <w:ilvl w:val="0"/>
                <w:numId w:val="21"/>
              </w:numPr>
              <w:jc w:val="both"/>
              <w:rPr>
                <w:rFonts w:ascii="Times New Roman" w:hAnsi="Times New Roman" w:cs="Times New Roman"/>
                <w:sz w:val="24"/>
                <w:szCs w:val="24"/>
              </w:rPr>
            </w:pPr>
            <w:r w:rsidRPr="00EB4E26">
              <w:rPr>
                <w:rFonts w:ascii="Times New Roman" w:hAnsi="Times New Roman" w:cs="Times New Roman"/>
                <w:sz w:val="24"/>
                <w:szCs w:val="24"/>
              </w:rPr>
              <w:t xml:space="preserve">ее расположение на этаже, </w:t>
            </w:r>
          </w:p>
          <w:p w:rsidR="00AB3880" w:rsidRPr="00EB4E26" w:rsidRDefault="00AB3880" w:rsidP="0069029F">
            <w:pPr>
              <w:pStyle w:val="a4"/>
              <w:numPr>
                <w:ilvl w:val="0"/>
                <w:numId w:val="21"/>
              </w:numPr>
              <w:jc w:val="both"/>
              <w:rPr>
                <w:rFonts w:ascii="Times New Roman" w:hAnsi="Times New Roman" w:cs="Times New Roman"/>
                <w:sz w:val="24"/>
                <w:szCs w:val="24"/>
              </w:rPr>
            </w:pPr>
            <w:r w:rsidRPr="00EB4E26">
              <w:rPr>
                <w:rFonts w:ascii="Times New Roman" w:hAnsi="Times New Roman" w:cs="Times New Roman"/>
                <w:sz w:val="24"/>
                <w:szCs w:val="24"/>
              </w:rPr>
              <w:t>педагогов, которые работают с детьми.</w:t>
            </w:r>
          </w:p>
          <w:p w:rsidR="00AB3880" w:rsidRPr="00EB4E26" w:rsidRDefault="00AB3880" w:rsidP="00F72476">
            <w:pPr>
              <w:rPr>
                <w:rFonts w:ascii="Times New Roman" w:hAnsi="Times New Roman" w:cs="Times New Roman"/>
                <w:sz w:val="24"/>
                <w:szCs w:val="24"/>
              </w:rPr>
            </w:pPr>
            <w:r w:rsidRPr="00EB4E26">
              <w:rPr>
                <w:rFonts w:ascii="Times New Roman" w:hAnsi="Times New Roman" w:cs="Times New Roman"/>
                <w:sz w:val="24"/>
                <w:szCs w:val="24"/>
              </w:rPr>
              <w:t>Рассматривает с детьми пространство группы:</w:t>
            </w:r>
          </w:p>
          <w:p w:rsidR="00AB3880" w:rsidRPr="00EB4E26" w:rsidRDefault="00AB3880" w:rsidP="0069029F">
            <w:pPr>
              <w:pStyle w:val="a4"/>
              <w:numPr>
                <w:ilvl w:val="0"/>
                <w:numId w:val="22"/>
              </w:numPr>
              <w:ind w:left="681" w:hanging="425"/>
              <w:jc w:val="both"/>
              <w:rPr>
                <w:rFonts w:ascii="Times New Roman" w:hAnsi="Times New Roman" w:cs="Times New Roman"/>
                <w:sz w:val="24"/>
                <w:szCs w:val="24"/>
              </w:rPr>
            </w:pPr>
            <w:r w:rsidRPr="00EB4E26">
              <w:rPr>
                <w:rFonts w:ascii="Times New Roman" w:hAnsi="Times New Roman" w:cs="Times New Roman"/>
                <w:sz w:val="24"/>
                <w:szCs w:val="24"/>
              </w:rPr>
              <w:t xml:space="preserve">назначение каждого помещения, </w:t>
            </w:r>
          </w:p>
          <w:p w:rsidR="00AB3880" w:rsidRPr="00EB4E26" w:rsidRDefault="00AB3880" w:rsidP="0069029F">
            <w:pPr>
              <w:pStyle w:val="a4"/>
              <w:numPr>
                <w:ilvl w:val="0"/>
                <w:numId w:val="22"/>
              </w:numPr>
              <w:ind w:left="681" w:hanging="425"/>
              <w:jc w:val="both"/>
              <w:rPr>
                <w:rFonts w:ascii="Times New Roman" w:hAnsi="Times New Roman" w:cs="Times New Roman"/>
                <w:sz w:val="24"/>
                <w:szCs w:val="24"/>
              </w:rPr>
            </w:pPr>
            <w:r w:rsidRPr="00EB4E26">
              <w:rPr>
                <w:rFonts w:ascii="Times New Roman" w:hAnsi="Times New Roman" w:cs="Times New Roman"/>
                <w:sz w:val="24"/>
                <w:szCs w:val="24"/>
              </w:rPr>
              <w:t xml:space="preserve">его наполнение, </w:t>
            </w:r>
          </w:p>
          <w:p w:rsidR="00AB3880" w:rsidRPr="00EB4E26" w:rsidRDefault="00AB3880" w:rsidP="0069029F">
            <w:pPr>
              <w:pStyle w:val="a4"/>
              <w:numPr>
                <w:ilvl w:val="0"/>
                <w:numId w:val="22"/>
              </w:numPr>
              <w:ind w:left="681" w:hanging="425"/>
              <w:jc w:val="both"/>
              <w:rPr>
                <w:rFonts w:ascii="Times New Roman" w:hAnsi="Times New Roman" w:cs="Times New Roman"/>
                <w:sz w:val="24"/>
                <w:szCs w:val="24"/>
              </w:rPr>
            </w:pPr>
            <w:r w:rsidRPr="00EB4E26">
              <w:rPr>
                <w:rFonts w:ascii="Times New Roman" w:hAnsi="Times New Roman" w:cs="Times New Roman"/>
                <w:sz w:val="24"/>
                <w:szCs w:val="24"/>
              </w:rPr>
              <w:t>помогает детям ориентироваться в пространстве группы.</w:t>
            </w:r>
          </w:p>
        </w:tc>
      </w:tr>
      <w:tr w:rsidR="001664A9" w:rsidRPr="00EB4E26" w:rsidTr="00322AF7">
        <w:tc>
          <w:tcPr>
            <w:tcW w:w="15100" w:type="dxa"/>
            <w:gridSpan w:val="6"/>
          </w:tcPr>
          <w:p w:rsidR="001664A9" w:rsidRPr="00EB4E26" w:rsidRDefault="001664A9" w:rsidP="001664A9">
            <w:pPr>
              <w:jc w:val="center"/>
              <w:rPr>
                <w:rFonts w:ascii="Times New Roman" w:hAnsi="Times New Roman" w:cs="Times New Roman"/>
                <w:b/>
                <w:sz w:val="24"/>
                <w:szCs w:val="24"/>
              </w:rPr>
            </w:pPr>
            <w:r w:rsidRPr="00EB4E26">
              <w:rPr>
                <w:rFonts w:ascii="Times New Roman" w:hAnsi="Times New Roman" w:cs="Times New Roman"/>
                <w:b/>
                <w:sz w:val="24"/>
                <w:szCs w:val="24"/>
              </w:rPr>
              <w:t>ПОЗНАВАТЕЛЬНОЕ РАЗВИТИЕ</w:t>
            </w:r>
          </w:p>
          <w:p w:rsidR="001664A9" w:rsidRPr="00EB4E26" w:rsidRDefault="00AD48C3" w:rsidP="001664A9">
            <w:pPr>
              <w:jc w:val="center"/>
              <w:rPr>
                <w:rFonts w:ascii="Times New Roman" w:hAnsi="Times New Roman" w:cs="Times New Roman"/>
                <w:b/>
                <w:sz w:val="24"/>
                <w:szCs w:val="24"/>
              </w:rPr>
            </w:pPr>
            <w:r w:rsidRPr="00EB4E26">
              <w:rPr>
                <w:rFonts w:ascii="Times New Roman" w:hAnsi="Times New Roman" w:cs="Times New Roman"/>
                <w:b/>
                <w:sz w:val="24"/>
                <w:szCs w:val="24"/>
              </w:rPr>
              <w:t>ЗАДАЧИ</w:t>
            </w:r>
            <w:r w:rsidR="001664A9" w:rsidRPr="00EB4E26">
              <w:rPr>
                <w:rFonts w:ascii="Times New Roman" w:hAnsi="Times New Roman" w:cs="Times New Roman"/>
                <w:b/>
                <w:sz w:val="24"/>
                <w:szCs w:val="24"/>
              </w:rPr>
              <w:t xml:space="preserve"> образовательной области «Познавательное развитие»</w:t>
            </w:r>
          </w:p>
        </w:tc>
      </w:tr>
      <w:tr w:rsidR="00AB3880" w:rsidRPr="00EB4E26" w:rsidTr="002041FE">
        <w:tc>
          <w:tcPr>
            <w:tcW w:w="15100" w:type="dxa"/>
            <w:gridSpan w:val="6"/>
            <w:vAlign w:val="center"/>
          </w:tcPr>
          <w:p w:rsidR="00AB3880" w:rsidRPr="00EB4E26" w:rsidRDefault="00AB3880" w:rsidP="00801BE9">
            <w:pPr>
              <w:jc w:val="center"/>
              <w:rPr>
                <w:rFonts w:ascii="Times New Roman" w:hAnsi="Times New Roman" w:cs="Times New Roman"/>
                <w:b/>
                <w:sz w:val="24"/>
                <w:szCs w:val="24"/>
              </w:rPr>
            </w:pPr>
            <w:r w:rsidRPr="00EB4E26">
              <w:rPr>
                <w:rFonts w:ascii="Times New Roman" w:hAnsi="Times New Roman" w:cs="Times New Roman"/>
                <w:b/>
                <w:sz w:val="24"/>
                <w:szCs w:val="24"/>
              </w:rPr>
              <w:t>от 2-х лет до 3-х лет</w:t>
            </w:r>
          </w:p>
        </w:tc>
      </w:tr>
      <w:tr w:rsidR="00AB3880" w:rsidRPr="00EB4E26" w:rsidTr="002041FE">
        <w:tc>
          <w:tcPr>
            <w:tcW w:w="15100" w:type="dxa"/>
            <w:gridSpan w:val="6"/>
          </w:tcPr>
          <w:p w:rsidR="00AB3880" w:rsidRPr="00EB4E26" w:rsidRDefault="00AB3880" w:rsidP="003F7B9A">
            <w:pPr>
              <w:pStyle w:val="ConsPlusNormal"/>
              <w:jc w:val="both"/>
            </w:pPr>
            <w:r w:rsidRPr="00EB4E26">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AB3880" w:rsidRPr="00EB4E26" w:rsidTr="002041FE">
        <w:tc>
          <w:tcPr>
            <w:tcW w:w="15100" w:type="dxa"/>
            <w:gridSpan w:val="6"/>
          </w:tcPr>
          <w:p w:rsidR="00AB3880" w:rsidRPr="00EB4E26" w:rsidRDefault="00AB3880" w:rsidP="003F7B9A">
            <w:pPr>
              <w:pStyle w:val="ConsPlusNormal"/>
              <w:jc w:val="both"/>
            </w:pPr>
            <w:r w:rsidRPr="00EB4E26">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ДОУ;</w:t>
            </w:r>
          </w:p>
        </w:tc>
      </w:tr>
      <w:tr w:rsidR="00AB3880" w:rsidRPr="00EB4E26" w:rsidTr="002041FE">
        <w:tc>
          <w:tcPr>
            <w:tcW w:w="15100" w:type="dxa"/>
            <w:gridSpan w:val="6"/>
          </w:tcPr>
          <w:p w:rsidR="00AB3880" w:rsidRPr="00EB4E26" w:rsidRDefault="00AB3880" w:rsidP="003F7B9A">
            <w:pPr>
              <w:pStyle w:val="ConsPlusNormal"/>
              <w:jc w:val="both"/>
            </w:pPr>
            <w:r w:rsidRPr="00EB4E26">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AB3880" w:rsidRPr="00EB4E26" w:rsidTr="002041FE">
        <w:tc>
          <w:tcPr>
            <w:tcW w:w="15100" w:type="dxa"/>
            <w:gridSpan w:val="6"/>
          </w:tcPr>
          <w:p w:rsidR="00AB3880" w:rsidRPr="00EB4E26" w:rsidRDefault="00AB3880" w:rsidP="003F7B9A">
            <w:pPr>
              <w:pStyle w:val="ConsPlusNormal"/>
              <w:jc w:val="both"/>
            </w:pPr>
            <w:r w:rsidRPr="00EB4E26">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1664A9" w:rsidRPr="00EB4E26" w:rsidTr="00322AF7">
        <w:tc>
          <w:tcPr>
            <w:tcW w:w="15100" w:type="dxa"/>
            <w:gridSpan w:val="6"/>
          </w:tcPr>
          <w:p w:rsidR="001664A9" w:rsidRPr="00EB4E26" w:rsidRDefault="006036F8" w:rsidP="001664A9">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1664A9" w:rsidRPr="00EB4E26">
              <w:rPr>
                <w:rFonts w:ascii="Times New Roman" w:hAnsi="Times New Roman" w:cs="Times New Roman"/>
                <w:sz w:val="24"/>
                <w:szCs w:val="24"/>
              </w:rPr>
              <w:t xml:space="preserve"> </w:t>
            </w:r>
            <w:r w:rsidR="001664A9" w:rsidRPr="00EB4E26">
              <w:rPr>
                <w:rFonts w:ascii="Times New Roman" w:hAnsi="Times New Roman" w:cs="Times New Roman"/>
                <w:b/>
                <w:sz w:val="24"/>
                <w:szCs w:val="24"/>
              </w:rPr>
              <w:t>образовательной области «Познавательное развитие»</w:t>
            </w:r>
          </w:p>
        </w:tc>
      </w:tr>
      <w:tr w:rsidR="00AB3880" w:rsidRPr="00EB4E26" w:rsidTr="002041FE">
        <w:tc>
          <w:tcPr>
            <w:tcW w:w="15100" w:type="dxa"/>
            <w:gridSpan w:val="6"/>
          </w:tcPr>
          <w:p w:rsidR="00AB3880" w:rsidRPr="00EB4E26" w:rsidRDefault="00AB3880" w:rsidP="00431608">
            <w:pPr>
              <w:pStyle w:val="ConsPlusNormal"/>
              <w:jc w:val="both"/>
            </w:pPr>
            <w:r w:rsidRPr="00EB4E26">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AB3880" w:rsidRPr="00EB4E26" w:rsidRDefault="00AB3880" w:rsidP="00431608">
            <w:pPr>
              <w:pStyle w:val="ConsPlusNormal"/>
              <w:jc w:val="both"/>
            </w:pPr>
            <w:r w:rsidRPr="00EB4E26">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AB3880" w:rsidRPr="00EB4E26" w:rsidRDefault="00AB3880" w:rsidP="00431608">
            <w:pPr>
              <w:pStyle w:val="ConsPlusNormal"/>
              <w:jc w:val="both"/>
            </w:pPr>
            <w:r w:rsidRPr="00EB4E26">
              <w:t>продолжает поощрять появление настойчивости в достижении результата познавательных действий.</w:t>
            </w:r>
          </w:p>
        </w:tc>
      </w:tr>
      <w:tr w:rsidR="00AB3880" w:rsidRPr="00EB4E26" w:rsidTr="002041FE">
        <w:tc>
          <w:tcPr>
            <w:tcW w:w="15100" w:type="dxa"/>
            <w:gridSpan w:val="6"/>
          </w:tcPr>
          <w:p w:rsidR="00AB3880" w:rsidRPr="00EB4E26" w:rsidRDefault="00AB3880" w:rsidP="00431608">
            <w:pPr>
              <w:pStyle w:val="ConsPlusNormal"/>
              <w:jc w:val="both"/>
            </w:pPr>
            <w:r w:rsidRPr="00EB4E26">
              <w:t xml:space="preserve">Педагог демонстрирует детям и включает их в деятельность на сравнение предметов и определение их сходства-различия, на подбор и </w:t>
            </w:r>
            <w:r w:rsidRPr="00EB4E26">
              <w:lastRenderedPageBreak/>
              <w:t>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AB3880" w:rsidRPr="00EB4E26" w:rsidTr="002041FE">
        <w:tc>
          <w:tcPr>
            <w:tcW w:w="15100" w:type="dxa"/>
            <w:gridSpan w:val="6"/>
          </w:tcPr>
          <w:p w:rsidR="00AB3880" w:rsidRPr="00EB4E26" w:rsidRDefault="00AB3880" w:rsidP="00431608">
            <w:pPr>
              <w:pStyle w:val="ConsPlusNormal"/>
              <w:jc w:val="both"/>
            </w:pPr>
            <w:r w:rsidRPr="00EB4E26">
              <w:lastRenderedPageBreak/>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AB3880" w:rsidRPr="00EB4E26" w:rsidTr="002041FE">
        <w:tc>
          <w:tcPr>
            <w:tcW w:w="15100" w:type="dxa"/>
            <w:gridSpan w:val="6"/>
          </w:tcPr>
          <w:p w:rsidR="00AB3880" w:rsidRPr="00EB4E26" w:rsidRDefault="00AB3880" w:rsidP="00431608">
            <w:pPr>
              <w:pStyle w:val="ConsPlusNormal"/>
              <w:jc w:val="both"/>
            </w:pPr>
            <w:r w:rsidRPr="00EB4E26">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AB3880" w:rsidRPr="00EB4E26" w:rsidTr="002041FE">
        <w:tc>
          <w:tcPr>
            <w:tcW w:w="15100" w:type="dxa"/>
            <w:gridSpan w:val="6"/>
          </w:tcPr>
          <w:p w:rsidR="00AB3880" w:rsidRPr="00EB4E26" w:rsidRDefault="00AB3880" w:rsidP="00431608">
            <w:pPr>
              <w:pStyle w:val="ConsPlusNormal"/>
              <w:jc w:val="both"/>
            </w:pPr>
            <w:r w:rsidRPr="00EB4E26">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AB3880" w:rsidRPr="00EB4E26" w:rsidTr="002041FE">
        <w:tc>
          <w:tcPr>
            <w:tcW w:w="15100" w:type="dxa"/>
            <w:gridSpan w:val="6"/>
          </w:tcPr>
          <w:p w:rsidR="00AB3880" w:rsidRPr="00EB4E26" w:rsidRDefault="00AB3880" w:rsidP="00431608">
            <w:pPr>
              <w:pStyle w:val="ConsPlusNormal"/>
              <w:jc w:val="both"/>
            </w:pPr>
            <w:r w:rsidRPr="00EB4E26">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r w:rsidR="00361A97" w:rsidRPr="00EB4E26" w:rsidTr="00322AF7">
        <w:tc>
          <w:tcPr>
            <w:tcW w:w="15100" w:type="dxa"/>
            <w:gridSpan w:val="6"/>
          </w:tcPr>
          <w:p w:rsidR="00361A97" w:rsidRPr="00EB4E26" w:rsidRDefault="003A68A6" w:rsidP="003A68A6">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А)  </w:t>
            </w:r>
            <w:r w:rsidR="00361A97" w:rsidRPr="00EB4E26">
              <w:rPr>
                <w:rFonts w:ascii="Times New Roman" w:hAnsi="Times New Roman" w:cs="Times New Roman"/>
                <w:b/>
                <w:sz w:val="24"/>
                <w:szCs w:val="24"/>
              </w:rPr>
              <w:t>РЕЧЕВОЕ РАЗВИТИЕ ДЕТЕЙ</w:t>
            </w:r>
          </w:p>
          <w:p w:rsidR="00361A97" w:rsidRPr="00EB4E26" w:rsidRDefault="00AD48C3" w:rsidP="00C076D1">
            <w:pPr>
              <w:pStyle w:val="a9"/>
              <w:spacing w:before="0" w:beforeAutospacing="0" w:after="0" w:afterAutospacing="0"/>
              <w:jc w:val="center"/>
            </w:pPr>
            <w:r w:rsidRPr="00EB4E26">
              <w:rPr>
                <w:b/>
              </w:rPr>
              <w:t>ЗАДАЧИ</w:t>
            </w:r>
            <w:r w:rsidR="00361A97" w:rsidRPr="00EB4E26">
              <w:rPr>
                <w:b/>
              </w:rPr>
              <w:t xml:space="preserve"> образовательной области «Речевое развитие»</w:t>
            </w:r>
          </w:p>
        </w:tc>
      </w:tr>
      <w:tr w:rsidR="00EE3FD5" w:rsidRPr="00EB4E26" w:rsidTr="002041FE">
        <w:tc>
          <w:tcPr>
            <w:tcW w:w="15100" w:type="dxa"/>
            <w:gridSpan w:val="6"/>
            <w:vAlign w:val="center"/>
          </w:tcPr>
          <w:p w:rsidR="00EE3FD5" w:rsidRPr="00EB4E26" w:rsidRDefault="00EE3FD5" w:rsidP="00801BE9">
            <w:pPr>
              <w:jc w:val="center"/>
              <w:rPr>
                <w:rFonts w:ascii="Times New Roman" w:hAnsi="Times New Roman" w:cs="Times New Roman"/>
                <w:b/>
                <w:sz w:val="24"/>
                <w:szCs w:val="24"/>
              </w:rPr>
            </w:pPr>
            <w:r w:rsidRPr="00EB4E26">
              <w:rPr>
                <w:rFonts w:ascii="Times New Roman" w:hAnsi="Times New Roman" w:cs="Times New Roman"/>
                <w:b/>
                <w:sz w:val="24"/>
                <w:szCs w:val="24"/>
              </w:rPr>
              <w:t>от 2-х лет до 3-х лет</w:t>
            </w:r>
          </w:p>
        </w:tc>
      </w:tr>
      <w:tr w:rsidR="00EE3FD5" w:rsidRPr="00EB4E26" w:rsidTr="002041FE">
        <w:tc>
          <w:tcPr>
            <w:tcW w:w="15100" w:type="dxa"/>
            <w:gridSpan w:val="6"/>
          </w:tcPr>
          <w:p w:rsidR="00EE3FD5" w:rsidRPr="00EB4E26" w:rsidRDefault="00EE3FD5" w:rsidP="00801BE9">
            <w:pPr>
              <w:pStyle w:val="ConsPlusNormal"/>
              <w:rPr>
                <w:b/>
                <w:lang w:eastAsia="en-US"/>
              </w:rPr>
            </w:pPr>
            <w:r w:rsidRPr="00EB4E26">
              <w:rPr>
                <w:b/>
                <w:lang w:eastAsia="en-US"/>
              </w:rPr>
              <w:t>Формирование словаря:</w:t>
            </w:r>
          </w:p>
          <w:p w:rsidR="00EE3FD5" w:rsidRPr="00EB4E26" w:rsidRDefault="00EE3FD5" w:rsidP="00EE3FD5">
            <w:pPr>
              <w:pStyle w:val="ConsPlusNormal"/>
              <w:rPr>
                <w:lang w:eastAsia="en-US"/>
              </w:rPr>
            </w:pPr>
            <w:r w:rsidRPr="00EB4E26">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r>
      <w:tr w:rsidR="00EE3FD5" w:rsidRPr="00EB4E26" w:rsidTr="002041FE">
        <w:tc>
          <w:tcPr>
            <w:tcW w:w="15100" w:type="dxa"/>
            <w:gridSpan w:val="6"/>
          </w:tcPr>
          <w:p w:rsidR="00EE3FD5" w:rsidRPr="00EB4E26" w:rsidRDefault="00EE3FD5" w:rsidP="00801BE9">
            <w:pPr>
              <w:pStyle w:val="ConsPlusNormal"/>
              <w:rPr>
                <w:b/>
                <w:lang w:eastAsia="en-US"/>
              </w:rPr>
            </w:pPr>
            <w:r w:rsidRPr="00EB4E26">
              <w:rPr>
                <w:b/>
                <w:lang w:eastAsia="en-US"/>
              </w:rPr>
              <w:t>Звуковая культура речи:</w:t>
            </w:r>
          </w:p>
          <w:p w:rsidR="00EE3FD5" w:rsidRPr="00EB4E26" w:rsidRDefault="00EE3FD5" w:rsidP="00363E10">
            <w:pPr>
              <w:pStyle w:val="ConsPlusNormal"/>
              <w:rPr>
                <w:lang w:eastAsia="en-US"/>
              </w:rPr>
            </w:pPr>
            <w:r w:rsidRPr="00EB4E26">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EE3FD5" w:rsidRPr="00EB4E26" w:rsidTr="002041FE">
        <w:tc>
          <w:tcPr>
            <w:tcW w:w="15100" w:type="dxa"/>
            <w:gridSpan w:val="6"/>
          </w:tcPr>
          <w:p w:rsidR="00EE3FD5" w:rsidRPr="00EB4E26" w:rsidRDefault="00EE3FD5" w:rsidP="00DD31E4">
            <w:pPr>
              <w:pStyle w:val="ConsPlusNormal"/>
              <w:rPr>
                <w:b/>
                <w:lang w:eastAsia="en-US"/>
              </w:rPr>
            </w:pPr>
            <w:r w:rsidRPr="00EB4E26">
              <w:rPr>
                <w:b/>
                <w:lang w:eastAsia="en-US"/>
              </w:rPr>
              <w:lastRenderedPageBreak/>
              <w:t>Интерес к художественной литературе:</w:t>
            </w:r>
          </w:p>
          <w:p w:rsidR="00EE3FD5" w:rsidRPr="00EB4E26" w:rsidRDefault="00EE3FD5" w:rsidP="00DD31E4">
            <w:pPr>
              <w:pStyle w:val="ConsPlusNormal"/>
              <w:rPr>
                <w:lang w:eastAsia="en-US"/>
              </w:rPr>
            </w:pPr>
            <w:r w:rsidRPr="00EB4E26">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EE3FD5" w:rsidRPr="00EB4E26" w:rsidRDefault="00EE3FD5" w:rsidP="00DD31E4">
            <w:pPr>
              <w:pStyle w:val="ConsPlusNormal"/>
              <w:rPr>
                <w:lang w:eastAsia="en-US"/>
              </w:rPr>
            </w:pPr>
            <w:r w:rsidRPr="00EB4E26">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EE3FD5" w:rsidRPr="00EB4E26" w:rsidRDefault="00EE3FD5" w:rsidP="00DD31E4">
            <w:pPr>
              <w:pStyle w:val="ConsPlusNormal"/>
              <w:rPr>
                <w:lang w:eastAsia="en-US"/>
              </w:rPr>
            </w:pPr>
            <w:r w:rsidRPr="00EB4E26">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EE3FD5" w:rsidRPr="00EB4E26" w:rsidRDefault="00EE3FD5" w:rsidP="00DD31E4">
            <w:pPr>
              <w:pStyle w:val="ConsPlusNormal"/>
              <w:rPr>
                <w:lang w:eastAsia="en-US"/>
              </w:rPr>
            </w:pPr>
            <w:r w:rsidRPr="00EB4E26">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EE3FD5" w:rsidRPr="00EB4E26" w:rsidRDefault="00EE3FD5" w:rsidP="00DD31E4">
            <w:pPr>
              <w:pStyle w:val="ConsPlusNormal"/>
              <w:rPr>
                <w:lang w:eastAsia="en-US"/>
              </w:rPr>
            </w:pPr>
            <w:r w:rsidRPr="00EB4E26">
              <w:rPr>
                <w:lang w:eastAsia="en-US"/>
              </w:rPr>
              <w:t>-побуждать рассматривать книги и иллюстрации вместе с педагогом и самостоятельно;</w:t>
            </w:r>
          </w:p>
          <w:p w:rsidR="00EE3FD5" w:rsidRPr="00EB4E26" w:rsidRDefault="00EE3FD5" w:rsidP="00DD31E4">
            <w:pPr>
              <w:rPr>
                <w:rFonts w:ascii="Times New Roman" w:hAnsi="Times New Roman" w:cs="Times New Roman"/>
                <w:sz w:val="24"/>
                <w:szCs w:val="24"/>
              </w:rPr>
            </w:pPr>
            <w:r w:rsidRPr="00EB4E26">
              <w:rPr>
                <w:rFonts w:ascii="Times New Roman" w:hAnsi="Times New Roman" w:cs="Times New Roman"/>
                <w:sz w:val="24"/>
                <w:szCs w:val="24"/>
                <w:lang w:eastAsia="en-US"/>
              </w:rPr>
              <w:t>-развивать восприятие вопросительных и восклицательных интонаций художественного произведения.</w:t>
            </w:r>
          </w:p>
        </w:tc>
      </w:tr>
      <w:tr w:rsidR="00EE3FD5" w:rsidRPr="00EB4E26" w:rsidTr="002041FE">
        <w:tc>
          <w:tcPr>
            <w:tcW w:w="15100" w:type="dxa"/>
            <w:gridSpan w:val="6"/>
          </w:tcPr>
          <w:p w:rsidR="00EE3FD5" w:rsidRPr="00EB4E26" w:rsidRDefault="00EE3FD5" w:rsidP="00F72476">
            <w:pPr>
              <w:rPr>
                <w:rFonts w:ascii="Times New Roman" w:hAnsi="Times New Roman" w:cs="Times New Roman"/>
                <w:b/>
                <w:sz w:val="24"/>
                <w:szCs w:val="24"/>
              </w:rPr>
            </w:pPr>
            <w:r w:rsidRPr="00EB4E26">
              <w:rPr>
                <w:rFonts w:ascii="Times New Roman" w:hAnsi="Times New Roman" w:cs="Times New Roman"/>
                <w:b/>
                <w:sz w:val="24"/>
                <w:szCs w:val="24"/>
              </w:rPr>
              <w:t>Грамматический строй речи:</w:t>
            </w:r>
          </w:p>
          <w:p w:rsidR="00EE3FD5" w:rsidRPr="00EB4E26" w:rsidRDefault="00EE3FD5" w:rsidP="00DD31E4">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 – 4 слов.</w:t>
            </w:r>
          </w:p>
        </w:tc>
      </w:tr>
      <w:tr w:rsidR="00EE3FD5" w:rsidRPr="00EB4E26" w:rsidTr="002041FE">
        <w:tc>
          <w:tcPr>
            <w:tcW w:w="15100" w:type="dxa"/>
            <w:gridSpan w:val="6"/>
          </w:tcPr>
          <w:p w:rsidR="00EE3FD5" w:rsidRPr="00EB4E26" w:rsidRDefault="00EE3FD5" w:rsidP="00F72476">
            <w:pPr>
              <w:rPr>
                <w:rFonts w:ascii="Times New Roman" w:hAnsi="Times New Roman" w:cs="Times New Roman"/>
                <w:b/>
                <w:sz w:val="24"/>
                <w:szCs w:val="24"/>
                <w:lang w:eastAsia="en-US"/>
              </w:rPr>
            </w:pPr>
            <w:r w:rsidRPr="00EB4E26">
              <w:rPr>
                <w:rFonts w:ascii="Times New Roman" w:hAnsi="Times New Roman" w:cs="Times New Roman"/>
                <w:b/>
                <w:sz w:val="24"/>
                <w:szCs w:val="24"/>
                <w:lang w:eastAsia="en-US"/>
              </w:rPr>
              <w:t>Связная речь:</w:t>
            </w:r>
          </w:p>
          <w:p w:rsidR="00EE3FD5" w:rsidRPr="00EB4E26" w:rsidRDefault="00EE3FD5" w:rsidP="00F72476">
            <w:pPr>
              <w:rPr>
                <w:rFonts w:ascii="Times New Roman" w:hAnsi="Times New Roman" w:cs="Times New Roman"/>
                <w:sz w:val="24"/>
                <w:szCs w:val="24"/>
              </w:rPr>
            </w:pPr>
            <w:r w:rsidRPr="00EB4E26">
              <w:rPr>
                <w:rFonts w:ascii="Times New Roman" w:hAnsi="Times New Roman" w:cs="Times New Roman"/>
                <w:sz w:val="24"/>
                <w:szCs w:val="24"/>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DD31E4" w:rsidRPr="00EB4E26" w:rsidTr="00322AF7">
        <w:tc>
          <w:tcPr>
            <w:tcW w:w="15100" w:type="dxa"/>
            <w:gridSpan w:val="6"/>
          </w:tcPr>
          <w:p w:rsidR="00DD31E4" w:rsidRPr="00EB4E26" w:rsidRDefault="00AD48C3" w:rsidP="00DD31E4">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DD31E4" w:rsidRPr="00EB4E26">
              <w:rPr>
                <w:rFonts w:ascii="Times New Roman" w:hAnsi="Times New Roman" w:cs="Times New Roman"/>
                <w:sz w:val="24"/>
                <w:szCs w:val="24"/>
              </w:rPr>
              <w:t xml:space="preserve"> </w:t>
            </w:r>
            <w:r w:rsidR="00DD31E4" w:rsidRPr="00EB4E26">
              <w:rPr>
                <w:rFonts w:ascii="Times New Roman" w:hAnsi="Times New Roman" w:cs="Times New Roman"/>
                <w:b/>
                <w:sz w:val="24"/>
                <w:szCs w:val="24"/>
              </w:rPr>
              <w:t>образовательной области «Речевое развитие»</w:t>
            </w:r>
          </w:p>
        </w:tc>
      </w:tr>
      <w:tr w:rsidR="00130AC1" w:rsidRPr="00EB4E26" w:rsidTr="002041FE">
        <w:tc>
          <w:tcPr>
            <w:tcW w:w="15100" w:type="dxa"/>
            <w:gridSpan w:val="6"/>
          </w:tcPr>
          <w:p w:rsidR="00130AC1" w:rsidRPr="00EB4E26" w:rsidRDefault="00130AC1" w:rsidP="007640C8">
            <w:pPr>
              <w:jc w:val="both"/>
              <w:rPr>
                <w:rFonts w:ascii="Times New Roman" w:hAnsi="Times New Roman" w:cs="Times New Roman"/>
                <w:b/>
                <w:sz w:val="24"/>
                <w:szCs w:val="24"/>
              </w:rPr>
            </w:pPr>
            <w:r w:rsidRPr="00EB4E26">
              <w:rPr>
                <w:rFonts w:ascii="Times New Roman" w:hAnsi="Times New Roman" w:cs="Times New Roman"/>
                <w:b/>
                <w:sz w:val="24"/>
                <w:szCs w:val="24"/>
              </w:rPr>
              <w:t>Формирование словаря:</w:t>
            </w:r>
          </w:p>
          <w:p w:rsidR="00130AC1" w:rsidRPr="00EB4E26" w:rsidRDefault="00130AC1" w:rsidP="007640C8">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130AC1" w:rsidRPr="00EB4E26" w:rsidTr="002041FE">
        <w:tc>
          <w:tcPr>
            <w:tcW w:w="15100" w:type="dxa"/>
            <w:gridSpan w:val="6"/>
          </w:tcPr>
          <w:p w:rsidR="00130AC1" w:rsidRPr="00EB4E26" w:rsidRDefault="00130AC1" w:rsidP="00F15DFD">
            <w:pPr>
              <w:jc w:val="both"/>
              <w:rPr>
                <w:rFonts w:ascii="Times New Roman" w:hAnsi="Times New Roman" w:cs="Times New Roman"/>
                <w:b/>
                <w:sz w:val="24"/>
                <w:szCs w:val="24"/>
              </w:rPr>
            </w:pPr>
            <w:r w:rsidRPr="00EB4E26">
              <w:rPr>
                <w:rFonts w:ascii="Times New Roman" w:hAnsi="Times New Roman" w:cs="Times New Roman"/>
                <w:b/>
                <w:sz w:val="24"/>
                <w:szCs w:val="24"/>
              </w:rPr>
              <w:t>Звуковая культура:</w:t>
            </w:r>
          </w:p>
          <w:p w:rsidR="00130AC1" w:rsidRPr="00EB4E26" w:rsidRDefault="00130AC1" w:rsidP="00F15DFD">
            <w:pPr>
              <w:pStyle w:val="afa"/>
              <w:jc w:val="both"/>
            </w:pPr>
            <w:r w:rsidRPr="00EB4E26">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130AC1" w:rsidRPr="00EB4E26" w:rsidTr="002041FE">
        <w:tc>
          <w:tcPr>
            <w:tcW w:w="15100" w:type="dxa"/>
            <w:gridSpan w:val="6"/>
          </w:tcPr>
          <w:p w:rsidR="00130AC1" w:rsidRPr="00EB4E26" w:rsidRDefault="00130AC1" w:rsidP="00130AC1">
            <w:pPr>
              <w:rPr>
                <w:rFonts w:ascii="Times New Roman" w:hAnsi="Times New Roman" w:cs="Times New Roman"/>
                <w:b/>
                <w:sz w:val="24"/>
                <w:szCs w:val="24"/>
              </w:rPr>
            </w:pPr>
            <w:r w:rsidRPr="00EB4E26">
              <w:rPr>
                <w:rFonts w:ascii="Times New Roman" w:hAnsi="Times New Roman" w:cs="Times New Roman"/>
                <w:b/>
                <w:sz w:val="24"/>
                <w:szCs w:val="24"/>
              </w:rPr>
              <w:t>Связная речь:</w:t>
            </w:r>
          </w:p>
          <w:p w:rsidR="00130AC1" w:rsidRPr="00EB4E26" w:rsidRDefault="00130AC1" w:rsidP="00130AC1">
            <w:pPr>
              <w:rPr>
                <w:rFonts w:ascii="Times New Roman" w:eastAsia="Times New Roman" w:hAnsi="Times New Roman" w:cs="Times New Roman"/>
                <w:lang w:eastAsia="en-US"/>
              </w:rPr>
            </w:pPr>
            <w:r w:rsidRPr="00EB4E26">
              <w:rPr>
                <w:rFonts w:ascii="Times New Roman" w:eastAsia="Times New Roman" w:hAnsi="Times New Roman" w:cs="Times New Roman"/>
                <w:lang w:eastAsia="en-US"/>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130AC1" w:rsidRPr="00EB4E26" w:rsidTr="002041FE">
        <w:tc>
          <w:tcPr>
            <w:tcW w:w="15100" w:type="dxa"/>
            <w:gridSpan w:val="6"/>
          </w:tcPr>
          <w:p w:rsidR="00130AC1" w:rsidRPr="00EB4E26" w:rsidRDefault="00130AC1" w:rsidP="00F72476">
            <w:pPr>
              <w:rPr>
                <w:rFonts w:ascii="Times New Roman" w:hAnsi="Times New Roman" w:cs="Times New Roman"/>
                <w:b/>
                <w:sz w:val="24"/>
                <w:szCs w:val="24"/>
              </w:rPr>
            </w:pPr>
            <w:r w:rsidRPr="00EB4E26">
              <w:rPr>
                <w:rFonts w:ascii="Times New Roman" w:hAnsi="Times New Roman" w:cs="Times New Roman"/>
                <w:b/>
                <w:sz w:val="24"/>
                <w:szCs w:val="24"/>
              </w:rPr>
              <w:t>Грамматический строй речи:</w:t>
            </w:r>
          </w:p>
          <w:p w:rsidR="00130AC1" w:rsidRPr="00EB4E26" w:rsidRDefault="00130AC1" w:rsidP="00510176">
            <w:pPr>
              <w:jc w:val="both"/>
              <w:rPr>
                <w:rFonts w:ascii="Times New Roman" w:eastAsia="Times New Roman" w:hAnsi="Times New Roman" w:cs="Times New Roman"/>
                <w:sz w:val="24"/>
                <w:szCs w:val="24"/>
                <w:lang w:eastAsia="en-US"/>
              </w:rPr>
            </w:pPr>
            <w:r w:rsidRPr="00EB4E26">
              <w:rPr>
                <w:rFonts w:ascii="Times New Roman" w:eastAsia="Times New Roman" w:hAnsi="Times New Roman" w:cs="Times New Roman"/>
                <w:sz w:val="24"/>
                <w:szCs w:val="24"/>
                <w:lang w:eastAsia="en-US"/>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30AC1" w:rsidRPr="00EB4E26" w:rsidRDefault="00130AC1" w:rsidP="00510176">
            <w:pPr>
              <w:jc w:val="both"/>
              <w:rPr>
                <w:rFonts w:ascii="Times New Roman" w:hAnsi="Times New Roman" w:cs="Times New Roman"/>
                <w:b/>
                <w:sz w:val="24"/>
                <w:szCs w:val="24"/>
              </w:rPr>
            </w:pPr>
            <w:r w:rsidRPr="00EB4E26">
              <w:rPr>
                <w:rFonts w:ascii="Times New Roman" w:eastAsia="Times New Roman" w:hAnsi="Times New Roman" w:cs="Times New Roman"/>
                <w:sz w:val="24"/>
                <w:szCs w:val="24"/>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A708F" w:rsidRPr="00EB4E26" w:rsidTr="00413AC3">
        <w:tc>
          <w:tcPr>
            <w:tcW w:w="15100" w:type="dxa"/>
            <w:gridSpan w:val="6"/>
          </w:tcPr>
          <w:p w:rsidR="002A708F" w:rsidRPr="00EB4E26" w:rsidRDefault="00C076D1" w:rsidP="00C076D1">
            <w:pPr>
              <w:jc w:val="center"/>
              <w:rPr>
                <w:rFonts w:ascii="Times New Roman" w:hAnsi="Times New Roman" w:cs="Times New Roman"/>
                <w:b/>
                <w:bCs/>
                <w:sz w:val="24"/>
                <w:szCs w:val="24"/>
              </w:rPr>
            </w:pPr>
            <w:r w:rsidRPr="00EB4E26">
              <w:rPr>
                <w:rFonts w:ascii="Times New Roman" w:hAnsi="Times New Roman" w:cs="Times New Roman"/>
                <w:b/>
                <w:bCs/>
                <w:sz w:val="24"/>
                <w:szCs w:val="24"/>
              </w:rPr>
              <w:lastRenderedPageBreak/>
              <w:t>Б) Часть Программы, формируемой участниками образовательных отношений</w:t>
            </w:r>
          </w:p>
          <w:p w:rsidR="00C076D1" w:rsidRPr="00EB4E26" w:rsidRDefault="00C076D1" w:rsidP="00656E5D">
            <w:pPr>
              <w:pStyle w:val="a9"/>
              <w:spacing w:before="0" w:beforeAutospacing="0" w:after="0" w:afterAutospacing="0"/>
              <w:jc w:val="center"/>
            </w:pPr>
            <w:r w:rsidRPr="00EB4E26">
              <w:rPr>
                <w:b/>
              </w:rPr>
              <w:t>ЗАДАЧИ образовательной области Речевое развитие (</w:t>
            </w:r>
            <w:r w:rsidRPr="00EB4E26">
              <w:t>Парциальная</w:t>
            </w:r>
            <w:r w:rsidRPr="00EB4E26">
              <w:rPr>
                <w:rStyle w:val="a8"/>
                <w:b w:val="0"/>
              </w:rPr>
              <w:t xml:space="preserve"> программа «От звука к букве» автор Е.В. Колесникова)</w:t>
            </w:r>
          </w:p>
        </w:tc>
      </w:tr>
      <w:tr w:rsidR="00EA77FA" w:rsidRPr="00EB4E26" w:rsidTr="002041FE">
        <w:tc>
          <w:tcPr>
            <w:tcW w:w="15100" w:type="dxa"/>
            <w:gridSpan w:val="6"/>
            <w:vAlign w:val="center"/>
          </w:tcPr>
          <w:p w:rsidR="00EA77FA" w:rsidRPr="00EB4E26" w:rsidRDefault="00EA77FA" w:rsidP="002041FE">
            <w:pPr>
              <w:rPr>
                <w:rFonts w:ascii="Times New Roman" w:hAnsi="Times New Roman" w:cs="Times New Roman"/>
                <w:b/>
                <w:sz w:val="24"/>
                <w:szCs w:val="24"/>
              </w:rPr>
            </w:pPr>
            <w:r w:rsidRPr="00EB4E26">
              <w:rPr>
                <w:rFonts w:ascii="FreeSetDemiC" w:hAnsi="FreeSetDemiC"/>
                <w:b/>
                <w:sz w:val="24"/>
                <w:szCs w:val="24"/>
              </w:rPr>
              <w:t xml:space="preserve">Развитие общей и мелкой моторики. </w:t>
            </w:r>
            <w:r w:rsidRPr="00EB4E26">
              <w:rPr>
                <w:rFonts w:ascii="FreeSetC" w:hAnsi="FreeSetC"/>
              </w:rPr>
              <w:t>Стимулировать самостоятельную и двигательную активность в ситуации игры. Развивать умение согласовывать движения с текстом стихотворения. Способствовать развитию общей и мелкой моторики (движения кистей рук).</w:t>
            </w:r>
          </w:p>
        </w:tc>
      </w:tr>
      <w:tr w:rsidR="00723DB8" w:rsidRPr="00EB4E26" w:rsidTr="002041FE">
        <w:tc>
          <w:tcPr>
            <w:tcW w:w="15100" w:type="dxa"/>
            <w:gridSpan w:val="6"/>
          </w:tcPr>
          <w:p w:rsidR="00723DB8" w:rsidRPr="00EB4E26" w:rsidRDefault="00723DB8" w:rsidP="00413AC3">
            <w:pPr>
              <w:pStyle w:val="afa"/>
              <w:rPr>
                <w:rFonts w:eastAsiaTheme="minorEastAsia"/>
                <w:sz w:val="24"/>
                <w:szCs w:val="24"/>
                <w:lang w:eastAsia="ru-RU"/>
              </w:rPr>
            </w:pPr>
            <w:r w:rsidRPr="00EB4E26">
              <w:rPr>
                <w:b/>
                <w:sz w:val="24"/>
                <w:szCs w:val="24"/>
              </w:rPr>
              <w:t>Звуковая культура речи</w:t>
            </w:r>
            <w:r w:rsidRPr="00EB4E26">
              <w:rPr>
                <w:rFonts w:eastAsiaTheme="minorEastAsia"/>
                <w:sz w:val="24"/>
                <w:szCs w:val="24"/>
                <w:lang w:eastAsia="ru-RU"/>
              </w:rPr>
              <w:t xml:space="preserve"> </w:t>
            </w:r>
          </w:p>
          <w:p w:rsidR="00723DB8" w:rsidRPr="00EB4E26" w:rsidRDefault="00723DB8" w:rsidP="00413AC3">
            <w:pPr>
              <w:pStyle w:val="afa"/>
              <w:rPr>
                <w:b/>
                <w:sz w:val="24"/>
                <w:szCs w:val="24"/>
              </w:rPr>
            </w:pPr>
            <w:r w:rsidRPr="00EB4E26">
              <w:rPr>
                <w:rFonts w:eastAsiaTheme="minorEastAsia"/>
                <w:sz w:val="24"/>
                <w:szCs w:val="24"/>
                <w:lang w:eastAsia="ru-RU"/>
              </w:rPr>
              <w:t>Способствовать развитию артикуляционного, голосового, слухового аппарата, речевого дыхания, слухового внимания. Развивать способность отчетливо произносить гласные «А», «У», «И», «О», «Ы», «Э», согласные «М», «П», «Б», «Т», «Д», «Н», «В», «Ф», «К», «Г», «Х». Развивать способность воспроизводить звукоподражательные слова (ку</w:t>
            </w:r>
            <w:r w:rsidRPr="00EB4E26">
              <w:rPr>
                <w:rFonts w:eastAsiaTheme="minorEastAsia"/>
                <w:sz w:val="24"/>
                <w:szCs w:val="24"/>
                <w:lang w:eastAsia="ru-RU"/>
              </w:rPr>
              <w:softHyphen/>
              <w:t>ку, мяу, ква</w:t>
            </w:r>
            <w:r w:rsidRPr="00EB4E26">
              <w:rPr>
                <w:rFonts w:eastAsiaTheme="minorEastAsia"/>
                <w:sz w:val="24"/>
                <w:szCs w:val="24"/>
                <w:lang w:eastAsia="ru-RU"/>
              </w:rPr>
              <w:softHyphen/>
              <w:t>ква и др.).</w:t>
            </w:r>
          </w:p>
        </w:tc>
      </w:tr>
      <w:tr w:rsidR="00723DB8" w:rsidRPr="00EB4E26" w:rsidTr="002041FE">
        <w:tc>
          <w:tcPr>
            <w:tcW w:w="15100" w:type="dxa"/>
            <w:gridSpan w:val="6"/>
          </w:tcPr>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b/>
                <w:sz w:val="24"/>
                <w:szCs w:val="24"/>
              </w:rPr>
              <w:t>Обогащение словаря</w:t>
            </w:r>
          </w:p>
          <w:p w:rsidR="00723DB8" w:rsidRPr="00EB4E26" w:rsidRDefault="00723DB8" w:rsidP="00723DB8">
            <w:pPr>
              <w:rPr>
                <w:rFonts w:ascii="Times New Roman" w:hAnsi="Times New Roman" w:cs="Times New Roman"/>
                <w:b/>
                <w:sz w:val="24"/>
                <w:szCs w:val="24"/>
              </w:rPr>
            </w:pPr>
            <w:r w:rsidRPr="00EB4E26">
              <w:rPr>
                <w:rFonts w:ascii="Times New Roman" w:hAnsi="Times New Roman" w:cs="Times New Roman"/>
                <w:sz w:val="24"/>
                <w:szCs w:val="24"/>
              </w:rPr>
              <w:t>Развивать пассивный словарь. Находить в ближайшем окружении предметы по словесному заданию взрослого.</w:t>
            </w:r>
            <w:r w:rsidRPr="00EB4E26">
              <w:rPr>
                <w:rFonts w:ascii="Times New Roman" w:hAnsi="Times New Roman" w:cs="Times New Roman"/>
                <w:sz w:val="24"/>
                <w:szCs w:val="24"/>
              </w:rPr>
              <w:br/>
              <w:t>Уточнить имеющийся словарь и расширять активный сло</w:t>
            </w:r>
            <w:r w:rsidR="00C15E89" w:rsidRPr="00EB4E26">
              <w:rPr>
                <w:rFonts w:ascii="Times New Roman" w:hAnsi="Times New Roman" w:cs="Times New Roman"/>
                <w:sz w:val="24"/>
                <w:szCs w:val="24"/>
              </w:rPr>
              <w:t xml:space="preserve">варь, который есть в пассивном. </w:t>
            </w:r>
            <w:r w:rsidRPr="00EB4E26">
              <w:rPr>
                <w:rFonts w:ascii="Times New Roman" w:hAnsi="Times New Roman" w:cs="Times New Roman"/>
                <w:sz w:val="24"/>
                <w:szCs w:val="24"/>
              </w:rPr>
              <w:t>В процессе ознакомле</w:t>
            </w:r>
            <w:r w:rsidR="00C15E89" w:rsidRPr="00EB4E26">
              <w:rPr>
                <w:rFonts w:ascii="Times New Roman" w:hAnsi="Times New Roman" w:cs="Times New Roman"/>
                <w:sz w:val="24"/>
                <w:szCs w:val="24"/>
              </w:rPr>
              <w:t xml:space="preserve">ния с окружающим в разных видах </w:t>
            </w:r>
            <w:r w:rsidRPr="00EB4E26">
              <w:rPr>
                <w:rFonts w:ascii="Times New Roman" w:hAnsi="Times New Roman" w:cs="Times New Roman"/>
                <w:sz w:val="24"/>
                <w:szCs w:val="24"/>
              </w:rPr>
              <w:t>деятельности обогащать и активизировать словарь:</w:t>
            </w:r>
            <w:r w:rsidRPr="00EB4E26">
              <w:rPr>
                <w:rFonts w:ascii="Times New Roman" w:hAnsi="Times New Roman" w:cs="Times New Roman"/>
                <w:sz w:val="24"/>
                <w:szCs w:val="24"/>
              </w:rPr>
              <w:br/>
              <w:t>– существительными, обозначающими названия предметов одежды, игрушек, посуды, мебели, растений (дерево, трава, цветы), овощей, фруктов, домашних и диких животных и их детенышей;</w:t>
            </w:r>
            <w:r w:rsidRPr="00EB4E26">
              <w:rPr>
                <w:rFonts w:ascii="Times New Roman" w:hAnsi="Times New Roman" w:cs="Times New Roman"/>
                <w:sz w:val="24"/>
                <w:szCs w:val="24"/>
              </w:rPr>
              <w:br/>
              <w:t>– глаголами, обозначающими действия (мыть, вытирать, ладить, стирать и т. д.);</w:t>
            </w:r>
            <w:r w:rsidRPr="00EB4E26">
              <w:rPr>
                <w:rFonts w:ascii="Times New Roman" w:hAnsi="Times New Roman" w:cs="Times New Roman"/>
                <w:sz w:val="24"/>
                <w:szCs w:val="24"/>
              </w:rPr>
              <w:br/>
              <w:t>– прилагательными, обозначающими цвет, величину, вкус предметов (большой, маленький, красный, синий, сладкий и т. д.);</w:t>
            </w:r>
            <w:r w:rsidRPr="00EB4E26">
              <w:rPr>
                <w:rFonts w:ascii="Times New Roman" w:hAnsi="Times New Roman" w:cs="Times New Roman"/>
                <w:sz w:val="24"/>
                <w:szCs w:val="24"/>
              </w:rPr>
              <w:br/>
              <w:t>– наречиями (сегодня, близко, высоко и т. д.);   – предлогами (в, на, под).</w:t>
            </w:r>
          </w:p>
        </w:tc>
      </w:tr>
      <w:tr w:rsidR="00723DB8" w:rsidRPr="00EB4E26" w:rsidTr="002041FE">
        <w:tc>
          <w:tcPr>
            <w:tcW w:w="15100" w:type="dxa"/>
            <w:gridSpan w:val="6"/>
          </w:tcPr>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b/>
                <w:sz w:val="24"/>
                <w:szCs w:val="24"/>
              </w:rPr>
              <w:t>Грамматический строй речи</w:t>
            </w:r>
          </w:p>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sz w:val="24"/>
                <w:szCs w:val="24"/>
              </w:rPr>
              <w:t>Формировать умения:  – согласовывать существительные с прилагательными в роде, числе и падеже (красный мяч, красные мячи и т. д.);</w:t>
            </w:r>
            <w:r w:rsidRPr="00EB4E26">
              <w:rPr>
                <w:rFonts w:ascii="Times New Roman" w:hAnsi="Times New Roman" w:cs="Times New Roman"/>
                <w:sz w:val="24"/>
                <w:szCs w:val="24"/>
              </w:rPr>
              <w:br/>
              <w:t>– употреблять новые слова в разных падежах (котенок, котенку, котенка и т. д.).</w:t>
            </w:r>
          </w:p>
        </w:tc>
      </w:tr>
      <w:tr w:rsidR="00723DB8" w:rsidRPr="00EB4E26" w:rsidTr="002041FE">
        <w:tc>
          <w:tcPr>
            <w:tcW w:w="15100" w:type="dxa"/>
            <w:gridSpan w:val="6"/>
          </w:tcPr>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b/>
                <w:sz w:val="24"/>
                <w:szCs w:val="24"/>
              </w:rPr>
              <w:t>Связная речь</w:t>
            </w:r>
          </w:p>
          <w:p w:rsidR="00723DB8" w:rsidRPr="00EB4E26" w:rsidRDefault="00723DB8" w:rsidP="00ED73E7">
            <w:pPr>
              <w:rPr>
                <w:rFonts w:ascii="Times New Roman" w:hAnsi="Times New Roman" w:cs="Times New Roman"/>
                <w:b/>
                <w:sz w:val="24"/>
                <w:szCs w:val="24"/>
              </w:rPr>
            </w:pPr>
            <w:r w:rsidRPr="00EB4E26">
              <w:rPr>
                <w:rFonts w:ascii="Times New Roman" w:hAnsi="Times New Roman" w:cs="Times New Roman"/>
                <w:sz w:val="24"/>
                <w:szCs w:val="24"/>
              </w:rPr>
              <w:t>Формировать умения:</w:t>
            </w:r>
            <w:r w:rsidRPr="00EB4E26">
              <w:rPr>
                <w:rFonts w:ascii="Times New Roman" w:hAnsi="Times New Roman" w:cs="Times New Roman"/>
                <w:sz w:val="24"/>
                <w:szCs w:val="24"/>
              </w:rPr>
              <w:br/>
              <w:t xml:space="preserve">– понимать речь взрослых, </w:t>
            </w:r>
            <w:r w:rsidR="00ED73E7" w:rsidRPr="00EB4E26">
              <w:rPr>
                <w:rFonts w:ascii="Times New Roman" w:hAnsi="Times New Roman" w:cs="Times New Roman"/>
                <w:sz w:val="24"/>
                <w:szCs w:val="24"/>
              </w:rPr>
              <w:t xml:space="preserve">отвечать на вопросы «кто это?», </w:t>
            </w:r>
            <w:r w:rsidRPr="00EB4E26">
              <w:rPr>
                <w:rFonts w:ascii="Times New Roman" w:hAnsi="Times New Roman" w:cs="Times New Roman"/>
                <w:sz w:val="24"/>
                <w:szCs w:val="24"/>
              </w:rPr>
              <w:t>«что это?» и т. д.;</w:t>
            </w:r>
            <w:r w:rsidRPr="00EB4E26">
              <w:rPr>
                <w:rFonts w:ascii="Times New Roman" w:hAnsi="Times New Roman" w:cs="Times New Roman"/>
                <w:sz w:val="24"/>
                <w:szCs w:val="24"/>
              </w:rPr>
              <w:br/>
              <w:t xml:space="preserve">– слушать небольшие </w:t>
            </w:r>
            <w:r w:rsidR="00ED73E7" w:rsidRPr="00EB4E26">
              <w:rPr>
                <w:rFonts w:ascii="Times New Roman" w:hAnsi="Times New Roman" w:cs="Times New Roman"/>
                <w:sz w:val="24"/>
                <w:szCs w:val="24"/>
              </w:rPr>
              <w:t xml:space="preserve">сказки, стихотворения, потешки; </w:t>
            </w:r>
            <w:r w:rsidRPr="00EB4E26">
              <w:rPr>
                <w:rFonts w:ascii="Times New Roman" w:hAnsi="Times New Roman" w:cs="Times New Roman"/>
                <w:sz w:val="24"/>
                <w:szCs w:val="24"/>
              </w:rPr>
              <w:t>повторять знакомые стихотворения, строчки из них;</w:t>
            </w:r>
            <w:r w:rsidRPr="00EB4E26">
              <w:rPr>
                <w:rFonts w:ascii="Times New Roman" w:hAnsi="Times New Roman" w:cs="Times New Roman"/>
                <w:sz w:val="24"/>
                <w:szCs w:val="24"/>
              </w:rPr>
              <w:br/>
              <w:t xml:space="preserve">– отвечать на вопросы </w:t>
            </w:r>
            <w:r w:rsidR="00ED73E7" w:rsidRPr="00EB4E26">
              <w:rPr>
                <w:rFonts w:ascii="Times New Roman" w:hAnsi="Times New Roman" w:cs="Times New Roman"/>
                <w:sz w:val="24"/>
                <w:szCs w:val="24"/>
              </w:rPr>
              <w:t>по сюжетной картинке несложными ф</w:t>
            </w:r>
            <w:r w:rsidRPr="00EB4E26">
              <w:rPr>
                <w:rFonts w:ascii="Times New Roman" w:hAnsi="Times New Roman" w:cs="Times New Roman"/>
                <w:sz w:val="24"/>
                <w:szCs w:val="24"/>
              </w:rPr>
              <w:t>разами (Аня и Ваня кормят птиц. Птички летают. И т. д.).</w:t>
            </w:r>
          </w:p>
        </w:tc>
      </w:tr>
      <w:tr w:rsidR="00723DB8" w:rsidRPr="00EB4E26" w:rsidTr="002041FE">
        <w:tc>
          <w:tcPr>
            <w:tcW w:w="15100" w:type="dxa"/>
            <w:gridSpan w:val="6"/>
          </w:tcPr>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b/>
                <w:sz w:val="24"/>
                <w:szCs w:val="24"/>
              </w:rPr>
              <w:t>Художественная литература</w:t>
            </w:r>
          </w:p>
          <w:p w:rsidR="00723DB8" w:rsidRPr="00EB4E26" w:rsidRDefault="00723DB8" w:rsidP="00F72476">
            <w:pPr>
              <w:rPr>
                <w:rFonts w:ascii="Times New Roman" w:hAnsi="Times New Roman" w:cs="Times New Roman"/>
                <w:b/>
                <w:sz w:val="24"/>
                <w:szCs w:val="24"/>
              </w:rPr>
            </w:pPr>
            <w:r w:rsidRPr="00EB4E26">
              <w:rPr>
                <w:rFonts w:ascii="Times New Roman" w:hAnsi="Times New Roman" w:cs="Times New Roman"/>
                <w:sz w:val="24"/>
                <w:szCs w:val="24"/>
              </w:rPr>
              <w:t>Воспитывать желание слушать и эмоционально воспринимать художественные произведения разных жанров (потешки, стихи, сказки).</w:t>
            </w:r>
            <w:r w:rsidRPr="00EB4E26">
              <w:rPr>
                <w:rFonts w:ascii="Times New Roman" w:hAnsi="Times New Roman" w:cs="Times New Roman"/>
                <w:sz w:val="24"/>
                <w:szCs w:val="24"/>
              </w:rPr>
              <w:br/>
              <w:t>Формировать умения дого</w:t>
            </w:r>
            <w:r w:rsidR="00662F3C" w:rsidRPr="00EB4E26">
              <w:rPr>
                <w:rFonts w:ascii="Times New Roman" w:hAnsi="Times New Roman" w:cs="Times New Roman"/>
                <w:sz w:val="24"/>
                <w:szCs w:val="24"/>
              </w:rPr>
              <w:t xml:space="preserve">варивать отдельные слова, фразы </w:t>
            </w:r>
            <w:r w:rsidRPr="00EB4E26">
              <w:rPr>
                <w:rFonts w:ascii="Times New Roman" w:hAnsi="Times New Roman" w:cs="Times New Roman"/>
                <w:sz w:val="24"/>
                <w:szCs w:val="24"/>
              </w:rPr>
              <w:t>при слушании знакомых произведений.</w:t>
            </w:r>
            <w:r w:rsidRPr="00EB4E26">
              <w:rPr>
                <w:rFonts w:ascii="Times New Roman" w:hAnsi="Times New Roman" w:cs="Times New Roman"/>
                <w:sz w:val="24"/>
                <w:szCs w:val="24"/>
              </w:rPr>
              <w:br/>
              <w:t>Привлекать к рассма</w:t>
            </w:r>
            <w:r w:rsidR="00662F3C" w:rsidRPr="00EB4E26">
              <w:rPr>
                <w:rFonts w:ascii="Times New Roman" w:hAnsi="Times New Roman" w:cs="Times New Roman"/>
                <w:sz w:val="24"/>
                <w:szCs w:val="24"/>
              </w:rPr>
              <w:t xml:space="preserve">триванию иллюстраций, побуждать </w:t>
            </w:r>
            <w:r w:rsidRPr="00EB4E26">
              <w:rPr>
                <w:rFonts w:ascii="Times New Roman" w:hAnsi="Times New Roman" w:cs="Times New Roman"/>
                <w:sz w:val="24"/>
                <w:szCs w:val="24"/>
              </w:rPr>
              <w:t>отвечать на вопросы «кто это?», «что это?», «что делает?» и т. д.</w:t>
            </w:r>
            <w:r w:rsidRPr="00EB4E26">
              <w:rPr>
                <w:rFonts w:ascii="Times New Roman" w:hAnsi="Times New Roman" w:cs="Times New Roman"/>
                <w:sz w:val="24"/>
                <w:szCs w:val="24"/>
              </w:rPr>
              <w:br/>
              <w:t>Создавать условия для с</w:t>
            </w:r>
            <w:r w:rsidR="00662F3C" w:rsidRPr="00EB4E26">
              <w:rPr>
                <w:rFonts w:ascii="Times New Roman" w:hAnsi="Times New Roman" w:cs="Times New Roman"/>
                <w:sz w:val="24"/>
                <w:szCs w:val="24"/>
              </w:rPr>
              <w:t xml:space="preserve">амостоятельного рассматривания </w:t>
            </w:r>
            <w:r w:rsidRPr="00EB4E26">
              <w:rPr>
                <w:rFonts w:ascii="Times New Roman" w:hAnsi="Times New Roman" w:cs="Times New Roman"/>
                <w:sz w:val="24"/>
                <w:szCs w:val="24"/>
              </w:rPr>
              <w:t>книг, отдельных иллюстраций.</w:t>
            </w:r>
          </w:p>
        </w:tc>
      </w:tr>
      <w:tr w:rsidR="002E3865" w:rsidRPr="00EB4E26" w:rsidTr="00413AC3">
        <w:tc>
          <w:tcPr>
            <w:tcW w:w="15100" w:type="dxa"/>
            <w:gridSpan w:val="6"/>
          </w:tcPr>
          <w:p w:rsidR="002E3865" w:rsidRPr="00EB4E26" w:rsidRDefault="002E3865" w:rsidP="002E3865">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СОДЕРЖАНИЕ</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образовательной области «Речевое развитие»</w:t>
            </w:r>
            <w:r w:rsidRPr="00EB4E26">
              <w:rPr>
                <w:b/>
              </w:rPr>
              <w:t xml:space="preserve"> </w:t>
            </w:r>
            <w:r w:rsidRPr="00EB4E26">
              <w:rPr>
                <w:rFonts w:ascii="Times New Roman" w:hAnsi="Times New Roman" w:cs="Times New Roman"/>
                <w:b/>
                <w:sz w:val="24"/>
                <w:szCs w:val="24"/>
              </w:rPr>
              <w:t>(</w:t>
            </w:r>
            <w:r w:rsidRPr="00EB4E26">
              <w:rPr>
                <w:rFonts w:ascii="Times New Roman" w:hAnsi="Times New Roman" w:cs="Times New Roman"/>
                <w:sz w:val="24"/>
                <w:szCs w:val="24"/>
              </w:rPr>
              <w:t>Парциальная</w:t>
            </w:r>
            <w:r w:rsidRPr="00EB4E26">
              <w:rPr>
                <w:rStyle w:val="a8"/>
                <w:rFonts w:ascii="Times New Roman" w:hAnsi="Times New Roman" w:cs="Times New Roman"/>
                <w:b w:val="0"/>
                <w:sz w:val="24"/>
                <w:szCs w:val="24"/>
              </w:rPr>
              <w:t xml:space="preserve"> программа «От звука к букве» автор Е.В. Колесникова)</w:t>
            </w:r>
          </w:p>
        </w:tc>
      </w:tr>
      <w:tr w:rsidR="00723DB8" w:rsidRPr="00EB4E26" w:rsidTr="002041FE">
        <w:tc>
          <w:tcPr>
            <w:tcW w:w="15100" w:type="dxa"/>
            <w:gridSpan w:val="6"/>
          </w:tcPr>
          <w:p w:rsidR="00723DB8" w:rsidRPr="00EB4E26" w:rsidRDefault="002B2405" w:rsidP="00F72476">
            <w:pPr>
              <w:rPr>
                <w:rFonts w:ascii="Times New Roman" w:hAnsi="Times New Roman" w:cs="Times New Roman"/>
                <w:sz w:val="24"/>
                <w:szCs w:val="24"/>
              </w:rPr>
            </w:pPr>
            <w:r w:rsidRPr="00EB4E26">
              <w:rPr>
                <w:rFonts w:ascii="Times New Roman" w:hAnsi="Times New Roman" w:cs="Times New Roman"/>
                <w:b/>
                <w:sz w:val="24"/>
                <w:szCs w:val="24"/>
              </w:rPr>
              <w:t>Произносительная сторона речи .</w:t>
            </w:r>
            <w:r w:rsidRPr="00EB4E26">
              <w:t xml:space="preserve"> </w:t>
            </w:r>
            <w:r w:rsidR="00723DB8" w:rsidRPr="00EB4E26">
              <w:rPr>
                <w:rFonts w:ascii="Times New Roman" w:hAnsi="Times New Roman" w:cs="Times New Roman"/>
                <w:sz w:val="24"/>
                <w:szCs w:val="24"/>
              </w:rPr>
              <w:t>Правильно и четко произносят гласные звуки «А», «У», «И», «О», согласные «М», «П», «Б», «Т», «Д», «Н», «В», «Ф», «К», «Г»,«Х», иногда заменяют звук «Х» звуком «К» («сакар»), смягченно произносят звуки «Т» и «Д» (там</w:t>
            </w:r>
            <w:r w:rsidR="00723DB8" w:rsidRPr="00EB4E26">
              <w:rPr>
                <w:rFonts w:ascii="Times New Roman" w:hAnsi="Times New Roman" w:cs="Times New Roman"/>
                <w:sz w:val="24"/>
                <w:szCs w:val="24"/>
              </w:rPr>
              <w:softHyphen/>
              <w:t>«тям», дай</w:t>
            </w:r>
            <w:r w:rsidR="00723DB8" w:rsidRPr="00EB4E26">
              <w:rPr>
                <w:rFonts w:ascii="Times New Roman" w:hAnsi="Times New Roman" w:cs="Times New Roman"/>
                <w:sz w:val="24"/>
                <w:szCs w:val="24"/>
              </w:rPr>
              <w:softHyphen/>
              <w:t>«дяй»). Твердые</w:t>
            </w:r>
            <w:r w:rsidR="00B73E76" w:rsidRPr="00EB4E26">
              <w:rPr>
                <w:rFonts w:ascii="Times New Roman" w:hAnsi="Times New Roman" w:cs="Times New Roman"/>
                <w:sz w:val="24"/>
                <w:szCs w:val="24"/>
              </w:rPr>
              <w:t xml:space="preserve"> </w:t>
            </w:r>
            <w:r w:rsidR="00CC0653" w:rsidRPr="00EB4E26">
              <w:rPr>
                <w:rFonts w:ascii="Times New Roman" w:hAnsi="Times New Roman" w:cs="Times New Roman"/>
                <w:sz w:val="24"/>
                <w:szCs w:val="24"/>
              </w:rPr>
              <w:t xml:space="preserve">согласные к 3 </w:t>
            </w:r>
            <w:r w:rsidR="00723DB8" w:rsidRPr="00EB4E26">
              <w:rPr>
                <w:rFonts w:ascii="Times New Roman" w:hAnsi="Times New Roman" w:cs="Times New Roman"/>
                <w:sz w:val="24"/>
                <w:szCs w:val="24"/>
              </w:rPr>
              <w:t>годам произносят, как правило, все дети. Звук</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«Ц» отсутствует или заменяется звуками «ТЬ» или «С» («тьветок», «светок»).</w:t>
            </w:r>
            <w:r w:rsidR="00CC0653"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Некоторые дети начинают правильно произносить звук</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«ЛЬ», но часто заменяют им звуки «Л», «РЬ», «Р» («лека»,</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«либа», «люка» вместо «река», «рыба», «рука»).</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При стечении 2–3 согласных иногда выпадают те звуки,</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которые дети произносят в простых сочетаниях.</w:t>
            </w:r>
            <w:r w:rsidR="00723DB8" w:rsidRPr="00EB4E26">
              <w:rPr>
                <w:rFonts w:ascii="Times New Roman" w:hAnsi="Times New Roman" w:cs="Times New Roman"/>
                <w:sz w:val="24"/>
                <w:szCs w:val="24"/>
              </w:rPr>
              <w:br/>
              <w:t>Характерен укороченный слабый выдох. Многие дети говорят очень громко, не умеют говорить шепотом, когда это</w:t>
            </w:r>
            <w:r w:rsidR="00B73E76" w:rsidRPr="00EB4E26">
              <w:rPr>
                <w:rFonts w:ascii="Times New Roman" w:hAnsi="Times New Roman" w:cs="Times New Roman"/>
                <w:sz w:val="24"/>
                <w:szCs w:val="24"/>
              </w:rPr>
              <w:t xml:space="preserve"> </w:t>
            </w:r>
            <w:r w:rsidR="00723DB8" w:rsidRPr="00EB4E26">
              <w:rPr>
                <w:rFonts w:ascii="Times New Roman" w:hAnsi="Times New Roman" w:cs="Times New Roman"/>
                <w:sz w:val="24"/>
                <w:szCs w:val="24"/>
              </w:rPr>
              <w:t>нужно (спит мама, бабушка, в детском саду дети).</w:t>
            </w:r>
            <w:r w:rsidR="00CC0653" w:rsidRPr="00EB4E26">
              <w:rPr>
                <w:rStyle w:val="fontstyle01"/>
                <w:color w:val="auto"/>
                <w:sz w:val="24"/>
                <w:szCs w:val="24"/>
              </w:rPr>
              <w:t xml:space="preserve"> </w:t>
            </w:r>
            <w:r w:rsidR="00CC0653" w:rsidRPr="00EB4E26">
              <w:rPr>
                <w:rFonts w:ascii="Times New Roman" w:hAnsi="Times New Roman" w:cs="Times New Roman"/>
                <w:sz w:val="24"/>
                <w:szCs w:val="24"/>
              </w:rPr>
              <w:t>К трем годам произносительная сторона речи у некоторых детей еще недостаточно сформирована. Многие из них не произносят сонорные звуки «Л»</w:t>
            </w:r>
            <w:r w:rsidR="00CC0653" w:rsidRPr="00EB4E26">
              <w:rPr>
                <w:rFonts w:ascii="Times New Roman" w:hAnsi="Times New Roman" w:cs="Times New Roman"/>
                <w:sz w:val="24"/>
                <w:szCs w:val="24"/>
              </w:rPr>
              <w:softHyphen/>
              <w:t>«ЛЬ», «Р»</w:t>
            </w:r>
            <w:r w:rsidR="00CC0653" w:rsidRPr="00EB4E26">
              <w:rPr>
                <w:rFonts w:ascii="Times New Roman" w:hAnsi="Times New Roman" w:cs="Times New Roman"/>
                <w:sz w:val="24"/>
                <w:szCs w:val="24"/>
              </w:rPr>
              <w:softHyphen/>
              <w:t>«РЬ», шипящие «Ш», «Ж», «Ч», «Щ», свистящие «Ц», «З»</w:t>
            </w:r>
            <w:r w:rsidR="00CC0653" w:rsidRPr="00EB4E26">
              <w:rPr>
                <w:rFonts w:ascii="Times New Roman" w:hAnsi="Times New Roman" w:cs="Times New Roman"/>
                <w:sz w:val="24"/>
                <w:szCs w:val="24"/>
              </w:rPr>
              <w:softHyphen/>
              <w:t>«ЗЬ», «С»</w:t>
            </w:r>
            <w:r w:rsidR="00CC0653" w:rsidRPr="00EB4E26">
              <w:rPr>
                <w:rFonts w:ascii="Times New Roman" w:hAnsi="Times New Roman" w:cs="Times New Roman"/>
                <w:sz w:val="24"/>
                <w:szCs w:val="24"/>
              </w:rPr>
              <w:softHyphen/>
              <w:t>«СЬ», поэтому речь еще недостаточно четкая.</w:t>
            </w:r>
          </w:p>
        </w:tc>
      </w:tr>
      <w:tr w:rsidR="00CC0653" w:rsidRPr="00EB4E26" w:rsidTr="002041FE">
        <w:tc>
          <w:tcPr>
            <w:tcW w:w="15100" w:type="dxa"/>
            <w:gridSpan w:val="6"/>
          </w:tcPr>
          <w:p w:rsidR="00CC0653" w:rsidRPr="00EB4E26" w:rsidRDefault="002B2405" w:rsidP="00B01199">
            <w:pPr>
              <w:rPr>
                <w:rFonts w:ascii="Times New Roman" w:hAnsi="Times New Roman" w:cs="Times New Roman"/>
                <w:sz w:val="24"/>
                <w:szCs w:val="24"/>
              </w:rPr>
            </w:pPr>
            <w:r w:rsidRPr="00EB4E26">
              <w:rPr>
                <w:rFonts w:ascii="Times New Roman" w:hAnsi="Times New Roman" w:cs="Times New Roman"/>
                <w:b/>
                <w:sz w:val="24"/>
                <w:szCs w:val="24"/>
              </w:rPr>
              <w:t>Словарь</w:t>
            </w:r>
            <w:r w:rsidR="00420205" w:rsidRPr="00EB4E26">
              <w:rPr>
                <w:rFonts w:ascii="Times New Roman" w:hAnsi="Times New Roman" w:cs="Times New Roman"/>
                <w:b/>
                <w:sz w:val="24"/>
                <w:szCs w:val="24"/>
              </w:rPr>
              <w:t xml:space="preserve">.  </w:t>
            </w:r>
            <w:r w:rsidRPr="00EB4E26">
              <w:rPr>
                <w:rFonts w:ascii="Times New Roman" w:hAnsi="Times New Roman" w:cs="Times New Roman"/>
                <w:sz w:val="24"/>
                <w:szCs w:val="24"/>
              </w:rPr>
              <w:t>Различают пассивный и активный словарь ребенка, которые количественно не совпадают. Пассивный словарь гораздо</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больше, о чем свидетельствует понимание вопросов взрослого: где на картинке зайка, петушок, белочка, грибок? (Ребенок</w:t>
            </w:r>
            <w:r w:rsidR="00420205" w:rsidRPr="00EB4E26">
              <w:rPr>
                <w:rFonts w:ascii="Times New Roman" w:hAnsi="Times New Roman" w:cs="Times New Roman"/>
                <w:sz w:val="24"/>
                <w:szCs w:val="24"/>
              </w:rPr>
              <w:t xml:space="preserve"> </w:t>
            </w:r>
            <w:r w:rsidR="00B01199" w:rsidRPr="00EB4E26">
              <w:rPr>
                <w:rFonts w:ascii="Times New Roman" w:hAnsi="Times New Roman" w:cs="Times New Roman"/>
                <w:sz w:val="24"/>
                <w:szCs w:val="24"/>
              </w:rPr>
              <w:t>м</w:t>
            </w:r>
            <w:r w:rsidRPr="00EB4E26">
              <w:rPr>
                <w:rFonts w:ascii="Times New Roman" w:hAnsi="Times New Roman" w:cs="Times New Roman"/>
                <w:sz w:val="24"/>
                <w:szCs w:val="24"/>
              </w:rPr>
              <w:t>ожет показать, но не называет эти предметы.)</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От 2 до 3 лет словарный запас увеличивается в 3–4 раза по</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сравнению с предыдущим (1–2 года). В словаре преобладают</w:t>
            </w:r>
            <w:r w:rsidRPr="00EB4E26">
              <w:rPr>
                <w:rFonts w:ascii="Times New Roman" w:hAnsi="Times New Roman" w:cs="Times New Roman"/>
                <w:sz w:val="24"/>
                <w:szCs w:val="24"/>
              </w:rPr>
              <w:br/>
              <w:t xml:space="preserve">существительные </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 предметы, которые окружают дома, на</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улице, в детском саду.</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Начинает малыш пользоваться глаголами (спать, гулять,</w:t>
            </w:r>
            <w:r w:rsidRPr="00EB4E26">
              <w:rPr>
                <w:rFonts w:ascii="Times New Roman" w:hAnsi="Times New Roman" w:cs="Times New Roman"/>
                <w:sz w:val="24"/>
                <w:szCs w:val="24"/>
              </w:rPr>
              <w:br/>
              <w:t>лает, плавает и т. д.), местоимениями (я, мы, ты), предлогами</w:t>
            </w:r>
            <w:r w:rsidR="00420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(в, на, под), прилагательными (большой, маленький), называет некоторые цвета (красный, желтый и др.).</w:t>
            </w:r>
          </w:p>
        </w:tc>
      </w:tr>
      <w:tr w:rsidR="00CC0653" w:rsidRPr="00EB4E26" w:rsidTr="002041FE">
        <w:tc>
          <w:tcPr>
            <w:tcW w:w="15100" w:type="dxa"/>
            <w:gridSpan w:val="6"/>
          </w:tcPr>
          <w:p w:rsidR="00CC0653" w:rsidRPr="00EB4E26" w:rsidRDefault="005503AE" w:rsidP="00F72476">
            <w:pPr>
              <w:rPr>
                <w:rFonts w:ascii="Times New Roman" w:hAnsi="Times New Roman" w:cs="Times New Roman"/>
                <w:sz w:val="24"/>
                <w:szCs w:val="24"/>
              </w:rPr>
            </w:pPr>
            <w:r w:rsidRPr="00EB4E26">
              <w:rPr>
                <w:rFonts w:ascii="Times New Roman" w:hAnsi="Times New Roman" w:cs="Times New Roman"/>
                <w:b/>
                <w:sz w:val="24"/>
                <w:szCs w:val="24"/>
              </w:rPr>
              <w:t>Грамматически правильная речь</w:t>
            </w:r>
            <w:r w:rsidRPr="00EB4E26">
              <w:rPr>
                <w:rFonts w:ascii="Times New Roman" w:hAnsi="Times New Roman" w:cs="Times New Roman"/>
                <w:sz w:val="24"/>
                <w:szCs w:val="24"/>
              </w:rPr>
              <w:t>. В грамматическом плане речь несовершенна. Многие дети не согласуют существительное с прилагательным («большой яблоко»), допускают ошибки в роде существительных («куда пошел мама?»).</w:t>
            </w:r>
          </w:p>
        </w:tc>
      </w:tr>
      <w:tr w:rsidR="00CC0653" w:rsidRPr="00EB4E26" w:rsidTr="002041FE">
        <w:tc>
          <w:tcPr>
            <w:tcW w:w="15100" w:type="dxa"/>
            <w:gridSpan w:val="6"/>
          </w:tcPr>
          <w:p w:rsidR="00CC0653" w:rsidRPr="00EB4E26" w:rsidRDefault="005503AE" w:rsidP="005503AE">
            <w:pPr>
              <w:rPr>
                <w:rFonts w:ascii="Times New Roman" w:hAnsi="Times New Roman" w:cs="Times New Roman"/>
                <w:sz w:val="24"/>
                <w:szCs w:val="24"/>
              </w:rPr>
            </w:pPr>
            <w:r w:rsidRPr="00EB4E26">
              <w:rPr>
                <w:rFonts w:ascii="Times New Roman" w:hAnsi="Times New Roman" w:cs="Times New Roman"/>
                <w:b/>
                <w:sz w:val="24"/>
                <w:szCs w:val="24"/>
              </w:rPr>
              <w:t>Связная речь</w:t>
            </w:r>
            <w:r w:rsidRPr="00EB4E26">
              <w:rPr>
                <w:rFonts w:ascii="Times New Roman" w:hAnsi="Times New Roman" w:cs="Times New Roman"/>
                <w:sz w:val="24"/>
                <w:szCs w:val="24"/>
              </w:rPr>
              <w:t>. Ребенок начинает понимать речь взрослых, воспринимать небольшие рассказы по картинкам, сказки, стихи. Отвечать на</w:t>
            </w:r>
            <w:r w:rsidRPr="00EB4E26">
              <w:rPr>
                <w:rFonts w:ascii="Times New Roman" w:hAnsi="Times New Roman" w:cs="Times New Roman"/>
                <w:sz w:val="24"/>
                <w:szCs w:val="24"/>
              </w:rPr>
              <w:br/>
              <w:t xml:space="preserve">несложные вопросы: что делает собачка? </w:t>
            </w:r>
            <w:r w:rsidRPr="00EB4E26">
              <w:rPr>
                <w:rFonts w:ascii="Times New Roman" w:hAnsi="Times New Roman" w:cs="Times New Roman"/>
                <w:i/>
                <w:iCs/>
                <w:sz w:val="24"/>
                <w:szCs w:val="24"/>
              </w:rPr>
              <w:t xml:space="preserve">(Собачка лает.) </w:t>
            </w:r>
            <w:r w:rsidRPr="00EB4E26">
              <w:rPr>
                <w:rFonts w:ascii="Times New Roman" w:hAnsi="Times New Roman" w:cs="Times New Roman"/>
                <w:iCs/>
                <w:sz w:val="24"/>
                <w:szCs w:val="24"/>
              </w:rPr>
              <w:t>Н</w:t>
            </w:r>
            <w:r w:rsidRPr="00EB4E26">
              <w:rPr>
                <w:rFonts w:ascii="Times New Roman" w:hAnsi="Times New Roman" w:cs="Times New Roman"/>
                <w:sz w:val="24"/>
                <w:szCs w:val="24"/>
              </w:rPr>
              <w:t>ачинает осваивать диалогические формы речи. Может договаривать фразы из знакомых сказок, строчки стихотворений. Доступно отгадывание простых загадок, если в их тексте есть звукоподражательные слова.</w:t>
            </w:r>
          </w:p>
        </w:tc>
      </w:tr>
      <w:tr w:rsidR="00C02C00" w:rsidRPr="00EB4E26" w:rsidTr="00322AF7">
        <w:tc>
          <w:tcPr>
            <w:tcW w:w="15100" w:type="dxa"/>
            <w:gridSpan w:val="6"/>
          </w:tcPr>
          <w:p w:rsidR="00C02C00" w:rsidRPr="00EB4E26" w:rsidRDefault="00C02C00" w:rsidP="00C02C00">
            <w:pPr>
              <w:jc w:val="center"/>
              <w:rPr>
                <w:rFonts w:ascii="Times New Roman" w:hAnsi="Times New Roman" w:cs="Times New Roman"/>
                <w:b/>
                <w:sz w:val="24"/>
                <w:szCs w:val="24"/>
              </w:rPr>
            </w:pPr>
            <w:r w:rsidRPr="00EB4E26">
              <w:rPr>
                <w:rFonts w:ascii="Times New Roman" w:hAnsi="Times New Roman" w:cs="Times New Roman"/>
                <w:b/>
                <w:sz w:val="24"/>
                <w:szCs w:val="24"/>
              </w:rPr>
              <w:t>ХУДОЖЕСТВЕННО-ЭСТЕТИЧЕСКОЕ РАЗВИТИЕ</w:t>
            </w:r>
          </w:p>
          <w:p w:rsidR="00C02C00" w:rsidRPr="00EB4E26" w:rsidRDefault="00AD48C3" w:rsidP="00C02C00">
            <w:pPr>
              <w:jc w:val="center"/>
              <w:rPr>
                <w:rFonts w:ascii="Times New Roman" w:hAnsi="Times New Roman" w:cs="Times New Roman"/>
                <w:sz w:val="24"/>
                <w:szCs w:val="24"/>
              </w:rPr>
            </w:pPr>
            <w:r w:rsidRPr="00EB4E26">
              <w:rPr>
                <w:rFonts w:ascii="Times New Roman" w:hAnsi="Times New Roman" w:cs="Times New Roman"/>
                <w:b/>
                <w:sz w:val="24"/>
                <w:szCs w:val="24"/>
              </w:rPr>
              <w:t>ЗАДАЧИ</w:t>
            </w:r>
            <w:r w:rsidR="00C02C00" w:rsidRPr="00EB4E26">
              <w:rPr>
                <w:rFonts w:ascii="Times New Roman" w:hAnsi="Times New Roman" w:cs="Times New Roman"/>
                <w:b/>
                <w:sz w:val="24"/>
                <w:szCs w:val="24"/>
              </w:rPr>
              <w:t xml:space="preserve"> образовательной области «Художественного – эстетическое развитие»</w:t>
            </w:r>
          </w:p>
        </w:tc>
      </w:tr>
      <w:tr w:rsidR="003B6D65" w:rsidRPr="00EB4E26" w:rsidTr="002041FE">
        <w:tc>
          <w:tcPr>
            <w:tcW w:w="15100" w:type="dxa"/>
            <w:gridSpan w:val="6"/>
            <w:vAlign w:val="center"/>
          </w:tcPr>
          <w:p w:rsidR="003B6D65" w:rsidRPr="00EB4E26" w:rsidRDefault="003B6D65" w:rsidP="00801BE9">
            <w:pPr>
              <w:jc w:val="center"/>
              <w:rPr>
                <w:rFonts w:ascii="Times New Roman" w:hAnsi="Times New Roman" w:cs="Times New Roman"/>
                <w:b/>
                <w:sz w:val="24"/>
                <w:szCs w:val="24"/>
              </w:rPr>
            </w:pPr>
            <w:r w:rsidRPr="00EB4E26">
              <w:rPr>
                <w:rFonts w:ascii="Times New Roman" w:hAnsi="Times New Roman" w:cs="Times New Roman"/>
                <w:b/>
                <w:sz w:val="24"/>
                <w:szCs w:val="24"/>
              </w:rPr>
              <w:t>от 2-х лет до 3-х лет</w:t>
            </w:r>
          </w:p>
        </w:tc>
      </w:tr>
      <w:tr w:rsidR="003B6D65" w:rsidRPr="00EB4E26" w:rsidTr="002041FE">
        <w:tc>
          <w:tcPr>
            <w:tcW w:w="15100" w:type="dxa"/>
            <w:gridSpan w:val="6"/>
          </w:tcPr>
          <w:p w:rsidR="003B6D65" w:rsidRPr="00EB4E26" w:rsidRDefault="003B6D65" w:rsidP="00C02C00">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Музыкальная деятельность</w:t>
            </w:r>
          </w:p>
          <w:p w:rsidR="003B6D65" w:rsidRPr="00EB4E26" w:rsidRDefault="003B6D65" w:rsidP="0069029F">
            <w:pPr>
              <w:pStyle w:val="a4"/>
              <w:widowControl w:val="0"/>
              <w:numPr>
                <w:ilvl w:val="0"/>
                <w:numId w:val="23"/>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3B6D65" w:rsidRPr="00EB4E26" w:rsidRDefault="003B6D65" w:rsidP="0069029F">
            <w:pPr>
              <w:pStyle w:val="a4"/>
              <w:widowControl w:val="0"/>
              <w:numPr>
                <w:ilvl w:val="0"/>
                <w:numId w:val="23"/>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B6D65" w:rsidRPr="00EB4E26" w:rsidRDefault="003B6D65" w:rsidP="0069029F">
            <w:pPr>
              <w:pStyle w:val="a4"/>
              <w:widowControl w:val="0"/>
              <w:numPr>
                <w:ilvl w:val="0"/>
                <w:numId w:val="23"/>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3B6D65" w:rsidRPr="00EB4E26" w:rsidRDefault="003B6D65" w:rsidP="0069029F">
            <w:pPr>
              <w:pStyle w:val="a4"/>
              <w:widowControl w:val="0"/>
              <w:numPr>
                <w:ilvl w:val="0"/>
                <w:numId w:val="23"/>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3B6D65" w:rsidRPr="00EB4E26" w:rsidTr="002041FE">
        <w:tc>
          <w:tcPr>
            <w:tcW w:w="15100" w:type="dxa"/>
            <w:gridSpan w:val="6"/>
          </w:tcPr>
          <w:p w:rsidR="003B6D65" w:rsidRPr="00EB4E26" w:rsidRDefault="003B6D65" w:rsidP="002A7485">
            <w:pPr>
              <w:pStyle w:val="a4"/>
              <w:widowControl w:val="0"/>
              <w:autoSpaceDE w:val="0"/>
              <w:autoSpaceDN w:val="0"/>
              <w:adjustRightInd w:val="0"/>
              <w:ind w:left="0"/>
              <w:jc w:val="both"/>
              <w:rPr>
                <w:rFonts w:ascii="Times New Roman" w:hAnsi="Times New Roman" w:cs="Times New Roman"/>
                <w:b/>
                <w:sz w:val="24"/>
                <w:szCs w:val="24"/>
              </w:rPr>
            </w:pPr>
            <w:r w:rsidRPr="00EB4E26">
              <w:rPr>
                <w:rFonts w:ascii="Times New Roman" w:hAnsi="Times New Roman" w:cs="Times New Roman"/>
                <w:b/>
                <w:sz w:val="24"/>
                <w:szCs w:val="24"/>
              </w:rPr>
              <w:t>Приобщение к искусству:</w:t>
            </w:r>
          </w:p>
          <w:p w:rsidR="003B6D65" w:rsidRPr="00EB4E26" w:rsidRDefault="003B6D65" w:rsidP="0069029F">
            <w:pPr>
              <w:pStyle w:val="a4"/>
              <w:widowControl w:val="0"/>
              <w:numPr>
                <w:ilvl w:val="0"/>
                <w:numId w:val="24"/>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поддерживать интерес к малым формам фольклора (пестушки, заклинки, прибаутки);</w:t>
            </w:r>
          </w:p>
          <w:p w:rsidR="003B6D65" w:rsidRPr="00EB4E26" w:rsidRDefault="003B6D65" w:rsidP="0069029F">
            <w:pPr>
              <w:pStyle w:val="a4"/>
              <w:widowControl w:val="0"/>
              <w:numPr>
                <w:ilvl w:val="0"/>
                <w:numId w:val="24"/>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B6D65" w:rsidRPr="00EB4E26" w:rsidRDefault="003B6D65" w:rsidP="0069029F">
            <w:pPr>
              <w:pStyle w:val="a4"/>
              <w:widowControl w:val="0"/>
              <w:numPr>
                <w:ilvl w:val="0"/>
                <w:numId w:val="24"/>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3B6D65" w:rsidRPr="00EB4E26" w:rsidRDefault="003B6D65" w:rsidP="0069029F">
            <w:pPr>
              <w:pStyle w:val="a4"/>
              <w:widowControl w:val="0"/>
              <w:numPr>
                <w:ilvl w:val="0"/>
                <w:numId w:val="24"/>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B6D65" w:rsidRPr="00EB4E26" w:rsidRDefault="003B6D65" w:rsidP="0069029F">
            <w:pPr>
              <w:pStyle w:val="a4"/>
              <w:widowControl w:val="0"/>
              <w:numPr>
                <w:ilvl w:val="0"/>
                <w:numId w:val="24"/>
              </w:numPr>
              <w:tabs>
                <w:tab w:val="left" w:pos="247"/>
              </w:tabs>
              <w:autoSpaceDE w:val="0"/>
              <w:autoSpaceDN w:val="0"/>
              <w:adjustRightInd w:val="0"/>
              <w:ind w:left="0" w:firstLine="0"/>
              <w:jc w:val="both"/>
              <w:rPr>
                <w:rFonts w:ascii="Times New Roman" w:hAnsi="Times New Roman" w:cs="Times New Roman"/>
                <w:b/>
                <w:sz w:val="24"/>
                <w:szCs w:val="24"/>
              </w:rPr>
            </w:pPr>
            <w:r w:rsidRPr="00EB4E26">
              <w:rPr>
                <w:rFonts w:ascii="Times New Roman" w:hAnsi="Times New Roman" w:cs="Times New Roman"/>
                <w:sz w:val="24"/>
                <w:szCs w:val="24"/>
              </w:rPr>
              <w:t>познакомить детей с народными игрушками (дымковской, богородской, матрешкой и другими);</w:t>
            </w:r>
          </w:p>
        </w:tc>
      </w:tr>
      <w:tr w:rsidR="003B6D65" w:rsidRPr="00EB4E26" w:rsidTr="002041FE">
        <w:tc>
          <w:tcPr>
            <w:tcW w:w="15100" w:type="dxa"/>
            <w:gridSpan w:val="6"/>
          </w:tcPr>
          <w:p w:rsidR="003B6D65" w:rsidRPr="00EB4E26" w:rsidRDefault="003B6D65" w:rsidP="009E66FC">
            <w:pPr>
              <w:pStyle w:val="a4"/>
              <w:widowControl w:val="0"/>
              <w:autoSpaceDE w:val="0"/>
              <w:autoSpaceDN w:val="0"/>
              <w:adjustRightInd w:val="0"/>
              <w:ind w:left="0"/>
              <w:jc w:val="both"/>
              <w:rPr>
                <w:rFonts w:ascii="Times New Roman" w:hAnsi="Times New Roman" w:cs="Times New Roman"/>
                <w:b/>
                <w:sz w:val="24"/>
                <w:szCs w:val="24"/>
              </w:rPr>
            </w:pPr>
            <w:r w:rsidRPr="00EB4E26">
              <w:rPr>
                <w:rFonts w:ascii="Times New Roman" w:hAnsi="Times New Roman" w:cs="Times New Roman"/>
                <w:b/>
                <w:sz w:val="24"/>
                <w:szCs w:val="24"/>
              </w:rPr>
              <w:lastRenderedPageBreak/>
              <w:t>Изобразительная деятельность:</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научить правильно держать карандаш, кисть;</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познакомить со свойствами глины, пластилина, пластической массы;</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положительные эмоции на предложение нарисовать, слепить;</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включать движение рук по предмету при знакомстве с его формой;</w:t>
            </w:r>
          </w:p>
          <w:p w:rsidR="003B6D65" w:rsidRPr="00EB4E26" w:rsidRDefault="003B6D65" w:rsidP="0069029F">
            <w:pPr>
              <w:pStyle w:val="a4"/>
              <w:widowControl w:val="0"/>
              <w:numPr>
                <w:ilvl w:val="0"/>
                <w:numId w:val="2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tc>
      </w:tr>
      <w:tr w:rsidR="003B6D65" w:rsidRPr="00EB4E26" w:rsidTr="002041FE">
        <w:tc>
          <w:tcPr>
            <w:tcW w:w="15100" w:type="dxa"/>
            <w:gridSpan w:val="6"/>
          </w:tcPr>
          <w:p w:rsidR="003B6D65" w:rsidRPr="00EB4E26" w:rsidRDefault="003B6D65" w:rsidP="008E5CC2">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Конструктивная деятельность:</w:t>
            </w:r>
          </w:p>
          <w:p w:rsidR="003B6D65" w:rsidRPr="00EB4E26" w:rsidRDefault="003B6D65" w:rsidP="0069029F">
            <w:pPr>
              <w:pStyle w:val="a4"/>
              <w:widowControl w:val="0"/>
              <w:numPr>
                <w:ilvl w:val="0"/>
                <w:numId w:val="26"/>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B6D65" w:rsidRPr="00EB4E26" w:rsidRDefault="003B6D65" w:rsidP="0069029F">
            <w:pPr>
              <w:pStyle w:val="a4"/>
              <w:widowControl w:val="0"/>
              <w:numPr>
                <w:ilvl w:val="0"/>
                <w:numId w:val="26"/>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tc>
      </w:tr>
      <w:tr w:rsidR="003B6D65" w:rsidRPr="00EB4E26" w:rsidTr="002041FE">
        <w:tc>
          <w:tcPr>
            <w:tcW w:w="15100" w:type="dxa"/>
            <w:gridSpan w:val="6"/>
          </w:tcPr>
          <w:p w:rsidR="003B6D65" w:rsidRPr="00EB4E26" w:rsidRDefault="003B6D65" w:rsidP="008E5CC2">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Театрализованная деятельность:</w:t>
            </w:r>
          </w:p>
          <w:p w:rsidR="003B6D65" w:rsidRPr="00EB4E26" w:rsidRDefault="003B6D65" w:rsidP="0069029F">
            <w:pPr>
              <w:pStyle w:val="a4"/>
              <w:widowControl w:val="0"/>
              <w:numPr>
                <w:ilvl w:val="0"/>
                <w:numId w:val="2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B6D65" w:rsidRPr="00EB4E26" w:rsidRDefault="003B6D65" w:rsidP="0069029F">
            <w:pPr>
              <w:pStyle w:val="a4"/>
              <w:widowControl w:val="0"/>
              <w:numPr>
                <w:ilvl w:val="0"/>
                <w:numId w:val="2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B6D65" w:rsidRPr="00EB4E26" w:rsidRDefault="003B6D65" w:rsidP="0069029F">
            <w:pPr>
              <w:pStyle w:val="a4"/>
              <w:widowControl w:val="0"/>
              <w:numPr>
                <w:ilvl w:val="0"/>
                <w:numId w:val="2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проявлению самостоятельности, активности в игре с персонажами-игрушками;</w:t>
            </w:r>
          </w:p>
          <w:p w:rsidR="003B6D65" w:rsidRPr="00EB4E26" w:rsidRDefault="003B6D65" w:rsidP="0069029F">
            <w:pPr>
              <w:pStyle w:val="a4"/>
              <w:widowControl w:val="0"/>
              <w:numPr>
                <w:ilvl w:val="0"/>
                <w:numId w:val="2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3B6D65" w:rsidRPr="00EB4E26" w:rsidRDefault="003B6D65" w:rsidP="0069029F">
            <w:pPr>
              <w:pStyle w:val="a4"/>
              <w:widowControl w:val="0"/>
              <w:numPr>
                <w:ilvl w:val="0"/>
                <w:numId w:val="2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формированию навыка перевоплощения в образы сказочных героев;</w:t>
            </w:r>
          </w:p>
          <w:p w:rsidR="003B6D65" w:rsidRPr="00EB4E26" w:rsidRDefault="003B6D65" w:rsidP="0069029F">
            <w:pPr>
              <w:pStyle w:val="a4"/>
              <w:numPr>
                <w:ilvl w:val="0"/>
                <w:numId w:val="27"/>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tc>
      </w:tr>
      <w:tr w:rsidR="003B6D65" w:rsidRPr="00EB4E26" w:rsidTr="002041FE">
        <w:tc>
          <w:tcPr>
            <w:tcW w:w="15100" w:type="dxa"/>
            <w:gridSpan w:val="6"/>
          </w:tcPr>
          <w:p w:rsidR="003B6D65" w:rsidRPr="00EB4E26" w:rsidRDefault="003B6D65" w:rsidP="007E34AF">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Культурно-досуговая деятельность:</w:t>
            </w:r>
          </w:p>
          <w:p w:rsidR="003B6D65" w:rsidRPr="00EB4E26" w:rsidRDefault="003B6D65" w:rsidP="0069029F">
            <w:pPr>
              <w:pStyle w:val="a4"/>
              <w:widowControl w:val="0"/>
              <w:numPr>
                <w:ilvl w:val="0"/>
                <w:numId w:val="28"/>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B6D65" w:rsidRPr="00EB4E26" w:rsidRDefault="003B6D65" w:rsidP="0069029F">
            <w:pPr>
              <w:pStyle w:val="a4"/>
              <w:widowControl w:val="0"/>
              <w:numPr>
                <w:ilvl w:val="0"/>
                <w:numId w:val="28"/>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3B6D65" w:rsidRPr="00EB4E26" w:rsidRDefault="003B6D65" w:rsidP="0069029F">
            <w:pPr>
              <w:pStyle w:val="a4"/>
              <w:widowControl w:val="0"/>
              <w:numPr>
                <w:ilvl w:val="0"/>
                <w:numId w:val="28"/>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3B6D65" w:rsidRPr="00EB4E26" w:rsidRDefault="003B6D65" w:rsidP="007E34AF">
            <w:pPr>
              <w:tabs>
                <w:tab w:val="left" w:pos="247"/>
              </w:tabs>
              <w:rPr>
                <w:rFonts w:ascii="Times New Roman" w:hAnsi="Times New Roman" w:cs="Times New Roman"/>
                <w:sz w:val="24"/>
                <w:szCs w:val="24"/>
              </w:rPr>
            </w:pPr>
            <w:r w:rsidRPr="00EB4E26">
              <w:rPr>
                <w:rFonts w:ascii="Times New Roman" w:hAnsi="Times New Roman" w:cs="Times New Roman"/>
                <w:sz w:val="24"/>
                <w:szCs w:val="24"/>
              </w:rPr>
              <w:t>формировать навык перевоплощения детей в образы сказочных героев</w:t>
            </w:r>
          </w:p>
          <w:p w:rsidR="00FF52DE" w:rsidRPr="00EB4E26" w:rsidRDefault="00FF52DE" w:rsidP="007E34AF">
            <w:pPr>
              <w:tabs>
                <w:tab w:val="left" w:pos="247"/>
              </w:tabs>
              <w:rPr>
                <w:rFonts w:ascii="Times New Roman" w:hAnsi="Times New Roman" w:cs="Times New Roman"/>
                <w:sz w:val="24"/>
                <w:szCs w:val="24"/>
              </w:rPr>
            </w:pPr>
          </w:p>
        </w:tc>
      </w:tr>
      <w:tr w:rsidR="002125A0" w:rsidRPr="00EB4E26" w:rsidTr="00322AF7">
        <w:tc>
          <w:tcPr>
            <w:tcW w:w="15100" w:type="dxa"/>
            <w:gridSpan w:val="6"/>
          </w:tcPr>
          <w:p w:rsidR="002125A0" w:rsidRPr="00EB4E26" w:rsidRDefault="00AD48C3" w:rsidP="002125A0">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СОДЕРЖАНИЕ</w:t>
            </w:r>
            <w:r w:rsidR="002125A0" w:rsidRPr="00EB4E26">
              <w:rPr>
                <w:rFonts w:ascii="Times New Roman" w:hAnsi="Times New Roman" w:cs="Times New Roman"/>
                <w:b/>
                <w:sz w:val="24"/>
                <w:szCs w:val="24"/>
              </w:rPr>
              <w:t xml:space="preserve"> образовательной области «Художественного – эстетическое развитие»</w:t>
            </w:r>
          </w:p>
        </w:tc>
      </w:tr>
      <w:tr w:rsidR="003B6D65" w:rsidRPr="00EB4E26" w:rsidTr="002041FE">
        <w:tc>
          <w:tcPr>
            <w:tcW w:w="15100" w:type="dxa"/>
            <w:gridSpan w:val="6"/>
          </w:tcPr>
          <w:p w:rsidR="003B6D65" w:rsidRPr="00EB4E26" w:rsidRDefault="003B6D65" w:rsidP="003B6D65">
            <w:pPr>
              <w:pStyle w:val="a4"/>
              <w:widowControl w:val="0"/>
              <w:autoSpaceDE w:val="0"/>
              <w:autoSpaceDN w:val="0"/>
              <w:adjustRightInd w:val="0"/>
              <w:ind w:left="0"/>
              <w:jc w:val="both"/>
              <w:rPr>
                <w:rFonts w:ascii="Times New Roman" w:hAnsi="Times New Roman" w:cs="Times New Roman"/>
                <w:sz w:val="24"/>
                <w:szCs w:val="24"/>
              </w:rPr>
            </w:pPr>
            <w:r w:rsidRPr="00EB4E26">
              <w:rPr>
                <w:rFonts w:ascii="Times New Roman" w:hAnsi="Times New Roman" w:cs="Times New Roman"/>
                <w:b/>
                <w:sz w:val="24"/>
                <w:szCs w:val="24"/>
              </w:rPr>
              <w:t>Музыкальная деятельность:</w:t>
            </w:r>
          </w:p>
          <w:p w:rsidR="003B6D65" w:rsidRPr="00EB4E26" w:rsidRDefault="003B6D65" w:rsidP="0069029F">
            <w:pPr>
              <w:pStyle w:val="a4"/>
              <w:widowControl w:val="0"/>
              <w:numPr>
                <w:ilvl w:val="0"/>
                <w:numId w:val="29"/>
              </w:numPr>
              <w:autoSpaceDE w:val="0"/>
              <w:autoSpaceDN w:val="0"/>
              <w:adjustRightInd w:val="0"/>
              <w:ind w:left="0"/>
              <w:jc w:val="both"/>
              <w:rPr>
                <w:rFonts w:ascii="Times New Roman" w:hAnsi="Times New Roman" w:cs="Times New Roman"/>
                <w:sz w:val="24"/>
                <w:szCs w:val="24"/>
              </w:rPr>
            </w:pPr>
            <w:r w:rsidRPr="00EB4E26">
              <w:rPr>
                <w:rFonts w:ascii="Times New Roman" w:hAnsi="Times New Roman" w:cs="Times New Roman"/>
                <w:b/>
                <w:sz w:val="24"/>
                <w:szCs w:val="24"/>
              </w:rPr>
              <w:t>Слушание:</w:t>
            </w:r>
            <w:r w:rsidRPr="00EB4E26">
              <w:rPr>
                <w:rFonts w:ascii="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3B6D65" w:rsidRPr="00EB4E26" w:rsidTr="002041FE">
        <w:tc>
          <w:tcPr>
            <w:tcW w:w="15100" w:type="dxa"/>
            <w:gridSpan w:val="6"/>
          </w:tcPr>
          <w:p w:rsidR="003B6D65" w:rsidRPr="00EB4E26" w:rsidRDefault="003B6D65" w:rsidP="003B6D65">
            <w:pPr>
              <w:pStyle w:val="a4"/>
              <w:widowControl w:val="0"/>
              <w:autoSpaceDE w:val="0"/>
              <w:autoSpaceDN w:val="0"/>
              <w:adjustRightInd w:val="0"/>
              <w:ind w:left="0"/>
              <w:jc w:val="both"/>
              <w:rPr>
                <w:rFonts w:ascii="Times New Roman" w:hAnsi="Times New Roman" w:cs="Times New Roman"/>
                <w:sz w:val="24"/>
                <w:szCs w:val="24"/>
              </w:rPr>
            </w:pPr>
            <w:r w:rsidRPr="00EB4E26">
              <w:rPr>
                <w:rFonts w:ascii="Times New Roman" w:hAnsi="Times New Roman" w:cs="Times New Roman"/>
                <w:b/>
                <w:sz w:val="24"/>
                <w:szCs w:val="24"/>
              </w:rPr>
              <w:t>Музыкальная деятельность:</w:t>
            </w:r>
          </w:p>
          <w:p w:rsidR="003B6D65" w:rsidRPr="00EB4E26" w:rsidRDefault="003B6D65" w:rsidP="0069029F">
            <w:pPr>
              <w:pStyle w:val="a4"/>
              <w:widowControl w:val="0"/>
              <w:numPr>
                <w:ilvl w:val="0"/>
                <w:numId w:val="29"/>
              </w:numPr>
              <w:autoSpaceDE w:val="0"/>
              <w:autoSpaceDN w:val="0"/>
              <w:adjustRightInd w:val="0"/>
              <w:ind w:left="0"/>
              <w:jc w:val="both"/>
              <w:rPr>
                <w:rFonts w:ascii="Times New Roman" w:hAnsi="Times New Roman" w:cs="Times New Roman"/>
                <w:sz w:val="24"/>
                <w:szCs w:val="24"/>
              </w:rPr>
            </w:pPr>
            <w:r w:rsidRPr="00EB4E26">
              <w:rPr>
                <w:rFonts w:ascii="Times New Roman" w:hAnsi="Times New Roman" w:cs="Times New Roman"/>
                <w:b/>
                <w:sz w:val="24"/>
                <w:szCs w:val="24"/>
              </w:rPr>
              <w:t>Пение:</w:t>
            </w:r>
            <w:r w:rsidRPr="00EB4E26">
              <w:rPr>
                <w:rFonts w:ascii="Times New Roman" w:hAnsi="Times New Roman" w:cs="Times New Roman"/>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tc>
      </w:tr>
      <w:tr w:rsidR="003B6D65" w:rsidRPr="00EB4E26" w:rsidTr="002041FE">
        <w:tc>
          <w:tcPr>
            <w:tcW w:w="15100" w:type="dxa"/>
            <w:gridSpan w:val="6"/>
          </w:tcPr>
          <w:p w:rsidR="003B6D65" w:rsidRPr="00EB4E26" w:rsidRDefault="003B6D65" w:rsidP="00AC03F4">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Музыкальная деятельность:</w:t>
            </w:r>
          </w:p>
          <w:p w:rsidR="003B6D65" w:rsidRPr="00EB4E26" w:rsidRDefault="003B6D65" w:rsidP="00AC03F4">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Музыкально-ритмические движения:</w:t>
            </w:r>
          </w:p>
          <w:p w:rsidR="003B6D65" w:rsidRPr="00EB4E26" w:rsidRDefault="003B6D65" w:rsidP="0069029F">
            <w:pPr>
              <w:pStyle w:val="a4"/>
              <w:widowControl w:val="0"/>
              <w:numPr>
                <w:ilvl w:val="0"/>
                <w:numId w:val="29"/>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эмоциональность и образность восприятия музыки через движения; </w:t>
            </w:r>
          </w:p>
          <w:p w:rsidR="003B6D65" w:rsidRPr="00EB4E26" w:rsidRDefault="003B6D65" w:rsidP="0069029F">
            <w:pPr>
              <w:pStyle w:val="a4"/>
              <w:widowControl w:val="0"/>
              <w:numPr>
                <w:ilvl w:val="0"/>
                <w:numId w:val="30"/>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3B6D65" w:rsidRPr="00EB4E26" w:rsidRDefault="003B6D65" w:rsidP="0069029F">
            <w:pPr>
              <w:pStyle w:val="a4"/>
              <w:widowControl w:val="0"/>
              <w:numPr>
                <w:ilvl w:val="0"/>
                <w:numId w:val="30"/>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учит детей начинать движение с началом музыки и заканчивать с ее окончанием;</w:t>
            </w:r>
          </w:p>
          <w:p w:rsidR="003B6D65" w:rsidRPr="00EB4E26" w:rsidRDefault="003B6D65" w:rsidP="0069029F">
            <w:pPr>
              <w:pStyle w:val="a4"/>
              <w:widowControl w:val="0"/>
              <w:numPr>
                <w:ilvl w:val="0"/>
                <w:numId w:val="30"/>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передавать образы (птичка летает, зайка прыгает, мишка косолапый идет); </w:t>
            </w:r>
          </w:p>
          <w:p w:rsidR="003B6D65" w:rsidRPr="00EB4E26" w:rsidRDefault="003B6D65" w:rsidP="0069029F">
            <w:pPr>
              <w:pStyle w:val="a4"/>
              <w:widowControl w:val="0"/>
              <w:numPr>
                <w:ilvl w:val="0"/>
                <w:numId w:val="30"/>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совершенствует умение ходить и бегать (на носках, тихо; высоко и низко поднимая ноги; прямым галопом), </w:t>
            </w:r>
          </w:p>
          <w:p w:rsidR="003B6D65" w:rsidRPr="00EB4E26" w:rsidRDefault="003B6D65" w:rsidP="0069029F">
            <w:pPr>
              <w:pStyle w:val="a4"/>
              <w:widowControl w:val="0"/>
              <w:numPr>
                <w:ilvl w:val="0"/>
                <w:numId w:val="30"/>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выполнять плясовые движения в кругу, врассыпную, менять движения с изменением характера музыки или содержания песни.</w:t>
            </w:r>
          </w:p>
        </w:tc>
      </w:tr>
      <w:tr w:rsidR="003B6D65" w:rsidRPr="00EB4E26" w:rsidTr="002041FE">
        <w:tc>
          <w:tcPr>
            <w:tcW w:w="15100" w:type="dxa"/>
            <w:gridSpan w:val="6"/>
          </w:tcPr>
          <w:p w:rsidR="003B6D65" w:rsidRPr="00EB4E26" w:rsidRDefault="003B6D65" w:rsidP="00801BE9">
            <w:pPr>
              <w:widowControl w:val="0"/>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t>Изобразительная деятельность:</w:t>
            </w:r>
          </w:p>
          <w:p w:rsidR="003B6D65" w:rsidRPr="00EB4E26" w:rsidRDefault="003B6D65" w:rsidP="00801BE9">
            <w:pPr>
              <w:widowControl w:val="0"/>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t>Рисование:</w:t>
            </w:r>
          </w:p>
          <w:p w:rsidR="003B6D65" w:rsidRPr="00EB4E26" w:rsidRDefault="003B6D65" w:rsidP="0069029F">
            <w:pPr>
              <w:pStyle w:val="a4"/>
              <w:widowControl w:val="0"/>
              <w:numPr>
                <w:ilvl w:val="0"/>
                <w:numId w:val="31"/>
              </w:numPr>
              <w:tabs>
                <w:tab w:val="left" w:pos="247"/>
              </w:tabs>
              <w:autoSpaceDE w:val="0"/>
              <w:autoSpaceDN w:val="0"/>
              <w:adjustRightInd w:val="0"/>
              <w:ind w:left="-10" w:hanging="27"/>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B6D65" w:rsidRPr="00EB4E26" w:rsidRDefault="003B6D65" w:rsidP="0069029F">
            <w:pPr>
              <w:pStyle w:val="a4"/>
              <w:widowControl w:val="0"/>
              <w:numPr>
                <w:ilvl w:val="0"/>
                <w:numId w:val="31"/>
              </w:numPr>
              <w:tabs>
                <w:tab w:val="left" w:pos="247"/>
              </w:tabs>
              <w:autoSpaceDE w:val="0"/>
              <w:autoSpaceDN w:val="0"/>
              <w:adjustRightInd w:val="0"/>
              <w:ind w:left="-10" w:hanging="27"/>
              <w:jc w:val="both"/>
              <w:rPr>
                <w:rFonts w:ascii="Times New Roman" w:hAnsi="Times New Roman" w:cs="Times New Roman"/>
                <w:sz w:val="24"/>
                <w:szCs w:val="24"/>
              </w:rPr>
            </w:pPr>
            <w:r w:rsidRPr="00EB4E26">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B6D65" w:rsidRPr="00EB4E26" w:rsidRDefault="003B6D65" w:rsidP="0069029F">
            <w:pPr>
              <w:pStyle w:val="a4"/>
              <w:widowControl w:val="0"/>
              <w:numPr>
                <w:ilvl w:val="0"/>
                <w:numId w:val="31"/>
              </w:numPr>
              <w:tabs>
                <w:tab w:val="left" w:pos="247"/>
              </w:tabs>
              <w:autoSpaceDE w:val="0"/>
              <w:autoSpaceDN w:val="0"/>
              <w:adjustRightInd w:val="0"/>
              <w:ind w:left="-10" w:hanging="27"/>
              <w:jc w:val="both"/>
              <w:rPr>
                <w:rFonts w:ascii="Times New Roman" w:hAnsi="Times New Roman" w:cs="Times New Roman"/>
                <w:sz w:val="24"/>
                <w:szCs w:val="24"/>
              </w:rPr>
            </w:pPr>
            <w:r w:rsidRPr="00EB4E26">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B6D65" w:rsidRPr="00EB4E26" w:rsidRDefault="003B6D65" w:rsidP="0069029F">
            <w:pPr>
              <w:pStyle w:val="a4"/>
              <w:widowControl w:val="0"/>
              <w:numPr>
                <w:ilvl w:val="0"/>
                <w:numId w:val="31"/>
              </w:numPr>
              <w:tabs>
                <w:tab w:val="left" w:pos="247"/>
              </w:tabs>
              <w:autoSpaceDE w:val="0"/>
              <w:autoSpaceDN w:val="0"/>
              <w:adjustRightInd w:val="0"/>
              <w:ind w:left="-10" w:hanging="27"/>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B6D65" w:rsidRPr="00EB4E26" w:rsidRDefault="003B6D65" w:rsidP="0069029F">
            <w:pPr>
              <w:pStyle w:val="a4"/>
              <w:widowControl w:val="0"/>
              <w:numPr>
                <w:ilvl w:val="0"/>
                <w:numId w:val="31"/>
              </w:numPr>
              <w:tabs>
                <w:tab w:val="left" w:pos="247"/>
              </w:tabs>
              <w:autoSpaceDE w:val="0"/>
              <w:autoSpaceDN w:val="0"/>
              <w:adjustRightInd w:val="0"/>
              <w:ind w:left="-10" w:hanging="27"/>
              <w:jc w:val="both"/>
              <w:rPr>
                <w:rFonts w:ascii="Times New Roman" w:hAnsi="Times New Roman" w:cs="Times New Roman"/>
                <w:sz w:val="24"/>
                <w:szCs w:val="24"/>
              </w:rPr>
            </w:pPr>
            <w:r w:rsidRPr="00EB4E26">
              <w:rPr>
                <w:rFonts w:ascii="Times New Roman" w:hAnsi="Times New Roman" w:cs="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w:t>
            </w:r>
            <w:r w:rsidRPr="00EB4E26">
              <w:rPr>
                <w:rFonts w:ascii="Times New Roman" w:hAnsi="Times New Roman" w:cs="Times New Roman"/>
                <w:sz w:val="24"/>
                <w:szCs w:val="24"/>
              </w:rPr>
              <w:lastRenderedPageBreak/>
              <w:t>краску, прикасаясь ворсом к краю баночки.</w:t>
            </w:r>
          </w:p>
        </w:tc>
      </w:tr>
      <w:tr w:rsidR="003B6D65" w:rsidRPr="00EB4E26" w:rsidTr="002041FE">
        <w:tc>
          <w:tcPr>
            <w:tcW w:w="15100" w:type="dxa"/>
            <w:gridSpan w:val="6"/>
          </w:tcPr>
          <w:p w:rsidR="003B6D65" w:rsidRPr="00EB4E26" w:rsidRDefault="003B6D65" w:rsidP="00780254">
            <w:pPr>
              <w:widowControl w:val="0"/>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lastRenderedPageBreak/>
              <w:t>Изобразительная деятельность:</w:t>
            </w:r>
          </w:p>
          <w:p w:rsidR="003B6D65" w:rsidRPr="00EB4E26" w:rsidRDefault="003B6D65" w:rsidP="00780254">
            <w:pPr>
              <w:widowControl w:val="0"/>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t>Лепка:</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аккуратно пользоваться материалами; </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3B6D65" w:rsidRPr="00EB4E26" w:rsidRDefault="003B6D65" w:rsidP="0069029F">
            <w:pPr>
              <w:pStyle w:val="a4"/>
              <w:widowControl w:val="0"/>
              <w:numPr>
                <w:ilvl w:val="0"/>
                <w:numId w:val="32"/>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Педагог приучает детей класть глину и вылепленные предметы на дощечку или специальную заранее подготовленную клеенку.</w:t>
            </w:r>
          </w:p>
        </w:tc>
      </w:tr>
      <w:tr w:rsidR="003B6D65" w:rsidRPr="00EB4E26" w:rsidTr="002041FE">
        <w:tc>
          <w:tcPr>
            <w:tcW w:w="15100" w:type="dxa"/>
            <w:gridSpan w:val="6"/>
          </w:tcPr>
          <w:p w:rsidR="003B6D65" w:rsidRPr="00EB4E26" w:rsidRDefault="003B6D65" w:rsidP="00552A30">
            <w:pPr>
              <w:jc w:val="both"/>
              <w:rPr>
                <w:rFonts w:ascii="Times New Roman" w:hAnsi="Times New Roman" w:cs="Times New Roman"/>
                <w:b/>
                <w:sz w:val="24"/>
                <w:szCs w:val="24"/>
              </w:rPr>
            </w:pPr>
            <w:r w:rsidRPr="00EB4E26">
              <w:rPr>
                <w:rFonts w:ascii="Times New Roman" w:hAnsi="Times New Roman" w:cs="Times New Roman"/>
                <w:b/>
                <w:sz w:val="24"/>
                <w:szCs w:val="24"/>
              </w:rPr>
              <w:t>Театрализованная деятельность:</w:t>
            </w:r>
          </w:p>
          <w:p w:rsidR="003B6D65" w:rsidRPr="00EB4E26" w:rsidRDefault="003B6D65" w:rsidP="00552A30">
            <w:pPr>
              <w:jc w:val="both"/>
              <w:rPr>
                <w:rFonts w:ascii="Times New Roman" w:hAnsi="Times New Roman" w:cs="Times New Roman"/>
                <w:sz w:val="24"/>
                <w:szCs w:val="24"/>
              </w:rPr>
            </w:pPr>
            <w:r w:rsidRPr="00EB4E26">
              <w:rPr>
                <w:rFonts w:ascii="Times New Roman" w:hAnsi="Times New Roman" w:cs="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3B6D65" w:rsidRPr="00EB4E26" w:rsidTr="002041FE">
        <w:tc>
          <w:tcPr>
            <w:tcW w:w="15100" w:type="dxa"/>
            <w:gridSpan w:val="6"/>
          </w:tcPr>
          <w:p w:rsidR="003B6D65" w:rsidRPr="00EB4E26" w:rsidRDefault="003B6D65" w:rsidP="006F77D2">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Культурно-досуговая деятельность:</w:t>
            </w:r>
          </w:p>
          <w:p w:rsidR="003B6D65" w:rsidRPr="00EB4E26" w:rsidRDefault="003B6D65" w:rsidP="006F77D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3B6D65" w:rsidRPr="00EB4E26" w:rsidTr="002041FE">
        <w:tc>
          <w:tcPr>
            <w:tcW w:w="15100" w:type="dxa"/>
            <w:gridSpan w:val="6"/>
          </w:tcPr>
          <w:p w:rsidR="003B6D65" w:rsidRPr="00EB4E26" w:rsidRDefault="003B6D65" w:rsidP="006F77D2">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Приобщение к искусству:</w:t>
            </w:r>
          </w:p>
          <w:p w:rsidR="003B6D65" w:rsidRPr="00EB4E26" w:rsidRDefault="003B6D65" w:rsidP="006F77D2">
            <w:pPr>
              <w:widowControl w:val="0"/>
              <w:autoSpaceDE w:val="0"/>
              <w:autoSpaceDN w:val="0"/>
              <w:adjustRightInd w:val="0"/>
              <w:jc w:val="both"/>
              <w:rPr>
                <w:rFonts w:ascii="Times New Roman" w:hAnsi="Times New Roman" w:cs="Times New Roman"/>
                <w:sz w:val="24"/>
                <w:szCs w:val="24"/>
                <w:u w:val="single"/>
              </w:rPr>
            </w:pPr>
            <w:r w:rsidRPr="00EB4E26">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3B6D65" w:rsidRPr="00EB4E26" w:rsidTr="002041FE">
        <w:tc>
          <w:tcPr>
            <w:tcW w:w="15100" w:type="dxa"/>
            <w:gridSpan w:val="6"/>
          </w:tcPr>
          <w:p w:rsidR="003B6D65" w:rsidRPr="00EB4E26" w:rsidRDefault="003B6D65" w:rsidP="003F65CF">
            <w:pPr>
              <w:widowControl w:val="0"/>
              <w:autoSpaceDE w:val="0"/>
              <w:autoSpaceDN w:val="0"/>
              <w:adjustRightInd w:val="0"/>
              <w:jc w:val="both"/>
              <w:rPr>
                <w:rFonts w:ascii="Times New Roman" w:hAnsi="Times New Roman" w:cs="Times New Roman"/>
                <w:b/>
                <w:sz w:val="24"/>
                <w:szCs w:val="24"/>
              </w:rPr>
            </w:pPr>
            <w:r w:rsidRPr="00EB4E26">
              <w:rPr>
                <w:rFonts w:ascii="Times New Roman" w:hAnsi="Times New Roman" w:cs="Times New Roman"/>
                <w:b/>
                <w:sz w:val="24"/>
                <w:szCs w:val="24"/>
              </w:rPr>
              <w:t>Конструктивная деятельность:</w:t>
            </w:r>
          </w:p>
          <w:p w:rsidR="003B6D65" w:rsidRPr="00EB4E26" w:rsidRDefault="003B6D65" w:rsidP="003F65C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w:t>
            </w:r>
            <w:r w:rsidRPr="00EB4E26">
              <w:rPr>
                <w:rFonts w:ascii="Times New Roman" w:hAnsi="Times New Roman" w:cs="Times New Roman"/>
                <w:sz w:val="24"/>
                <w:szCs w:val="24"/>
              </w:rPr>
              <w:lastRenderedPageBreak/>
              <w:t>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095738" w:rsidRPr="00EB4E26" w:rsidTr="00322AF7">
        <w:tc>
          <w:tcPr>
            <w:tcW w:w="15100" w:type="dxa"/>
            <w:gridSpan w:val="6"/>
          </w:tcPr>
          <w:p w:rsidR="00095738" w:rsidRPr="00EB4E26" w:rsidRDefault="00095738" w:rsidP="00095738">
            <w:pPr>
              <w:jc w:val="center"/>
              <w:rPr>
                <w:rFonts w:ascii="Times New Roman" w:hAnsi="Times New Roman" w:cs="Times New Roman"/>
                <w:b/>
                <w:bCs/>
                <w:sz w:val="24"/>
                <w:szCs w:val="24"/>
              </w:rPr>
            </w:pPr>
            <w:r w:rsidRPr="00EB4E26">
              <w:rPr>
                <w:rFonts w:ascii="Times New Roman" w:hAnsi="Times New Roman" w:cs="Times New Roman"/>
                <w:b/>
                <w:bCs/>
                <w:sz w:val="24"/>
                <w:szCs w:val="24"/>
              </w:rPr>
              <w:lastRenderedPageBreak/>
              <w:t>ФИЗИЧЕСКОЕ РАЗВИТИЕ</w:t>
            </w:r>
          </w:p>
          <w:p w:rsidR="00095738" w:rsidRPr="00EB4E26" w:rsidRDefault="00AD48C3" w:rsidP="00095738">
            <w:pPr>
              <w:jc w:val="center"/>
              <w:rPr>
                <w:rFonts w:ascii="Times New Roman" w:hAnsi="Times New Roman" w:cs="Times New Roman"/>
                <w:sz w:val="24"/>
                <w:szCs w:val="24"/>
              </w:rPr>
            </w:pPr>
            <w:r w:rsidRPr="00EB4E26">
              <w:rPr>
                <w:rFonts w:ascii="Times New Roman" w:hAnsi="Times New Roman" w:cs="Times New Roman"/>
                <w:b/>
                <w:bCs/>
                <w:sz w:val="24"/>
                <w:szCs w:val="24"/>
              </w:rPr>
              <w:t>ЗАДАЧИ</w:t>
            </w:r>
            <w:r w:rsidR="00095738" w:rsidRPr="00EB4E26">
              <w:rPr>
                <w:rFonts w:ascii="Times New Roman" w:hAnsi="Times New Roman" w:cs="Times New Roman"/>
                <w:b/>
                <w:bCs/>
                <w:sz w:val="24"/>
                <w:szCs w:val="24"/>
              </w:rPr>
              <w:t xml:space="preserve"> образовательной области «Физическое развитие»</w:t>
            </w:r>
          </w:p>
        </w:tc>
      </w:tr>
      <w:tr w:rsidR="007D24AF" w:rsidRPr="00EB4E26" w:rsidTr="002041FE">
        <w:tc>
          <w:tcPr>
            <w:tcW w:w="15100" w:type="dxa"/>
            <w:gridSpan w:val="6"/>
            <w:vAlign w:val="center"/>
          </w:tcPr>
          <w:p w:rsidR="007D24AF" w:rsidRPr="00EB4E26" w:rsidRDefault="007D24AF" w:rsidP="00801BE9">
            <w:pPr>
              <w:jc w:val="center"/>
              <w:rPr>
                <w:rFonts w:ascii="Times New Roman" w:hAnsi="Times New Roman" w:cs="Times New Roman"/>
                <w:b/>
                <w:sz w:val="24"/>
                <w:szCs w:val="24"/>
              </w:rPr>
            </w:pPr>
            <w:r w:rsidRPr="00EB4E26">
              <w:rPr>
                <w:rFonts w:ascii="Times New Roman" w:hAnsi="Times New Roman" w:cs="Times New Roman"/>
                <w:b/>
                <w:sz w:val="24"/>
                <w:szCs w:val="24"/>
              </w:rPr>
              <w:t>от 2-х лет до 3-х лет</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Развивать психофизические качества, равновесие и ориентировку в пространстве.</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Поддерживать у детей желание играть в подвижные игры вместе с педагогом в небольших подгруппах.</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Укреплять здоровье детей средствами физического воспитания.</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Формировать культурно-гигиенические навыки и навыки самообслуживания, приобщая к здоровому образу жизни.</w:t>
            </w:r>
          </w:p>
        </w:tc>
      </w:tr>
      <w:tr w:rsidR="00D43E75" w:rsidRPr="00EB4E26" w:rsidTr="00322AF7">
        <w:tc>
          <w:tcPr>
            <w:tcW w:w="15100" w:type="dxa"/>
            <w:gridSpan w:val="6"/>
          </w:tcPr>
          <w:p w:rsidR="00D43E75" w:rsidRPr="00EB4E26" w:rsidRDefault="00AD48C3" w:rsidP="00D43E75">
            <w:pPr>
              <w:jc w:val="center"/>
              <w:rPr>
                <w:rFonts w:ascii="Times New Roman" w:hAnsi="Times New Roman" w:cs="Times New Roman"/>
                <w:sz w:val="24"/>
                <w:szCs w:val="24"/>
              </w:rPr>
            </w:pPr>
            <w:r w:rsidRPr="00EB4E26">
              <w:rPr>
                <w:rFonts w:ascii="Times New Roman" w:hAnsi="Times New Roman" w:cs="Times New Roman"/>
                <w:b/>
                <w:bCs/>
                <w:sz w:val="24"/>
                <w:szCs w:val="24"/>
              </w:rPr>
              <w:t>СОДЕРЖАНИЕ</w:t>
            </w:r>
            <w:r w:rsidR="00D43E75" w:rsidRPr="00EB4E26">
              <w:rPr>
                <w:rFonts w:ascii="Times New Roman" w:hAnsi="Times New Roman" w:cs="Times New Roman"/>
                <w:b/>
                <w:bCs/>
                <w:sz w:val="24"/>
                <w:szCs w:val="24"/>
              </w:rPr>
              <w:t xml:space="preserve"> образовательной области «Физическое развитие»</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tc>
      </w:tr>
      <w:tr w:rsidR="007D24AF" w:rsidRPr="00EB4E26" w:rsidTr="002041FE">
        <w:tc>
          <w:tcPr>
            <w:tcW w:w="15100" w:type="dxa"/>
            <w:gridSpan w:val="6"/>
          </w:tcPr>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выполнять основные движения.</w:t>
            </w:r>
          </w:p>
          <w:p w:rsidR="007D24AF" w:rsidRPr="00EB4E26" w:rsidRDefault="007D24AF" w:rsidP="00D43E75">
            <w:pPr>
              <w:widowControl w:val="0"/>
              <w:autoSpaceDE w:val="0"/>
              <w:autoSpaceDN w:val="0"/>
              <w:adjustRightInd w:val="0"/>
              <w:jc w:val="both"/>
              <w:rPr>
                <w:rFonts w:ascii="Times New Roman" w:hAnsi="Times New Roman" w:cs="Times New Roman"/>
                <w:sz w:val="24"/>
                <w:szCs w:val="24"/>
              </w:rPr>
            </w:pPr>
          </w:p>
        </w:tc>
      </w:tr>
      <w:tr w:rsidR="007D24AF" w:rsidRPr="00EB4E26" w:rsidTr="002041FE">
        <w:tc>
          <w:tcPr>
            <w:tcW w:w="15100" w:type="dxa"/>
            <w:gridSpan w:val="6"/>
          </w:tcPr>
          <w:p w:rsidR="007D24AF" w:rsidRPr="00EB4E26" w:rsidRDefault="007D24AF" w:rsidP="00DC6277">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Развивает психофизические качества, координацию, равновесие и ориентировку в пространстве.</w:t>
            </w:r>
          </w:p>
        </w:tc>
      </w:tr>
      <w:tr w:rsidR="007D24AF" w:rsidRPr="00EB4E26" w:rsidTr="002041FE">
        <w:tc>
          <w:tcPr>
            <w:tcW w:w="15100" w:type="dxa"/>
            <w:gridSpan w:val="6"/>
          </w:tcPr>
          <w:p w:rsidR="007D24AF" w:rsidRPr="00EB4E26" w:rsidRDefault="007D24AF" w:rsidP="00DC6277">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побуждает детей совместно играть в подвижные игры, действовать согласованно, реагировать на сигнал. </w:t>
            </w:r>
          </w:p>
        </w:tc>
      </w:tr>
      <w:tr w:rsidR="007D24AF" w:rsidRPr="00EB4E26" w:rsidTr="002041FE">
        <w:tc>
          <w:tcPr>
            <w:tcW w:w="15100" w:type="dxa"/>
            <w:gridSpan w:val="6"/>
          </w:tcPr>
          <w:p w:rsidR="007D24AF" w:rsidRPr="00EB4E26" w:rsidRDefault="007D24AF" w:rsidP="00DC6277">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Оптимизирует двигательную деятельность, предупреждая утомление, осуществляет помощь и страховку.</w:t>
            </w:r>
          </w:p>
        </w:tc>
      </w:tr>
      <w:tr w:rsidR="007D24AF" w:rsidRPr="00EB4E26" w:rsidTr="002041FE">
        <w:tc>
          <w:tcPr>
            <w:tcW w:w="15100" w:type="dxa"/>
            <w:gridSpan w:val="6"/>
          </w:tcPr>
          <w:p w:rsidR="007D24AF" w:rsidRPr="00EB4E26" w:rsidRDefault="007D24AF" w:rsidP="00DC6277">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Поощряет стремление ребенка соблюдать правила личной гигиены и проявлять культурно-гигиенические навыки.</w:t>
            </w:r>
          </w:p>
        </w:tc>
      </w:tr>
      <w:tr w:rsidR="007D24AF" w:rsidRPr="00EB4E26" w:rsidTr="002041FE">
        <w:tc>
          <w:tcPr>
            <w:tcW w:w="15100" w:type="dxa"/>
            <w:gridSpan w:val="6"/>
          </w:tcPr>
          <w:p w:rsidR="007D24AF" w:rsidRPr="00EB4E26" w:rsidRDefault="007D24AF" w:rsidP="00DC6277">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60460B" w:rsidRPr="00EB4E26" w:rsidTr="00322AF7">
        <w:tc>
          <w:tcPr>
            <w:tcW w:w="15100" w:type="dxa"/>
            <w:gridSpan w:val="6"/>
          </w:tcPr>
          <w:p w:rsidR="0060460B" w:rsidRPr="00EB4E26" w:rsidRDefault="0060460B" w:rsidP="0060460B">
            <w:pPr>
              <w:jc w:val="center"/>
              <w:rPr>
                <w:rFonts w:ascii="Times New Roman" w:hAnsi="Times New Roman" w:cs="Times New Roman"/>
                <w:sz w:val="24"/>
                <w:szCs w:val="24"/>
              </w:rPr>
            </w:pPr>
            <w:r w:rsidRPr="00EB4E26">
              <w:rPr>
                <w:rFonts w:ascii="Times New Roman" w:hAnsi="Times New Roman" w:cs="Times New Roman"/>
                <w:b/>
                <w:sz w:val="24"/>
                <w:szCs w:val="24"/>
              </w:rPr>
              <w:t>Основная гимнастика (основные движения, общеразвивающие упражнения).</w:t>
            </w:r>
          </w:p>
        </w:tc>
      </w:tr>
      <w:tr w:rsidR="007D24AF" w:rsidRPr="00EB4E26" w:rsidTr="002041FE">
        <w:tc>
          <w:tcPr>
            <w:tcW w:w="15100" w:type="dxa"/>
            <w:gridSpan w:val="6"/>
          </w:tcPr>
          <w:p w:rsidR="007D24AF" w:rsidRPr="00EB4E26" w:rsidRDefault="007D24AF" w:rsidP="0054030F">
            <w:pPr>
              <w:jc w:val="center"/>
              <w:rPr>
                <w:rFonts w:ascii="Times New Roman" w:hAnsi="Times New Roman" w:cs="Times New Roman"/>
                <w:b/>
                <w:bCs/>
                <w:sz w:val="24"/>
                <w:szCs w:val="24"/>
              </w:rPr>
            </w:pPr>
            <w:r w:rsidRPr="00EB4E26">
              <w:rPr>
                <w:rFonts w:ascii="Times New Roman" w:hAnsi="Times New Roman" w:cs="Times New Roman"/>
                <w:b/>
                <w:bCs/>
                <w:sz w:val="24"/>
                <w:szCs w:val="24"/>
              </w:rPr>
              <w:t>Бросание, катание, ловля</w:t>
            </w:r>
          </w:p>
        </w:tc>
      </w:tr>
      <w:tr w:rsidR="007D24AF" w:rsidRPr="00EB4E26" w:rsidTr="002041FE">
        <w:tc>
          <w:tcPr>
            <w:tcW w:w="15100" w:type="dxa"/>
            <w:gridSpan w:val="6"/>
          </w:tcPr>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скатывание мяча по наклонной доске;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прокатывание мяча педагогу и друг другу двумя руками стоя и сидя (расстояние 50 – 100 см), под дугу, в воротца;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остановка катящегося мяча;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передача мячей друг другу стоя;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бросание мяча от груди двумя руками, снизу, из-за головы;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бросание предмета в горизонтальную цель и вдаль с расстояния 100 – 125 см двумя и одной рукой;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перебрасывание мяча через сетку, натянутую на уровне роста ребенка с расстояния 1 – 1,5 м; </w:t>
            </w:r>
          </w:p>
          <w:p w:rsidR="007D24AF" w:rsidRPr="00EB4E26" w:rsidRDefault="007D24AF" w:rsidP="0069029F">
            <w:pPr>
              <w:pStyle w:val="a4"/>
              <w:numPr>
                <w:ilvl w:val="0"/>
                <w:numId w:val="33"/>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ловля мяча, брошенного педагогом с расстояния до 1 м.</w:t>
            </w:r>
          </w:p>
        </w:tc>
      </w:tr>
      <w:tr w:rsidR="0054030F" w:rsidRPr="00EB4E26" w:rsidTr="00322AF7">
        <w:tc>
          <w:tcPr>
            <w:tcW w:w="15100" w:type="dxa"/>
            <w:gridSpan w:val="6"/>
          </w:tcPr>
          <w:p w:rsidR="0054030F" w:rsidRPr="00EB4E26" w:rsidRDefault="0054030F" w:rsidP="0054030F">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Ползание, лазание</w:t>
            </w:r>
          </w:p>
        </w:tc>
      </w:tr>
      <w:tr w:rsidR="007D24AF" w:rsidRPr="00EB4E26" w:rsidTr="002041FE">
        <w:tc>
          <w:tcPr>
            <w:tcW w:w="15100" w:type="dxa"/>
            <w:gridSpan w:val="6"/>
          </w:tcPr>
          <w:p w:rsidR="007D24AF" w:rsidRPr="00EB4E26" w:rsidRDefault="007D24AF" w:rsidP="0069029F">
            <w:pPr>
              <w:pStyle w:val="a4"/>
              <w:widowControl w:val="0"/>
              <w:numPr>
                <w:ilvl w:val="0"/>
                <w:numId w:val="34"/>
              </w:numPr>
              <w:tabs>
                <w:tab w:val="left" w:pos="247"/>
                <w:tab w:val="left" w:pos="359"/>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7D24AF" w:rsidRPr="00EB4E26" w:rsidRDefault="007D24AF" w:rsidP="0069029F">
            <w:pPr>
              <w:pStyle w:val="a4"/>
              <w:widowControl w:val="0"/>
              <w:numPr>
                <w:ilvl w:val="0"/>
                <w:numId w:val="34"/>
              </w:numPr>
              <w:tabs>
                <w:tab w:val="left" w:pos="247"/>
                <w:tab w:val="left" w:pos="359"/>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ползание на животе, на четвереньках по гимнастической скамейке; </w:t>
            </w:r>
          </w:p>
          <w:p w:rsidR="007D24AF" w:rsidRPr="00EB4E26" w:rsidRDefault="007D24AF" w:rsidP="0069029F">
            <w:pPr>
              <w:pStyle w:val="a4"/>
              <w:widowControl w:val="0"/>
              <w:numPr>
                <w:ilvl w:val="0"/>
                <w:numId w:val="34"/>
              </w:numPr>
              <w:tabs>
                <w:tab w:val="left" w:pos="247"/>
                <w:tab w:val="left" w:pos="359"/>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проползание под дугой (30 – 40 см); </w:t>
            </w:r>
          </w:p>
          <w:p w:rsidR="007D24AF" w:rsidRPr="00EB4E26" w:rsidRDefault="007D24AF" w:rsidP="0069029F">
            <w:pPr>
              <w:pStyle w:val="a4"/>
              <w:widowControl w:val="0"/>
              <w:numPr>
                <w:ilvl w:val="0"/>
                <w:numId w:val="34"/>
              </w:numPr>
              <w:tabs>
                <w:tab w:val="left" w:pos="247"/>
                <w:tab w:val="left" w:pos="359"/>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влезание на лесенку-стремянку и спуск с нее произвольным способом.</w:t>
            </w:r>
          </w:p>
        </w:tc>
      </w:tr>
      <w:tr w:rsidR="00B16E09" w:rsidRPr="00EB4E26" w:rsidTr="00322AF7">
        <w:tc>
          <w:tcPr>
            <w:tcW w:w="15100" w:type="dxa"/>
            <w:gridSpan w:val="6"/>
          </w:tcPr>
          <w:p w:rsidR="00B16E09" w:rsidRPr="00EB4E26" w:rsidRDefault="00B16E09" w:rsidP="001571E0">
            <w:pPr>
              <w:jc w:val="center"/>
              <w:rPr>
                <w:rFonts w:ascii="Times New Roman" w:hAnsi="Times New Roman" w:cs="Times New Roman"/>
                <w:b/>
                <w:sz w:val="24"/>
                <w:szCs w:val="24"/>
              </w:rPr>
            </w:pPr>
            <w:r w:rsidRPr="00EB4E26">
              <w:rPr>
                <w:rFonts w:ascii="Times New Roman" w:hAnsi="Times New Roman" w:cs="Times New Roman"/>
                <w:b/>
                <w:sz w:val="24"/>
                <w:szCs w:val="24"/>
              </w:rPr>
              <w:t>Хо</w:t>
            </w:r>
            <w:r w:rsidR="001571E0" w:rsidRPr="00EB4E26">
              <w:rPr>
                <w:rFonts w:ascii="Times New Roman" w:hAnsi="Times New Roman" w:cs="Times New Roman"/>
                <w:b/>
                <w:sz w:val="24"/>
                <w:szCs w:val="24"/>
              </w:rPr>
              <w:t>д</w:t>
            </w:r>
            <w:r w:rsidRPr="00EB4E26">
              <w:rPr>
                <w:rFonts w:ascii="Times New Roman" w:hAnsi="Times New Roman" w:cs="Times New Roman"/>
                <w:b/>
                <w:sz w:val="24"/>
                <w:szCs w:val="24"/>
              </w:rPr>
              <w:t>ьба</w:t>
            </w:r>
          </w:p>
        </w:tc>
      </w:tr>
      <w:tr w:rsidR="007D24AF" w:rsidRPr="00EB4E26" w:rsidTr="002041FE">
        <w:tc>
          <w:tcPr>
            <w:tcW w:w="15100" w:type="dxa"/>
            <w:gridSpan w:val="6"/>
          </w:tcPr>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стайкой за педагогом с перешагиванием через линии, палки, кубы;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на носках;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 переходом на бег;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на месте, приставным шагом вперед, в сторону, назад;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 предметами в руке (флажок, платочек, ленточка и другие);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врассыпную и в заданном направлении;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между предметами; </w:t>
            </w:r>
          </w:p>
          <w:p w:rsidR="007D24AF" w:rsidRPr="00EB4E26" w:rsidRDefault="007D24AF" w:rsidP="0069029F">
            <w:pPr>
              <w:pStyle w:val="a4"/>
              <w:widowControl w:val="0"/>
              <w:numPr>
                <w:ilvl w:val="0"/>
                <w:numId w:val="35"/>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по кругу по одному и парами, взявшись за руки.</w:t>
            </w:r>
          </w:p>
        </w:tc>
      </w:tr>
      <w:tr w:rsidR="007D24AF" w:rsidRPr="00EB4E26" w:rsidTr="002041FE">
        <w:tc>
          <w:tcPr>
            <w:tcW w:w="15100" w:type="dxa"/>
            <w:gridSpan w:val="6"/>
          </w:tcPr>
          <w:p w:rsidR="007D24AF" w:rsidRPr="00EB4E26" w:rsidRDefault="007D24AF" w:rsidP="001571E0">
            <w:pPr>
              <w:pStyle w:val="a4"/>
              <w:widowControl w:val="0"/>
              <w:tabs>
                <w:tab w:val="left" w:pos="217"/>
              </w:tabs>
              <w:autoSpaceDE w:val="0"/>
              <w:autoSpaceDN w:val="0"/>
              <w:adjustRightInd w:val="0"/>
              <w:ind w:left="75"/>
              <w:jc w:val="both"/>
              <w:rPr>
                <w:rFonts w:ascii="Times New Roman" w:hAnsi="Times New Roman" w:cs="Times New Roman"/>
                <w:sz w:val="24"/>
                <w:szCs w:val="24"/>
              </w:rPr>
            </w:pPr>
            <w:r w:rsidRPr="00EB4E26">
              <w:rPr>
                <w:rFonts w:ascii="Times New Roman" w:hAnsi="Times New Roman" w:cs="Times New Roman"/>
                <w:b/>
                <w:sz w:val="24"/>
                <w:szCs w:val="24"/>
              </w:rPr>
              <w:t>Бег</w:t>
            </w:r>
            <w:r w:rsidRPr="00EB4E26">
              <w:rPr>
                <w:rFonts w:ascii="Times New Roman" w:hAnsi="Times New Roman" w:cs="Times New Roman"/>
                <w:sz w:val="24"/>
                <w:szCs w:val="24"/>
              </w:rPr>
              <w:t xml:space="preserve"> </w:t>
            </w:r>
          </w:p>
          <w:p w:rsidR="007D24AF" w:rsidRPr="00EB4E26" w:rsidRDefault="007D24AF" w:rsidP="0069029F">
            <w:pPr>
              <w:pStyle w:val="a4"/>
              <w:widowControl w:val="0"/>
              <w:numPr>
                <w:ilvl w:val="0"/>
                <w:numId w:val="36"/>
              </w:numPr>
              <w:tabs>
                <w:tab w:val="left" w:pos="388"/>
              </w:tabs>
              <w:autoSpaceDE w:val="0"/>
              <w:autoSpaceDN w:val="0"/>
              <w:adjustRightInd w:val="0"/>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стайкой за педагогом, в заданном направлении и в разных направлениях; </w:t>
            </w:r>
          </w:p>
          <w:p w:rsidR="007D24AF" w:rsidRPr="00EB4E26" w:rsidRDefault="007D24AF" w:rsidP="0069029F">
            <w:pPr>
              <w:pStyle w:val="a4"/>
              <w:widowControl w:val="0"/>
              <w:numPr>
                <w:ilvl w:val="0"/>
                <w:numId w:val="36"/>
              </w:numPr>
              <w:tabs>
                <w:tab w:val="left" w:pos="388"/>
              </w:tabs>
              <w:autoSpaceDE w:val="0"/>
              <w:autoSpaceDN w:val="0"/>
              <w:adjustRightInd w:val="0"/>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между линиями (расстояние между линиями 40 - 30 см); </w:t>
            </w:r>
          </w:p>
          <w:p w:rsidR="007D24AF" w:rsidRPr="00EB4E26" w:rsidRDefault="007D24AF" w:rsidP="0069029F">
            <w:pPr>
              <w:pStyle w:val="a4"/>
              <w:widowControl w:val="0"/>
              <w:numPr>
                <w:ilvl w:val="0"/>
                <w:numId w:val="36"/>
              </w:numPr>
              <w:tabs>
                <w:tab w:val="left" w:pos="388"/>
              </w:tabs>
              <w:autoSpaceDE w:val="0"/>
              <w:autoSpaceDN w:val="0"/>
              <w:adjustRightInd w:val="0"/>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за катящимся мячом; с переходом на ходьбу и обратно; </w:t>
            </w:r>
          </w:p>
          <w:p w:rsidR="007D24AF" w:rsidRPr="00EB4E26" w:rsidRDefault="007D24AF" w:rsidP="0069029F">
            <w:pPr>
              <w:pStyle w:val="a4"/>
              <w:widowControl w:val="0"/>
              <w:numPr>
                <w:ilvl w:val="0"/>
                <w:numId w:val="36"/>
              </w:numPr>
              <w:tabs>
                <w:tab w:val="left" w:pos="388"/>
              </w:tabs>
              <w:autoSpaceDE w:val="0"/>
              <w:autoSpaceDN w:val="0"/>
              <w:adjustRightInd w:val="0"/>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непрерывный в течение 20- 30 - 40 секунд; </w:t>
            </w:r>
          </w:p>
          <w:p w:rsidR="007D24AF" w:rsidRPr="00EB4E26" w:rsidRDefault="007D24AF" w:rsidP="001571E0">
            <w:pPr>
              <w:tabs>
                <w:tab w:val="left" w:pos="388"/>
              </w:tabs>
              <w:ind w:hanging="37"/>
              <w:rPr>
                <w:rFonts w:ascii="Times New Roman" w:hAnsi="Times New Roman" w:cs="Times New Roman"/>
                <w:sz w:val="24"/>
                <w:szCs w:val="24"/>
              </w:rPr>
            </w:pPr>
            <w:r w:rsidRPr="00EB4E26">
              <w:rPr>
                <w:rFonts w:ascii="Times New Roman" w:hAnsi="Times New Roman" w:cs="Times New Roman"/>
                <w:sz w:val="24"/>
                <w:szCs w:val="24"/>
              </w:rPr>
              <w:t>медленный бег на расстояние 40 - 80 м.</w:t>
            </w:r>
          </w:p>
        </w:tc>
      </w:tr>
      <w:tr w:rsidR="007D24AF" w:rsidRPr="00EB4E26" w:rsidTr="002041FE">
        <w:tc>
          <w:tcPr>
            <w:tcW w:w="15100" w:type="dxa"/>
            <w:gridSpan w:val="6"/>
          </w:tcPr>
          <w:p w:rsidR="007D24AF" w:rsidRPr="00EB4E26" w:rsidRDefault="007D24AF" w:rsidP="001571E0">
            <w:pPr>
              <w:pStyle w:val="a4"/>
              <w:widowControl w:val="0"/>
              <w:tabs>
                <w:tab w:val="left" w:pos="247"/>
              </w:tabs>
              <w:autoSpaceDE w:val="0"/>
              <w:autoSpaceDN w:val="0"/>
              <w:adjustRightInd w:val="0"/>
              <w:ind w:left="0"/>
              <w:jc w:val="both"/>
              <w:rPr>
                <w:rFonts w:ascii="Times New Roman" w:hAnsi="Times New Roman" w:cs="Times New Roman"/>
                <w:b/>
                <w:sz w:val="24"/>
                <w:szCs w:val="24"/>
              </w:rPr>
            </w:pPr>
            <w:r w:rsidRPr="00EB4E26">
              <w:rPr>
                <w:rFonts w:ascii="Times New Roman" w:hAnsi="Times New Roman" w:cs="Times New Roman"/>
                <w:b/>
                <w:sz w:val="24"/>
                <w:szCs w:val="24"/>
              </w:rPr>
              <w:t>Прыжки</w:t>
            </w:r>
          </w:p>
          <w:p w:rsidR="007D24AF" w:rsidRPr="00EB4E26" w:rsidRDefault="007D24AF" w:rsidP="0069029F">
            <w:pPr>
              <w:pStyle w:val="a4"/>
              <w:widowControl w:val="0"/>
              <w:numPr>
                <w:ilvl w:val="0"/>
                <w:numId w:val="3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на двух ногах на месте (10 - 15 раз); </w:t>
            </w:r>
          </w:p>
          <w:p w:rsidR="007D24AF" w:rsidRPr="00EB4E26" w:rsidRDefault="007D24AF" w:rsidP="0069029F">
            <w:pPr>
              <w:pStyle w:val="a4"/>
              <w:widowControl w:val="0"/>
              <w:numPr>
                <w:ilvl w:val="0"/>
                <w:numId w:val="3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 продвижением вперед, через 1 - 2 параллельные линии (расстояние 10 - 20 см); </w:t>
            </w:r>
          </w:p>
          <w:p w:rsidR="007D24AF" w:rsidRPr="00EB4E26" w:rsidRDefault="007D24AF" w:rsidP="0069029F">
            <w:pPr>
              <w:pStyle w:val="a4"/>
              <w:widowControl w:val="0"/>
              <w:numPr>
                <w:ilvl w:val="0"/>
                <w:numId w:val="37"/>
              </w:numPr>
              <w:tabs>
                <w:tab w:val="left" w:pos="247"/>
              </w:tabs>
              <w:autoSpaceDE w:val="0"/>
              <w:autoSpaceDN w:val="0"/>
              <w:adjustRightInd w:val="0"/>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в длину с места как можно дальше, через 2 параллельные линии (20 - 30 см); </w:t>
            </w:r>
          </w:p>
          <w:p w:rsidR="007D24AF" w:rsidRPr="00EB4E26" w:rsidRDefault="007D24AF" w:rsidP="001571E0">
            <w:pPr>
              <w:tabs>
                <w:tab w:val="left" w:pos="247"/>
              </w:tabs>
              <w:rPr>
                <w:rFonts w:ascii="Times New Roman" w:hAnsi="Times New Roman" w:cs="Times New Roman"/>
                <w:sz w:val="24"/>
                <w:szCs w:val="24"/>
              </w:rPr>
            </w:pPr>
            <w:r w:rsidRPr="00EB4E26">
              <w:rPr>
                <w:rFonts w:ascii="Times New Roman" w:hAnsi="Times New Roman" w:cs="Times New Roman"/>
                <w:sz w:val="24"/>
                <w:szCs w:val="24"/>
              </w:rPr>
              <w:t>вверх, касаясь предмета, находящегося выше поднятых рук ребенка на 10 - 15 см.</w:t>
            </w:r>
          </w:p>
        </w:tc>
      </w:tr>
      <w:tr w:rsidR="007732CC" w:rsidRPr="00EB4E26" w:rsidTr="00322AF7">
        <w:tc>
          <w:tcPr>
            <w:tcW w:w="15100" w:type="dxa"/>
            <w:gridSpan w:val="6"/>
          </w:tcPr>
          <w:p w:rsidR="007732CC" w:rsidRPr="00EB4E26" w:rsidRDefault="007732CC" w:rsidP="007732CC">
            <w:pPr>
              <w:jc w:val="center"/>
              <w:rPr>
                <w:rFonts w:ascii="Times New Roman" w:hAnsi="Times New Roman" w:cs="Times New Roman"/>
                <w:sz w:val="24"/>
                <w:szCs w:val="24"/>
              </w:rPr>
            </w:pPr>
            <w:r w:rsidRPr="00EB4E26">
              <w:rPr>
                <w:rFonts w:ascii="Times New Roman" w:hAnsi="Times New Roman" w:cs="Times New Roman"/>
                <w:b/>
                <w:bCs/>
                <w:sz w:val="24"/>
                <w:szCs w:val="24"/>
              </w:rPr>
              <w:t>Упражнения в равновесии</w:t>
            </w:r>
          </w:p>
        </w:tc>
      </w:tr>
      <w:tr w:rsidR="007D24AF" w:rsidRPr="00EB4E26" w:rsidTr="002041FE">
        <w:tc>
          <w:tcPr>
            <w:tcW w:w="15100" w:type="dxa"/>
            <w:gridSpan w:val="6"/>
          </w:tcPr>
          <w:p w:rsidR="007D24AF" w:rsidRPr="00EB4E26" w:rsidRDefault="007D24AF" w:rsidP="00801BE9">
            <w:pPr>
              <w:widowControl w:val="0"/>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t>Ходьба:</w:t>
            </w:r>
          </w:p>
          <w:p w:rsidR="007D24AF" w:rsidRPr="00EB4E26" w:rsidRDefault="007D24AF" w:rsidP="0069029F">
            <w:pPr>
              <w:pStyle w:val="a4"/>
              <w:widowControl w:val="0"/>
              <w:numPr>
                <w:ilvl w:val="0"/>
                <w:numId w:val="38"/>
              </w:numPr>
              <w:tabs>
                <w:tab w:val="left" w:pos="247"/>
              </w:tabs>
              <w:autoSpaceDE w:val="0"/>
              <w:autoSpaceDN w:val="0"/>
              <w:adjustRightInd w:val="0"/>
              <w:ind w:left="-67" w:firstLine="30"/>
              <w:jc w:val="both"/>
              <w:rPr>
                <w:rFonts w:ascii="Times New Roman" w:hAnsi="Times New Roman" w:cs="Times New Roman"/>
                <w:sz w:val="24"/>
                <w:szCs w:val="24"/>
              </w:rPr>
            </w:pPr>
            <w:r w:rsidRPr="00EB4E26">
              <w:rPr>
                <w:rFonts w:ascii="Times New Roman" w:hAnsi="Times New Roman" w:cs="Times New Roman"/>
                <w:sz w:val="24"/>
                <w:szCs w:val="24"/>
              </w:rPr>
              <w:t xml:space="preserve">по дорожке (ширина 20 см, длина 2 - 3 м); </w:t>
            </w:r>
          </w:p>
          <w:p w:rsidR="007D24AF" w:rsidRPr="00EB4E26" w:rsidRDefault="007D24AF" w:rsidP="0069029F">
            <w:pPr>
              <w:pStyle w:val="a4"/>
              <w:widowControl w:val="0"/>
              <w:numPr>
                <w:ilvl w:val="0"/>
                <w:numId w:val="38"/>
              </w:numPr>
              <w:tabs>
                <w:tab w:val="left" w:pos="247"/>
              </w:tabs>
              <w:autoSpaceDE w:val="0"/>
              <w:autoSpaceDN w:val="0"/>
              <w:adjustRightInd w:val="0"/>
              <w:ind w:left="-67" w:firstLine="30"/>
              <w:jc w:val="both"/>
              <w:rPr>
                <w:rFonts w:ascii="Times New Roman" w:hAnsi="Times New Roman" w:cs="Times New Roman"/>
                <w:sz w:val="24"/>
                <w:szCs w:val="24"/>
              </w:rPr>
            </w:pPr>
            <w:r w:rsidRPr="00EB4E26">
              <w:rPr>
                <w:rFonts w:ascii="Times New Roman" w:hAnsi="Times New Roman" w:cs="Times New Roman"/>
                <w:sz w:val="24"/>
                <w:szCs w:val="24"/>
              </w:rPr>
              <w:t xml:space="preserve">по наклонной доске, приподнятой одним концом на 20 см; </w:t>
            </w:r>
          </w:p>
          <w:p w:rsidR="007D24AF" w:rsidRPr="00EB4E26" w:rsidRDefault="007D24AF" w:rsidP="0069029F">
            <w:pPr>
              <w:pStyle w:val="a4"/>
              <w:widowControl w:val="0"/>
              <w:numPr>
                <w:ilvl w:val="0"/>
                <w:numId w:val="38"/>
              </w:numPr>
              <w:tabs>
                <w:tab w:val="left" w:pos="247"/>
              </w:tabs>
              <w:autoSpaceDE w:val="0"/>
              <w:autoSpaceDN w:val="0"/>
              <w:adjustRightInd w:val="0"/>
              <w:ind w:left="-67" w:firstLine="30"/>
              <w:jc w:val="both"/>
              <w:rPr>
                <w:rFonts w:ascii="Times New Roman" w:hAnsi="Times New Roman" w:cs="Times New Roman"/>
                <w:sz w:val="24"/>
                <w:szCs w:val="24"/>
              </w:rPr>
            </w:pPr>
            <w:r w:rsidRPr="00EB4E26">
              <w:rPr>
                <w:rFonts w:ascii="Times New Roman" w:hAnsi="Times New Roman" w:cs="Times New Roman"/>
                <w:sz w:val="24"/>
                <w:szCs w:val="24"/>
              </w:rPr>
              <w:t xml:space="preserve">по гимнастической скамейке; перешагивание линий и предметов (высота 10 - 15 см); </w:t>
            </w:r>
          </w:p>
          <w:p w:rsidR="007D24AF" w:rsidRPr="00EB4E26" w:rsidRDefault="007D24AF" w:rsidP="0069029F">
            <w:pPr>
              <w:pStyle w:val="a4"/>
              <w:widowControl w:val="0"/>
              <w:numPr>
                <w:ilvl w:val="0"/>
                <w:numId w:val="38"/>
              </w:numPr>
              <w:tabs>
                <w:tab w:val="left" w:pos="247"/>
              </w:tabs>
              <w:autoSpaceDE w:val="0"/>
              <w:autoSpaceDN w:val="0"/>
              <w:adjustRightInd w:val="0"/>
              <w:ind w:left="-67" w:firstLine="30"/>
              <w:jc w:val="both"/>
              <w:rPr>
                <w:rFonts w:ascii="Times New Roman" w:hAnsi="Times New Roman" w:cs="Times New Roman"/>
                <w:sz w:val="24"/>
                <w:szCs w:val="24"/>
              </w:rPr>
            </w:pPr>
            <w:r w:rsidRPr="00EB4E26">
              <w:rPr>
                <w:rFonts w:ascii="Times New Roman" w:hAnsi="Times New Roman" w:cs="Times New Roman"/>
                <w:sz w:val="24"/>
                <w:szCs w:val="24"/>
              </w:rPr>
              <w:t xml:space="preserve">ходьба по извилистой дорожке (2 - 3 м), между линиями; </w:t>
            </w:r>
          </w:p>
        </w:tc>
      </w:tr>
      <w:tr w:rsidR="007D24AF" w:rsidRPr="00EB4E26" w:rsidTr="002041FE">
        <w:tc>
          <w:tcPr>
            <w:tcW w:w="15100" w:type="dxa"/>
            <w:gridSpan w:val="6"/>
          </w:tcPr>
          <w:p w:rsidR="007D24AF" w:rsidRPr="00EB4E26" w:rsidRDefault="007D24AF" w:rsidP="007732CC">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Подъем без помощи рук на скамейку, удерживая равновесие с положением рук в стороны; </w:t>
            </w:r>
          </w:p>
        </w:tc>
      </w:tr>
      <w:tr w:rsidR="007D24AF" w:rsidRPr="00EB4E26" w:rsidTr="002041FE">
        <w:tc>
          <w:tcPr>
            <w:tcW w:w="15100" w:type="dxa"/>
            <w:gridSpan w:val="6"/>
          </w:tcPr>
          <w:p w:rsidR="007D24AF" w:rsidRPr="00EB4E26" w:rsidRDefault="007D24AF" w:rsidP="00801BE9">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Кружение на месте.</w:t>
            </w:r>
          </w:p>
        </w:tc>
      </w:tr>
      <w:tr w:rsidR="00757349" w:rsidRPr="00EB4E26" w:rsidTr="00322AF7">
        <w:tc>
          <w:tcPr>
            <w:tcW w:w="15100" w:type="dxa"/>
            <w:gridSpan w:val="6"/>
          </w:tcPr>
          <w:p w:rsidR="00757349" w:rsidRPr="00EB4E26" w:rsidRDefault="00757349" w:rsidP="00757349">
            <w:pPr>
              <w:jc w:val="center"/>
              <w:rPr>
                <w:rFonts w:ascii="Times New Roman" w:hAnsi="Times New Roman" w:cs="Times New Roman"/>
                <w:b/>
                <w:sz w:val="24"/>
                <w:szCs w:val="24"/>
              </w:rPr>
            </w:pPr>
            <w:r w:rsidRPr="00EB4E26">
              <w:rPr>
                <w:rFonts w:ascii="Times New Roman" w:hAnsi="Times New Roman" w:cs="Times New Roman"/>
                <w:b/>
                <w:sz w:val="24"/>
                <w:szCs w:val="24"/>
              </w:rPr>
              <w:t>Общеразвивающие упражнения</w:t>
            </w:r>
          </w:p>
        </w:tc>
      </w:tr>
      <w:tr w:rsidR="007D24AF" w:rsidRPr="00EB4E26" w:rsidTr="002041FE">
        <w:tc>
          <w:tcPr>
            <w:tcW w:w="15100" w:type="dxa"/>
            <w:gridSpan w:val="6"/>
          </w:tcPr>
          <w:p w:rsidR="007D24AF" w:rsidRPr="00EB4E26" w:rsidRDefault="007D24AF" w:rsidP="00757349">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b/>
                <w:bCs/>
                <w:sz w:val="24"/>
                <w:szCs w:val="24"/>
              </w:rPr>
              <w:t>1)</w:t>
            </w:r>
            <w:r w:rsidRPr="00EB4E26">
              <w:rPr>
                <w:rFonts w:ascii="Times New Roman" w:hAnsi="Times New Roman" w:cs="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7D24AF" w:rsidRPr="00EB4E26" w:rsidRDefault="007D24AF" w:rsidP="00757349">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b/>
                <w:bCs/>
                <w:sz w:val="24"/>
                <w:szCs w:val="24"/>
              </w:rPr>
              <w:t>2)</w:t>
            </w:r>
            <w:r w:rsidRPr="00EB4E26">
              <w:rPr>
                <w:rFonts w:ascii="Times New Roman" w:hAnsi="Times New Roman" w:cs="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7D24AF" w:rsidRPr="00EB4E26" w:rsidRDefault="007D24AF" w:rsidP="00757349">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b/>
                <w:bCs/>
                <w:sz w:val="24"/>
                <w:szCs w:val="24"/>
              </w:rPr>
              <w:t>3)</w:t>
            </w:r>
            <w:r w:rsidRPr="00EB4E26">
              <w:rPr>
                <w:rFonts w:ascii="Times New Roman" w:hAnsi="Times New Roman" w:cs="Times New Roman"/>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7D24AF" w:rsidRPr="00EB4E26" w:rsidRDefault="007D24AF" w:rsidP="00757349">
            <w:pPr>
              <w:jc w:val="both"/>
              <w:rPr>
                <w:rFonts w:ascii="Times New Roman" w:hAnsi="Times New Roman" w:cs="Times New Roman"/>
                <w:sz w:val="24"/>
                <w:szCs w:val="24"/>
              </w:rPr>
            </w:pPr>
            <w:r w:rsidRPr="00EB4E26">
              <w:rPr>
                <w:rFonts w:ascii="Times New Roman" w:hAnsi="Times New Roman" w:cs="Times New Roman"/>
                <w:b/>
                <w:bCs/>
                <w:sz w:val="24"/>
                <w:szCs w:val="24"/>
              </w:rPr>
              <w:t>4)</w:t>
            </w:r>
            <w:r w:rsidRPr="00EB4E26">
              <w:rPr>
                <w:rFonts w:ascii="Times New Roman" w:hAnsi="Times New Roman" w:cs="Times New Roman"/>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D24AF" w:rsidRPr="00EB4E26" w:rsidRDefault="007D24AF" w:rsidP="00757349">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757349" w:rsidRPr="00EB4E26" w:rsidTr="00322AF7">
        <w:tc>
          <w:tcPr>
            <w:tcW w:w="15100" w:type="dxa"/>
            <w:gridSpan w:val="6"/>
          </w:tcPr>
          <w:p w:rsidR="00757349" w:rsidRPr="00EB4E26" w:rsidRDefault="00757349" w:rsidP="00757349">
            <w:pPr>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 и игровые упражнения</w:t>
            </w:r>
          </w:p>
        </w:tc>
      </w:tr>
      <w:tr w:rsidR="007D24AF" w:rsidRPr="00EB4E26" w:rsidTr="002041FE">
        <w:tc>
          <w:tcPr>
            <w:tcW w:w="15100" w:type="dxa"/>
            <w:gridSpan w:val="6"/>
          </w:tcPr>
          <w:p w:rsidR="007D24AF" w:rsidRPr="00EB4E26" w:rsidRDefault="007D24AF" w:rsidP="00973FDF">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7D24AF" w:rsidRPr="00EB4E26" w:rsidTr="002041FE">
        <w:tc>
          <w:tcPr>
            <w:tcW w:w="15100" w:type="dxa"/>
            <w:gridSpan w:val="6"/>
          </w:tcPr>
          <w:p w:rsidR="007D24AF" w:rsidRPr="00EB4E26" w:rsidRDefault="007D24AF" w:rsidP="00973FDF">
            <w:pPr>
              <w:jc w:val="both"/>
              <w:rPr>
                <w:rFonts w:ascii="Times New Roman" w:hAnsi="Times New Roman" w:cs="Times New Roman"/>
                <w:sz w:val="24"/>
                <w:szCs w:val="24"/>
              </w:rPr>
            </w:pPr>
            <w:r w:rsidRPr="00EB4E26">
              <w:rPr>
                <w:rFonts w:ascii="Times New Roman" w:hAnsi="Times New Roman" w:cs="Times New Roman"/>
                <w:sz w:val="24"/>
                <w:szCs w:val="24"/>
              </w:rPr>
              <w:t>Создает условия для развития выразительности движений в имитационных упражнениях и сюжетных играх.</w:t>
            </w:r>
          </w:p>
        </w:tc>
      </w:tr>
      <w:tr w:rsidR="007D24AF" w:rsidRPr="00EB4E26" w:rsidTr="002041FE">
        <w:tc>
          <w:tcPr>
            <w:tcW w:w="15100" w:type="dxa"/>
            <w:gridSpan w:val="6"/>
          </w:tcPr>
          <w:p w:rsidR="007D24AF" w:rsidRPr="00EB4E26" w:rsidRDefault="007D24AF" w:rsidP="00973FDF">
            <w:pPr>
              <w:jc w:val="both"/>
              <w:rPr>
                <w:rFonts w:ascii="Times New Roman" w:hAnsi="Times New Roman" w:cs="Times New Roman"/>
                <w:sz w:val="24"/>
                <w:szCs w:val="24"/>
              </w:rPr>
            </w:pPr>
            <w:r w:rsidRPr="00EB4E26">
              <w:rPr>
                <w:rFonts w:ascii="Times New Roman" w:hAnsi="Times New Roman" w:cs="Times New Roman"/>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C05692" w:rsidRPr="00EB4E26" w:rsidTr="00322AF7">
        <w:tc>
          <w:tcPr>
            <w:tcW w:w="15100" w:type="dxa"/>
            <w:gridSpan w:val="6"/>
          </w:tcPr>
          <w:p w:rsidR="00C05692" w:rsidRPr="00EB4E26" w:rsidRDefault="00C05692" w:rsidP="00C05692">
            <w:pPr>
              <w:jc w:val="center"/>
              <w:rPr>
                <w:rFonts w:ascii="Times New Roman" w:hAnsi="Times New Roman" w:cs="Times New Roman"/>
                <w:sz w:val="24"/>
                <w:szCs w:val="24"/>
              </w:rPr>
            </w:pPr>
            <w:r w:rsidRPr="00EB4E26">
              <w:rPr>
                <w:rFonts w:ascii="Times New Roman" w:hAnsi="Times New Roman" w:cs="Times New Roman"/>
                <w:b/>
                <w:sz w:val="24"/>
                <w:szCs w:val="24"/>
              </w:rPr>
              <w:t>Формирование основ здорового образа жизни</w:t>
            </w:r>
          </w:p>
        </w:tc>
      </w:tr>
      <w:tr w:rsidR="007D24AF" w:rsidRPr="00EB4E26" w:rsidTr="002041FE">
        <w:tc>
          <w:tcPr>
            <w:tcW w:w="15100" w:type="dxa"/>
            <w:gridSpan w:val="6"/>
          </w:tcPr>
          <w:p w:rsidR="007D24AF" w:rsidRPr="00EB4E26" w:rsidRDefault="007D24AF" w:rsidP="00C05692">
            <w:pPr>
              <w:jc w:val="both"/>
              <w:rPr>
                <w:rFonts w:ascii="Times New Roman" w:hAnsi="Times New Roman" w:cs="Times New Roman"/>
                <w:b/>
                <w:bCs/>
                <w:sz w:val="24"/>
                <w:szCs w:val="24"/>
              </w:rPr>
            </w:pPr>
            <w:r w:rsidRPr="00EB4E26">
              <w:rPr>
                <w:rFonts w:ascii="Times New Roman" w:hAnsi="Times New Roman" w:cs="Times New Roman"/>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7D24AF" w:rsidRPr="00EB4E26" w:rsidTr="002041FE">
        <w:tc>
          <w:tcPr>
            <w:tcW w:w="15100" w:type="dxa"/>
            <w:gridSpan w:val="6"/>
          </w:tcPr>
          <w:p w:rsidR="007D24AF" w:rsidRPr="00EB4E26" w:rsidRDefault="007D24AF" w:rsidP="00C05692">
            <w:pPr>
              <w:jc w:val="both"/>
              <w:rPr>
                <w:rFonts w:ascii="Times New Roman" w:hAnsi="Times New Roman" w:cs="Times New Roman"/>
                <w:b/>
                <w:bCs/>
                <w:sz w:val="24"/>
                <w:szCs w:val="24"/>
              </w:rPr>
            </w:pPr>
            <w:r w:rsidRPr="00EB4E26">
              <w:rPr>
                <w:rFonts w:ascii="Times New Roman" w:hAnsi="Times New Roman" w:cs="Times New Roman"/>
                <w:sz w:val="24"/>
                <w:szCs w:val="24"/>
              </w:rPr>
              <w:t>Поощряет умения замечать нарушения правил гигиены, оценивать свой внешний вид, приводить в порядок одежду.</w:t>
            </w:r>
          </w:p>
        </w:tc>
      </w:tr>
      <w:tr w:rsidR="007D24AF" w:rsidRPr="00EB4E26" w:rsidTr="002041FE">
        <w:tc>
          <w:tcPr>
            <w:tcW w:w="15100" w:type="dxa"/>
            <w:gridSpan w:val="6"/>
          </w:tcPr>
          <w:p w:rsidR="007D24AF" w:rsidRPr="00EB4E26" w:rsidRDefault="007D24AF" w:rsidP="00C05692">
            <w:pPr>
              <w:jc w:val="both"/>
              <w:rPr>
                <w:rFonts w:ascii="Times New Roman" w:hAnsi="Times New Roman" w:cs="Times New Roman"/>
                <w:b/>
                <w:bCs/>
                <w:sz w:val="24"/>
                <w:szCs w:val="24"/>
              </w:rPr>
            </w:pPr>
            <w:r w:rsidRPr="00EB4E26">
              <w:rPr>
                <w:rFonts w:ascii="Times New Roman" w:hAnsi="Times New Roman" w:cs="Times New Roman"/>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r w:rsidR="006200A2" w:rsidRPr="00EB4E26" w:rsidTr="00322AF7">
        <w:tc>
          <w:tcPr>
            <w:tcW w:w="15100" w:type="dxa"/>
            <w:gridSpan w:val="6"/>
          </w:tcPr>
          <w:p w:rsidR="00805864" w:rsidRPr="00EB4E26" w:rsidRDefault="00805864" w:rsidP="00805864">
            <w:pPr>
              <w:jc w:val="center"/>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А) СОЦИАЛЬНО-КОММУНИКАТИВНОЕ РАЗВИТИЕ</w:t>
            </w:r>
          </w:p>
          <w:p w:rsidR="006200A2" w:rsidRPr="00EB4E26" w:rsidRDefault="00AD48C3" w:rsidP="006200A2">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ЗАДАЧИ </w:t>
            </w:r>
            <w:r w:rsidR="006200A2" w:rsidRPr="00EB4E26">
              <w:rPr>
                <w:rFonts w:ascii="Times New Roman" w:hAnsi="Times New Roman" w:cs="Times New Roman"/>
                <w:b/>
                <w:sz w:val="24"/>
                <w:szCs w:val="24"/>
              </w:rPr>
              <w:t>в сфере социальных отношений</w:t>
            </w:r>
          </w:p>
        </w:tc>
      </w:tr>
      <w:tr w:rsidR="006200A2" w:rsidRPr="00EB4E26" w:rsidTr="00322AF7">
        <w:tc>
          <w:tcPr>
            <w:tcW w:w="3775" w:type="dxa"/>
          </w:tcPr>
          <w:p w:rsidR="006200A2" w:rsidRPr="00EB4E26" w:rsidRDefault="006200A2" w:rsidP="006200A2">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6200A2" w:rsidRPr="00EB4E26" w:rsidRDefault="006200A2" w:rsidP="006200A2">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6200A2" w:rsidRPr="00EB4E26" w:rsidRDefault="006200A2" w:rsidP="006200A2">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6200A2" w:rsidRPr="00EB4E26" w:rsidRDefault="006200A2" w:rsidP="006200A2">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DE75E6" w:rsidRPr="00EB4E26" w:rsidTr="00322AF7">
        <w:tc>
          <w:tcPr>
            <w:tcW w:w="3775" w:type="dxa"/>
          </w:tcPr>
          <w:p w:rsidR="00DE75E6" w:rsidRPr="00EB4E26" w:rsidRDefault="00DE75E6" w:rsidP="00DE75E6">
            <w:pPr>
              <w:pStyle w:val="ConsPlusNormal"/>
              <w:jc w:val="both"/>
            </w:pPr>
            <w:r w:rsidRPr="00EB4E26">
              <w:t xml:space="preserve">Развивать эмоциональную отзывчивость, способность откликаться на ярко выраженные эмоции сверстников и взрослых, </w:t>
            </w:r>
            <w:r w:rsidRPr="00EB4E26">
              <w:lastRenderedPageBreak/>
              <w:t>различать и понимать отдельные эмоциональные проявления, учить правильно их называть;</w:t>
            </w:r>
          </w:p>
        </w:tc>
        <w:tc>
          <w:tcPr>
            <w:tcW w:w="3775" w:type="dxa"/>
            <w:gridSpan w:val="2"/>
          </w:tcPr>
          <w:p w:rsidR="00DE75E6" w:rsidRPr="00EB4E26" w:rsidRDefault="00DE75E6" w:rsidP="00DE75E6">
            <w:pPr>
              <w:pStyle w:val="ConsPlusNormal"/>
              <w:jc w:val="both"/>
            </w:pPr>
            <w:r w:rsidRPr="00EB4E26">
              <w:lastRenderedPageBreak/>
              <w:t xml:space="preserve">Развивать эмоциональную отзывчивость к взрослым и детям, слабым и нуждающимся в помощи, воспитывать </w:t>
            </w:r>
            <w:r w:rsidRPr="00EB4E26">
              <w:lastRenderedPageBreak/>
              <w:t>сопереживание героям литературных и анимационных произведений, доброе отношение к животным и растениям;</w:t>
            </w:r>
          </w:p>
        </w:tc>
        <w:tc>
          <w:tcPr>
            <w:tcW w:w="3775" w:type="dxa"/>
            <w:gridSpan w:val="2"/>
          </w:tcPr>
          <w:p w:rsidR="00DE75E6" w:rsidRPr="00EB4E26" w:rsidRDefault="00DE75E6" w:rsidP="00DE75E6">
            <w:pPr>
              <w:pStyle w:val="ConsPlusNormal"/>
              <w:jc w:val="both"/>
            </w:pPr>
            <w:r w:rsidRPr="00EB4E26">
              <w:lastRenderedPageBreak/>
              <w:t xml:space="preserve">Содействовать пониманию детьми собственных и чужих эмоциональных состояний и переживаний, овладению </w:t>
            </w:r>
            <w:r w:rsidRPr="00EB4E26">
              <w:lastRenderedPageBreak/>
              <w:t>способами эмпатийного поведения в ответ на разнообразные эмоциональные проявления сверстников и взрослых;</w:t>
            </w:r>
          </w:p>
        </w:tc>
        <w:tc>
          <w:tcPr>
            <w:tcW w:w="3775" w:type="dxa"/>
          </w:tcPr>
          <w:p w:rsidR="00DE75E6" w:rsidRPr="00EB4E26" w:rsidRDefault="00DE75E6" w:rsidP="00DE75E6">
            <w:pPr>
              <w:pStyle w:val="ConsPlusNormal"/>
              <w:jc w:val="both"/>
            </w:pPr>
            <w:r w:rsidRPr="00EB4E26">
              <w:lastRenderedPageBreak/>
              <w:t xml:space="preserve">Обогащать эмоциональный опыт ребенка, развивать способность ребенка распознавать свои переживания и эмоции </w:t>
            </w:r>
            <w:r w:rsidRPr="00EB4E26">
              <w:lastRenderedPageBreak/>
              <w:t>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DE75E6" w:rsidRPr="00EB4E26" w:rsidTr="00322AF7">
        <w:tc>
          <w:tcPr>
            <w:tcW w:w="3775" w:type="dxa"/>
          </w:tcPr>
          <w:p w:rsidR="00DE75E6" w:rsidRPr="00EB4E26" w:rsidRDefault="00DE75E6" w:rsidP="00DE75E6">
            <w:pPr>
              <w:pStyle w:val="ConsPlusNormal"/>
              <w:jc w:val="both"/>
            </w:pPr>
            <w:r w:rsidRPr="00EB4E26">
              <w:lastRenderedPageBreak/>
              <w:t>Обогащать представления детей о действиях, в которых проявляются доброе отношение и забота о членах семьи, близком окружении;</w:t>
            </w:r>
          </w:p>
        </w:tc>
        <w:tc>
          <w:tcPr>
            <w:tcW w:w="3775" w:type="dxa"/>
            <w:gridSpan w:val="2"/>
          </w:tcPr>
          <w:p w:rsidR="00DE75E6" w:rsidRPr="00EB4E26" w:rsidRDefault="00DE75E6" w:rsidP="00DE75E6">
            <w:pPr>
              <w:pStyle w:val="ConsPlusNormal"/>
              <w:jc w:val="both"/>
            </w:pPr>
            <w:r w:rsidRPr="00EB4E26">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3775" w:type="dxa"/>
            <w:gridSpan w:val="2"/>
          </w:tcPr>
          <w:p w:rsidR="00DE75E6" w:rsidRPr="00EB4E26" w:rsidRDefault="00DE75E6" w:rsidP="00DE75E6">
            <w:pPr>
              <w:pStyle w:val="ConsPlusNormal"/>
              <w:jc w:val="both"/>
            </w:pPr>
            <w:r w:rsidRPr="00EB4E26">
              <w:t>Обогащать представления детей о формах поведения и действиях в различных ситуациях в семье и ДОУ;</w:t>
            </w:r>
          </w:p>
        </w:tc>
        <w:tc>
          <w:tcPr>
            <w:tcW w:w="3775" w:type="dxa"/>
          </w:tcPr>
          <w:p w:rsidR="00DE75E6" w:rsidRPr="00EB4E26" w:rsidRDefault="00DE75E6" w:rsidP="00DE75E6">
            <w:pPr>
              <w:jc w:val="both"/>
              <w:rPr>
                <w:rFonts w:ascii="Times New Roman" w:hAnsi="Times New Roman" w:cs="Times New Roman"/>
                <w:b/>
                <w:sz w:val="24"/>
                <w:szCs w:val="24"/>
              </w:rPr>
            </w:pPr>
          </w:p>
        </w:tc>
      </w:tr>
      <w:tr w:rsidR="00F20FFC" w:rsidRPr="00EB4E26" w:rsidTr="00322AF7">
        <w:tc>
          <w:tcPr>
            <w:tcW w:w="3775" w:type="dxa"/>
          </w:tcPr>
          <w:p w:rsidR="00F20FFC" w:rsidRPr="00EB4E26" w:rsidRDefault="00F20FFC" w:rsidP="00F20FFC">
            <w:pPr>
              <w:pStyle w:val="ConsPlusNormal"/>
              <w:jc w:val="both"/>
            </w:pPr>
            <w:r w:rsidRPr="00EB4E26">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75" w:type="dxa"/>
            <w:gridSpan w:val="2"/>
          </w:tcPr>
          <w:p w:rsidR="00F20FFC" w:rsidRPr="00EB4E26" w:rsidRDefault="00F20FFC" w:rsidP="00F20FFC">
            <w:pPr>
              <w:pStyle w:val="ConsPlusNormal"/>
              <w:jc w:val="both"/>
            </w:pPr>
            <w:r w:rsidRPr="00EB4E26">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75" w:type="dxa"/>
            <w:gridSpan w:val="2"/>
          </w:tcPr>
          <w:p w:rsidR="00F20FFC" w:rsidRPr="00EB4E26" w:rsidRDefault="00F20FFC" w:rsidP="00F20FFC">
            <w:pPr>
              <w:pStyle w:val="ConsPlusNormal"/>
              <w:jc w:val="both"/>
            </w:pPr>
            <w:r w:rsidRPr="00EB4E26">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75" w:type="dxa"/>
          </w:tcPr>
          <w:p w:rsidR="00F20FFC" w:rsidRPr="00EB4E26" w:rsidRDefault="00F20FFC" w:rsidP="00F20FFC">
            <w:pPr>
              <w:pStyle w:val="ConsPlusNormal"/>
              <w:jc w:val="both"/>
            </w:pPr>
            <w:r w:rsidRPr="00EB4E26">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3D3AE1" w:rsidRPr="00EB4E26" w:rsidTr="00322AF7">
        <w:tc>
          <w:tcPr>
            <w:tcW w:w="3775" w:type="dxa"/>
          </w:tcPr>
          <w:p w:rsidR="003D3AE1" w:rsidRPr="00EB4E26" w:rsidRDefault="003D3AE1" w:rsidP="003D3AE1">
            <w:pPr>
              <w:pStyle w:val="ConsPlusNormal"/>
              <w:jc w:val="both"/>
            </w:pPr>
            <w:r w:rsidRPr="00EB4E26">
              <w:t>Оказывать помощь в освоении способов взаимодействия со сверстниками в игре, в повседневном общении и бытовой деятельности;</w:t>
            </w:r>
          </w:p>
        </w:tc>
        <w:tc>
          <w:tcPr>
            <w:tcW w:w="3775" w:type="dxa"/>
            <w:gridSpan w:val="2"/>
          </w:tcPr>
          <w:p w:rsidR="003D3AE1" w:rsidRPr="00EB4E26" w:rsidRDefault="003D3AE1" w:rsidP="003D3AE1">
            <w:pPr>
              <w:pStyle w:val="ConsPlusNormal"/>
              <w:jc w:val="both"/>
            </w:pPr>
            <w:r w:rsidRPr="00EB4E26">
              <w:t>Воспитывать доброжелательное отношение ко взрослым и детям;</w:t>
            </w:r>
          </w:p>
          <w:p w:rsidR="003D3AE1" w:rsidRPr="00EB4E26" w:rsidRDefault="003D3AE1" w:rsidP="003D3AE1">
            <w:pPr>
              <w:pStyle w:val="ConsPlusNormal"/>
              <w:jc w:val="both"/>
            </w:pPr>
          </w:p>
        </w:tc>
        <w:tc>
          <w:tcPr>
            <w:tcW w:w="3775" w:type="dxa"/>
            <w:gridSpan w:val="2"/>
          </w:tcPr>
          <w:p w:rsidR="003D3AE1" w:rsidRPr="00EB4E26" w:rsidRDefault="003D3AE1" w:rsidP="003D3AE1">
            <w:pPr>
              <w:pStyle w:val="ConsPlusNormal"/>
              <w:jc w:val="both"/>
            </w:pPr>
            <w:r w:rsidRPr="00EB4E26">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D3AE1" w:rsidRPr="00EB4E26" w:rsidRDefault="003D3AE1" w:rsidP="003D3AE1">
            <w:pPr>
              <w:jc w:val="both"/>
              <w:rPr>
                <w:sz w:val="24"/>
                <w:szCs w:val="24"/>
              </w:rPr>
            </w:pPr>
          </w:p>
        </w:tc>
        <w:tc>
          <w:tcPr>
            <w:tcW w:w="3775" w:type="dxa"/>
          </w:tcPr>
          <w:p w:rsidR="003D3AE1" w:rsidRPr="00EB4E26" w:rsidRDefault="003D3AE1" w:rsidP="003D3AE1">
            <w:pPr>
              <w:pStyle w:val="ConsPlusNormal"/>
              <w:jc w:val="both"/>
            </w:pPr>
            <w:r w:rsidRPr="00EB4E26">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r w:rsidR="00330108" w:rsidRPr="00EB4E26" w:rsidTr="00322AF7">
        <w:tc>
          <w:tcPr>
            <w:tcW w:w="3775" w:type="dxa"/>
          </w:tcPr>
          <w:p w:rsidR="00330108" w:rsidRPr="00EB4E26" w:rsidRDefault="00330108" w:rsidP="00330108">
            <w:pPr>
              <w:pStyle w:val="ConsPlusNormal"/>
              <w:jc w:val="both"/>
            </w:pPr>
            <w:r w:rsidRPr="00EB4E26">
              <w:t>Приучать детей к выполнению элементарных правил культуры поведения в ДОО;</w:t>
            </w:r>
          </w:p>
          <w:p w:rsidR="00330108" w:rsidRPr="00EB4E26" w:rsidRDefault="00330108" w:rsidP="00330108">
            <w:pPr>
              <w:jc w:val="both"/>
              <w:rPr>
                <w:sz w:val="24"/>
                <w:szCs w:val="24"/>
              </w:rPr>
            </w:pPr>
          </w:p>
        </w:tc>
        <w:tc>
          <w:tcPr>
            <w:tcW w:w="3775" w:type="dxa"/>
            <w:gridSpan w:val="2"/>
          </w:tcPr>
          <w:p w:rsidR="00330108" w:rsidRPr="00EB4E26" w:rsidRDefault="00330108" w:rsidP="00330108">
            <w:pPr>
              <w:pStyle w:val="ConsPlusNormal"/>
              <w:jc w:val="both"/>
            </w:pPr>
            <w:r w:rsidRPr="00EB4E26">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75" w:type="dxa"/>
            <w:gridSpan w:val="2"/>
          </w:tcPr>
          <w:p w:rsidR="00330108" w:rsidRPr="00EB4E26" w:rsidRDefault="00330108" w:rsidP="00330108">
            <w:pPr>
              <w:pStyle w:val="ConsPlusNormal"/>
              <w:jc w:val="both"/>
            </w:pPr>
            <w:r w:rsidRPr="00EB4E26">
              <w:t>Расширять представления о правилах поведения в общественных местах; об обязанностях в группе;</w:t>
            </w:r>
          </w:p>
          <w:p w:rsidR="00330108" w:rsidRPr="00EB4E26" w:rsidRDefault="00330108" w:rsidP="00330108">
            <w:pPr>
              <w:jc w:val="both"/>
              <w:rPr>
                <w:sz w:val="24"/>
                <w:szCs w:val="24"/>
              </w:rPr>
            </w:pPr>
          </w:p>
        </w:tc>
        <w:tc>
          <w:tcPr>
            <w:tcW w:w="3775" w:type="dxa"/>
          </w:tcPr>
          <w:p w:rsidR="00330108" w:rsidRPr="00EB4E26" w:rsidRDefault="00330108" w:rsidP="00330108">
            <w:pPr>
              <w:pStyle w:val="ConsPlusNormal"/>
              <w:jc w:val="both"/>
            </w:pPr>
            <w:r w:rsidRPr="00EB4E26">
              <w:t>Воспитывать привычки культурного поведения и общения с людьми, основ этикета, правил поведения в общественных местах;</w:t>
            </w:r>
          </w:p>
          <w:p w:rsidR="00330108" w:rsidRPr="00EB4E26" w:rsidRDefault="00330108" w:rsidP="00330108">
            <w:pPr>
              <w:jc w:val="both"/>
              <w:rPr>
                <w:sz w:val="24"/>
                <w:szCs w:val="24"/>
              </w:rPr>
            </w:pPr>
          </w:p>
        </w:tc>
      </w:tr>
      <w:tr w:rsidR="0027396F" w:rsidRPr="00EB4E26" w:rsidTr="00322AF7">
        <w:tc>
          <w:tcPr>
            <w:tcW w:w="7550" w:type="dxa"/>
            <w:gridSpan w:val="3"/>
          </w:tcPr>
          <w:p w:rsidR="0027396F" w:rsidRPr="00EB4E26" w:rsidRDefault="0027396F" w:rsidP="0027396F">
            <w:pPr>
              <w:pStyle w:val="ConsPlusNormal"/>
              <w:jc w:val="both"/>
            </w:pPr>
            <w:r w:rsidRPr="00EB4E26">
              <w:t>Формировать положительную самооценку, уверенность в своих силах, стремление к самостоятельности;</w:t>
            </w:r>
          </w:p>
        </w:tc>
        <w:tc>
          <w:tcPr>
            <w:tcW w:w="7550" w:type="dxa"/>
            <w:gridSpan w:val="3"/>
          </w:tcPr>
          <w:p w:rsidR="0027396F" w:rsidRPr="00EB4E26" w:rsidRDefault="0027396F" w:rsidP="0027396F">
            <w:pPr>
              <w:jc w:val="both"/>
              <w:rPr>
                <w:rFonts w:ascii="Times New Roman" w:hAnsi="Times New Roman" w:cs="Times New Roman"/>
                <w:sz w:val="24"/>
                <w:szCs w:val="24"/>
              </w:rPr>
            </w:pPr>
            <w:r w:rsidRPr="00EB4E26">
              <w:rPr>
                <w:rFonts w:ascii="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FF52DE" w:rsidRPr="00EB4E26" w:rsidRDefault="00FF52DE" w:rsidP="0027396F">
            <w:pPr>
              <w:jc w:val="both"/>
              <w:rPr>
                <w:rFonts w:ascii="Times New Roman" w:hAnsi="Times New Roman" w:cs="Times New Roman"/>
                <w:sz w:val="24"/>
                <w:szCs w:val="24"/>
              </w:rPr>
            </w:pPr>
          </w:p>
          <w:p w:rsidR="00FF52DE" w:rsidRPr="00EB4E26" w:rsidRDefault="00FF52DE" w:rsidP="0027396F">
            <w:pPr>
              <w:jc w:val="both"/>
              <w:rPr>
                <w:rFonts w:ascii="Times New Roman" w:hAnsi="Times New Roman" w:cs="Times New Roman"/>
                <w:sz w:val="24"/>
                <w:szCs w:val="24"/>
              </w:rPr>
            </w:pPr>
          </w:p>
        </w:tc>
      </w:tr>
      <w:tr w:rsidR="00F16C19" w:rsidRPr="00EB4E26" w:rsidTr="00322AF7">
        <w:tc>
          <w:tcPr>
            <w:tcW w:w="15100" w:type="dxa"/>
            <w:gridSpan w:val="6"/>
          </w:tcPr>
          <w:p w:rsidR="00F16C19" w:rsidRPr="00EB4E26" w:rsidRDefault="006036F8" w:rsidP="00F16C19">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w:t>
            </w:r>
            <w:r w:rsidR="00F16C19" w:rsidRPr="00EB4E26">
              <w:rPr>
                <w:rFonts w:ascii="Times New Roman" w:hAnsi="Times New Roman" w:cs="Times New Roman"/>
                <w:b/>
                <w:sz w:val="24"/>
                <w:szCs w:val="24"/>
              </w:rPr>
              <w:t xml:space="preserve"> образовательной деятельности в области СОЦИАЛЬНО-КОММУНИКАТИВНОЕ РАЗВИТИЕ </w:t>
            </w:r>
          </w:p>
          <w:p w:rsidR="00F16C19" w:rsidRPr="00EB4E26" w:rsidRDefault="006036F8" w:rsidP="00F16C19">
            <w:pPr>
              <w:jc w:val="center"/>
              <w:rPr>
                <w:rFonts w:ascii="Times New Roman" w:hAnsi="Times New Roman" w:cs="Times New Roman"/>
                <w:sz w:val="24"/>
                <w:szCs w:val="24"/>
              </w:rPr>
            </w:pPr>
            <w:r w:rsidRPr="00EB4E26">
              <w:rPr>
                <w:rFonts w:ascii="Times New Roman" w:hAnsi="Times New Roman" w:cs="Times New Roman"/>
                <w:b/>
                <w:sz w:val="24"/>
                <w:szCs w:val="24"/>
              </w:rPr>
              <w:t xml:space="preserve">СОДЕРЖАНИЕ </w:t>
            </w:r>
            <w:r w:rsidR="00F16C19" w:rsidRPr="00EB4E26">
              <w:rPr>
                <w:rFonts w:ascii="Times New Roman" w:hAnsi="Times New Roman" w:cs="Times New Roman"/>
                <w:b/>
                <w:sz w:val="24"/>
                <w:szCs w:val="24"/>
              </w:rPr>
              <w:t>в сфере социальных отношений</w:t>
            </w:r>
          </w:p>
        </w:tc>
      </w:tr>
      <w:tr w:rsidR="00F16C19" w:rsidRPr="00EB4E26" w:rsidTr="00322AF7">
        <w:tc>
          <w:tcPr>
            <w:tcW w:w="3775" w:type="dxa"/>
          </w:tcPr>
          <w:p w:rsidR="00F16C19" w:rsidRPr="00EB4E26" w:rsidRDefault="00F16C19"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F16C19" w:rsidRPr="00EB4E26" w:rsidRDefault="00F16C19"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F16C19" w:rsidRPr="00EB4E26" w:rsidRDefault="00F16C19"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F16C19" w:rsidRPr="00EB4E26" w:rsidRDefault="00F16C19"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3D5F24" w:rsidRPr="00EB4E26" w:rsidTr="00322AF7">
        <w:tc>
          <w:tcPr>
            <w:tcW w:w="3775" w:type="dxa"/>
          </w:tcPr>
          <w:p w:rsidR="003D5F24" w:rsidRPr="00EB4E26" w:rsidRDefault="003D5F24" w:rsidP="003D5F24">
            <w:pPr>
              <w:pStyle w:val="ConsPlusNormal"/>
              <w:jc w:val="both"/>
            </w:pPr>
            <w:r w:rsidRPr="00EB4E26">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50" w:type="dxa"/>
            <w:gridSpan w:val="4"/>
          </w:tcPr>
          <w:p w:rsidR="003D5F24" w:rsidRPr="00EB4E26" w:rsidRDefault="003D5F24" w:rsidP="003D5F24">
            <w:pPr>
              <w:pStyle w:val="ConsPlusNormal"/>
              <w:jc w:val="both"/>
            </w:pPr>
            <w:r w:rsidRPr="00EB4E26">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75" w:type="dxa"/>
          </w:tcPr>
          <w:p w:rsidR="003D5F24" w:rsidRPr="00EB4E26" w:rsidRDefault="003D5F24" w:rsidP="003D5F24">
            <w:pPr>
              <w:pStyle w:val="ConsPlusNormal"/>
              <w:jc w:val="both"/>
            </w:pPr>
            <w:r w:rsidRPr="00EB4E26">
              <w:t>Педагог знакомит детей с изменением позиции человека с возрастом (ребенок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4D7E82" w:rsidRPr="00EB4E26" w:rsidTr="00322AF7">
        <w:tc>
          <w:tcPr>
            <w:tcW w:w="3775" w:type="dxa"/>
          </w:tcPr>
          <w:p w:rsidR="004D7E82" w:rsidRPr="00EB4E26" w:rsidRDefault="004D7E82" w:rsidP="004D7E82">
            <w:pPr>
              <w:pStyle w:val="ConsPlusNormal"/>
              <w:jc w:val="both"/>
            </w:pPr>
            <w:r w:rsidRPr="00EB4E26">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w:t>
            </w:r>
            <w:r w:rsidRPr="00EB4E26">
              <w:lastRenderedPageBreak/>
              <w:t>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75" w:type="dxa"/>
            <w:gridSpan w:val="2"/>
          </w:tcPr>
          <w:p w:rsidR="004D7E82" w:rsidRPr="00EB4E26" w:rsidRDefault="004D7E82" w:rsidP="004D7E82">
            <w:pPr>
              <w:pStyle w:val="ConsPlusNormal"/>
              <w:jc w:val="both"/>
            </w:pPr>
            <w:r w:rsidRPr="00EB4E26">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EB4E26">
              <w:rPr>
                <w:u w:val="single"/>
              </w:rPr>
              <w:t>.</w:t>
            </w:r>
            <w:r w:rsidRPr="00EB4E26">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w:t>
            </w:r>
            <w:r w:rsidRPr="00EB4E26">
              <w:lastRenderedPageBreak/>
              <w:t>внимание на разнообразие эмоциональных проявлений героев, комментирует и обсуждает с детьми обусловившие их причины.</w:t>
            </w:r>
          </w:p>
        </w:tc>
        <w:tc>
          <w:tcPr>
            <w:tcW w:w="3775" w:type="dxa"/>
            <w:gridSpan w:val="2"/>
          </w:tcPr>
          <w:p w:rsidR="004D7E82" w:rsidRPr="00EB4E26" w:rsidRDefault="004D7E82" w:rsidP="004D7E82">
            <w:pPr>
              <w:pStyle w:val="ConsPlusNormal"/>
              <w:jc w:val="both"/>
            </w:pPr>
            <w:r w:rsidRPr="00EB4E26">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w:t>
            </w:r>
            <w:r w:rsidRPr="00EB4E26">
              <w:lastRenderedPageBreak/>
              <w:t>регуляции эмоциональных состояний.</w:t>
            </w:r>
          </w:p>
        </w:tc>
        <w:tc>
          <w:tcPr>
            <w:tcW w:w="3775" w:type="dxa"/>
          </w:tcPr>
          <w:p w:rsidR="004D7E82" w:rsidRPr="00EB4E26" w:rsidRDefault="004D7E82" w:rsidP="004D7E82">
            <w:pPr>
              <w:pStyle w:val="ConsPlusNormal"/>
              <w:jc w:val="both"/>
            </w:pPr>
            <w:r w:rsidRPr="00EB4E26">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EB4E26">
              <w:lastRenderedPageBreak/>
              <w:t>прочее). Демонстрирует детям отражение эмоциональных состояний в природе и произведениях искусства.</w:t>
            </w:r>
          </w:p>
        </w:tc>
      </w:tr>
      <w:tr w:rsidR="007747D3" w:rsidRPr="00EB4E26" w:rsidTr="00322AF7">
        <w:tc>
          <w:tcPr>
            <w:tcW w:w="7550" w:type="dxa"/>
            <w:gridSpan w:val="3"/>
          </w:tcPr>
          <w:p w:rsidR="007747D3" w:rsidRPr="00EB4E26" w:rsidRDefault="007747D3" w:rsidP="007747D3">
            <w:pPr>
              <w:pStyle w:val="ConsPlusNormal"/>
              <w:jc w:val="both"/>
            </w:pPr>
            <w:r w:rsidRPr="00EB4E26">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75" w:type="dxa"/>
            <w:gridSpan w:val="2"/>
          </w:tcPr>
          <w:p w:rsidR="007747D3" w:rsidRPr="00EB4E26" w:rsidRDefault="007747D3" w:rsidP="007747D3">
            <w:pPr>
              <w:pStyle w:val="ConsPlusNormal"/>
              <w:jc w:val="both"/>
            </w:pPr>
            <w:r w:rsidRPr="00EB4E26">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w:t>
            </w:r>
          </w:p>
        </w:tc>
        <w:tc>
          <w:tcPr>
            <w:tcW w:w="3775" w:type="dxa"/>
          </w:tcPr>
          <w:p w:rsidR="007747D3" w:rsidRPr="00EB4E26" w:rsidRDefault="007747D3" w:rsidP="007747D3">
            <w:pPr>
              <w:pStyle w:val="ConsPlusNormal"/>
              <w:jc w:val="both"/>
            </w:pPr>
            <w:r w:rsidRPr="00EB4E26">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8E28CD" w:rsidRPr="00EB4E26" w:rsidTr="00322AF7">
        <w:tc>
          <w:tcPr>
            <w:tcW w:w="3775" w:type="dxa"/>
          </w:tcPr>
          <w:p w:rsidR="008E28CD" w:rsidRPr="00EB4E26" w:rsidRDefault="008E28CD" w:rsidP="00296911">
            <w:pPr>
              <w:pStyle w:val="ConsPlusNormal"/>
            </w:pPr>
            <w:r w:rsidRPr="00EB4E26">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75" w:type="dxa"/>
            <w:gridSpan w:val="2"/>
          </w:tcPr>
          <w:p w:rsidR="008E28CD" w:rsidRPr="00EB4E26" w:rsidRDefault="008E28CD" w:rsidP="00296911">
            <w:pPr>
              <w:pStyle w:val="ConsPlusNormal"/>
            </w:pPr>
            <w:r w:rsidRPr="00EB4E26">
              <w:t xml:space="preserve">Педагог развивает позитивное отношение и чувство принадлежности детей к семье, уважение к родителям (законным представителям): </w:t>
            </w:r>
          </w:p>
          <w:p w:rsidR="008E28CD" w:rsidRPr="00EB4E26" w:rsidRDefault="008E28CD" w:rsidP="0069029F">
            <w:pPr>
              <w:pStyle w:val="ConsPlusNormal"/>
              <w:numPr>
                <w:ilvl w:val="0"/>
                <w:numId w:val="43"/>
              </w:numPr>
              <w:ind w:left="53" w:firstLine="0"/>
            </w:pPr>
            <w:r w:rsidRPr="00EB4E26">
              <w:t xml:space="preserve">обогащает представление о структуре и составе семьи, родственных отношениях; </w:t>
            </w:r>
          </w:p>
          <w:p w:rsidR="008E28CD" w:rsidRPr="00EB4E26" w:rsidRDefault="008E28CD" w:rsidP="0069029F">
            <w:pPr>
              <w:pStyle w:val="ConsPlusNormal"/>
              <w:numPr>
                <w:ilvl w:val="0"/>
                <w:numId w:val="43"/>
              </w:numPr>
              <w:ind w:left="336" w:hanging="283"/>
            </w:pPr>
            <w:r w:rsidRPr="00EB4E26">
              <w:t>семейных событиях, делах.</w:t>
            </w:r>
          </w:p>
        </w:tc>
        <w:tc>
          <w:tcPr>
            <w:tcW w:w="3775" w:type="dxa"/>
            <w:gridSpan w:val="2"/>
          </w:tcPr>
          <w:p w:rsidR="008E28CD" w:rsidRPr="00EB4E26" w:rsidRDefault="008E28CD" w:rsidP="00296911">
            <w:pPr>
              <w:pStyle w:val="ConsPlusNormal"/>
            </w:pPr>
            <w:r w:rsidRPr="00EB4E26">
              <w:t xml:space="preserve">Обогащает представления о семье, семейных и родственных отношениях: </w:t>
            </w:r>
          </w:p>
          <w:p w:rsidR="008E28CD" w:rsidRPr="00EB4E26" w:rsidRDefault="008E28CD" w:rsidP="0069029F">
            <w:pPr>
              <w:pStyle w:val="ConsPlusNormal"/>
              <w:numPr>
                <w:ilvl w:val="0"/>
                <w:numId w:val="42"/>
              </w:numPr>
              <w:ind w:left="247" w:hanging="247"/>
            </w:pPr>
            <w:r w:rsidRPr="00EB4E26">
              <w:t xml:space="preserve">члены семьи, </w:t>
            </w:r>
          </w:p>
          <w:p w:rsidR="008E28CD" w:rsidRPr="00EB4E26" w:rsidRDefault="008E28CD" w:rsidP="0069029F">
            <w:pPr>
              <w:pStyle w:val="ConsPlusNormal"/>
              <w:numPr>
                <w:ilvl w:val="0"/>
                <w:numId w:val="42"/>
              </w:numPr>
              <w:ind w:left="247" w:hanging="247"/>
            </w:pPr>
            <w:r w:rsidRPr="00EB4E26">
              <w:t xml:space="preserve">ближайшие родственники по линии матери и отца. </w:t>
            </w:r>
          </w:p>
        </w:tc>
        <w:tc>
          <w:tcPr>
            <w:tcW w:w="3775" w:type="dxa"/>
          </w:tcPr>
          <w:p w:rsidR="008E28CD" w:rsidRPr="00EB4E26" w:rsidRDefault="008E28CD" w:rsidP="00296911">
            <w:pPr>
              <w:pStyle w:val="ConsPlusNormal"/>
            </w:pPr>
            <w:r w:rsidRPr="00EB4E26">
              <w:t xml:space="preserve">Расширяет представления о семье, семейных и родственных отношениях: </w:t>
            </w:r>
          </w:p>
          <w:p w:rsidR="008E28CD" w:rsidRPr="00EB4E26" w:rsidRDefault="008E28CD" w:rsidP="0069029F">
            <w:pPr>
              <w:pStyle w:val="ConsPlusNormal"/>
              <w:numPr>
                <w:ilvl w:val="0"/>
                <w:numId w:val="41"/>
              </w:numPr>
              <w:tabs>
                <w:tab w:val="left" w:pos="299"/>
              </w:tabs>
              <w:ind w:left="0" w:hanging="4"/>
            </w:pPr>
            <w:r w:rsidRPr="00EB4E26">
              <w:t xml:space="preserve">взаимные чувства, </w:t>
            </w:r>
          </w:p>
          <w:p w:rsidR="008E28CD" w:rsidRPr="00EB4E26" w:rsidRDefault="008E28CD" w:rsidP="0069029F">
            <w:pPr>
              <w:pStyle w:val="ConsPlusNormal"/>
              <w:numPr>
                <w:ilvl w:val="0"/>
                <w:numId w:val="41"/>
              </w:numPr>
              <w:tabs>
                <w:tab w:val="left" w:pos="299"/>
              </w:tabs>
              <w:ind w:left="0" w:hanging="4"/>
            </w:pPr>
            <w:r w:rsidRPr="00EB4E26">
              <w:t xml:space="preserve">правила общения в семье, </w:t>
            </w:r>
          </w:p>
          <w:p w:rsidR="008E28CD" w:rsidRPr="00EB4E26" w:rsidRDefault="008E28CD" w:rsidP="0069029F">
            <w:pPr>
              <w:pStyle w:val="ConsPlusNormal"/>
              <w:numPr>
                <w:ilvl w:val="0"/>
                <w:numId w:val="41"/>
              </w:numPr>
              <w:tabs>
                <w:tab w:val="left" w:pos="299"/>
              </w:tabs>
              <w:ind w:left="0" w:hanging="4"/>
            </w:pPr>
            <w:r w:rsidRPr="00EB4E26">
              <w:t xml:space="preserve">значимые и памятные события, </w:t>
            </w:r>
          </w:p>
          <w:p w:rsidR="008E28CD" w:rsidRPr="00EB4E26" w:rsidRDefault="008E28CD" w:rsidP="0069029F">
            <w:pPr>
              <w:pStyle w:val="ConsPlusNormal"/>
              <w:numPr>
                <w:ilvl w:val="0"/>
                <w:numId w:val="41"/>
              </w:numPr>
              <w:tabs>
                <w:tab w:val="left" w:pos="299"/>
              </w:tabs>
              <w:ind w:left="0" w:hanging="4"/>
            </w:pPr>
            <w:r w:rsidRPr="00EB4E26">
              <w:t>досуг семьи, семейный бюджет.</w:t>
            </w:r>
          </w:p>
        </w:tc>
      </w:tr>
      <w:tr w:rsidR="002D00E1" w:rsidRPr="00EB4E26" w:rsidTr="00322AF7">
        <w:tc>
          <w:tcPr>
            <w:tcW w:w="3775" w:type="dxa"/>
          </w:tcPr>
          <w:p w:rsidR="002D00E1" w:rsidRPr="00EB4E26" w:rsidRDefault="002D00E1" w:rsidP="00F16C19">
            <w:pPr>
              <w:jc w:val="center"/>
              <w:rPr>
                <w:rFonts w:ascii="Times New Roman" w:hAnsi="Times New Roman" w:cs="Times New Roman"/>
                <w:b/>
                <w:sz w:val="24"/>
                <w:szCs w:val="24"/>
              </w:rPr>
            </w:pPr>
          </w:p>
        </w:tc>
        <w:tc>
          <w:tcPr>
            <w:tcW w:w="3775" w:type="dxa"/>
            <w:gridSpan w:val="2"/>
          </w:tcPr>
          <w:p w:rsidR="002D00E1" w:rsidRPr="00EB4E26" w:rsidRDefault="002D00E1" w:rsidP="00F16C19">
            <w:pPr>
              <w:jc w:val="center"/>
              <w:rPr>
                <w:rFonts w:ascii="Times New Roman" w:hAnsi="Times New Roman" w:cs="Times New Roman"/>
                <w:b/>
                <w:sz w:val="24"/>
                <w:szCs w:val="24"/>
              </w:rPr>
            </w:pPr>
          </w:p>
        </w:tc>
        <w:tc>
          <w:tcPr>
            <w:tcW w:w="7550" w:type="dxa"/>
            <w:gridSpan w:val="3"/>
          </w:tcPr>
          <w:p w:rsidR="002D00E1" w:rsidRPr="00EB4E26" w:rsidRDefault="002D00E1" w:rsidP="002D00E1">
            <w:pPr>
              <w:pStyle w:val="ConsPlusNormal"/>
              <w:jc w:val="both"/>
            </w:pPr>
            <w:r w:rsidRPr="00EB4E26">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2D00E1" w:rsidRPr="00EB4E26" w:rsidTr="00322AF7">
        <w:tc>
          <w:tcPr>
            <w:tcW w:w="3775" w:type="dxa"/>
          </w:tcPr>
          <w:p w:rsidR="002D00E1" w:rsidRPr="00EB4E26" w:rsidRDefault="002D00E1" w:rsidP="00F16C19">
            <w:pPr>
              <w:jc w:val="center"/>
              <w:rPr>
                <w:rFonts w:ascii="Times New Roman" w:hAnsi="Times New Roman" w:cs="Times New Roman"/>
                <w:b/>
                <w:sz w:val="24"/>
                <w:szCs w:val="24"/>
              </w:rPr>
            </w:pPr>
          </w:p>
        </w:tc>
        <w:tc>
          <w:tcPr>
            <w:tcW w:w="3775" w:type="dxa"/>
            <w:gridSpan w:val="2"/>
          </w:tcPr>
          <w:p w:rsidR="002D00E1" w:rsidRPr="00EB4E26" w:rsidRDefault="002D00E1" w:rsidP="00F16C19">
            <w:pPr>
              <w:jc w:val="center"/>
              <w:rPr>
                <w:rFonts w:ascii="Times New Roman" w:hAnsi="Times New Roman" w:cs="Times New Roman"/>
                <w:b/>
                <w:sz w:val="24"/>
                <w:szCs w:val="24"/>
              </w:rPr>
            </w:pPr>
          </w:p>
        </w:tc>
        <w:tc>
          <w:tcPr>
            <w:tcW w:w="7550" w:type="dxa"/>
            <w:gridSpan w:val="3"/>
          </w:tcPr>
          <w:p w:rsidR="002D00E1" w:rsidRPr="00EB4E26" w:rsidRDefault="002D00E1" w:rsidP="002D00E1">
            <w:pPr>
              <w:pStyle w:val="ConsPlusNormal"/>
              <w:jc w:val="both"/>
            </w:pPr>
            <w:r w:rsidRPr="00EB4E26">
              <w:t xml:space="preserve">Рассматривает проявления семейных традиций и отношения к </w:t>
            </w:r>
            <w:r w:rsidRPr="00EB4E26">
              <w:lastRenderedPageBreak/>
              <w:t>пожилым членам семьи.</w:t>
            </w:r>
          </w:p>
        </w:tc>
      </w:tr>
      <w:tr w:rsidR="002D00E1" w:rsidRPr="00EB4E26" w:rsidTr="00322AF7">
        <w:tc>
          <w:tcPr>
            <w:tcW w:w="3775" w:type="dxa"/>
          </w:tcPr>
          <w:p w:rsidR="002D00E1" w:rsidRPr="00EB4E26" w:rsidRDefault="002D00E1" w:rsidP="00F16C19">
            <w:pPr>
              <w:jc w:val="center"/>
              <w:rPr>
                <w:rFonts w:ascii="Times New Roman" w:hAnsi="Times New Roman" w:cs="Times New Roman"/>
                <w:b/>
                <w:sz w:val="24"/>
                <w:szCs w:val="24"/>
              </w:rPr>
            </w:pPr>
          </w:p>
        </w:tc>
        <w:tc>
          <w:tcPr>
            <w:tcW w:w="3775" w:type="dxa"/>
            <w:gridSpan w:val="2"/>
          </w:tcPr>
          <w:p w:rsidR="002D00E1" w:rsidRPr="00EB4E26" w:rsidRDefault="002D00E1" w:rsidP="00F16C19">
            <w:pPr>
              <w:jc w:val="center"/>
              <w:rPr>
                <w:rFonts w:ascii="Times New Roman" w:hAnsi="Times New Roman" w:cs="Times New Roman"/>
                <w:b/>
                <w:sz w:val="24"/>
                <w:szCs w:val="24"/>
              </w:rPr>
            </w:pPr>
          </w:p>
        </w:tc>
        <w:tc>
          <w:tcPr>
            <w:tcW w:w="7550" w:type="dxa"/>
            <w:gridSpan w:val="3"/>
          </w:tcPr>
          <w:p w:rsidR="002D00E1" w:rsidRPr="00EB4E26" w:rsidRDefault="002D00E1" w:rsidP="002D00E1">
            <w:pPr>
              <w:pStyle w:val="ConsPlusNormal"/>
              <w:jc w:val="both"/>
            </w:pPr>
            <w:r w:rsidRPr="00EB4E26">
              <w:t>Обогащает представления детей о заботе и правилах оказания посильной помощи больному члену семьи.</w:t>
            </w:r>
          </w:p>
        </w:tc>
      </w:tr>
      <w:tr w:rsidR="002D00E1" w:rsidRPr="00EB4E26" w:rsidTr="00322AF7">
        <w:tc>
          <w:tcPr>
            <w:tcW w:w="3775" w:type="dxa"/>
          </w:tcPr>
          <w:p w:rsidR="002D00E1" w:rsidRPr="00EB4E26" w:rsidRDefault="002D00E1" w:rsidP="002D00E1">
            <w:pPr>
              <w:pStyle w:val="ConsPlusNormal"/>
              <w:jc w:val="both"/>
            </w:pPr>
            <w:r w:rsidRPr="00EB4E26">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75" w:type="dxa"/>
            <w:gridSpan w:val="2"/>
          </w:tcPr>
          <w:p w:rsidR="002D00E1" w:rsidRPr="00EB4E26" w:rsidRDefault="002D00E1" w:rsidP="002D00E1">
            <w:pPr>
              <w:pStyle w:val="ConsPlusNormal"/>
              <w:jc w:val="both"/>
            </w:pPr>
            <w:r w:rsidRPr="00EB4E26">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75" w:type="dxa"/>
            <w:gridSpan w:val="2"/>
          </w:tcPr>
          <w:p w:rsidR="002D00E1" w:rsidRPr="00EB4E26" w:rsidRDefault="002D00E1" w:rsidP="002D00E1">
            <w:pPr>
              <w:pStyle w:val="ConsPlusNormal"/>
              <w:jc w:val="both"/>
            </w:pPr>
            <w:r w:rsidRPr="00EB4E26">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75" w:type="dxa"/>
          </w:tcPr>
          <w:p w:rsidR="002D00E1" w:rsidRPr="00EB4E26" w:rsidRDefault="002D00E1" w:rsidP="002D00E1">
            <w:pPr>
              <w:pStyle w:val="ConsPlusNormal"/>
              <w:ind w:left="15"/>
              <w:jc w:val="both"/>
            </w:pPr>
            <w:r w:rsidRPr="00EB4E26">
              <w:t>Педагог развивает умение сотрудничать со сверстниками:</w:t>
            </w:r>
          </w:p>
          <w:p w:rsidR="002D00E1" w:rsidRPr="00EB4E26" w:rsidRDefault="002D00E1" w:rsidP="0069029F">
            <w:pPr>
              <w:pStyle w:val="ConsPlusNormal"/>
              <w:numPr>
                <w:ilvl w:val="0"/>
                <w:numId w:val="44"/>
              </w:numPr>
              <w:tabs>
                <w:tab w:val="left" w:pos="422"/>
              </w:tabs>
              <w:ind w:left="15" w:firstLine="145"/>
              <w:jc w:val="both"/>
            </w:pPr>
            <w:r w:rsidRPr="00EB4E26">
              <w:t xml:space="preserve">побуждает к обсуждению планов, советуется с детьми по поводу дел в группе; </w:t>
            </w:r>
          </w:p>
          <w:p w:rsidR="002D00E1" w:rsidRPr="00EB4E26" w:rsidRDefault="002D00E1" w:rsidP="0069029F">
            <w:pPr>
              <w:pStyle w:val="ConsPlusNormal"/>
              <w:numPr>
                <w:ilvl w:val="0"/>
                <w:numId w:val="44"/>
              </w:numPr>
              <w:tabs>
                <w:tab w:val="left" w:pos="422"/>
              </w:tabs>
              <w:ind w:left="15" w:firstLine="145"/>
              <w:jc w:val="both"/>
            </w:pPr>
            <w:r w:rsidRPr="00EB4E26">
              <w:t>поддерживает обращенность и интерес к мнению сверстника,</w:t>
            </w:r>
          </w:p>
          <w:p w:rsidR="002D00E1" w:rsidRPr="00EB4E26" w:rsidRDefault="002D00E1" w:rsidP="0069029F">
            <w:pPr>
              <w:pStyle w:val="ConsPlusNormal"/>
              <w:numPr>
                <w:ilvl w:val="0"/>
                <w:numId w:val="44"/>
              </w:numPr>
              <w:tabs>
                <w:tab w:val="left" w:pos="422"/>
              </w:tabs>
              <w:ind w:left="15" w:firstLine="145"/>
              <w:jc w:val="both"/>
            </w:pPr>
            <w:r w:rsidRPr="00EB4E26">
              <w:t xml:space="preserve">инициирует ситуации взаимопомощи детей в различных видах деятельности; </w:t>
            </w:r>
          </w:p>
          <w:p w:rsidR="002D00E1" w:rsidRPr="00EB4E26" w:rsidRDefault="002D00E1" w:rsidP="0069029F">
            <w:pPr>
              <w:pStyle w:val="ConsPlusNormal"/>
              <w:numPr>
                <w:ilvl w:val="0"/>
                <w:numId w:val="44"/>
              </w:numPr>
              <w:tabs>
                <w:tab w:val="left" w:pos="422"/>
              </w:tabs>
              <w:ind w:left="15" w:firstLine="145"/>
              <w:jc w:val="both"/>
            </w:pPr>
            <w:r w:rsidRPr="00EB4E26">
              <w:t xml:space="preserve">подчеркивает ценность каждого ребенка и его вклада в общее дело; </w:t>
            </w:r>
          </w:p>
          <w:p w:rsidR="002D00E1" w:rsidRPr="00EB4E26" w:rsidRDefault="002D00E1" w:rsidP="0069029F">
            <w:pPr>
              <w:pStyle w:val="ConsPlusNormal"/>
              <w:numPr>
                <w:ilvl w:val="0"/>
                <w:numId w:val="44"/>
              </w:numPr>
              <w:tabs>
                <w:tab w:val="left" w:pos="422"/>
              </w:tabs>
              <w:ind w:left="15" w:firstLine="145"/>
              <w:jc w:val="both"/>
            </w:pPr>
            <w:r w:rsidRPr="00EB4E26">
              <w:t xml:space="preserve">способствует тому, чтобы дети в течение дня в различных видах деятельности выбирали партнеров по интересам; </w:t>
            </w:r>
          </w:p>
          <w:p w:rsidR="002D00E1" w:rsidRPr="00EB4E26" w:rsidRDefault="002D00E1" w:rsidP="0069029F">
            <w:pPr>
              <w:pStyle w:val="ConsPlusNormal"/>
              <w:numPr>
                <w:ilvl w:val="0"/>
                <w:numId w:val="44"/>
              </w:numPr>
              <w:tabs>
                <w:tab w:val="left" w:pos="422"/>
              </w:tabs>
              <w:ind w:left="15" w:firstLine="145"/>
              <w:jc w:val="both"/>
            </w:pPr>
            <w:r w:rsidRPr="00EB4E26">
              <w:t>помогает устанавливать детям темп совместных действий.</w:t>
            </w:r>
          </w:p>
        </w:tc>
      </w:tr>
      <w:tr w:rsidR="00FC0504" w:rsidRPr="00EB4E26" w:rsidTr="00322AF7">
        <w:tc>
          <w:tcPr>
            <w:tcW w:w="3775" w:type="dxa"/>
          </w:tcPr>
          <w:p w:rsidR="00FC0504" w:rsidRPr="00EB4E26" w:rsidRDefault="00FC0504" w:rsidP="00FC0504">
            <w:pPr>
              <w:pStyle w:val="ConsPlusNormal"/>
              <w:jc w:val="both"/>
            </w:pPr>
            <w:r w:rsidRPr="00EB4E26">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75" w:type="dxa"/>
            <w:gridSpan w:val="2"/>
          </w:tcPr>
          <w:p w:rsidR="00FC0504" w:rsidRPr="00EB4E26" w:rsidRDefault="00FC0504" w:rsidP="00FC0504">
            <w:pPr>
              <w:pStyle w:val="ConsPlusNormal"/>
              <w:jc w:val="both"/>
            </w:pPr>
            <w:r w:rsidRPr="00EB4E26">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r w:rsidR="00E92EF0" w:rsidRPr="00EB4E26">
              <w:t>.</w:t>
            </w:r>
            <w:r w:rsidRPr="00EB4E26">
              <w:t xml:space="preserve">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75" w:type="dxa"/>
            <w:gridSpan w:val="2"/>
          </w:tcPr>
          <w:p w:rsidR="00FC0504" w:rsidRPr="00EB4E26" w:rsidRDefault="00FC0504" w:rsidP="00FC0504">
            <w:pPr>
              <w:pStyle w:val="ConsPlusNormal"/>
              <w:jc w:val="both"/>
            </w:pPr>
            <w:r w:rsidRPr="00EB4E26">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75" w:type="dxa"/>
          </w:tcPr>
          <w:p w:rsidR="00FC0504" w:rsidRPr="00EB4E26" w:rsidRDefault="00FC0504" w:rsidP="002D00E1">
            <w:pPr>
              <w:pStyle w:val="ConsPlusNormal"/>
              <w:jc w:val="both"/>
            </w:pPr>
          </w:p>
        </w:tc>
      </w:tr>
      <w:tr w:rsidR="00FC0504" w:rsidRPr="00EB4E26" w:rsidTr="00322AF7">
        <w:tc>
          <w:tcPr>
            <w:tcW w:w="3775" w:type="dxa"/>
          </w:tcPr>
          <w:p w:rsidR="00FC0504" w:rsidRPr="00EB4E26" w:rsidRDefault="00FC0504" w:rsidP="00296911">
            <w:pPr>
              <w:pStyle w:val="ConsPlusNormal"/>
              <w:rPr>
                <w:highlight w:val="green"/>
              </w:rPr>
            </w:pPr>
            <w:r w:rsidRPr="00EB4E26">
              <w:t xml:space="preserve">Помогает детям обращаться друг </w:t>
            </w:r>
            <w:r w:rsidRPr="00EB4E26">
              <w:lastRenderedPageBreak/>
              <w:t>к другу, распознавать проявление основных эмоций и реагировать на них.</w:t>
            </w:r>
          </w:p>
        </w:tc>
        <w:tc>
          <w:tcPr>
            <w:tcW w:w="3775" w:type="dxa"/>
            <w:gridSpan w:val="2"/>
          </w:tcPr>
          <w:p w:rsidR="00FC0504" w:rsidRPr="00EB4E26" w:rsidRDefault="00FC0504" w:rsidP="00296911">
            <w:pPr>
              <w:pStyle w:val="ConsPlusNormal"/>
              <w:rPr>
                <w:highlight w:val="green"/>
              </w:rPr>
            </w:pPr>
            <w:r w:rsidRPr="00EB4E26">
              <w:lastRenderedPageBreak/>
              <w:t xml:space="preserve">Поддерживает детей в ситуации, </w:t>
            </w:r>
            <w:r w:rsidRPr="00EB4E26">
              <w:lastRenderedPageBreak/>
              <w:t>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75" w:type="dxa"/>
            <w:gridSpan w:val="2"/>
          </w:tcPr>
          <w:p w:rsidR="00FC0504" w:rsidRPr="00EB4E26" w:rsidRDefault="00FC0504" w:rsidP="00296911">
            <w:pPr>
              <w:pStyle w:val="ConsPlusNormal"/>
            </w:pPr>
            <w:r w:rsidRPr="00EB4E26">
              <w:lastRenderedPageBreak/>
              <w:t xml:space="preserve">Поддерживает предотвращение и </w:t>
            </w:r>
            <w:r w:rsidRPr="00EB4E26">
              <w:lastRenderedPageBreak/>
              <w:t>самостоятельное преодоление конфликтных ситуаций, уступки друг другу, уточнения причин несогласия.</w:t>
            </w:r>
          </w:p>
        </w:tc>
        <w:tc>
          <w:tcPr>
            <w:tcW w:w="3775" w:type="dxa"/>
          </w:tcPr>
          <w:p w:rsidR="00FC0504" w:rsidRPr="00EB4E26" w:rsidRDefault="00FC0504" w:rsidP="002D00E1">
            <w:pPr>
              <w:pStyle w:val="ConsPlusNormal"/>
              <w:jc w:val="both"/>
            </w:pPr>
          </w:p>
        </w:tc>
      </w:tr>
      <w:tr w:rsidR="00FC0504" w:rsidRPr="00EB4E26" w:rsidTr="00322AF7">
        <w:tc>
          <w:tcPr>
            <w:tcW w:w="3775" w:type="dxa"/>
          </w:tcPr>
          <w:p w:rsidR="00FC0504" w:rsidRPr="00EB4E26" w:rsidRDefault="00FC0504" w:rsidP="00FC0504">
            <w:pPr>
              <w:pStyle w:val="ConsPlusNormal"/>
              <w:jc w:val="both"/>
            </w:pPr>
            <w:r w:rsidRPr="00EB4E26">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75" w:type="dxa"/>
            <w:gridSpan w:val="2"/>
          </w:tcPr>
          <w:p w:rsidR="00FC0504" w:rsidRPr="00EB4E26" w:rsidRDefault="00FC0504" w:rsidP="00FC0504">
            <w:pPr>
              <w:pStyle w:val="ConsPlusNormal"/>
              <w:jc w:val="both"/>
            </w:pPr>
            <w:r w:rsidRPr="00EB4E26">
              <w:t>Обеспечивает развитие личностного отношения ребенка к соблюдению или нарушению моральных норм при взаимодействии со сверстником.</w:t>
            </w:r>
          </w:p>
        </w:tc>
        <w:tc>
          <w:tcPr>
            <w:tcW w:w="7550" w:type="dxa"/>
            <w:gridSpan w:val="3"/>
          </w:tcPr>
          <w:p w:rsidR="00FC0504" w:rsidRPr="00EB4E26" w:rsidRDefault="00FC0504" w:rsidP="00FC0504">
            <w:pPr>
              <w:pStyle w:val="ConsPlusNormal"/>
              <w:jc w:val="both"/>
            </w:pPr>
            <w:r w:rsidRPr="00EB4E26">
              <w:t>Обогащает опыт освоения детьми групповых форм совместной деятельности со сверстниками.</w:t>
            </w:r>
          </w:p>
        </w:tc>
      </w:tr>
      <w:tr w:rsidR="00CE14AC" w:rsidRPr="00EB4E26" w:rsidTr="00322AF7">
        <w:tc>
          <w:tcPr>
            <w:tcW w:w="15100" w:type="dxa"/>
            <w:gridSpan w:val="6"/>
          </w:tcPr>
          <w:p w:rsidR="00CE14AC" w:rsidRPr="00EB4E26" w:rsidRDefault="00CE14AC" w:rsidP="002D00E1">
            <w:pPr>
              <w:pStyle w:val="ConsPlusNormal"/>
              <w:jc w:val="both"/>
            </w:pPr>
            <w:r w:rsidRPr="00EB4E26">
              <w:t>Создает условия для развития детско-взрослого сообщества</w:t>
            </w:r>
          </w:p>
        </w:tc>
      </w:tr>
      <w:tr w:rsidR="007968C2" w:rsidRPr="00EB4E26" w:rsidTr="00322AF7">
        <w:tc>
          <w:tcPr>
            <w:tcW w:w="3775" w:type="dxa"/>
          </w:tcPr>
          <w:p w:rsidR="007968C2" w:rsidRPr="00EB4E26" w:rsidRDefault="007968C2" w:rsidP="007968C2">
            <w:pPr>
              <w:pStyle w:val="ConsPlusNormal"/>
              <w:jc w:val="both"/>
            </w:pPr>
            <w:r w:rsidRPr="00EB4E26">
              <w:t xml:space="preserve">Знакомит детей с элементарными правилами культуры поведения, упражняет в их выполнении (здороваться, прощаться, благодарить), </w:t>
            </w:r>
          </w:p>
        </w:tc>
        <w:tc>
          <w:tcPr>
            <w:tcW w:w="3775" w:type="dxa"/>
            <w:gridSpan w:val="2"/>
          </w:tcPr>
          <w:p w:rsidR="007968C2" w:rsidRPr="00EB4E26" w:rsidRDefault="007968C2" w:rsidP="007968C2">
            <w:pPr>
              <w:pStyle w:val="ConsPlusNormal"/>
              <w:jc w:val="both"/>
            </w:pPr>
            <w:r w:rsidRPr="00EB4E26">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75" w:type="dxa"/>
            <w:gridSpan w:val="2"/>
          </w:tcPr>
          <w:p w:rsidR="007968C2" w:rsidRPr="00EB4E26" w:rsidRDefault="007968C2" w:rsidP="007968C2">
            <w:pPr>
              <w:pStyle w:val="ConsPlusNormal"/>
              <w:jc w:val="both"/>
            </w:pPr>
            <w:r w:rsidRPr="00EB4E26">
              <w:t>Обогащает словарь детей вежливыми словами (доброе утро, добрый вечер, хорошего дня, будьте здоровы, пожалуйста, извините, спасибо).</w:t>
            </w:r>
          </w:p>
        </w:tc>
        <w:tc>
          <w:tcPr>
            <w:tcW w:w="3775" w:type="dxa"/>
          </w:tcPr>
          <w:p w:rsidR="007968C2" w:rsidRPr="00EB4E26" w:rsidRDefault="007968C2" w:rsidP="007968C2">
            <w:pPr>
              <w:pStyle w:val="ConsPlusNormal"/>
              <w:jc w:val="both"/>
            </w:pPr>
            <w:r w:rsidRPr="00EB4E26">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7968C2" w:rsidRPr="00EB4E26" w:rsidTr="00322AF7">
        <w:tc>
          <w:tcPr>
            <w:tcW w:w="3775" w:type="dxa"/>
          </w:tcPr>
          <w:p w:rsidR="007968C2" w:rsidRPr="00EB4E26" w:rsidRDefault="007968C2" w:rsidP="007968C2">
            <w:pPr>
              <w:pStyle w:val="ConsPlusNormal"/>
              <w:jc w:val="both"/>
            </w:pPr>
            <w:r w:rsidRPr="00EB4E26">
              <w:t>Демонстрирует одобрение при самостоятельном выполнении детьми правил поведения.</w:t>
            </w:r>
          </w:p>
        </w:tc>
        <w:tc>
          <w:tcPr>
            <w:tcW w:w="3775" w:type="dxa"/>
            <w:gridSpan w:val="2"/>
          </w:tcPr>
          <w:p w:rsidR="007968C2" w:rsidRPr="00EB4E26" w:rsidRDefault="007968C2" w:rsidP="007968C2">
            <w:pPr>
              <w:pStyle w:val="ConsPlusNormal"/>
              <w:jc w:val="both"/>
            </w:pPr>
            <w:r w:rsidRPr="00EB4E26">
              <w:t>Знакомит детей с правилами поведения в общественных местах.</w:t>
            </w:r>
          </w:p>
        </w:tc>
        <w:tc>
          <w:tcPr>
            <w:tcW w:w="3775" w:type="dxa"/>
            <w:gridSpan w:val="2"/>
          </w:tcPr>
          <w:p w:rsidR="007968C2" w:rsidRPr="00EB4E26" w:rsidRDefault="007968C2" w:rsidP="007968C2">
            <w:pPr>
              <w:jc w:val="both"/>
              <w:rPr>
                <w:rFonts w:ascii="Times New Roman" w:hAnsi="Times New Roman" w:cs="Times New Roman"/>
                <w:sz w:val="24"/>
                <w:szCs w:val="24"/>
              </w:rPr>
            </w:pPr>
            <w:r w:rsidRPr="00EB4E26">
              <w:rPr>
                <w:rFonts w:ascii="Times New Roman" w:hAnsi="Times New Roman" w:cs="Times New Roman"/>
                <w:sz w:val="24"/>
                <w:szCs w:val="24"/>
              </w:rPr>
              <w:t>Расширяет представления о правилах поведения в общественных местах; об обязанностях в группе.</w:t>
            </w:r>
          </w:p>
        </w:tc>
        <w:tc>
          <w:tcPr>
            <w:tcW w:w="3775" w:type="dxa"/>
          </w:tcPr>
          <w:p w:rsidR="007968C2" w:rsidRPr="00EB4E26" w:rsidRDefault="007968C2" w:rsidP="007968C2">
            <w:pPr>
              <w:pStyle w:val="ConsPlusNormal"/>
              <w:jc w:val="both"/>
            </w:pPr>
            <w:r w:rsidRPr="00EB4E26">
              <w:t>Обогащает представления о нравственных качествах людей, их проявлении в поступках и взаимоотношениях.</w:t>
            </w:r>
          </w:p>
        </w:tc>
      </w:tr>
      <w:tr w:rsidR="004A31DB" w:rsidRPr="00EB4E26" w:rsidTr="00322AF7">
        <w:tc>
          <w:tcPr>
            <w:tcW w:w="3775" w:type="dxa"/>
          </w:tcPr>
          <w:p w:rsidR="004A31DB" w:rsidRPr="00EB4E26" w:rsidRDefault="004A31DB" w:rsidP="002D00E1">
            <w:pPr>
              <w:pStyle w:val="ConsPlusNormal"/>
              <w:jc w:val="both"/>
            </w:pPr>
          </w:p>
        </w:tc>
        <w:tc>
          <w:tcPr>
            <w:tcW w:w="3775" w:type="dxa"/>
            <w:gridSpan w:val="2"/>
          </w:tcPr>
          <w:p w:rsidR="004A31DB" w:rsidRPr="00EB4E26" w:rsidRDefault="004A31DB" w:rsidP="004A31DB">
            <w:pPr>
              <w:pStyle w:val="ConsPlusNormal"/>
              <w:jc w:val="both"/>
            </w:pPr>
            <w:r w:rsidRPr="00EB4E26">
              <w:t xml:space="preserve">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ее традициями; воспитывает бережное отношение к пространству и оборудованию ДОУ. </w:t>
            </w:r>
          </w:p>
        </w:tc>
        <w:tc>
          <w:tcPr>
            <w:tcW w:w="7550" w:type="dxa"/>
            <w:gridSpan w:val="3"/>
          </w:tcPr>
          <w:p w:rsidR="004A31DB" w:rsidRPr="00EB4E26" w:rsidRDefault="004A31DB" w:rsidP="00CE14AC">
            <w:pPr>
              <w:pStyle w:val="ConsPlusNormal"/>
              <w:jc w:val="both"/>
            </w:pPr>
            <w:r w:rsidRPr="00EB4E26">
              <w:t>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w:t>
            </w:r>
            <w:r w:rsidR="00CE14AC" w:rsidRPr="00EB4E26">
              <w:t>У</w:t>
            </w:r>
            <w:r w:rsidRPr="00EB4E26">
              <w:t xml:space="preserve">. </w:t>
            </w:r>
          </w:p>
        </w:tc>
      </w:tr>
      <w:tr w:rsidR="002850A3" w:rsidRPr="00EB4E26" w:rsidTr="00322AF7">
        <w:tc>
          <w:tcPr>
            <w:tcW w:w="3775" w:type="dxa"/>
          </w:tcPr>
          <w:p w:rsidR="002850A3" w:rsidRPr="00EB4E26" w:rsidRDefault="002850A3" w:rsidP="002D00E1">
            <w:pPr>
              <w:pStyle w:val="ConsPlusNormal"/>
              <w:jc w:val="both"/>
            </w:pPr>
          </w:p>
        </w:tc>
        <w:tc>
          <w:tcPr>
            <w:tcW w:w="3775" w:type="dxa"/>
            <w:gridSpan w:val="2"/>
          </w:tcPr>
          <w:p w:rsidR="002850A3" w:rsidRPr="00EB4E26" w:rsidRDefault="002850A3" w:rsidP="002850A3">
            <w:pPr>
              <w:pStyle w:val="ConsPlusNormal"/>
              <w:jc w:val="both"/>
            </w:pPr>
            <w:r w:rsidRPr="00EB4E26">
              <w:t xml:space="preserve">Обращает внимание детей на </w:t>
            </w:r>
            <w:r w:rsidRPr="00EB4E26">
              <w:lastRenderedPageBreak/>
              <w:t>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50" w:type="dxa"/>
            <w:gridSpan w:val="3"/>
          </w:tcPr>
          <w:p w:rsidR="002850A3" w:rsidRPr="00EB4E26" w:rsidRDefault="002850A3" w:rsidP="002850A3">
            <w:pPr>
              <w:pStyle w:val="ConsPlusNormal"/>
              <w:jc w:val="both"/>
            </w:pPr>
            <w:r w:rsidRPr="00EB4E26">
              <w:lastRenderedPageBreak/>
              <w:t xml:space="preserve">Включает детей в подготовку мероприятий для родителей (законных </w:t>
            </w:r>
            <w:r w:rsidRPr="00EB4E26">
              <w:lastRenderedPageBreak/>
              <w:t>представителей), пожилых людей, младших детей в ДОУ. Поддерживает чувство гордости детей, удовлетворение от проведенных мероприятий.</w:t>
            </w:r>
          </w:p>
        </w:tc>
      </w:tr>
      <w:tr w:rsidR="00325EA1" w:rsidRPr="00EB4E26" w:rsidTr="00322AF7">
        <w:tc>
          <w:tcPr>
            <w:tcW w:w="3775" w:type="dxa"/>
          </w:tcPr>
          <w:p w:rsidR="00325EA1" w:rsidRPr="00EB4E26" w:rsidRDefault="00325EA1" w:rsidP="002D00E1">
            <w:pPr>
              <w:pStyle w:val="ConsPlusNormal"/>
              <w:jc w:val="both"/>
            </w:pPr>
          </w:p>
        </w:tc>
        <w:tc>
          <w:tcPr>
            <w:tcW w:w="3775" w:type="dxa"/>
            <w:gridSpan w:val="2"/>
          </w:tcPr>
          <w:p w:rsidR="00325EA1" w:rsidRPr="00EB4E26" w:rsidRDefault="00325EA1" w:rsidP="002D00E1">
            <w:pPr>
              <w:pStyle w:val="ConsPlusNormal"/>
              <w:jc w:val="both"/>
            </w:pPr>
          </w:p>
        </w:tc>
        <w:tc>
          <w:tcPr>
            <w:tcW w:w="3775" w:type="dxa"/>
            <w:gridSpan w:val="2"/>
          </w:tcPr>
          <w:p w:rsidR="00325EA1" w:rsidRPr="00EB4E26" w:rsidRDefault="00325EA1" w:rsidP="00325EA1">
            <w:pPr>
              <w:pStyle w:val="ConsPlusNormal"/>
              <w:jc w:val="both"/>
            </w:pPr>
            <w:r w:rsidRPr="00EB4E26">
              <w:t>Педагог в совместной деятельности с детьми поощряет</w:t>
            </w:r>
            <w:r w:rsidRPr="00EB4E26">
              <w:rPr>
                <w:u w:val="single"/>
              </w:rPr>
              <w:t xml:space="preserve"> </w:t>
            </w:r>
            <w:r w:rsidRPr="00EB4E26">
              <w:t>обсуждение и установление правил взаимодействия в группе, способствует пониманию детьми последствий несоблюдения принятых правил.</w:t>
            </w:r>
          </w:p>
        </w:tc>
        <w:tc>
          <w:tcPr>
            <w:tcW w:w="3775" w:type="dxa"/>
          </w:tcPr>
          <w:p w:rsidR="00325EA1" w:rsidRPr="00EB4E26" w:rsidRDefault="00325EA1" w:rsidP="00325EA1">
            <w:pPr>
              <w:pStyle w:val="ConsPlusNormal"/>
              <w:jc w:val="both"/>
            </w:pPr>
            <w:r w:rsidRPr="00EB4E26">
              <w:t xml:space="preserve">Приучает детей самостоятельно соблюдать установленный порядок поведения в группе, регулировать собственную активность. </w:t>
            </w:r>
          </w:p>
        </w:tc>
      </w:tr>
      <w:tr w:rsidR="00325EA1" w:rsidRPr="00EB4E26" w:rsidTr="00322AF7">
        <w:tc>
          <w:tcPr>
            <w:tcW w:w="3775" w:type="dxa"/>
          </w:tcPr>
          <w:p w:rsidR="00325EA1" w:rsidRPr="00EB4E26" w:rsidRDefault="00325EA1" w:rsidP="002D00E1">
            <w:pPr>
              <w:pStyle w:val="ConsPlusNormal"/>
              <w:jc w:val="both"/>
            </w:pPr>
          </w:p>
        </w:tc>
        <w:tc>
          <w:tcPr>
            <w:tcW w:w="3775" w:type="dxa"/>
            <w:gridSpan w:val="2"/>
          </w:tcPr>
          <w:p w:rsidR="00325EA1" w:rsidRPr="00EB4E26" w:rsidRDefault="00325EA1" w:rsidP="002D00E1">
            <w:pPr>
              <w:pStyle w:val="ConsPlusNormal"/>
              <w:jc w:val="both"/>
            </w:pPr>
          </w:p>
        </w:tc>
        <w:tc>
          <w:tcPr>
            <w:tcW w:w="3775" w:type="dxa"/>
            <w:gridSpan w:val="2"/>
          </w:tcPr>
          <w:p w:rsidR="00325EA1" w:rsidRPr="00EB4E26" w:rsidRDefault="00325EA1" w:rsidP="002D00E1">
            <w:pPr>
              <w:pStyle w:val="ConsPlusNormal"/>
              <w:jc w:val="both"/>
            </w:pPr>
          </w:p>
        </w:tc>
        <w:tc>
          <w:tcPr>
            <w:tcW w:w="3775" w:type="dxa"/>
          </w:tcPr>
          <w:p w:rsidR="00325EA1" w:rsidRPr="00EB4E26" w:rsidRDefault="00325EA1" w:rsidP="00325EA1">
            <w:pPr>
              <w:pStyle w:val="ConsPlusNormal"/>
              <w:jc w:val="both"/>
            </w:pPr>
            <w:r w:rsidRPr="00EB4E26">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325EA1" w:rsidRPr="00EB4E26" w:rsidTr="00322AF7">
        <w:tc>
          <w:tcPr>
            <w:tcW w:w="3775" w:type="dxa"/>
          </w:tcPr>
          <w:p w:rsidR="00325EA1" w:rsidRPr="00EB4E26" w:rsidRDefault="00325EA1" w:rsidP="002D00E1">
            <w:pPr>
              <w:pStyle w:val="ConsPlusNormal"/>
              <w:jc w:val="both"/>
            </w:pPr>
          </w:p>
        </w:tc>
        <w:tc>
          <w:tcPr>
            <w:tcW w:w="3775" w:type="dxa"/>
            <w:gridSpan w:val="2"/>
          </w:tcPr>
          <w:p w:rsidR="00325EA1" w:rsidRPr="00EB4E26" w:rsidRDefault="00325EA1" w:rsidP="002D00E1">
            <w:pPr>
              <w:pStyle w:val="ConsPlusNormal"/>
              <w:jc w:val="both"/>
            </w:pPr>
          </w:p>
        </w:tc>
        <w:tc>
          <w:tcPr>
            <w:tcW w:w="3775" w:type="dxa"/>
            <w:gridSpan w:val="2"/>
          </w:tcPr>
          <w:p w:rsidR="00325EA1" w:rsidRPr="00EB4E26" w:rsidRDefault="00325EA1" w:rsidP="002D00E1">
            <w:pPr>
              <w:pStyle w:val="ConsPlusNormal"/>
              <w:jc w:val="both"/>
            </w:pPr>
          </w:p>
        </w:tc>
        <w:tc>
          <w:tcPr>
            <w:tcW w:w="3775" w:type="dxa"/>
          </w:tcPr>
          <w:p w:rsidR="00325EA1" w:rsidRPr="00EB4E26" w:rsidRDefault="00325EA1" w:rsidP="00325EA1">
            <w:pPr>
              <w:pStyle w:val="ConsPlusNormal"/>
              <w:jc w:val="both"/>
            </w:pPr>
            <w:r w:rsidRPr="00EB4E26">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27396F" w:rsidRPr="00EB4E26" w:rsidTr="00322AF7">
        <w:tc>
          <w:tcPr>
            <w:tcW w:w="15100" w:type="dxa"/>
            <w:gridSpan w:val="6"/>
          </w:tcPr>
          <w:p w:rsidR="0027396F" w:rsidRPr="00EB4E26" w:rsidRDefault="006036F8" w:rsidP="0027396F">
            <w:pPr>
              <w:jc w:val="center"/>
              <w:rPr>
                <w:rFonts w:ascii="Times New Roman" w:hAnsi="Times New Roman" w:cs="Times New Roman"/>
                <w:sz w:val="24"/>
                <w:szCs w:val="24"/>
              </w:rPr>
            </w:pPr>
            <w:r w:rsidRPr="00EB4E26">
              <w:rPr>
                <w:rFonts w:ascii="Times New Roman" w:hAnsi="Times New Roman" w:cs="Times New Roman"/>
                <w:b/>
                <w:sz w:val="24"/>
                <w:szCs w:val="24"/>
              </w:rPr>
              <w:t>ЗАДАЧИ</w:t>
            </w:r>
            <w:r w:rsidR="0027396F" w:rsidRPr="00EB4E26">
              <w:rPr>
                <w:rFonts w:ascii="Times New Roman" w:hAnsi="Times New Roman" w:cs="Times New Roman"/>
                <w:b/>
                <w:sz w:val="24"/>
                <w:szCs w:val="24"/>
              </w:rPr>
              <w:t xml:space="preserve"> в области формирования основ гражданственности и патриотизма</w:t>
            </w:r>
          </w:p>
        </w:tc>
      </w:tr>
      <w:tr w:rsidR="0027396F" w:rsidRPr="00EB4E26" w:rsidTr="00322AF7">
        <w:tc>
          <w:tcPr>
            <w:tcW w:w="3775" w:type="dxa"/>
          </w:tcPr>
          <w:p w:rsidR="0027396F" w:rsidRPr="00EB4E26" w:rsidRDefault="0027396F" w:rsidP="00801BE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27396F" w:rsidRPr="00EB4E26" w:rsidRDefault="0027396F" w:rsidP="00801BE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27396F" w:rsidRPr="00EB4E26" w:rsidRDefault="0027396F" w:rsidP="00801BE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27396F" w:rsidRPr="00EB4E26" w:rsidRDefault="0027396F" w:rsidP="00801BE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27396F" w:rsidRPr="00EB4E26" w:rsidTr="00322AF7">
        <w:tc>
          <w:tcPr>
            <w:tcW w:w="3775" w:type="dxa"/>
          </w:tcPr>
          <w:p w:rsidR="0027396F" w:rsidRPr="00EB4E26" w:rsidRDefault="0027396F" w:rsidP="00801BE9">
            <w:pPr>
              <w:rPr>
                <w:rFonts w:ascii="Times New Roman" w:hAnsi="Times New Roman" w:cs="Times New Roman"/>
                <w:sz w:val="24"/>
                <w:szCs w:val="24"/>
              </w:rPr>
            </w:pPr>
            <w:r w:rsidRPr="00EB4E26">
              <w:rPr>
                <w:rFonts w:ascii="Times New Roman" w:hAnsi="Times New Roman" w:cs="Times New Roman"/>
                <w:sz w:val="24"/>
                <w:szCs w:val="24"/>
              </w:rPr>
              <w:lastRenderedPageBreak/>
              <w:t>Обогащать представления детей о малой родине и поддерживать их отражения в различных видах деятельности.</w:t>
            </w:r>
          </w:p>
        </w:tc>
        <w:tc>
          <w:tcPr>
            <w:tcW w:w="3775" w:type="dxa"/>
            <w:gridSpan w:val="2"/>
          </w:tcPr>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Воспитывать уважительное отношение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к Родине,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символам страны,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памятным датам</w:t>
            </w:r>
          </w:p>
        </w:tc>
        <w:tc>
          <w:tcPr>
            <w:tcW w:w="3775" w:type="dxa"/>
            <w:gridSpan w:val="2"/>
          </w:tcPr>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Воспитывать уважительное отношение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к Родине,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к людям разных национальностей, проживающим на территории России,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их культурному наследию </w:t>
            </w:r>
          </w:p>
        </w:tc>
        <w:tc>
          <w:tcPr>
            <w:tcW w:w="3775" w:type="dxa"/>
          </w:tcPr>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Воспитывать патриотические и интернациональные чувства, уважительное отношение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к Родине,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 к представителям разных национальностей, </w:t>
            </w:r>
          </w:p>
          <w:p w:rsidR="0027396F" w:rsidRPr="00EB4E26" w:rsidRDefault="0027396F"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интерес к их культуре и обычаям </w:t>
            </w:r>
          </w:p>
        </w:tc>
      </w:tr>
      <w:tr w:rsidR="0036580C" w:rsidRPr="00EB4E26" w:rsidTr="00322AF7">
        <w:tc>
          <w:tcPr>
            <w:tcW w:w="3775" w:type="dxa"/>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6580C" w:rsidRPr="00EB4E26" w:rsidRDefault="0036580C" w:rsidP="00801BE9">
            <w:pPr>
              <w:rPr>
                <w:rFonts w:ascii="Times New Roman" w:hAnsi="Times New Roman" w:cs="Times New Roman"/>
                <w:sz w:val="24"/>
                <w:szCs w:val="24"/>
              </w:rPr>
            </w:pP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 xml:space="preserve">Знакомить детей с содержанием государственных праздников и традициями празднования, </w:t>
            </w: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w:t>
            </w:r>
          </w:p>
        </w:tc>
        <w:tc>
          <w:tcPr>
            <w:tcW w:w="3775" w:type="dxa"/>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6580C" w:rsidRPr="00EB4E26" w:rsidRDefault="0036580C" w:rsidP="00801BE9">
            <w:pPr>
              <w:rPr>
                <w:rFonts w:ascii="Times New Roman" w:hAnsi="Times New Roman" w:cs="Times New Roman"/>
                <w:sz w:val="24"/>
                <w:szCs w:val="24"/>
              </w:rPr>
            </w:pPr>
          </w:p>
        </w:tc>
      </w:tr>
      <w:tr w:rsidR="0036580C" w:rsidRPr="00EB4E26" w:rsidTr="00322AF7">
        <w:tc>
          <w:tcPr>
            <w:tcW w:w="3775" w:type="dxa"/>
          </w:tcPr>
          <w:p w:rsidR="0036580C" w:rsidRPr="00EB4E26" w:rsidRDefault="0036580C" w:rsidP="00801BE9">
            <w:pPr>
              <w:jc w:val="center"/>
              <w:rPr>
                <w:rFonts w:ascii="Times New Roman" w:hAnsi="Times New Roman" w:cs="Times New Roman"/>
                <w:b/>
                <w:sz w:val="24"/>
                <w:szCs w:val="24"/>
              </w:rPr>
            </w:pP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Развивать патриотические чувства, уважение и гордость за поступки героев Отечества, достижения страны.</w:t>
            </w:r>
          </w:p>
        </w:tc>
        <w:tc>
          <w:tcPr>
            <w:tcW w:w="3775" w:type="dxa"/>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36580C" w:rsidRPr="00EB4E26" w:rsidTr="00322AF7">
        <w:tc>
          <w:tcPr>
            <w:tcW w:w="3775" w:type="dxa"/>
          </w:tcPr>
          <w:p w:rsidR="0036580C" w:rsidRPr="00EB4E26" w:rsidRDefault="0036580C" w:rsidP="00801BE9">
            <w:pPr>
              <w:jc w:val="center"/>
              <w:rPr>
                <w:rFonts w:ascii="Times New Roman" w:hAnsi="Times New Roman" w:cs="Times New Roman"/>
                <w:b/>
                <w:sz w:val="24"/>
                <w:szCs w:val="24"/>
              </w:rPr>
            </w:pPr>
          </w:p>
        </w:tc>
        <w:tc>
          <w:tcPr>
            <w:tcW w:w="3775" w:type="dxa"/>
            <w:gridSpan w:val="2"/>
          </w:tcPr>
          <w:p w:rsidR="0036580C" w:rsidRPr="00EB4E26" w:rsidRDefault="0036580C" w:rsidP="00801BE9">
            <w:pPr>
              <w:tabs>
                <w:tab w:val="left" w:pos="330"/>
              </w:tabs>
              <w:rPr>
                <w:rFonts w:ascii="Times New Roman" w:hAnsi="Times New Roman" w:cs="Times New Roman"/>
                <w:sz w:val="24"/>
                <w:szCs w:val="24"/>
              </w:rPr>
            </w:pPr>
            <w:r w:rsidRPr="00EB4E26">
              <w:rPr>
                <w:rFonts w:ascii="Times New Roman" w:hAnsi="Times New Roman" w:cs="Times New Roman"/>
                <w:sz w:val="24"/>
                <w:szCs w:val="24"/>
              </w:rPr>
              <w:t>Развивать интерес детей к основным достопримечательностям населённого пункта, в котором они живут.</w:t>
            </w: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Поддерживать:</w:t>
            </w:r>
          </w:p>
          <w:p w:rsidR="0036580C" w:rsidRPr="00EB4E26" w:rsidRDefault="0036580C" w:rsidP="0069029F">
            <w:pPr>
              <w:pStyle w:val="a4"/>
              <w:numPr>
                <w:ilvl w:val="0"/>
                <w:numId w:val="39"/>
              </w:numPr>
              <w:tabs>
                <w:tab w:val="left" w:pos="97"/>
                <w:tab w:val="left" w:pos="405"/>
              </w:tabs>
              <w:ind w:left="122" w:right="146"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детскую любознательность по отношению к родному краю, </w:t>
            </w:r>
          </w:p>
          <w:p w:rsidR="0036580C" w:rsidRPr="00EB4E26" w:rsidRDefault="0036580C" w:rsidP="0069029F">
            <w:pPr>
              <w:pStyle w:val="a4"/>
              <w:numPr>
                <w:ilvl w:val="0"/>
                <w:numId w:val="39"/>
              </w:numPr>
              <w:tabs>
                <w:tab w:val="left" w:pos="97"/>
                <w:tab w:val="left" w:pos="405"/>
              </w:tabs>
              <w:ind w:left="122" w:right="146"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75" w:type="dxa"/>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Развивать:</w:t>
            </w:r>
          </w:p>
          <w:p w:rsidR="0036580C" w:rsidRPr="00EB4E26" w:rsidRDefault="0036580C" w:rsidP="0069029F">
            <w:pPr>
              <w:pStyle w:val="a4"/>
              <w:numPr>
                <w:ilvl w:val="0"/>
                <w:numId w:val="40"/>
              </w:numPr>
              <w:tabs>
                <w:tab w:val="left" w:pos="97"/>
                <w:tab w:val="left" w:pos="450"/>
              </w:tabs>
              <w:ind w:left="25" w:right="146" w:firstLine="142"/>
              <w:jc w:val="both"/>
              <w:rPr>
                <w:rFonts w:ascii="Times New Roman" w:hAnsi="Times New Roman" w:cs="Times New Roman"/>
                <w:sz w:val="24"/>
                <w:szCs w:val="24"/>
              </w:rPr>
            </w:pPr>
            <w:r w:rsidRPr="00EB4E26">
              <w:rPr>
                <w:rFonts w:ascii="Times New Roman" w:hAnsi="Times New Roman" w:cs="Times New Roman"/>
                <w:sz w:val="24"/>
                <w:szCs w:val="24"/>
              </w:rPr>
              <w:t>интерес детей к населённому пункту, в котором живёт,</w:t>
            </w:r>
          </w:p>
          <w:p w:rsidR="0036580C" w:rsidRPr="00EB4E26" w:rsidRDefault="0036580C" w:rsidP="0069029F">
            <w:pPr>
              <w:pStyle w:val="a4"/>
              <w:numPr>
                <w:ilvl w:val="0"/>
                <w:numId w:val="40"/>
              </w:numPr>
              <w:tabs>
                <w:tab w:val="left" w:pos="97"/>
                <w:tab w:val="left" w:pos="450"/>
              </w:tabs>
              <w:ind w:left="25" w:right="146" w:firstLine="142"/>
              <w:jc w:val="both"/>
              <w:rPr>
                <w:rFonts w:ascii="Times New Roman" w:hAnsi="Times New Roman" w:cs="Times New Roman"/>
                <w:sz w:val="24"/>
                <w:szCs w:val="24"/>
              </w:rPr>
            </w:pPr>
            <w:r w:rsidRPr="00EB4E26">
              <w:rPr>
                <w:rFonts w:ascii="Times New Roman" w:hAnsi="Times New Roman" w:cs="Times New Roman"/>
                <w:sz w:val="24"/>
                <w:szCs w:val="24"/>
              </w:rPr>
              <w:t xml:space="preserve">переживание чувства удивления, восхищения достопримечательностями, событиями прошлого и настоящего; </w:t>
            </w:r>
          </w:p>
        </w:tc>
      </w:tr>
      <w:tr w:rsidR="0036580C" w:rsidRPr="00EB4E26" w:rsidTr="00322AF7">
        <w:tc>
          <w:tcPr>
            <w:tcW w:w="3775" w:type="dxa"/>
          </w:tcPr>
          <w:p w:rsidR="0036580C" w:rsidRPr="00EB4E26" w:rsidRDefault="0036580C" w:rsidP="00801BE9">
            <w:pPr>
              <w:jc w:val="center"/>
              <w:rPr>
                <w:rFonts w:ascii="Times New Roman" w:hAnsi="Times New Roman" w:cs="Times New Roman"/>
                <w:b/>
                <w:sz w:val="24"/>
                <w:szCs w:val="24"/>
              </w:rPr>
            </w:pPr>
          </w:p>
        </w:tc>
        <w:tc>
          <w:tcPr>
            <w:tcW w:w="3775" w:type="dxa"/>
            <w:gridSpan w:val="2"/>
          </w:tcPr>
          <w:p w:rsidR="0036580C" w:rsidRPr="00EB4E26" w:rsidRDefault="0036580C" w:rsidP="00801BE9">
            <w:pPr>
              <w:jc w:val="center"/>
              <w:rPr>
                <w:rFonts w:ascii="Times New Roman" w:hAnsi="Times New Roman" w:cs="Times New Roman"/>
                <w:b/>
                <w:sz w:val="24"/>
                <w:szCs w:val="24"/>
              </w:rPr>
            </w:pPr>
          </w:p>
        </w:tc>
        <w:tc>
          <w:tcPr>
            <w:tcW w:w="3775" w:type="dxa"/>
            <w:gridSpan w:val="2"/>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Поощрять активное участие в праздновании событий, связанных с его местом проживания.</w:t>
            </w:r>
          </w:p>
        </w:tc>
        <w:tc>
          <w:tcPr>
            <w:tcW w:w="3775" w:type="dxa"/>
          </w:tcPr>
          <w:p w:rsidR="0036580C" w:rsidRPr="00EB4E26" w:rsidRDefault="0036580C" w:rsidP="00801BE9">
            <w:pPr>
              <w:tabs>
                <w:tab w:val="left" w:pos="97"/>
              </w:tabs>
              <w:ind w:right="146"/>
              <w:rPr>
                <w:rFonts w:ascii="Times New Roman" w:hAnsi="Times New Roman" w:cs="Times New Roman"/>
                <w:sz w:val="24"/>
                <w:szCs w:val="24"/>
              </w:rPr>
            </w:pPr>
            <w:r w:rsidRPr="00EB4E26">
              <w:rPr>
                <w:rFonts w:ascii="Times New Roman" w:hAnsi="Times New Roman" w:cs="Times New Roman"/>
                <w:sz w:val="24"/>
                <w:szCs w:val="24"/>
              </w:rPr>
              <w:t>Поощрять активное участие в праздновании событий, связанных с его местом проживания.</w:t>
            </w:r>
          </w:p>
        </w:tc>
      </w:tr>
      <w:tr w:rsidR="007E68DD" w:rsidRPr="00EB4E26" w:rsidTr="00322AF7">
        <w:tc>
          <w:tcPr>
            <w:tcW w:w="15100" w:type="dxa"/>
            <w:gridSpan w:val="6"/>
          </w:tcPr>
          <w:p w:rsidR="007E68DD" w:rsidRPr="00EB4E26" w:rsidRDefault="006036F8" w:rsidP="007E68DD">
            <w:pPr>
              <w:tabs>
                <w:tab w:val="left" w:pos="97"/>
              </w:tabs>
              <w:ind w:right="146"/>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7E68DD" w:rsidRPr="00EB4E26">
              <w:rPr>
                <w:rFonts w:ascii="Times New Roman" w:hAnsi="Times New Roman" w:cs="Times New Roman"/>
                <w:b/>
                <w:sz w:val="24"/>
                <w:szCs w:val="24"/>
              </w:rPr>
              <w:t xml:space="preserve"> в области формирования основ гражданственности и патриотизма</w:t>
            </w:r>
          </w:p>
        </w:tc>
      </w:tr>
      <w:tr w:rsidR="007E68DD" w:rsidRPr="00EB4E26" w:rsidTr="00322AF7">
        <w:tc>
          <w:tcPr>
            <w:tcW w:w="3775" w:type="dxa"/>
          </w:tcPr>
          <w:p w:rsidR="007E68DD" w:rsidRPr="00EB4E26" w:rsidRDefault="007E68DD"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7E68DD" w:rsidRPr="00EB4E26" w:rsidRDefault="007E68DD"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7E68DD" w:rsidRPr="00EB4E26" w:rsidRDefault="007E68DD"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7E68DD" w:rsidRPr="00EB4E26" w:rsidRDefault="007E68DD"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B34B21" w:rsidRPr="00EB4E26" w:rsidTr="00322AF7">
        <w:tc>
          <w:tcPr>
            <w:tcW w:w="3775" w:type="dxa"/>
          </w:tcPr>
          <w:p w:rsidR="00B34B21" w:rsidRPr="00EB4E26" w:rsidRDefault="00B34B21" w:rsidP="00B34B21">
            <w:pPr>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представления детей о малой родине: регулярно </w:t>
            </w:r>
            <w:r w:rsidRPr="00EB4E26">
              <w:rPr>
                <w:rFonts w:ascii="Times New Roman" w:hAnsi="Times New Roman" w:cs="Times New Roman"/>
                <w:sz w:val="24"/>
                <w:szCs w:val="24"/>
              </w:rPr>
              <w:lastRenderedPageBreak/>
              <w:t xml:space="preserve">напоминает название населенного пункта, в котором они живут; </w:t>
            </w:r>
          </w:p>
        </w:tc>
        <w:tc>
          <w:tcPr>
            <w:tcW w:w="3775" w:type="dxa"/>
            <w:gridSpan w:val="2"/>
          </w:tcPr>
          <w:p w:rsidR="00B34B21" w:rsidRPr="00EB4E26" w:rsidRDefault="00B34B21" w:rsidP="00B34B2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Воспитывает уважительное отношение к нашей Родине ‒ </w:t>
            </w:r>
            <w:r w:rsidRPr="00EB4E26">
              <w:rPr>
                <w:rFonts w:ascii="Times New Roman" w:hAnsi="Times New Roman" w:cs="Times New Roman"/>
                <w:sz w:val="24"/>
                <w:szCs w:val="24"/>
              </w:rPr>
              <w:lastRenderedPageBreak/>
              <w:t xml:space="preserve">России. </w:t>
            </w:r>
          </w:p>
        </w:tc>
        <w:tc>
          <w:tcPr>
            <w:tcW w:w="3775" w:type="dxa"/>
            <w:gridSpan w:val="2"/>
          </w:tcPr>
          <w:p w:rsidR="00B34B21" w:rsidRPr="00EB4E26" w:rsidRDefault="00B34B21" w:rsidP="00B34B21">
            <w:pPr>
              <w:pStyle w:val="a4"/>
              <w:ind w:left="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Воспитывает уважительное отношение к нашей Родине ‒ </w:t>
            </w:r>
            <w:r w:rsidRPr="00EB4E26">
              <w:rPr>
                <w:rFonts w:ascii="Times New Roman" w:hAnsi="Times New Roman" w:cs="Times New Roman"/>
                <w:sz w:val="24"/>
                <w:szCs w:val="24"/>
              </w:rPr>
              <w:lastRenderedPageBreak/>
              <w:t>России.</w:t>
            </w:r>
          </w:p>
          <w:p w:rsidR="00B34B21" w:rsidRPr="00EB4E26" w:rsidRDefault="00B34B21" w:rsidP="00B34B21">
            <w:pPr>
              <w:jc w:val="both"/>
              <w:rPr>
                <w:rFonts w:ascii="Times New Roman" w:hAnsi="Times New Roman" w:cs="Times New Roman"/>
                <w:sz w:val="24"/>
                <w:szCs w:val="24"/>
              </w:rPr>
            </w:pPr>
          </w:p>
        </w:tc>
        <w:tc>
          <w:tcPr>
            <w:tcW w:w="3775" w:type="dxa"/>
          </w:tcPr>
          <w:p w:rsidR="00B34B21" w:rsidRPr="00EB4E26" w:rsidRDefault="00B34B21" w:rsidP="00B34B2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Воспитывает патриотические и интернациональные чувства, </w:t>
            </w:r>
            <w:r w:rsidRPr="00EB4E26">
              <w:rPr>
                <w:rFonts w:ascii="Times New Roman" w:hAnsi="Times New Roman" w:cs="Times New Roman"/>
                <w:sz w:val="24"/>
                <w:szCs w:val="24"/>
              </w:rPr>
              <w:lastRenderedPageBreak/>
              <w:t xml:space="preserve">уважительное отношение к нашей Родине ‒ России. </w:t>
            </w:r>
          </w:p>
          <w:p w:rsidR="00B34B21" w:rsidRPr="00EB4E26" w:rsidRDefault="00B34B21" w:rsidP="00B34B21">
            <w:pPr>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B34B21" w:rsidRPr="00EB4E26" w:rsidRDefault="00B34B21" w:rsidP="00B34B21">
            <w:pPr>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Расширяет представления о столице России – Москве и об административном центре федерального округа, на территории которого проживают дети. </w:t>
            </w:r>
          </w:p>
        </w:tc>
      </w:tr>
      <w:tr w:rsidR="00586CE3" w:rsidRPr="00EB4E26" w:rsidTr="00322AF7">
        <w:tc>
          <w:tcPr>
            <w:tcW w:w="3775" w:type="dxa"/>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tc>
        <w:tc>
          <w:tcPr>
            <w:tcW w:w="3775" w:type="dxa"/>
            <w:gridSpan w:val="2"/>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w:t>
            </w:r>
          </w:p>
        </w:tc>
        <w:tc>
          <w:tcPr>
            <w:tcW w:w="3775" w:type="dxa"/>
            <w:gridSpan w:val="2"/>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Знакомит с основными положениями порядка использования государственной символики (бережно хранить, вставать во время исполнения гимна страны).</w:t>
            </w:r>
          </w:p>
        </w:tc>
        <w:tc>
          <w:tcPr>
            <w:tcW w:w="3775" w:type="dxa"/>
          </w:tcPr>
          <w:p w:rsidR="00586CE3" w:rsidRPr="00EB4E26" w:rsidRDefault="00586CE3" w:rsidP="00801BE9">
            <w:pPr>
              <w:tabs>
                <w:tab w:val="left" w:pos="97"/>
              </w:tabs>
              <w:ind w:right="146"/>
              <w:rPr>
                <w:rFonts w:ascii="Times New Roman" w:hAnsi="Times New Roman" w:cs="Times New Roman"/>
                <w:sz w:val="24"/>
                <w:szCs w:val="24"/>
              </w:rPr>
            </w:pPr>
          </w:p>
        </w:tc>
      </w:tr>
      <w:tr w:rsidR="00586CE3" w:rsidRPr="00EB4E26" w:rsidTr="00322AF7">
        <w:tc>
          <w:tcPr>
            <w:tcW w:w="3775" w:type="dxa"/>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c>
          <w:tcPr>
            <w:tcW w:w="3775" w:type="dxa"/>
            <w:gridSpan w:val="2"/>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w:t>
            </w:r>
            <w:r w:rsidRPr="00EB4E26">
              <w:rPr>
                <w:rFonts w:ascii="Times New Roman" w:hAnsi="Times New Roman" w:cs="Times New Roman"/>
                <w:sz w:val="24"/>
                <w:szCs w:val="24"/>
              </w:rPr>
              <w:lastRenderedPageBreak/>
              <w:t xml:space="preserve">играют, обсуждают). </w:t>
            </w:r>
          </w:p>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t>Уделяет особое внимание традициям и обычаям народов, которые проживают на территории малой родины.</w:t>
            </w:r>
          </w:p>
        </w:tc>
        <w:tc>
          <w:tcPr>
            <w:tcW w:w="3775" w:type="dxa"/>
            <w:gridSpan w:val="2"/>
          </w:tcPr>
          <w:p w:rsidR="00586CE3" w:rsidRPr="00EB4E26" w:rsidRDefault="00586CE3" w:rsidP="00586CE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586CE3" w:rsidRPr="00EB4E26" w:rsidRDefault="00586CE3" w:rsidP="00586CE3">
            <w:pPr>
              <w:jc w:val="both"/>
              <w:rPr>
                <w:rFonts w:ascii="Times New Roman" w:hAnsi="Times New Roman" w:cs="Times New Roman"/>
                <w:b/>
                <w:sz w:val="24"/>
                <w:szCs w:val="24"/>
              </w:rPr>
            </w:pPr>
          </w:p>
        </w:tc>
        <w:tc>
          <w:tcPr>
            <w:tcW w:w="3775" w:type="dxa"/>
          </w:tcPr>
          <w:p w:rsidR="00586CE3" w:rsidRPr="00EB4E26" w:rsidRDefault="00586CE3" w:rsidP="00801BE9">
            <w:pPr>
              <w:tabs>
                <w:tab w:val="left" w:pos="97"/>
              </w:tabs>
              <w:ind w:right="146"/>
              <w:rPr>
                <w:rFonts w:ascii="Times New Roman" w:hAnsi="Times New Roman" w:cs="Times New Roman"/>
                <w:sz w:val="24"/>
                <w:szCs w:val="24"/>
              </w:rPr>
            </w:pPr>
          </w:p>
        </w:tc>
      </w:tr>
      <w:tr w:rsidR="00C7759A" w:rsidRPr="00EB4E26" w:rsidTr="00322AF7">
        <w:tc>
          <w:tcPr>
            <w:tcW w:w="3775" w:type="dxa"/>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 xml:space="preserve">Обсуждает с детьми их любимые места времяпрепровождения в городе (поселке). </w:t>
            </w:r>
          </w:p>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Демонстрирует</w:t>
            </w:r>
          </w:p>
        </w:tc>
        <w:tc>
          <w:tcPr>
            <w:tcW w:w="3775" w:type="dxa"/>
            <w:gridSpan w:val="2"/>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представления детей о малой родине: </w:t>
            </w:r>
          </w:p>
          <w:p w:rsidR="00C7759A" w:rsidRPr="00EB4E26" w:rsidRDefault="00C7759A" w:rsidP="0069029F">
            <w:pPr>
              <w:pStyle w:val="a4"/>
              <w:numPr>
                <w:ilvl w:val="0"/>
                <w:numId w:val="45"/>
              </w:numPr>
              <w:ind w:left="0" w:firstLine="189"/>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 с основными достопримечательностями населённого пункта, </w:t>
            </w:r>
          </w:p>
          <w:p w:rsidR="00C7759A" w:rsidRPr="00EB4E26" w:rsidRDefault="00C7759A" w:rsidP="0069029F">
            <w:pPr>
              <w:pStyle w:val="a4"/>
              <w:numPr>
                <w:ilvl w:val="0"/>
                <w:numId w:val="45"/>
              </w:numPr>
              <w:ind w:left="0" w:firstLine="189"/>
              <w:jc w:val="both"/>
              <w:rPr>
                <w:rFonts w:ascii="Times New Roman" w:hAnsi="Times New Roman" w:cs="Times New Roman"/>
                <w:sz w:val="24"/>
                <w:szCs w:val="24"/>
              </w:rPr>
            </w:pPr>
            <w:r w:rsidRPr="00EB4E26">
              <w:rPr>
                <w:rFonts w:ascii="Times New Roman" w:hAnsi="Times New Roman" w:cs="Times New Roman"/>
                <w:sz w:val="24"/>
                <w:szCs w:val="24"/>
              </w:rPr>
              <w:t>развивает интерес детей к их посещению с родителями (законными представителями);</w:t>
            </w:r>
          </w:p>
          <w:p w:rsidR="00C7759A" w:rsidRPr="00EB4E26" w:rsidRDefault="00C7759A" w:rsidP="0069029F">
            <w:pPr>
              <w:pStyle w:val="a4"/>
              <w:numPr>
                <w:ilvl w:val="0"/>
                <w:numId w:val="45"/>
              </w:numPr>
              <w:ind w:left="0" w:firstLine="189"/>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 с названиями улиц, на которых живут дети. </w:t>
            </w:r>
          </w:p>
        </w:tc>
        <w:tc>
          <w:tcPr>
            <w:tcW w:w="3775" w:type="dxa"/>
            <w:gridSpan w:val="2"/>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представления детей о малой родине: </w:t>
            </w:r>
          </w:p>
          <w:p w:rsidR="00C7759A" w:rsidRPr="00EB4E26" w:rsidRDefault="00C7759A" w:rsidP="00C7759A">
            <w:pPr>
              <w:pStyle w:val="a4"/>
              <w:tabs>
                <w:tab w:val="left" w:pos="235"/>
              </w:tabs>
              <w:ind w:left="0"/>
              <w:jc w:val="both"/>
              <w:rPr>
                <w:rFonts w:ascii="Times New Roman" w:hAnsi="Times New Roman" w:cs="Times New Roman"/>
                <w:sz w:val="24"/>
                <w:szCs w:val="24"/>
              </w:rPr>
            </w:pPr>
            <w:r w:rsidRPr="00EB4E26">
              <w:rPr>
                <w:rFonts w:ascii="Times New Roman" w:hAnsi="Times New Roman" w:cs="Times New Roman"/>
                <w:sz w:val="24"/>
                <w:szCs w:val="24"/>
              </w:rPr>
              <w:t>-поддерживает любознательность по отношению к родному краю;</w:t>
            </w:r>
          </w:p>
          <w:p w:rsidR="00C7759A" w:rsidRPr="00EB4E26" w:rsidRDefault="00C7759A" w:rsidP="0069029F">
            <w:pPr>
              <w:pStyle w:val="a4"/>
              <w:numPr>
                <w:ilvl w:val="0"/>
                <w:numId w:val="46"/>
              </w:numPr>
              <w:tabs>
                <w:tab w:val="left" w:pos="235"/>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C7759A" w:rsidRPr="00EB4E26" w:rsidRDefault="00C7759A" w:rsidP="0069029F">
            <w:pPr>
              <w:pStyle w:val="a4"/>
              <w:numPr>
                <w:ilvl w:val="0"/>
                <w:numId w:val="46"/>
              </w:numPr>
              <w:tabs>
                <w:tab w:val="left" w:pos="235"/>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знакомит со смыслом некоторых символов и памят</w:t>
            </w:r>
            <w:bookmarkStart w:id="1" w:name="_GoBack"/>
            <w:bookmarkEnd w:id="1"/>
            <w:r w:rsidRPr="00EB4E26">
              <w:rPr>
                <w:rFonts w:ascii="Times New Roman" w:hAnsi="Times New Roman" w:cs="Times New Roman"/>
                <w:sz w:val="24"/>
                <w:szCs w:val="24"/>
              </w:rPr>
              <w:t xml:space="preserve">ников города (поселка), </w:t>
            </w:r>
          </w:p>
        </w:tc>
        <w:tc>
          <w:tcPr>
            <w:tcW w:w="3775" w:type="dxa"/>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C7759A" w:rsidRPr="00EB4E26" w:rsidTr="00322AF7">
        <w:tc>
          <w:tcPr>
            <w:tcW w:w="3775" w:type="dxa"/>
          </w:tcPr>
          <w:p w:rsidR="00C7759A" w:rsidRPr="00EB4E26" w:rsidRDefault="00C7759A" w:rsidP="00C7759A">
            <w:pPr>
              <w:jc w:val="both"/>
              <w:rPr>
                <w:rFonts w:ascii="Times New Roman" w:hAnsi="Times New Roman" w:cs="Times New Roman"/>
                <w:sz w:val="24"/>
                <w:szCs w:val="24"/>
                <w:u w:val="single"/>
              </w:rPr>
            </w:pPr>
          </w:p>
        </w:tc>
        <w:tc>
          <w:tcPr>
            <w:tcW w:w="3775" w:type="dxa"/>
            <w:gridSpan w:val="2"/>
          </w:tcPr>
          <w:p w:rsidR="00C7759A" w:rsidRPr="00EB4E26" w:rsidRDefault="00C7759A" w:rsidP="00C7759A">
            <w:pPr>
              <w:jc w:val="both"/>
              <w:rPr>
                <w:rFonts w:ascii="Times New Roman" w:hAnsi="Times New Roman" w:cs="Times New Roman"/>
                <w:sz w:val="24"/>
                <w:szCs w:val="24"/>
                <w:u w:val="single"/>
              </w:rPr>
            </w:pPr>
          </w:p>
        </w:tc>
        <w:tc>
          <w:tcPr>
            <w:tcW w:w="3775" w:type="dxa"/>
            <w:gridSpan w:val="2"/>
          </w:tcPr>
          <w:p w:rsidR="00C7759A" w:rsidRPr="00EB4E26" w:rsidRDefault="00C7759A" w:rsidP="00C7759A">
            <w:pPr>
              <w:jc w:val="both"/>
              <w:rPr>
                <w:rFonts w:ascii="Times New Roman" w:hAnsi="Times New Roman" w:cs="Times New Roman"/>
                <w:sz w:val="24"/>
                <w:szCs w:val="24"/>
                <w:u w:val="single"/>
              </w:rPr>
            </w:pPr>
          </w:p>
        </w:tc>
        <w:tc>
          <w:tcPr>
            <w:tcW w:w="3775" w:type="dxa"/>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C7759A" w:rsidRPr="00EB4E26" w:rsidTr="00322AF7">
        <w:tc>
          <w:tcPr>
            <w:tcW w:w="3775" w:type="dxa"/>
          </w:tcPr>
          <w:p w:rsidR="00C7759A" w:rsidRPr="00EB4E26" w:rsidRDefault="00C7759A" w:rsidP="00C7759A">
            <w:pPr>
              <w:jc w:val="both"/>
              <w:rPr>
                <w:rFonts w:ascii="Times New Roman" w:hAnsi="Times New Roman" w:cs="Times New Roman"/>
                <w:sz w:val="24"/>
                <w:szCs w:val="24"/>
                <w:u w:val="single"/>
              </w:rPr>
            </w:pPr>
            <w:r w:rsidRPr="00EB4E26">
              <w:rPr>
                <w:rFonts w:ascii="Times New Roman" w:hAnsi="Times New Roman" w:cs="Times New Roman"/>
                <w:sz w:val="24"/>
                <w:szCs w:val="24"/>
              </w:rPr>
              <w:t>Демонстрирует эмоциональную отзывчивость на красоту родного края, восхищается природными явлениями.</w:t>
            </w:r>
          </w:p>
        </w:tc>
        <w:tc>
          <w:tcPr>
            <w:tcW w:w="3775" w:type="dxa"/>
            <w:gridSpan w:val="2"/>
          </w:tcPr>
          <w:p w:rsidR="00C7759A" w:rsidRPr="00EB4E26" w:rsidRDefault="00C7759A" w:rsidP="00C7759A">
            <w:pPr>
              <w:jc w:val="both"/>
              <w:rPr>
                <w:rFonts w:ascii="Times New Roman" w:hAnsi="Times New Roman" w:cs="Times New Roman"/>
                <w:sz w:val="24"/>
                <w:szCs w:val="24"/>
                <w:u w:val="single"/>
              </w:rPr>
            </w:pPr>
            <w:r w:rsidRPr="00EB4E26">
              <w:rPr>
                <w:rFonts w:ascii="Times New Roman" w:hAnsi="Times New Roman" w:cs="Times New Roman"/>
                <w:sz w:val="24"/>
                <w:szCs w:val="24"/>
              </w:rPr>
              <w:t>Поддерживает эмоциональную отзывчивость детей на красоту родного края</w:t>
            </w:r>
          </w:p>
        </w:tc>
        <w:tc>
          <w:tcPr>
            <w:tcW w:w="3775" w:type="dxa"/>
            <w:gridSpan w:val="2"/>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Развивает умения откликаться на проявления красоты в различных архитектурных объектах</w:t>
            </w:r>
          </w:p>
        </w:tc>
        <w:tc>
          <w:tcPr>
            <w:tcW w:w="3775" w:type="dxa"/>
          </w:tcPr>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Развивает:</w:t>
            </w:r>
          </w:p>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 xml:space="preserve">интерес детей к родному городу, </w:t>
            </w:r>
          </w:p>
          <w:p w:rsidR="00C7759A" w:rsidRPr="00EB4E26" w:rsidRDefault="00C7759A" w:rsidP="00C7759A">
            <w:pPr>
              <w:jc w:val="both"/>
              <w:rPr>
                <w:rFonts w:ascii="Times New Roman" w:hAnsi="Times New Roman" w:cs="Times New Roman"/>
                <w:sz w:val="24"/>
                <w:szCs w:val="24"/>
              </w:rPr>
            </w:pPr>
            <w:r w:rsidRPr="00EB4E26">
              <w:rPr>
                <w:rFonts w:ascii="Times New Roman" w:hAnsi="Times New Roman" w:cs="Times New Roman"/>
                <w:sz w:val="24"/>
                <w:szCs w:val="24"/>
              </w:rPr>
              <w:t>переживание чувства удивления, восхищения достопримечательностями, событиями прошлого и настоящего</w:t>
            </w:r>
          </w:p>
        </w:tc>
      </w:tr>
      <w:tr w:rsidR="005C6248" w:rsidRPr="00EB4E26" w:rsidTr="00322AF7">
        <w:tc>
          <w:tcPr>
            <w:tcW w:w="3775" w:type="dxa"/>
          </w:tcPr>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 xml:space="preserve">Поддерживает отражение детьми своих впечатлений о малой родине в различных видах деятельности (рассказывает, </w:t>
            </w:r>
            <w:r w:rsidRPr="00EB4E26">
              <w:rPr>
                <w:rFonts w:ascii="Times New Roman" w:hAnsi="Times New Roman" w:cs="Times New Roman"/>
                <w:sz w:val="24"/>
                <w:szCs w:val="24"/>
              </w:rPr>
              <w:lastRenderedPageBreak/>
              <w:t>изображает, воплощает образы в играх, разворачивает сюжет и так далее).</w:t>
            </w:r>
          </w:p>
        </w:tc>
        <w:tc>
          <w:tcPr>
            <w:tcW w:w="3775" w:type="dxa"/>
            <w:gridSpan w:val="2"/>
          </w:tcPr>
          <w:p w:rsidR="005C6248" w:rsidRPr="00EB4E26" w:rsidRDefault="005C6248" w:rsidP="00296911">
            <w:pPr>
              <w:rPr>
                <w:rFonts w:ascii="Times New Roman" w:hAnsi="Times New Roman" w:cs="Times New Roman"/>
                <w:sz w:val="24"/>
                <w:szCs w:val="24"/>
                <w:u w:val="single"/>
              </w:rPr>
            </w:pPr>
            <w:r w:rsidRPr="00EB4E26">
              <w:rPr>
                <w:rFonts w:ascii="Times New Roman" w:hAnsi="Times New Roman" w:cs="Times New Roman"/>
                <w:sz w:val="24"/>
                <w:szCs w:val="24"/>
              </w:rPr>
              <w:lastRenderedPageBreak/>
              <w:t xml:space="preserve">Создает условия для отражения детьми впечатлений о малой родине в различных видах деятельности (рассказывает, </w:t>
            </w:r>
            <w:r w:rsidRPr="00EB4E26">
              <w:rPr>
                <w:rFonts w:ascii="Times New Roman" w:hAnsi="Times New Roman" w:cs="Times New Roman"/>
                <w:sz w:val="24"/>
                <w:szCs w:val="24"/>
              </w:rPr>
              <w:lastRenderedPageBreak/>
              <w:t>изображает, воплощает образы в играх, разворачивает сюжет и так далее).</w:t>
            </w:r>
          </w:p>
        </w:tc>
        <w:tc>
          <w:tcPr>
            <w:tcW w:w="3775" w:type="dxa"/>
            <w:gridSpan w:val="2"/>
          </w:tcPr>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Включает детей в празднование событий, связанных с жизнью населённого пункта, ‒ День рождения города, празднование </w:t>
            </w:r>
            <w:r w:rsidRPr="00EB4E26">
              <w:rPr>
                <w:rFonts w:ascii="Times New Roman" w:hAnsi="Times New Roman" w:cs="Times New Roman"/>
                <w:sz w:val="24"/>
                <w:szCs w:val="24"/>
              </w:rPr>
              <w:lastRenderedPageBreak/>
              <w:t>военных триумфов, памятные даты, связанные с жизнью и творчеством знаменитых горожан.</w:t>
            </w:r>
          </w:p>
        </w:tc>
        <w:tc>
          <w:tcPr>
            <w:tcW w:w="3775" w:type="dxa"/>
          </w:tcPr>
          <w:p w:rsidR="005C6248" w:rsidRPr="00EB4E26" w:rsidRDefault="005C6248" w:rsidP="00C7759A">
            <w:pPr>
              <w:jc w:val="both"/>
              <w:rPr>
                <w:rFonts w:ascii="Times New Roman" w:hAnsi="Times New Roman" w:cs="Times New Roman"/>
                <w:sz w:val="24"/>
                <w:szCs w:val="24"/>
              </w:rPr>
            </w:pPr>
          </w:p>
        </w:tc>
      </w:tr>
      <w:tr w:rsidR="005C6248" w:rsidRPr="00EB4E26" w:rsidTr="00322AF7">
        <w:tc>
          <w:tcPr>
            <w:tcW w:w="3775" w:type="dxa"/>
          </w:tcPr>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Обогащает представления детей о государственных праздниках: </w:t>
            </w:r>
          </w:p>
          <w:p w:rsidR="005C6248" w:rsidRPr="00EB4E26" w:rsidRDefault="005C6248" w:rsidP="0069029F">
            <w:pPr>
              <w:pStyle w:val="a4"/>
              <w:numPr>
                <w:ilvl w:val="0"/>
                <w:numId w:val="47"/>
              </w:numPr>
              <w:ind w:left="0" w:firstLine="48"/>
              <w:jc w:val="both"/>
              <w:rPr>
                <w:rFonts w:ascii="Times New Roman" w:hAnsi="Times New Roman" w:cs="Times New Roman"/>
                <w:sz w:val="24"/>
                <w:szCs w:val="24"/>
              </w:rPr>
            </w:pPr>
            <w:r w:rsidRPr="00EB4E26">
              <w:rPr>
                <w:rFonts w:ascii="Times New Roman" w:hAnsi="Times New Roman" w:cs="Times New Roman"/>
                <w:sz w:val="24"/>
                <w:szCs w:val="24"/>
              </w:rPr>
              <w:t xml:space="preserve">День защитника Отечества, </w:t>
            </w:r>
          </w:p>
          <w:p w:rsidR="005C6248" w:rsidRPr="00EB4E26" w:rsidRDefault="005C6248" w:rsidP="0069029F">
            <w:pPr>
              <w:pStyle w:val="a4"/>
              <w:numPr>
                <w:ilvl w:val="0"/>
                <w:numId w:val="47"/>
              </w:numPr>
              <w:ind w:left="0" w:firstLine="48"/>
              <w:jc w:val="both"/>
              <w:rPr>
                <w:rFonts w:ascii="Times New Roman" w:hAnsi="Times New Roman" w:cs="Times New Roman"/>
                <w:sz w:val="24"/>
                <w:szCs w:val="24"/>
              </w:rPr>
            </w:pPr>
            <w:r w:rsidRPr="00EB4E26">
              <w:rPr>
                <w:rFonts w:ascii="Times New Roman" w:hAnsi="Times New Roman" w:cs="Times New Roman"/>
                <w:sz w:val="24"/>
                <w:szCs w:val="24"/>
              </w:rPr>
              <w:t xml:space="preserve">День Победы. </w:t>
            </w:r>
          </w:p>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gridSpan w:val="2"/>
          </w:tcPr>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Обогащает представления детей о государственных праздниках:</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России,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народного единства,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Государственного флага Российской Федерации,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Государственного герба Российской Федерации,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защитника Отечества,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День Победы, </w:t>
            </w:r>
          </w:p>
          <w:p w:rsidR="005C6248" w:rsidRPr="00EB4E26" w:rsidRDefault="005C6248" w:rsidP="0069029F">
            <w:pPr>
              <w:pStyle w:val="a4"/>
              <w:numPr>
                <w:ilvl w:val="0"/>
                <w:numId w:val="50"/>
              </w:numPr>
              <w:tabs>
                <w:tab w:val="left" w:pos="518"/>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Всемирный день авиации и космонавтики. </w:t>
            </w:r>
          </w:p>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5C6248" w:rsidRPr="00EB4E26" w:rsidRDefault="005C6248" w:rsidP="00296911">
            <w:pPr>
              <w:rPr>
                <w:rFonts w:ascii="Times New Roman" w:hAnsi="Times New Roman" w:cs="Times New Roman"/>
                <w:sz w:val="24"/>
                <w:szCs w:val="24"/>
              </w:rPr>
            </w:pPr>
          </w:p>
        </w:tc>
        <w:tc>
          <w:tcPr>
            <w:tcW w:w="3775" w:type="dxa"/>
            <w:gridSpan w:val="2"/>
          </w:tcPr>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Расширяет представления детей о государственных праздниках:</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России,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народного единства,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Государственного флага Российской Федерации,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Государственного герба Российской Федерации,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защитника Отечества,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День Победы, </w:t>
            </w:r>
          </w:p>
          <w:p w:rsidR="005C6248" w:rsidRPr="00EB4E26" w:rsidRDefault="005C6248" w:rsidP="0069029F">
            <w:pPr>
              <w:pStyle w:val="a4"/>
              <w:numPr>
                <w:ilvl w:val="0"/>
                <w:numId w:val="49"/>
              </w:numPr>
              <w:tabs>
                <w:tab w:val="left" w:pos="422"/>
              </w:tabs>
              <w:ind w:left="0" w:firstLine="138"/>
              <w:jc w:val="both"/>
              <w:rPr>
                <w:rFonts w:ascii="Times New Roman" w:hAnsi="Times New Roman" w:cs="Times New Roman"/>
                <w:sz w:val="24"/>
                <w:szCs w:val="24"/>
              </w:rPr>
            </w:pPr>
            <w:r w:rsidRPr="00EB4E26">
              <w:rPr>
                <w:rFonts w:ascii="Times New Roman" w:hAnsi="Times New Roman" w:cs="Times New Roman"/>
                <w:sz w:val="24"/>
                <w:szCs w:val="24"/>
              </w:rPr>
              <w:t xml:space="preserve">Всемирный день авиации и космонавтики. </w:t>
            </w:r>
          </w:p>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Знакомит детей с праздниками:</w:t>
            </w:r>
          </w:p>
          <w:p w:rsidR="005C6248" w:rsidRPr="00EB4E26" w:rsidRDefault="005C6248" w:rsidP="0069029F">
            <w:pPr>
              <w:pStyle w:val="a4"/>
              <w:numPr>
                <w:ilvl w:val="0"/>
                <w:numId w:val="48"/>
              </w:numPr>
              <w:tabs>
                <w:tab w:val="left" w:pos="422"/>
              </w:tabs>
              <w:ind w:left="-4" w:firstLine="4"/>
              <w:jc w:val="both"/>
              <w:rPr>
                <w:rFonts w:ascii="Times New Roman" w:hAnsi="Times New Roman" w:cs="Times New Roman"/>
                <w:sz w:val="24"/>
                <w:szCs w:val="24"/>
              </w:rPr>
            </w:pPr>
            <w:r w:rsidRPr="00EB4E26">
              <w:rPr>
                <w:rFonts w:ascii="Times New Roman" w:hAnsi="Times New Roman" w:cs="Times New Roman"/>
                <w:sz w:val="24"/>
                <w:szCs w:val="24"/>
              </w:rPr>
              <w:t xml:space="preserve">День полного освобождения Ленинграда от фашистской блокады; </w:t>
            </w:r>
          </w:p>
          <w:p w:rsidR="005C6248" w:rsidRPr="00EB4E26" w:rsidRDefault="005C6248" w:rsidP="0069029F">
            <w:pPr>
              <w:pStyle w:val="a4"/>
              <w:numPr>
                <w:ilvl w:val="0"/>
                <w:numId w:val="48"/>
              </w:numPr>
              <w:tabs>
                <w:tab w:val="left" w:pos="422"/>
              </w:tabs>
              <w:ind w:left="-4" w:firstLine="4"/>
              <w:jc w:val="both"/>
              <w:rPr>
                <w:rFonts w:ascii="Times New Roman" w:hAnsi="Times New Roman" w:cs="Times New Roman"/>
                <w:sz w:val="24"/>
                <w:szCs w:val="24"/>
              </w:rPr>
            </w:pPr>
            <w:r w:rsidRPr="00EB4E26">
              <w:rPr>
                <w:rFonts w:ascii="Times New Roman" w:hAnsi="Times New Roman" w:cs="Times New Roman"/>
                <w:sz w:val="24"/>
                <w:szCs w:val="24"/>
              </w:rPr>
              <w:t xml:space="preserve">Международный день родного языка, </w:t>
            </w:r>
          </w:p>
          <w:p w:rsidR="005C6248" w:rsidRPr="00EB4E26" w:rsidRDefault="005C6248" w:rsidP="0069029F">
            <w:pPr>
              <w:pStyle w:val="a4"/>
              <w:numPr>
                <w:ilvl w:val="0"/>
                <w:numId w:val="48"/>
              </w:numPr>
              <w:tabs>
                <w:tab w:val="left" w:pos="422"/>
              </w:tabs>
              <w:ind w:left="-4" w:firstLine="4"/>
              <w:jc w:val="both"/>
              <w:rPr>
                <w:rFonts w:ascii="Times New Roman" w:hAnsi="Times New Roman" w:cs="Times New Roman"/>
                <w:sz w:val="24"/>
                <w:szCs w:val="24"/>
              </w:rPr>
            </w:pPr>
            <w:r w:rsidRPr="00EB4E26">
              <w:rPr>
                <w:rFonts w:ascii="Times New Roman" w:hAnsi="Times New Roman" w:cs="Times New Roman"/>
                <w:sz w:val="24"/>
                <w:szCs w:val="24"/>
              </w:rPr>
              <w:t xml:space="preserve">День добровольца (волонтера) в России, </w:t>
            </w:r>
          </w:p>
          <w:p w:rsidR="005C6248" w:rsidRPr="00EB4E26" w:rsidRDefault="005C6248" w:rsidP="0069029F">
            <w:pPr>
              <w:pStyle w:val="a4"/>
              <w:numPr>
                <w:ilvl w:val="0"/>
                <w:numId w:val="48"/>
              </w:numPr>
              <w:tabs>
                <w:tab w:val="left" w:pos="422"/>
              </w:tabs>
              <w:ind w:left="-4" w:firstLine="4"/>
              <w:jc w:val="both"/>
              <w:rPr>
                <w:rFonts w:ascii="Times New Roman" w:hAnsi="Times New Roman" w:cs="Times New Roman"/>
                <w:sz w:val="24"/>
                <w:szCs w:val="24"/>
              </w:rPr>
            </w:pPr>
            <w:r w:rsidRPr="00EB4E26">
              <w:rPr>
                <w:rFonts w:ascii="Times New Roman" w:hAnsi="Times New Roman" w:cs="Times New Roman"/>
                <w:sz w:val="24"/>
                <w:szCs w:val="24"/>
              </w:rPr>
              <w:t xml:space="preserve">День Конституции Российской Федерации. </w:t>
            </w:r>
          </w:p>
          <w:p w:rsidR="005C6248" w:rsidRPr="00EB4E26" w:rsidRDefault="005C6248" w:rsidP="00296911">
            <w:pPr>
              <w:rPr>
                <w:rFonts w:ascii="Times New Roman" w:hAnsi="Times New Roman" w:cs="Times New Roman"/>
                <w:sz w:val="24"/>
                <w:szCs w:val="24"/>
              </w:rPr>
            </w:pPr>
            <w:r w:rsidRPr="00EB4E26">
              <w:rPr>
                <w:rFonts w:ascii="Times New Roman" w:hAnsi="Times New Roman" w:cs="Times New Roman"/>
                <w:sz w:val="24"/>
                <w:szCs w:val="24"/>
              </w:rPr>
              <w:t xml:space="preserve">Поощряет интерес детей к событиям, происходящим в стране, воспитывает чувство гордости за ее достижения. </w:t>
            </w:r>
          </w:p>
        </w:tc>
        <w:tc>
          <w:tcPr>
            <w:tcW w:w="3775" w:type="dxa"/>
          </w:tcPr>
          <w:p w:rsidR="005C6248" w:rsidRPr="00EB4E26" w:rsidRDefault="005C6248" w:rsidP="00C7759A">
            <w:pPr>
              <w:jc w:val="both"/>
              <w:rPr>
                <w:rFonts w:ascii="Times New Roman" w:hAnsi="Times New Roman" w:cs="Times New Roman"/>
                <w:sz w:val="24"/>
                <w:szCs w:val="24"/>
              </w:rPr>
            </w:pPr>
          </w:p>
        </w:tc>
      </w:tr>
      <w:tr w:rsidR="00720730" w:rsidRPr="00EB4E26" w:rsidTr="00322AF7">
        <w:tc>
          <w:tcPr>
            <w:tcW w:w="3775" w:type="dxa"/>
          </w:tcPr>
          <w:p w:rsidR="00720730" w:rsidRPr="00EB4E26" w:rsidRDefault="00720730" w:rsidP="00296911">
            <w:pPr>
              <w:rPr>
                <w:rFonts w:ascii="Times New Roman" w:hAnsi="Times New Roman" w:cs="Times New Roman"/>
                <w:sz w:val="24"/>
                <w:szCs w:val="24"/>
              </w:rPr>
            </w:pPr>
          </w:p>
        </w:tc>
        <w:tc>
          <w:tcPr>
            <w:tcW w:w="3775" w:type="dxa"/>
            <w:gridSpan w:val="2"/>
          </w:tcPr>
          <w:p w:rsidR="00720730" w:rsidRPr="00EB4E26" w:rsidRDefault="00720730" w:rsidP="00296911">
            <w:pPr>
              <w:rPr>
                <w:rFonts w:ascii="Times New Roman" w:hAnsi="Times New Roman" w:cs="Times New Roman"/>
                <w:sz w:val="24"/>
                <w:szCs w:val="24"/>
              </w:rPr>
            </w:pPr>
          </w:p>
        </w:tc>
        <w:tc>
          <w:tcPr>
            <w:tcW w:w="3775" w:type="dxa"/>
            <w:gridSpan w:val="2"/>
          </w:tcPr>
          <w:p w:rsidR="00720730" w:rsidRPr="00EB4E26" w:rsidRDefault="00720730" w:rsidP="00296911">
            <w:pPr>
              <w:rPr>
                <w:rFonts w:ascii="Times New Roman" w:hAnsi="Times New Roman" w:cs="Times New Roman"/>
                <w:sz w:val="24"/>
                <w:szCs w:val="24"/>
              </w:rPr>
            </w:pPr>
            <w:r w:rsidRPr="00EB4E26">
              <w:rPr>
                <w:rFonts w:ascii="Times New Roman" w:hAnsi="Times New Roman" w:cs="Times New Roman"/>
                <w:sz w:val="24"/>
                <w:szCs w:val="24"/>
              </w:rPr>
              <w:t xml:space="preserve">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w:t>
            </w:r>
            <w:r w:rsidRPr="00EB4E26">
              <w:rPr>
                <w:rFonts w:ascii="Times New Roman" w:hAnsi="Times New Roman" w:cs="Times New Roman"/>
                <w:sz w:val="24"/>
                <w:szCs w:val="24"/>
              </w:rPr>
              <w:lastRenderedPageBreak/>
              <w:t>эмоциональный отклик и чувство гордости.</w:t>
            </w:r>
          </w:p>
        </w:tc>
        <w:tc>
          <w:tcPr>
            <w:tcW w:w="3775" w:type="dxa"/>
          </w:tcPr>
          <w:p w:rsidR="00720730" w:rsidRPr="00EB4E26" w:rsidRDefault="00720730"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Воспитывает уважение к защитникам Отечества, к памяти павших бойцов</w:t>
            </w:r>
          </w:p>
        </w:tc>
      </w:tr>
      <w:tr w:rsidR="00720730" w:rsidRPr="00EB4E26" w:rsidTr="00322AF7">
        <w:tc>
          <w:tcPr>
            <w:tcW w:w="3775" w:type="dxa"/>
          </w:tcPr>
          <w:p w:rsidR="00720730" w:rsidRPr="00EB4E26" w:rsidRDefault="00720730" w:rsidP="00296911">
            <w:pPr>
              <w:rPr>
                <w:rFonts w:ascii="Times New Roman" w:hAnsi="Times New Roman" w:cs="Times New Roman"/>
                <w:sz w:val="24"/>
                <w:szCs w:val="24"/>
              </w:rPr>
            </w:pPr>
          </w:p>
        </w:tc>
        <w:tc>
          <w:tcPr>
            <w:tcW w:w="3775" w:type="dxa"/>
            <w:gridSpan w:val="2"/>
          </w:tcPr>
          <w:p w:rsidR="00720730" w:rsidRPr="00EB4E26" w:rsidRDefault="00720730" w:rsidP="00296911">
            <w:pPr>
              <w:rPr>
                <w:rFonts w:ascii="Times New Roman" w:hAnsi="Times New Roman" w:cs="Times New Roman"/>
                <w:sz w:val="24"/>
                <w:szCs w:val="24"/>
              </w:rPr>
            </w:pPr>
          </w:p>
        </w:tc>
        <w:tc>
          <w:tcPr>
            <w:tcW w:w="3775" w:type="dxa"/>
            <w:gridSpan w:val="2"/>
          </w:tcPr>
          <w:p w:rsidR="00720730" w:rsidRPr="00EB4E26" w:rsidRDefault="00720730" w:rsidP="00296911">
            <w:pPr>
              <w:rPr>
                <w:rFonts w:ascii="Times New Roman" w:hAnsi="Times New Roman" w:cs="Times New Roman"/>
                <w:sz w:val="24"/>
                <w:szCs w:val="24"/>
              </w:rPr>
            </w:pPr>
            <w:r w:rsidRPr="00EB4E26">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75" w:type="dxa"/>
          </w:tcPr>
          <w:p w:rsidR="00720730" w:rsidRPr="00EB4E26" w:rsidRDefault="00720730" w:rsidP="009701BB">
            <w:pPr>
              <w:rPr>
                <w:rFonts w:ascii="Times New Roman" w:hAnsi="Times New Roman" w:cs="Times New Roman"/>
                <w:sz w:val="24"/>
                <w:szCs w:val="24"/>
              </w:rPr>
            </w:pPr>
            <w:r w:rsidRPr="00EB4E26">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w:t>
            </w:r>
            <w:r w:rsidR="009701BB" w:rsidRPr="00EB4E26">
              <w:rPr>
                <w:rFonts w:ascii="Times New Roman" w:hAnsi="Times New Roman" w:cs="Times New Roman"/>
                <w:sz w:val="24"/>
                <w:szCs w:val="24"/>
              </w:rPr>
              <w:t>У</w:t>
            </w:r>
            <w:r w:rsidRPr="00EB4E26">
              <w:rPr>
                <w:rFonts w:ascii="Times New Roman" w:hAnsi="Times New Roman" w:cs="Times New Roman"/>
                <w:sz w:val="24"/>
                <w:szCs w:val="24"/>
              </w:rPr>
              <w:t xml:space="preserve"> и в населённом пункте.</w:t>
            </w:r>
          </w:p>
        </w:tc>
      </w:tr>
      <w:tr w:rsidR="00801BE9" w:rsidRPr="00EB4E26" w:rsidTr="00322AF7">
        <w:tc>
          <w:tcPr>
            <w:tcW w:w="15100" w:type="dxa"/>
            <w:gridSpan w:val="6"/>
          </w:tcPr>
          <w:p w:rsidR="00801BE9" w:rsidRPr="00EB4E26" w:rsidRDefault="006036F8" w:rsidP="00801BE9">
            <w:pPr>
              <w:jc w:val="center"/>
              <w:rPr>
                <w:rFonts w:ascii="Times New Roman" w:hAnsi="Times New Roman" w:cs="Times New Roman"/>
                <w:b/>
                <w:sz w:val="24"/>
                <w:szCs w:val="24"/>
              </w:rPr>
            </w:pPr>
            <w:r w:rsidRPr="00EB4E26">
              <w:rPr>
                <w:rFonts w:ascii="Times New Roman" w:hAnsi="Times New Roman" w:cs="Times New Roman"/>
                <w:b/>
                <w:sz w:val="24"/>
                <w:szCs w:val="24"/>
              </w:rPr>
              <w:t>ЗАДАЧИ</w:t>
            </w:r>
            <w:r w:rsidR="00801BE9" w:rsidRPr="00EB4E26">
              <w:rPr>
                <w:rFonts w:ascii="Times New Roman" w:hAnsi="Times New Roman" w:cs="Times New Roman"/>
                <w:b/>
                <w:sz w:val="24"/>
                <w:szCs w:val="24"/>
              </w:rPr>
              <w:t xml:space="preserve"> в сфере трудового воспитания</w:t>
            </w:r>
          </w:p>
        </w:tc>
      </w:tr>
      <w:tr w:rsidR="00801BE9" w:rsidRPr="00EB4E26" w:rsidTr="00322AF7">
        <w:tc>
          <w:tcPr>
            <w:tcW w:w="3775" w:type="dxa"/>
          </w:tcPr>
          <w:p w:rsidR="00801BE9" w:rsidRPr="00EB4E26" w:rsidRDefault="00801BE9" w:rsidP="00801BE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801BE9" w:rsidRPr="00EB4E26" w:rsidRDefault="00801BE9" w:rsidP="00801BE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801BE9" w:rsidRPr="00EB4E26" w:rsidRDefault="00801BE9" w:rsidP="00801BE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801BE9" w:rsidRPr="00EB4E26" w:rsidRDefault="00801BE9" w:rsidP="00801BE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464982" w:rsidRPr="00EB4E26" w:rsidTr="00322AF7">
        <w:tc>
          <w:tcPr>
            <w:tcW w:w="3775" w:type="dxa"/>
          </w:tcPr>
          <w:p w:rsidR="00464982" w:rsidRPr="00EB4E26" w:rsidRDefault="00464982" w:rsidP="006667F5">
            <w:pPr>
              <w:rPr>
                <w:rFonts w:ascii="Times New Roman" w:hAnsi="Times New Roman" w:cs="Times New Roman"/>
                <w:sz w:val="24"/>
                <w:szCs w:val="24"/>
              </w:rPr>
            </w:pPr>
            <w:r w:rsidRPr="00EB4E26">
              <w:rPr>
                <w:rFonts w:ascii="Times New Roman" w:hAnsi="Times New Roman" w:cs="Times New Roman"/>
                <w:sz w:val="24"/>
                <w:szCs w:val="24"/>
              </w:rPr>
              <w:t>Развивать интерес к труду взрослых в ДО</w:t>
            </w:r>
            <w:r w:rsidR="006667F5" w:rsidRPr="00EB4E26">
              <w:rPr>
                <w:rFonts w:ascii="Times New Roman" w:hAnsi="Times New Roman" w:cs="Times New Roman"/>
                <w:sz w:val="24"/>
                <w:szCs w:val="24"/>
              </w:rPr>
              <w:t>У</w:t>
            </w:r>
            <w:r w:rsidRPr="00EB4E26">
              <w:rPr>
                <w:rFonts w:ascii="Times New Roman" w:hAnsi="Times New Roman" w:cs="Times New Roman"/>
                <w:sz w:val="24"/>
                <w:szCs w:val="24"/>
              </w:rPr>
              <w:t xml:space="preserve"> и в семье; </w:t>
            </w:r>
          </w:p>
        </w:tc>
        <w:tc>
          <w:tcPr>
            <w:tcW w:w="3775" w:type="dxa"/>
            <w:gridSpan w:val="2"/>
          </w:tcPr>
          <w:p w:rsidR="00464982" w:rsidRPr="00EB4E26" w:rsidRDefault="00464982" w:rsidP="00296911">
            <w:pPr>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tc>
        <w:tc>
          <w:tcPr>
            <w:tcW w:w="3775" w:type="dxa"/>
            <w:gridSpan w:val="2"/>
          </w:tcPr>
          <w:p w:rsidR="00464982" w:rsidRPr="00EB4E26" w:rsidRDefault="00464982" w:rsidP="00296911">
            <w:pPr>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профессиях и трудовых процессах</w:t>
            </w:r>
          </w:p>
        </w:tc>
        <w:tc>
          <w:tcPr>
            <w:tcW w:w="3775" w:type="dxa"/>
          </w:tcPr>
          <w:p w:rsidR="00464982" w:rsidRPr="00EB4E26" w:rsidRDefault="00464982" w:rsidP="00296911">
            <w:pPr>
              <w:pStyle w:val="ConsPlusNormal"/>
            </w:pPr>
            <w:r w:rsidRPr="00EB4E26">
              <w:t>Формировать представления о труде как ценности общества, о разнообразии и взаимосвязи видов труда и профессий;</w:t>
            </w:r>
          </w:p>
        </w:tc>
      </w:tr>
      <w:tr w:rsidR="00464982" w:rsidRPr="00EB4E26" w:rsidTr="00322AF7">
        <w:tc>
          <w:tcPr>
            <w:tcW w:w="3775" w:type="dxa"/>
          </w:tcPr>
          <w:p w:rsidR="00464982" w:rsidRPr="00EB4E26" w:rsidRDefault="00464982" w:rsidP="00296911">
            <w:pPr>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50" w:type="dxa"/>
            <w:gridSpan w:val="4"/>
          </w:tcPr>
          <w:p w:rsidR="00464982" w:rsidRPr="00EB4E26" w:rsidRDefault="00464982" w:rsidP="00296911">
            <w:pPr>
              <w:rPr>
                <w:rFonts w:ascii="Times New Roman" w:hAnsi="Times New Roman" w:cs="Times New Roman"/>
                <w:b/>
                <w:sz w:val="24"/>
                <w:szCs w:val="24"/>
              </w:rPr>
            </w:pPr>
            <w:r w:rsidRPr="00EB4E26">
              <w:rPr>
                <w:rFonts w:ascii="Times New Roman" w:hAnsi="Times New Roman" w:cs="Times New Roman"/>
                <w:sz w:val="24"/>
                <w:szCs w:val="24"/>
              </w:rPr>
              <w:t>Вовлекать в простейшие процессы хозяйственно-бытового труда</w:t>
            </w:r>
          </w:p>
        </w:tc>
        <w:tc>
          <w:tcPr>
            <w:tcW w:w="3775" w:type="dxa"/>
          </w:tcPr>
          <w:p w:rsidR="00464982" w:rsidRPr="00EB4E26" w:rsidRDefault="00464982" w:rsidP="00296911">
            <w:pPr>
              <w:pStyle w:val="ConsPlusNormal"/>
            </w:pPr>
            <w:r w:rsidRPr="00EB4E26">
              <w:t>Поддерживать освоение умений сотрудничества в совместном труде;</w:t>
            </w:r>
          </w:p>
        </w:tc>
      </w:tr>
      <w:tr w:rsidR="006667F5" w:rsidRPr="00EB4E26" w:rsidTr="00322AF7">
        <w:tc>
          <w:tcPr>
            <w:tcW w:w="3775" w:type="dxa"/>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Воспитывать бережное отношение к предметам и игрушкам как результатам труда взрослых</w:t>
            </w:r>
          </w:p>
        </w:tc>
        <w:tc>
          <w:tcPr>
            <w:tcW w:w="3775" w:type="dxa"/>
            <w:gridSpan w:val="2"/>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 xml:space="preserve">Воспитывать уважение и благодарность взрослым за их труд, заботу о детях; </w:t>
            </w:r>
          </w:p>
        </w:tc>
        <w:tc>
          <w:tcPr>
            <w:tcW w:w="3775" w:type="dxa"/>
            <w:gridSpan w:val="2"/>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 xml:space="preserve">Воспитывать бережное отношение к труду взрослых, к результатам их труда; </w:t>
            </w:r>
          </w:p>
        </w:tc>
        <w:tc>
          <w:tcPr>
            <w:tcW w:w="3775" w:type="dxa"/>
          </w:tcPr>
          <w:p w:rsidR="006667F5" w:rsidRPr="00EB4E26" w:rsidRDefault="006667F5" w:rsidP="00296911">
            <w:pPr>
              <w:pStyle w:val="ConsPlusNormal"/>
            </w:pPr>
            <w:r w:rsidRPr="00EB4E26">
              <w:t>Воспитывать ответственность, добросовестность, стремление к участию в труде взрослых, оказанию посильной помощи;</w:t>
            </w:r>
          </w:p>
        </w:tc>
      </w:tr>
      <w:tr w:rsidR="006667F5" w:rsidRPr="00EB4E26" w:rsidTr="00322AF7">
        <w:tc>
          <w:tcPr>
            <w:tcW w:w="3775" w:type="dxa"/>
          </w:tcPr>
          <w:p w:rsidR="006667F5" w:rsidRPr="00EB4E26" w:rsidRDefault="006667F5" w:rsidP="00296911">
            <w:pPr>
              <w:rPr>
                <w:rFonts w:ascii="Times New Roman" w:hAnsi="Times New Roman" w:cs="Times New Roman"/>
                <w:sz w:val="24"/>
                <w:szCs w:val="24"/>
              </w:rPr>
            </w:pPr>
          </w:p>
        </w:tc>
        <w:tc>
          <w:tcPr>
            <w:tcW w:w="3775" w:type="dxa"/>
            <w:gridSpan w:val="2"/>
          </w:tcPr>
          <w:p w:rsidR="006667F5" w:rsidRPr="00EB4E26" w:rsidRDefault="006667F5" w:rsidP="00296911">
            <w:pPr>
              <w:rPr>
                <w:rFonts w:ascii="Times New Roman" w:hAnsi="Times New Roman" w:cs="Times New Roman"/>
                <w:b/>
                <w:sz w:val="24"/>
                <w:szCs w:val="24"/>
              </w:rPr>
            </w:pPr>
          </w:p>
        </w:tc>
        <w:tc>
          <w:tcPr>
            <w:tcW w:w="3775" w:type="dxa"/>
            <w:gridSpan w:val="2"/>
          </w:tcPr>
          <w:p w:rsidR="006667F5" w:rsidRPr="00EB4E26" w:rsidRDefault="006667F5" w:rsidP="00296911">
            <w:pPr>
              <w:rPr>
                <w:rFonts w:ascii="Times New Roman" w:hAnsi="Times New Roman" w:cs="Times New Roman"/>
                <w:sz w:val="24"/>
                <w:szCs w:val="24"/>
              </w:rPr>
            </w:pPr>
          </w:p>
        </w:tc>
        <w:tc>
          <w:tcPr>
            <w:tcW w:w="3775" w:type="dxa"/>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Развивать ценностное отношение к труду взрослых;</w:t>
            </w:r>
          </w:p>
        </w:tc>
      </w:tr>
      <w:tr w:rsidR="006667F5" w:rsidRPr="00EB4E26" w:rsidTr="00322AF7">
        <w:tc>
          <w:tcPr>
            <w:tcW w:w="3775" w:type="dxa"/>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 xml:space="preserve">Приобщать детей к самообслуживанию (одевание, </w:t>
            </w:r>
            <w:r w:rsidRPr="00EB4E26">
              <w:rPr>
                <w:rFonts w:ascii="Times New Roman" w:hAnsi="Times New Roman" w:cs="Times New Roman"/>
                <w:sz w:val="24"/>
                <w:szCs w:val="24"/>
              </w:rPr>
              <w:lastRenderedPageBreak/>
              <w:t>раздевание, умывание), развивать самостоятельность, уверенность, положительную самооценку</w:t>
            </w:r>
          </w:p>
        </w:tc>
        <w:tc>
          <w:tcPr>
            <w:tcW w:w="3775" w:type="dxa"/>
            <w:gridSpan w:val="2"/>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самостоятельность и уверенность в самообслуживании, </w:t>
            </w:r>
            <w:r w:rsidRPr="00EB4E26">
              <w:rPr>
                <w:rFonts w:ascii="Times New Roman" w:hAnsi="Times New Roman" w:cs="Times New Roman"/>
                <w:sz w:val="24"/>
                <w:szCs w:val="24"/>
              </w:rPr>
              <w:lastRenderedPageBreak/>
              <w:t>желании включаться в повседневные трудовые дела в ДОО и семье</w:t>
            </w:r>
          </w:p>
        </w:tc>
        <w:tc>
          <w:tcPr>
            <w:tcW w:w="3775" w:type="dxa"/>
            <w:gridSpan w:val="2"/>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самостоятельность и инициативу в трудовой </w:t>
            </w:r>
            <w:r w:rsidRPr="00EB4E26">
              <w:rPr>
                <w:rFonts w:ascii="Times New Roman" w:hAnsi="Times New Roman" w:cs="Times New Roman"/>
                <w:sz w:val="24"/>
                <w:szCs w:val="24"/>
              </w:rPr>
              <w:lastRenderedPageBreak/>
              <w:t>деятельности по самообслуживанию, хозяйственно-бытовому, ручному труду и конструированию, труду в природе</w:t>
            </w:r>
          </w:p>
        </w:tc>
        <w:tc>
          <w:tcPr>
            <w:tcW w:w="3775" w:type="dxa"/>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интерес и самостоятельность в разных видах </w:t>
            </w:r>
            <w:r w:rsidRPr="00EB4E26">
              <w:rPr>
                <w:rFonts w:ascii="Times New Roman" w:hAnsi="Times New Roman" w:cs="Times New Roman"/>
                <w:sz w:val="24"/>
                <w:szCs w:val="24"/>
              </w:rPr>
              <w:lastRenderedPageBreak/>
              <w:t>доступного труда, умения включаться в реальные трудовые связи со взрослыми и сверстниками</w:t>
            </w:r>
          </w:p>
        </w:tc>
      </w:tr>
      <w:tr w:rsidR="006667F5" w:rsidRPr="00EB4E26" w:rsidTr="00322AF7">
        <w:tc>
          <w:tcPr>
            <w:tcW w:w="3775" w:type="dxa"/>
          </w:tcPr>
          <w:p w:rsidR="006667F5" w:rsidRPr="00EB4E26" w:rsidRDefault="006667F5" w:rsidP="00296911">
            <w:pPr>
              <w:rPr>
                <w:rFonts w:ascii="Times New Roman" w:hAnsi="Times New Roman" w:cs="Times New Roman"/>
                <w:sz w:val="24"/>
                <w:szCs w:val="24"/>
              </w:rPr>
            </w:pPr>
          </w:p>
        </w:tc>
        <w:tc>
          <w:tcPr>
            <w:tcW w:w="3775" w:type="dxa"/>
            <w:gridSpan w:val="2"/>
          </w:tcPr>
          <w:p w:rsidR="006667F5" w:rsidRPr="00EB4E26" w:rsidRDefault="006667F5" w:rsidP="00296911">
            <w:pPr>
              <w:rPr>
                <w:rFonts w:ascii="Times New Roman" w:hAnsi="Times New Roman" w:cs="Times New Roman"/>
                <w:b/>
                <w:sz w:val="24"/>
                <w:szCs w:val="24"/>
              </w:rPr>
            </w:pPr>
          </w:p>
        </w:tc>
        <w:tc>
          <w:tcPr>
            <w:tcW w:w="3775" w:type="dxa"/>
            <w:gridSpan w:val="2"/>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75" w:type="dxa"/>
          </w:tcPr>
          <w:p w:rsidR="006667F5" w:rsidRPr="00EB4E26" w:rsidRDefault="006667F5" w:rsidP="00296911">
            <w:pPr>
              <w:rPr>
                <w:rFonts w:ascii="Times New Roman" w:hAnsi="Times New Roman" w:cs="Times New Roman"/>
                <w:sz w:val="24"/>
                <w:szCs w:val="24"/>
              </w:rPr>
            </w:pPr>
            <w:r w:rsidRPr="00EB4E26">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8745DA" w:rsidRPr="00EB4E26" w:rsidTr="00322AF7">
        <w:tc>
          <w:tcPr>
            <w:tcW w:w="15100" w:type="dxa"/>
            <w:gridSpan w:val="6"/>
          </w:tcPr>
          <w:p w:rsidR="008745DA" w:rsidRPr="00EB4E26" w:rsidRDefault="006036F8" w:rsidP="008745DA">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8745DA" w:rsidRPr="00EB4E26">
              <w:rPr>
                <w:rFonts w:ascii="Times New Roman" w:hAnsi="Times New Roman" w:cs="Times New Roman"/>
                <w:b/>
                <w:sz w:val="24"/>
                <w:szCs w:val="24"/>
              </w:rPr>
              <w:t xml:space="preserve"> в сфере трудового воспитания</w:t>
            </w:r>
          </w:p>
        </w:tc>
      </w:tr>
      <w:tr w:rsidR="008745DA" w:rsidRPr="00EB4E26" w:rsidTr="00322AF7">
        <w:tc>
          <w:tcPr>
            <w:tcW w:w="3775" w:type="dxa"/>
          </w:tcPr>
          <w:p w:rsidR="008745DA" w:rsidRPr="00EB4E26" w:rsidRDefault="008745DA"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8745DA" w:rsidRPr="00EB4E26" w:rsidRDefault="008745DA"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8745DA" w:rsidRPr="00EB4E26" w:rsidRDefault="008745DA"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8745DA" w:rsidRPr="00EB4E26" w:rsidRDefault="008745DA"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8745DA" w:rsidRPr="00EB4E26" w:rsidTr="00322AF7">
        <w:tc>
          <w:tcPr>
            <w:tcW w:w="3775" w:type="dxa"/>
          </w:tcPr>
          <w:p w:rsidR="008745DA" w:rsidRPr="00EB4E26" w:rsidRDefault="008745DA" w:rsidP="008745DA">
            <w:pPr>
              <w:pStyle w:val="ConsPlusNormal"/>
              <w:jc w:val="both"/>
            </w:pPr>
            <w:r w:rsidRPr="00EB4E26">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75" w:type="dxa"/>
            <w:gridSpan w:val="2"/>
          </w:tcPr>
          <w:p w:rsidR="008745DA" w:rsidRPr="00EB4E26" w:rsidRDefault="008745DA" w:rsidP="008745DA">
            <w:pPr>
              <w:pStyle w:val="ConsPlusNormal"/>
              <w:jc w:val="both"/>
            </w:pPr>
            <w:r w:rsidRPr="00EB4E26">
              <w:t>Педагог расширяет представление детей о предметах как результате труда взрослых,</w:t>
            </w:r>
          </w:p>
        </w:tc>
        <w:tc>
          <w:tcPr>
            <w:tcW w:w="3775" w:type="dxa"/>
            <w:gridSpan w:val="2"/>
          </w:tcPr>
          <w:p w:rsidR="008745DA" w:rsidRPr="00EB4E26" w:rsidRDefault="008745DA" w:rsidP="00296911">
            <w:pPr>
              <w:jc w:val="center"/>
              <w:rPr>
                <w:rFonts w:ascii="Times New Roman" w:hAnsi="Times New Roman" w:cs="Times New Roman"/>
                <w:b/>
                <w:sz w:val="24"/>
                <w:szCs w:val="24"/>
              </w:rPr>
            </w:pPr>
          </w:p>
        </w:tc>
        <w:tc>
          <w:tcPr>
            <w:tcW w:w="3775" w:type="dxa"/>
          </w:tcPr>
          <w:p w:rsidR="008745DA" w:rsidRPr="00EB4E26" w:rsidRDefault="008745DA" w:rsidP="00296911">
            <w:pPr>
              <w:jc w:val="center"/>
              <w:rPr>
                <w:rFonts w:ascii="Times New Roman" w:hAnsi="Times New Roman" w:cs="Times New Roman"/>
                <w:b/>
                <w:sz w:val="24"/>
                <w:szCs w:val="24"/>
              </w:rPr>
            </w:pPr>
          </w:p>
        </w:tc>
      </w:tr>
      <w:tr w:rsidR="008745DA" w:rsidRPr="00EB4E26" w:rsidTr="00322AF7">
        <w:tc>
          <w:tcPr>
            <w:tcW w:w="3775" w:type="dxa"/>
          </w:tcPr>
          <w:p w:rsidR="008745DA" w:rsidRPr="00EB4E26" w:rsidRDefault="008745DA" w:rsidP="008745DA">
            <w:pPr>
              <w:pStyle w:val="ConsPlusNormal"/>
              <w:jc w:val="both"/>
            </w:pPr>
            <w:r w:rsidRPr="00EB4E26">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w:t>
            </w:r>
            <w:r w:rsidRPr="00EB4E26">
              <w:lastRenderedPageBreak/>
              <w:t>материалов, использует дидактические игры с предметами и картинками на группировку по схожим признакам</w:t>
            </w:r>
          </w:p>
        </w:tc>
        <w:tc>
          <w:tcPr>
            <w:tcW w:w="3775" w:type="dxa"/>
            <w:gridSpan w:val="2"/>
          </w:tcPr>
          <w:p w:rsidR="008745DA" w:rsidRPr="00EB4E26" w:rsidRDefault="008745DA" w:rsidP="008745DA">
            <w:pPr>
              <w:pStyle w:val="ConsPlusNormal"/>
              <w:jc w:val="both"/>
            </w:pPr>
            <w:r w:rsidRPr="00EB4E26">
              <w:lastRenderedPageBreak/>
              <w:t xml:space="preserve">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w:t>
            </w:r>
            <w:r w:rsidRPr="00EB4E26">
              <w:lastRenderedPageBreak/>
              <w:t>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75" w:type="dxa"/>
            <w:gridSpan w:val="2"/>
          </w:tcPr>
          <w:p w:rsidR="008745DA" w:rsidRPr="00EB4E26" w:rsidRDefault="008745DA" w:rsidP="00296911">
            <w:pPr>
              <w:jc w:val="center"/>
              <w:rPr>
                <w:rFonts w:ascii="Times New Roman" w:hAnsi="Times New Roman" w:cs="Times New Roman"/>
                <w:b/>
                <w:sz w:val="24"/>
                <w:szCs w:val="24"/>
              </w:rPr>
            </w:pPr>
          </w:p>
        </w:tc>
        <w:tc>
          <w:tcPr>
            <w:tcW w:w="3775" w:type="dxa"/>
          </w:tcPr>
          <w:p w:rsidR="008745DA" w:rsidRPr="00EB4E26" w:rsidRDefault="008745DA" w:rsidP="00296911">
            <w:pPr>
              <w:jc w:val="center"/>
              <w:rPr>
                <w:rFonts w:ascii="Times New Roman" w:hAnsi="Times New Roman" w:cs="Times New Roman"/>
                <w:b/>
                <w:sz w:val="24"/>
                <w:szCs w:val="24"/>
              </w:rPr>
            </w:pPr>
          </w:p>
        </w:tc>
      </w:tr>
      <w:tr w:rsidR="008745DA" w:rsidRPr="00EB4E26" w:rsidTr="00322AF7">
        <w:tc>
          <w:tcPr>
            <w:tcW w:w="3775" w:type="dxa"/>
          </w:tcPr>
          <w:p w:rsidR="008745DA" w:rsidRPr="00EB4E26" w:rsidRDefault="008745DA" w:rsidP="008745DA">
            <w:pPr>
              <w:pStyle w:val="ConsPlusNormal"/>
              <w:jc w:val="both"/>
            </w:pPr>
            <w:r w:rsidRPr="00EB4E26">
              <w:lastRenderedPageBreak/>
              <w:t>Моделирует ситуации для активизации желания детей включиться в выполнение простейших действий бытового труда.</w:t>
            </w:r>
          </w:p>
        </w:tc>
        <w:tc>
          <w:tcPr>
            <w:tcW w:w="3775" w:type="dxa"/>
            <w:gridSpan w:val="2"/>
          </w:tcPr>
          <w:p w:rsidR="008745DA" w:rsidRPr="00EB4E26" w:rsidRDefault="008745DA" w:rsidP="008745DA">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w:t>
            </w:r>
            <w:r w:rsidR="00CF34A6" w:rsidRPr="00EB4E26">
              <w:rPr>
                <w:rFonts w:ascii="Times New Roman" w:hAnsi="Times New Roman" w:cs="Times New Roman"/>
                <w:sz w:val="24"/>
                <w:szCs w:val="24"/>
              </w:rPr>
              <w:t>У</w:t>
            </w:r>
            <w:r w:rsidRPr="00EB4E26">
              <w:rPr>
                <w:rFonts w:ascii="Times New Roman" w:hAnsi="Times New Roman" w:cs="Times New Roman"/>
                <w:sz w:val="24"/>
                <w:szCs w:val="24"/>
              </w:rPr>
              <w:t>.</w:t>
            </w:r>
          </w:p>
          <w:p w:rsidR="008745DA" w:rsidRPr="00EB4E26" w:rsidRDefault="008745DA" w:rsidP="00CF34A6">
            <w:pPr>
              <w:jc w:val="both"/>
              <w:rPr>
                <w:rFonts w:ascii="Times New Roman" w:hAnsi="Times New Roman" w:cs="Times New Roman"/>
                <w:sz w:val="24"/>
                <w:szCs w:val="24"/>
              </w:rPr>
            </w:pPr>
            <w:r w:rsidRPr="00EB4E26">
              <w:rPr>
                <w:rFonts w:ascii="Times New Roman" w:hAnsi="Times New Roman" w:cs="Times New Roman"/>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w:t>
            </w:r>
            <w:r w:rsidR="00CF34A6" w:rsidRPr="00EB4E26">
              <w:rPr>
                <w:rFonts w:ascii="Times New Roman" w:hAnsi="Times New Roman" w:cs="Times New Roman"/>
                <w:sz w:val="24"/>
                <w:szCs w:val="24"/>
              </w:rPr>
              <w:t>У</w:t>
            </w:r>
          </w:p>
        </w:tc>
        <w:tc>
          <w:tcPr>
            <w:tcW w:w="3775" w:type="dxa"/>
            <w:gridSpan w:val="2"/>
          </w:tcPr>
          <w:p w:rsidR="008745DA" w:rsidRPr="00EB4E26" w:rsidRDefault="008745DA" w:rsidP="008745DA">
            <w:pPr>
              <w:pStyle w:val="ConsPlusNormal"/>
              <w:jc w:val="both"/>
            </w:pPr>
            <w:r w:rsidRPr="00EB4E26">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75" w:type="dxa"/>
          </w:tcPr>
          <w:p w:rsidR="008745DA" w:rsidRPr="00EB4E26" w:rsidRDefault="008745DA" w:rsidP="008745DA">
            <w:pPr>
              <w:pStyle w:val="ConsPlusNormal"/>
              <w:jc w:val="both"/>
            </w:pPr>
            <w:r w:rsidRPr="00EB4E26">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CF34A6" w:rsidRPr="00EB4E26" w:rsidTr="00322AF7">
        <w:tc>
          <w:tcPr>
            <w:tcW w:w="3775" w:type="dxa"/>
          </w:tcPr>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t>Поощряет желание детей соблюдать порядок при:</w:t>
            </w:r>
          </w:p>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t xml:space="preserve">- раздевании на дневной сон (аккуратное складывание одежды), </w:t>
            </w:r>
          </w:p>
          <w:p w:rsidR="00CF34A6" w:rsidRPr="00EB4E26" w:rsidRDefault="00CF34A6" w:rsidP="00CF34A6">
            <w:pPr>
              <w:pStyle w:val="ConsPlusNormal"/>
              <w:jc w:val="both"/>
            </w:pPr>
            <w:r w:rsidRPr="00EB4E26">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w:t>
            </w:r>
            <w:r w:rsidRPr="00EB4E26">
              <w:lastRenderedPageBreak/>
              <w:t>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75" w:type="dxa"/>
            <w:gridSpan w:val="2"/>
          </w:tcPr>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CF34A6" w:rsidRPr="00EB4E26" w:rsidRDefault="00CF34A6" w:rsidP="00CF34A6">
            <w:pPr>
              <w:jc w:val="both"/>
              <w:rPr>
                <w:rFonts w:ascii="Times New Roman" w:hAnsi="Times New Roman" w:cs="Times New Roman"/>
                <w:i/>
                <w:sz w:val="24"/>
                <w:szCs w:val="24"/>
              </w:rPr>
            </w:pPr>
            <w:r w:rsidRPr="00EB4E26">
              <w:rPr>
                <w:rFonts w:ascii="Times New Roman" w:hAnsi="Times New Roman" w:cs="Times New Roman"/>
                <w:sz w:val="24"/>
                <w:szCs w:val="24"/>
              </w:rPr>
              <w:t xml:space="preserve">В процессе самообслуживания </w:t>
            </w:r>
            <w:r w:rsidRPr="00EB4E26">
              <w:rPr>
                <w:rFonts w:ascii="Times New Roman" w:hAnsi="Times New Roman" w:cs="Times New Roman"/>
                <w:sz w:val="24"/>
                <w:szCs w:val="24"/>
              </w:rPr>
              <w:lastRenderedPageBreak/>
              <w:t xml:space="preserve">обращает внимание детей на необходимость бережного отношения к вещам: </w:t>
            </w:r>
            <w:r w:rsidRPr="00EB4E26">
              <w:rPr>
                <w:rFonts w:ascii="Times New Roman" w:hAnsi="Times New Roman" w:cs="Times New Roman"/>
                <w:i/>
                <w:sz w:val="24"/>
                <w:szCs w:val="24"/>
              </w:rPr>
              <w:t>аккуратное складывание одежды, возвращение игрушек на место после игры и тому подобное</w:t>
            </w:r>
          </w:p>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75" w:type="dxa"/>
            <w:gridSpan w:val="2"/>
          </w:tcPr>
          <w:p w:rsidR="00CF34A6" w:rsidRPr="00EB4E26" w:rsidRDefault="00CF34A6" w:rsidP="00CF34A6">
            <w:pPr>
              <w:pStyle w:val="ConsPlusNormal"/>
              <w:jc w:val="both"/>
            </w:pPr>
            <w:r w:rsidRPr="00EB4E26">
              <w:lastRenderedPageBreak/>
              <w:t>Педагог продолжает поощрять инициативность и самостоятельность детей в процессах самообслуживания в группе :</w:t>
            </w:r>
          </w:p>
          <w:p w:rsidR="00CF34A6" w:rsidRPr="00EB4E26" w:rsidRDefault="00CF34A6" w:rsidP="00CF34A6">
            <w:pPr>
              <w:pStyle w:val="ConsPlusNormal"/>
              <w:jc w:val="both"/>
            </w:pPr>
            <w:r w:rsidRPr="00EB4E26">
              <w:t>- убрать постель после сна,</w:t>
            </w:r>
          </w:p>
          <w:p w:rsidR="00CF34A6" w:rsidRPr="00EB4E26" w:rsidRDefault="00CF34A6" w:rsidP="00CF34A6">
            <w:pPr>
              <w:pStyle w:val="ConsPlusNormal"/>
              <w:jc w:val="both"/>
            </w:pPr>
            <w:r w:rsidRPr="00EB4E26">
              <w:t xml:space="preserve">- расставить ровно стулья за столами в зоне учебной деятельности), </w:t>
            </w:r>
          </w:p>
          <w:p w:rsidR="00CF34A6" w:rsidRPr="00EB4E26" w:rsidRDefault="00CF34A6" w:rsidP="00CF34A6">
            <w:pPr>
              <w:pStyle w:val="ConsPlusNormal"/>
              <w:jc w:val="both"/>
            </w:pPr>
            <w:r w:rsidRPr="00EB4E26">
              <w:t xml:space="preserve">создает проблемные и игровые ситуации для развития умений выполнять отдельные трудовые </w:t>
            </w:r>
            <w:r w:rsidRPr="00EB4E26">
              <w:lastRenderedPageBreak/>
              <w:t xml:space="preserve">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EB4E26">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75" w:type="dxa"/>
          </w:tcPr>
          <w:p w:rsidR="00CF34A6" w:rsidRPr="00EB4E26" w:rsidRDefault="00CF34A6" w:rsidP="00CF34A6">
            <w:pPr>
              <w:pStyle w:val="ConsPlusNormal"/>
              <w:jc w:val="both"/>
            </w:pPr>
            <w:r w:rsidRPr="00EB4E26">
              <w:lastRenderedPageBreak/>
              <w:t>Поощряет инициативность и самостоятельность детей в процессах самообслуживания в группе:</w:t>
            </w:r>
          </w:p>
          <w:p w:rsidR="00CF34A6" w:rsidRPr="00EB4E26" w:rsidRDefault="00CF34A6" w:rsidP="00CF34A6">
            <w:pPr>
              <w:pStyle w:val="ConsPlusNormal"/>
              <w:jc w:val="both"/>
            </w:pPr>
            <w:r w:rsidRPr="00EB4E26">
              <w:t xml:space="preserve">- убрать постель после сна, </w:t>
            </w:r>
          </w:p>
          <w:p w:rsidR="00CF34A6" w:rsidRPr="00EB4E26" w:rsidRDefault="00CF34A6" w:rsidP="00CF34A6">
            <w:pPr>
              <w:pStyle w:val="ConsPlusNormal"/>
              <w:jc w:val="both"/>
            </w:pPr>
            <w:r w:rsidRPr="00EB4E26">
              <w:t xml:space="preserve">- расставить ровно стулья за столами в зоне учебной деятельности, </w:t>
            </w:r>
          </w:p>
          <w:p w:rsidR="00CF34A6" w:rsidRPr="00EB4E26" w:rsidRDefault="00CF34A6" w:rsidP="00CF34A6">
            <w:pPr>
              <w:pStyle w:val="ConsPlusNormal"/>
              <w:jc w:val="both"/>
            </w:pPr>
            <w:r w:rsidRPr="00EB4E26">
              <w:t xml:space="preserve">создает проблемные и игровые ситуации для развития умений выполнять отдельные трудовые действия, привлекает к решению </w:t>
            </w:r>
            <w:r w:rsidRPr="00EB4E26">
              <w:lastRenderedPageBreak/>
              <w:t xml:space="preserve">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EB4E26">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EB4E26">
              <w:t>.</w:t>
            </w:r>
          </w:p>
        </w:tc>
      </w:tr>
      <w:tr w:rsidR="00CF34A6" w:rsidRPr="00EB4E26" w:rsidTr="00322AF7">
        <w:tc>
          <w:tcPr>
            <w:tcW w:w="3775" w:type="dxa"/>
          </w:tcPr>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75" w:type="dxa"/>
            <w:gridSpan w:val="2"/>
          </w:tcPr>
          <w:p w:rsidR="00CF34A6" w:rsidRPr="00EB4E26" w:rsidRDefault="00CF34A6" w:rsidP="00CF34A6">
            <w:pPr>
              <w:jc w:val="both"/>
              <w:rPr>
                <w:rFonts w:ascii="Times New Roman" w:hAnsi="Times New Roman" w:cs="Times New Roman"/>
                <w:sz w:val="24"/>
                <w:szCs w:val="24"/>
              </w:rPr>
            </w:pPr>
            <w:r w:rsidRPr="00EB4E26">
              <w:rPr>
                <w:rFonts w:ascii="Times New Roman" w:hAnsi="Times New Roman" w:cs="Times New Roman"/>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F34A6" w:rsidRPr="00EB4E26" w:rsidRDefault="00CF34A6" w:rsidP="00CF34A6">
            <w:pPr>
              <w:jc w:val="both"/>
              <w:rPr>
                <w:rFonts w:ascii="Times New Roman" w:hAnsi="Times New Roman" w:cs="Times New Roman"/>
                <w:sz w:val="24"/>
                <w:szCs w:val="24"/>
              </w:rPr>
            </w:pPr>
          </w:p>
        </w:tc>
        <w:tc>
          <w:tcPr>
            <w:tcW w:w="3775" w:type="dxa"/>
            <w:gridSpan w:val="2"/>
          </w:tcPr>
          <w:p w:rsidR="00CF34A6" w:rsidRPr="00EB4E26" w:rsidRDefault="00CF34A6" w:rsidP="00CF34A6">
            <w:pPr>
              <w:pStyle w:val="ConsPlusNormal"/>
              <w:jc w:val="both"/>
            </w:pPr>
            <w:r w:rsidRPr="00EB4E26">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75" w:type="dxa"/>
          </w:tcPr>
          <w:p w:rsidR="00CF34A6" w:rsidRPr="00EB4E26" w:rsidRDefault="00CF34A6" w:rsidP="00CF34A6">
            <w:pPr>
              <w:pStyle w:val="ConsPlusNormal"/>
              <w:jc w:val="both"/>
            </w:pPr>
            <w:r w:rsidRPr="00EB4E26">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F34A6" w:rsidRPr="00EB4E26" w:rsidTr="00322AF7">
        <w:tc>
          <w:tcPr>
            <w:tcW w:w="3775" w:type="dxa"/>
          </w:tcPr>
          <w:p w:rsidR="00CF34A6" w:rsidRPr="00EB4E26" w:rsidRDefault="00CF34A6" w:rsidP="00CF34A6">
            <w:pPr>
              <w:pStyle w:val="ConsPlusNormal"/>
              <w:jc w:val="both"/>
            </w:pPr>
            <w:r w:rsidRPr="00EB4E26">
              <w:t xml:space="preserve">Педагог поддерживает стремления ребенка самостоятельно выполнять отдельные действия самообслуживания: </w:t>
            </w:r>
          </w:p>
          <w:p w:rsidR="00CF34A6" w:rsidRPr="00EB4E26" w:rsidRDefault="00CF34A6" w:rsidP="00CF34A6">
            <w:pPr>
              <w:pStyle w:val="ConsPlusNormal"/>
              <w:jc w:val="both"/>
            </w:pPr>
            <w:r w:rsidRPr="00EB4E26">
              <w:t xml:space="preserve">- одевание на прогулку, </w:t>
            </w:r>
          </w:p>
          <w:p w:rsidR="00CF34A6" w:rsidRPr="00EB4E26" w:rsidRDefault="00CF34A6" w:rsidP="00CF34A6">
            <w:pPr>
              <w:pStyle w:val="ConsPlusNormal"/>
              <w:jc w:val="both"/>
            </w:pPr>
            <w:r w:rsidRPr="00EB4E26">
              <w:t xml:space="preserve">- умывание после сна или перед приемом пищи, </w:t>
            </w:r>
          </w:p>
          <w:p w:rsidR="00CF34A6" w:rsidRPr="00EB4E26" w:rsidRDefault="00CF34A6" w:rsidP="00CF34A6">
            <w:pPr>
              <w:pStyle w:val="ConsPlusNormal"/>
              <w:jc w:val="both"/>
            </w:pPr>
            <w:r w:rsidRPr="00EB4E26">
              <w:t xml:space="preserve">- элементарный уход за собой (расчесывание волос, </w:t>
            </w:r>
            <w:r w:rsidRPr="00EB4E26">
              <w:lastRenderedPageBreak/>
              <w:t>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75" w:type="dxa"/>
            <w:gridSpan w:val="2"/>
          </w:tcPr>
          <w:p w:rsidR="00CF34A6" w:rsidRPr="00EB4E26" w:rsidRDefault="00CF34A6" w:rsidP="00296911">
            <w:pPr>
              <w:jc w:val="center"/>
              <w:rPr>
                <w:rFonts w:ascii="Times New Roman" w:hAnsi="Times New Roman" w:cs="Times New Roman"/>
                <w:b/>
                <w:sz w:val="24"/>
                <w:szCs w:val="24"/>
              </w:rPr>
            </w:pPr>
          </w:p>
        </w:tc>
        <w:tc>
          <w:tcPr>
            <w:tcW w:w="3775" w:type="dxa"/>
            <w:gridSpan w:val="2"/>
          </w:tcPr>
          <w:p w:rsidR="00CF34A6" w:rsidRPr="00EB4E26" w:rsidRDefault="00CF34A6" w:rsidP="00296911">
            <w:pPr>
              <w:jc w:val="center"/>
              <w:rPr>
                <w:rFonts w:ascii="Times New Roman" w:hAnsi="Times New Roman" w:cs="Times New Roman"/>
                <w:b/>
                <w:sz w:val="24"/>
                <w:szCs w:val="24"/>
              </w:rPr>
            </w:pPr>
          </w:p>
        </w:tc>
        <w:tc>
          <w:tcPr>
            <w:tcW w:w="3775" w:type="dxa"/>
          </w:tcPr>
          <w:p w:rsidR="00CF34A6" w:rsidRPr="00EB4E26" w:rsidRDefault="00CF34A6" w:rsidP="00296911">
            <w:pPr>
              <w:jc w:val="center"/>
              <w:rPr>
                <w:rFonts w:ascii="Times New Roman" w:hAnsi="Times New Roman" w:cs="Times New Roman"/>
                <w:b/>
                <w:sz w:val="24"/>
                <w:szCs w:val="24"/>
              </w:rPr>
            </w:pPr>
          </w:p>
        </w:tc>
      </w:tr>
      <w:tr w:rsidR="00A70472" w:rsidRPr="00EB4E26" w:rsidTr="00322AF7">
        <w:tc>
          <w:tcPr>
            <w:tcW w:w="3775" w:type="dxa"/>
          </w:tcPr>
          <w:p w:rsidR="00A70472" w:rsidRPr="00EB4E26" w:rsidRDefault="00A70472" w:rsidP="00A70472">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50" w:type="dxa"/>
            <w:gridSpan w:val="4"/>
          </w:tcPr>
          <w:p w:rsidR="00A70472" w:rsidRPr="00EB4E26" w:rsidRDefault="00A70472" w:rsidP="00A70472">
            <w:pPr>
              <w:pStyle w:val="ConsPlusNormal"/>
              <w:jc w:val="both"/>
            </w:pPr>
            <w:r w:rsidRPr="00EB4E26">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75" w:type="dxa"/>
          </w:tcPr>
          <w:p w:rsidR="00A70472" w:rsidRPr="00EB4E26" w:rsidRDefault="00A70472" w:rsidP="00A70472">
            <w:pPr>
              <w:pStyle w:val="ConsPlusNormal"/>
              <w:jc w:val="both"/>
            </w:pPr>
            <w:r w:rsidRPr="00EB4E26">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B75A94" w:rsidRPr="00EB4E26" w:rsidTr="00322AF7">
        <w:tc>
          <w:tcPr>
            <w:tcW w:w="3775" w:type="dxa"/>
          </w:tcPr>
          <w:p w:rsidR="00B75A94" w:rsidRPr="00EB4E26" w:rsidRDefault="00B75A94" w:rsidP="00296911">
            <w:pPr>
              <w:jc w:val="center"/>
              <w:rPr>
                <w:rFonts w:ascii="Times New Roman" w:hAnsi="Times New Roman" w:cs="Times New Roman"/>
                <w:b/>
                <w:sz w:val="24"/>
                <w:szCs w:val="24"/>
              </w:rPr>
            </w:pPr>
          </w:p>
        </w:tc>
        <w:tc>
          <w:tcPr>
            <w:tcW w:w="3775" w:type="dxa"/>
            <w:gridSpan w:val="2"/>
          </w:tcPr>
          <w:p w:rsidR="00B75A94" w:rsidRPr="00EB4E26" w:rsidRDefault="00B75A94" w:rsidP="00B75A94">
            <w:pPr>
              <w:pStyle w:val="ConsPlusNormal"/>
              <w:jc w:val="both"/>
            </w:pPr>
            <w:r w:rsidRPr="00EB4E26">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50" w:type="dxa"/>
            <w:gridSpan w:val="3"/>
          </w:tcPr>
          <w:p w:rsidR="00B75A94" w:rsidRPr="00EB4E26" w:rsidRDefault="00B75A94" w:rsidP="00B75A94">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F122A8" w:rsidRPr="00EB4E26" w:rsidTr="00322AF7">
        <w:tc>
          <w:tcPr>
            <w:tcW w:w="3775" w:type="dxa"/>
          </w:tcPr>
          <w:p w:rsidR="00F122A8" w:rsidRPr="00EB4E26" w:rsidRDefault="00F122A8" w:rsidP="00296911">
            <w:pPr>
              <w:jc w:val="center"/>
              <w:rPr>
                <w:rFonts w:ascii="Times New Roman" w:hAnsi="Times New Roman" w:cs="Times New Roman"/>
                <w:b/>
                <w:sz w:val="24"/>
                <w:szCs w:val="24"/>
              </w:rPr>
            </w:pPr>
          </w:p>
        </w:tc>
        <w:tc>
          <w:tcPr>
            <w:tcW w:w="3775" w:type="dxa"/>
            <w:gridSpan w:val="2"/>
          </w:tcPr>
          <w:p w:rsidR="00F122A8" w:rsidRPr="00EB4E26" w:rsidRDefault="00F122A8" w:rsidP="00296911">
            <w:pPr>
              <w:jc w:val="center"/>
              <w:rPr>
                <w:rFonts w:ascii="Times New Roman" w:hAnsi="Times New Roman" w:cs="Times New Roman"/>
                <w:b/>
                <w:sz w:val="24"/>
                <w:szCs w:val="24"/>
              </w:rPr>
            </w:pPr>
          </w:p>
        </w:tc>
        <w:tc>
          <w:tcPr>
            <w:tcW w:w="3775" w:type="dxa"/>
            <w:gridSpan w:val="2"/>
          </w:tcPr>
          <w:p w:rsidR="00F122A8" w:rsidRPr="00EB4E26" w:rsidRDefault="00F122A8" w:rsidP="00F122A8">
            <w:pPr>
              <w:pStyle w:val="ConsPlusNormal"/>
              <w:jc w:val="both"/>
            </w:pPr>
            <w:r w:rsidRPr="00EB4E26">
              <w:t xml:space="preserve">Педагог создает условия для знакомства детей с экономическими знаниями, </w:t>
            </w:r>
            <w:r w:rsidRPr="00EB4E26">
              <w:lastRenderedPageBreak/>
              <w:t>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122A8" w:rsidRPr="00EB4E26" w:rsidRDefault="00F122A8" w:rsidP="00F122A8">
            <w:pPr>
              <w:jc w:val="both"/>
              <w:rPr>
                <w:sz w:val="24"/>
                <w:szCs w:val="24"/>
              </w:rPr>
            </w:pPr>
          </w:p>
        </w:tc>
        <w:tc>
          <w:tcPr>
            <w:tcW w:w="3775" w:type="dxa"/>
          </w:tcPr>
          <w:p w:rsidR="00F122A8" w:rsidRPr="00EB4E26" w:rsidRDefault="00F122A8" w:rsidP="00F122A8">
            <w:pPr>
              <w:pStyle w:val="ConsPlusNormal"/>
              <w:jc w:val="both"/>
            </w:pPr>
            <w:r w:rsidRPr="00EB4E26">
              <w:lastRenderedPageBreak/>
              <w:t xml:space="preserve">Педагог создает игровые и проблемные ситуации для расширения представлений детей </w:t>
            </w:r>
            <w:r w:rsidRPr="00EB4E26">
              <w:lastRenderedPageBreak/>
              <w:t>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r w:rsidR="00CF34A6" w:rsidRPr="00EB4E26" w:rsidTr="00322AF7">
        <w:tc>
          <w:tcPr>
            <w:tcW w:w="15100" w:type="dxa"/>
            <w:gridSpan w:val="6"/>
          </w:tcPr>
          <w:p w:rsidR="00CF34A6" w:rsidRPr="00EB4E26" w:rsidRDefault="006036F8" w:rsidP="006667F5">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 xml:space="preserve">ЗАДАЧИ </w:t>
            </w:r>
            <w:r w:rsidR="00CF34A6" w:rsidRPr="00EB4E26">
              <w:rPr>
                <w:rFonts w:ascii="Times New Roman" w:hAnsi="Times New Roman" w:cs="Times New Roman"/>
                <w:b/>
                <w:sz w:val="24"/>
                <w:szCs w:val="24"/>
              </w:rPr>
              <w:t>в области формирования основ безопасного поведения</w:t>
            </w:r>
          </w:p>
        </w:tc>
      </w:tr>
      <w:tr w:rsidR="00CF34A6" w:rsidRPr="00EB4E26" w:rsidTr="00322AF7">
        <w:tc>
          <w:tcPr>
            <w:tcW w:w="3775" w:type="dxa"/>
          </w:tcPr>
          <w:p w:rsidR="00CF34A6" w:rsidRPr="00EB4E26" w:rsidRDefault="00CF34A6"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F34A6" w:rsidRPr="00EB4E26" w:rsidRDefault="00CF34A6"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F34A6" w:rsidRPr="00EB4E26" w:rsidRDefault="00CF34A6"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F34A6" w:rsidRPr="00EB4E26" w:rsidRDefault="00CF34A6"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F34A6" w:rsidRPr="00EB4E26" w:rsidTr="00322AF7">
        <w:tc>
          <w:tcPr>
            <w:tcW w:w="3775" w:type="dxa"/>
          </w:tcPr>
          <w:p w:rsidR="00CF34A6" w:rsidRPr="00EB4E26" w:rsidRDefault="00CF34A6" w:rsidP="00296911">
            <w:pPr>
              <w:tabs>
                <w:tab w:val="left" w:pos="388"/>
              </w:tabs>
              <w:rPr>
                <w:rFonts w:ascii="Times New Roman" w:hAnsi="Times New Roman" w:cs="Times New Roman"/>
                <w:sz w:val="24"/>
                <w:szCs w:val="24"/>
              </w:rPr>
            </w:pPr>
            <w:r w:rsidRPr="00EB4E26">
              <w:rPr>
                <w:rFonts w:ascii="Times New Roman" w:hAnsi="Times New Roman" w:cs="Times New Roman"/>
                <w:sz w:val="24"/>
                <w:szCs w:val="24"/>
              </w:rPr>
              <w:t>Развивать интерес к правилам безопасного поведения</w:t>
            </w:r>
          </w:p>
        </w:tc>
        <w:tc>
          <w:tcPr>
            <w:tcW w:w="3775" w:type="dxa"/>
            <w:gridSpan w:val="2"/>
          </w:tcPr>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 xml:space="preserve">Обогащать представления детей об основных источниках и видах опасности </w:t>
            </w:r>
          </w:p>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 xml:space="preserve">-в быту, </w:t>
            </w:r>
          </w:p>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 xml:space="preserve">-на улице, </w:t>
            </w:r>
          </w:p>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 xml:space="preserve">-в природе, </w:t>
            </w:r>
          </w:p>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 в общении с незнакомыми людьми</w:t>
            </w:r>
          </w:p>
        </w:tc>
        <w:tc>
          <w:tcPr>
            <w:tcW w:w="3775" w:type="dxa"/>
            <w:gridSpan w:val="2"/>
          </w:tcPr>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представления детей об основных источниках и видах опасности </w:t>
            </w:r>
          </w:p>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 в природе</w:t>
            </w:r>
          </w:p>
        </w:tc>
        <w:tc>
          <w:tcPr>
            <w:tcW w:w="3775" w:type="dxa"/>
          </w:tcPr>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представления об опасных для человека ситуациях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 в природе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и способах правильного поведения</w:t>
            </w:r>
          </w:p>
        </w:tc>
      </w:tr>
      <w:tr w:rsidR="00CF34A6" w:rsidRPr="00EB4E26" w:rsidTr="00322AF7">
        <w:tc>
          <w:tcPr>
            <w:tcW w:w="3775" w:type="dxa"/>
          </w:tcPr>
          <w:p w:rsidR="00CF34A6" w:rsidRPr="00EB4E26" w:rsidRDefault="00CF34A6" w:rsidP="00296911">
            <w:pPr>
              <w:tabs>
                <w:tab w:val="left" w:pos="388"/>
              </w:tabs>
              <w:rPr>
                <w:rFonts w:ascii="Times New Roman" w:hAnsi="Times New Roman" w:cs="Times New Roman"/>
                <w:sz w:val="24"/>
                <w:szCs w:val="24"/>
              </w:rPr>
            </w:pPr>
            <w:r w:rsidRPr="00EB4E26">
              <w:rPr>
                <w:rFonts w:ascii="Times New Roman" w:hAnsi="Times New Roman" w:cs="Times New Roman"/>
                <w:sz w:val="24"/>
                <w:szCs w:val="24"/>
              </w:rPr>
              <w:t xml:space="preserve">Обогащать представления о правилах безопасного поведения </w:t>
            </w:r>
          </w:p>
          <w:p w:rsidR="00CF34A6" w:rsidRPr="00EB4E26" w:rsidRDefault="00CF34A6" w:rsidP="00296911">
            <w:pPr>
              <w:tabs>
                <w:tab w:val="left" w:pos="388"/>
              </w:tabs>
              <w:rPr>
                <w:rFonts w:ascii="Times New Roman" w:hAnsi="Times New Roman" w:cs="Times New Roman"/>
                <w:sz w:val="24"/>
                <w:szCs w:val="24"/>
              </w:rPr>
            </w:pPr>
            <w:r w:rsidRPr="00EB4E26">
              <w:rPr>
                <w:rFonts w:ascii="Times New Roman" w:hAnsi="Times New Roman" w:cs="Times New Roman"/>
                <w:sz w:val="24"/>
                <w:szCs w:val="24"/>
              </w:rPr>
              <w:t>- в быту</w:t>
            </w:r>
          </w:p>
        </w:tc>
        <w:tc>
          <w:tcPr>
            <w:tcW w:w="3775" w:type="dxa"/>
            <w:gridSpan w:val="2"/>
          </w:tcPr>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Знакомить детей с простейшими способами безопасного поведения в опасных ситуациях</w:t>
            </w:r>
          </w:p>
        </w:tc>
        <w:tc>
          <w:tcPr>
            <w:tcW w:w="3775" w:type="dxa"/>
            <w:gridSpan w:val="2"/>
          </w:tcPr>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Формировать осмотрительное отношение к потенциально опасным для человека ситуациям</w:t>
            </w:r>
          </w:p>
        </w:tc>
        <w:tc>
          <w:tcPr>
            <w:tcW w:w="3775" w:type="dxa"/>
          </w:tcPr>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Воспитывать осторожное и осмотрительное отношение к потенциально опасным для человека ситуациям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в общении,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F34A6" w:rsidRPr="00EB4E26" w:rsidRDefault="00CF34A6" w:rsidP="00296911">
            <w:pPr>
              <w:tabs>
                <w:tab w:val="left" w:pos="450"/>
              </w:tabs>
              <w:rPr>
                <w:rFonts w:ascii="Times New Roman" w:hAnsi="Times New Roman" w:cs="Times New Roman"/>
                <w:sz w:val="24"/>
                <w:szCs w:val="24"/>
              </w:rPr>
            </w:pPr>
            <w:r w:rsidRPr="00EB4E26">
              <w:rPr>
                <w:rFonts w:ascii="Times New Roman" w:hAnsi="Times New Roman" w:cs="Times New Roman"/>
                <w:sz w:val="24"/>
                <w:szCs w:val="24"/>
              </w:rPr>
              <w:t>- в природе</w:t>
            </w:r>
          </w:p>
        </w:tc>
      </w:tr>
      <w:tr w:rsidR="00CF34A6" w:rsidRPr="00EB4E26" w:rsidTr="00322AF7">
        <w:tc>
          <w:tcPr>
            <w:tcW w:w="7550" w:type="dxa"/>
            <w:gridSpan w:val="3"/>
          </w:tcPr>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представления о правилах безопасного дорожного движения в качестве пешехода и пассажира транспортного средства</w:t>
            </w:r>
          </w:p>
        </w:tc>
        <w:tc>
          <w:tcPr>
            <w:tcW w:w="3775" w:type="dxa"/>
            <w:gridSpan w:val="2"/>
          </w:tcPr>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правилах безопасности дорожного движения в качестве пешехода и пассажира транспортного средства</w:t>
            </w:r>
          </w:p>
        </w:tc>
        <w:tc>
          <w:tcPr>
            <w:tcW w:w="3775" w:type="dxa"/>
          </w:tcPr>
          <w:p w:rsidR="00CF34A6" w:rsidRPr="00EB4E26" w:rsidRDefault="00CF34A6" w:rsidP="00296911">
            <w:pPr>
              <w:tabs>
                <w:tab w:val="left" w:pos="450"/>
              </w:tabs>
              <w:ind w:left="25"/>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правилах безопасности дорожного движения в качестве пешехода и пассажира транспортного средства</w:t>
            </w:r>
          </w:p>
        </w:tc>
      </w:tr>
      <w:tr w:rsidR="00CF34A6" w:rsidRPr="00EB4E26" w:rsidTr="00322AF7">
        <w:tc>
          <w:tcPr>
            <w:tcW w:w="3775" w:type="dxa"/>
          </w:tcPr>
          <w:p w:rsidR="00CF34A6" w:rsidRPr="00EB4E26" w:rsidRDefault="00CF34A6" w:rsidP="00296911">
            <w:pPr>
              <w:rPr>
                <w:rFonts w:ascii="Times New Roman" w:hAnsi="Times New Roman" w:cs="Times New Roman"/>
                <w:sz w:val="24"/>
                <w:szCs w:val="24"/>
              </w:rPr>
            </w:pPr>
            <w:r w:rsidRPr="00EB4E26">
              <w:rPr>
                <w:rFonts w:ascii="Times New Roman" w:hAnsi="Times New Roman" w:cs="Times New Roman"/>
                <w:sz w:val="24"/>
                <w:szCs w:val="24"/>
              </w:rPr>
              <w:t>Обогащать представления о правилах безопасного использования бытовых предметов и гаджетов, исключая практическое использование электронных средств обучения.</w:t>
            </w:r>
          </w:p>
        </w:tc>
        <w:tc>
          <w:tcPr>
            <w:tcW w:w="3775" w:type="dxa"/>
            <w:gridSpan w:val="2"/>
          </w:tcPr>
          <w:p w:rsidR="00CF34A6" w:rsidRPr="00EB4E26" w:rsidRDefault="00CF34A6" w:rsidP="00296911">
            <w:pPr>
              <w:tabs>
                <w:tab w:val="left" w:pos="359"/>
              </w:tabs>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75" w:type="dxa"/>
            <w:gridSpan w:val="2"/>
          </w:tcPr>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детей об основных источниках и видах опасности в информационно-телекоммуникационной сети "Интернет" (далее - сеть Интернет) и способах безопасного поведения</w:t>
            </w:r>
          </w:p>
          <w:p w:rsidR="00CF34A6" w:rsidRPr="00EB4E26" w:rsidRDefault="00CF34A6" w:rsidP="00296911">
            <w:pPr>
              <w:tabs>
                <w:tab w:val="left" w:pos="363"/>
              </w:tabs>
              <w:rPr>
                <w:rFonts w:ascii="Times New Roman" w:hAnsi="Times New Roman" w:cs="Times New Roman"/>
                <w:sz w:val="24"/>
                <w:szCs w:val="24"/>
              </w:rPr>
            </w:pPr>
            <w:r w:rsidRPr="00EB4E26">
              <w:rPr>
                <w:rFonts w:ascii="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775" w:type="dxa"/>
          </w:tcPr>
          <w:p w:rsidR="00CF34A6" w:rsidRPr="00EB4E26" w:rsidRDefault="00CF34A6" w:rsidP="00296911">
            <w:pPr>
              <w:rPr>
                <w:rFonts w:ascii="Times New Roman" w:hAnsi="Times New Roman" w:cs="Times New Roman"/>
                <w:sz w:val="24"/>
                <w:szCs w:val="24"/>
              </w:rPr>
            </w:pPr>
            <w:r w:rsidRPr="00EB4E26">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сети Интернет.</w:t>
            </w:r>
          </w:p>
        </w:tc>
      </w:tr>
      <w:tr w:rsidR="00CC6CAF" w:rsidRPr="00EB4E26" w:rsidTr="00322AF7">
        <w:tc>
          <w:tcPr>
            <w:tcW w:w="15100" w:type="dxa"/>
            <w:gridSpan w:val="6"/>
          </w:tcPr>
          <w:p w:rsidR="00CC6CAF" w:rsidRPr="00EB4E26" w:rsidRDefault="006036F8" w:rsidP="00CC6CAF">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CC6CAF" w:rsidRPr="00EB4E26">
              <w:rPr>
                <w:rFonts w:ascii="Times New Roman" w:hAnsi="Times New Roman" w:cs="Times New Roman"/>
                <w:b/>
                <w:sz w:val="24"/>
                <w:szCs w:val="24"/>
              </w:rPr>
              <w:t xml:space="preserve"> в области формирования основ безопасного поведения</w:t>
            </w:r>
          </w:p>
        </w:tc>
      </w:tr>
      <w:tr w:rsidR="00CC6CAF" w:rsidRPr="00EB4E26" w:rsidTr="00322AF7">
        <w:tc>
          <w:tcPr>
            <w:tcW w:w="3775" w:type="dxa"/>
          </w:tcPr>
          <w:p w:rsidR="00CC6CAF" w:rsidRPr="00EB4E26" w:rsidRDefault="00CC6CA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C6CAF" w:rsidRPr="00EB4E26" w:rsidRDefault="00CC6CA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C6CAF" w:rsidRPr="00EB4E26" w:rsidRDefault="00CC6CA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C6CAF" w:rsidRPr="00EB4E26" w:rsidRDefault="00CC6CA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C6CAF" w:rsidRPr="00EB4E26" w:rsidTr="00322AF7">
        <w:tc>
          <w:tcPr>
            <w:tcW w:w="3775" w:type="dxa"/>
          </w:tcPr>
          <w:p w:rsidR="00CC6CAF" w:rsidRPr="00EB4E26" w:rsidRDefault="00CC6CAF" w:rsidP="00CC6CAF">
            <w:pPr>
              <w:pStyle w:val="a4"/>
              <w:tabs>
                <w:tab w:val="left" w:pos="454"/>
              </w:tabs>
              <w:ind w:left="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w:t>
            </w:r>
            <w:r w:rsidRPr="00EB4E26">
              <w:rPr>
                <w:rFonts w:ascii="Times New Roman" w:hAnsi="Times New Roman" w:cs="Times New Roman"/>
                <w:sz w:val="24"/>
                <w:szCs w:val="24"/>
              </w:rPr>
              <w:lastRenderedPageBreak/>
              <w:t>ситуации, небезопасные для здоровья.</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75" w:type="dxa"/>
            <w:gridSpan w:val="2"/>
          </w:tcPr>
          <w:p w:rsidR="00CC6CAF" w:rsidRPr="00EB4E26" w:rsidRDefault="00CC6CAF" w:rsidP="00CC6CAF">
            <w:pPr>
              <w:pStyle w:val="a4"/>
              <w:tabs>
                <w:tab w:val="left" w:pos="454"/>
              </w:tabs>
              <w:ind w:left="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w:t>
            </w:r>
            <w:r w:rsidRPr="00EB4E26">
              <w:rPr>
                <w:rFonts w:ascii="Times New Roman" w:hAnsi="Times New Roman" w:cs="Times New Roman"/>
                <w:sz w:val="24"/>
                <w:szCs w:val="24"/>
              </w:rPr>
              <w:lastRenderedPageBreak/>
              <w:t>рассказать о том, как они дома соблюдают правила безопасного поведения, выбирает вместе с детьми лучшие примеры.</w:t>
            </w:r>
          </w:p>
        </w:tc>
        <w:tc>
          <w:tcPr>
            <w:tcW w:w="3775" w:type="dxa"/>
            <w:gridSpan w:val="2"/>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создает условия для закрепления представлений детей о правилах безопасного поведения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природе,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общении с людьми, в том числе в сети Интернет.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Обсуждает с детьми содержание </w:t>
            </w:r>
            <w:r w:rsidRPr="00EB4E26">
              <w:rPr>
                <w:rFonts w:ascii="Times New Roman" w:hAnsi="Times New Roman" w:cs="Times New Roman"/>
                <w:sz w:val="24"/>
                <w:szCs w:val="24"/>
              </w:rPr>
              <w:lastRenderedPageBreak/>
              <w:t>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75" w:type="dxa"/>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w:t>
            </w:r>
            <w:r w:rsidRPr="00EB4E26">
              <w:rPr>
                <w:rFonts w:ascii="Times New Roman" w:hAnsi="Times New Roman" w:cs="Times New Roman"/>
                <w:sz w:val="24"/>
                <w:szCs w:val="24"/>
              </w:rPr>
              <w:lastRenderedPageBreak/>
              <w:t>(ушиб,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CC6CAF" w:rsidRPr="00EB4E26" w:rsidTr="00322AF7">
        <w:tc>
          <w:tcPr>
            <w:tcW w:w="3775" w:type="dxa"/>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Обсуждает вместе с детьми их действия, дает возможность ребёнку рассказать о своем опыте, </w:t>
            </w:r>
            <w:r w:rsidRPr="00EB4E26">
              <w:rPr>
                <w:rFonts w:ascii="Times New Roman" w:hAnsi="Times New Roman" w:cs="Times New Roman"/>
                <w:sz w:val="24"/>
                <w:szCs w:val="24"/>
              </w:rPr>
              <w:lastRenderedPageBreak/>
              <w:t>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75" w:type="dxa"/>
            <w:gridSpan w:val="2"/>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способствует обогащению представлений детей об основных правилах безопасного поведения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в природе,</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на улице.</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w:t>
            </w:r>
            <w:r w:rsidRPr="00EB4E26">
              <w:rPr>
                <w:rFonts w:ascii="Times New Roman" w:hAnsi="Times New Roman" w:cs="Times New Roman"/>
                <w:sz w:val="24"/>
                <w:szCs w:val="24"/>
              </w:rPr>
              <w:lastRenderedPageBreak/>
              <w:t>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Создает игровые ситуации, в которых ребёнок может закрепить опыт безопасного поведения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быту,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природе,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общении с незнакомыми людьми.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75" w:type="dxa"/>
            <w:gridSpan w:val="2"/>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Инициирует вместе с детьми создание общих правил безопасного поведения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группе,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в природе,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общении с людьми,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поощряет интерес детей к данной теме, поддерживает их творческие находки и предложения.</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CC6CAF" w:rsidRPr="00EB4E26" w:rsidRDefault="00CC6CAF" w:rsidP="00CC6CAF">
            <w:pPr>
              <w:jc w:val="both"/>
              <w:rPr>
                <w:rFonts w:ascii="Times New Roman" w:hAnsi="Times New Roman" w:cs="Times New Roman"/>
                <w:sz w:val="24"/>
                <w:szCs w:val="24"/>
              </w:rPr>
            </w:pPr>
          </w:p>
        </w:tc>
        <w:tc>
          <w:tcPr>
            <w:tcW w:w="3775" w:type="dxa"/>
          </w:tcPr>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Закрепляет через организацию дидактических игр, упражнений действия детей, связанные с оказанием первой медицинской помощи.</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w:t>
            </w:r>
            <w:r w:rsidRPr="00EB4E26">
              <w:rPr>
                <w:rFonts w:ascii="Times New Roman" w:hAnsi="Times New Roman" w:cs="Times New Roman"/>
                <w:sz w:val="24"/>
                <w:szCs w:val="24"/>
              </w:rPr>
              <w:lastRenderedPageBreak/>
              <w:t xml:space="preserve">травматолог, полицейский, охранник в ДОУ, пожарный и другие) с целью обогащения представлений детей о безопасном поведении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дома,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на улице,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природе,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ДОУ,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 xml:space="preserve">- в местах большого скопления людей: в магазинах, на вокзалах, на праздниках, в развлекательных центрах и парках. </w:t>
            </w:r>
          </w:p>
          <w:p w:rsidR="00CC6CAF" w:rsidRPr="00EB4E26" w:rsidRDefault="00CC6CAF" w:rsidP="00CC6CAF">
            <w:pPr>
              <w:jc w:val="both"/>
              <w:rPr>
                <w:rFonts w:ascii="Times New Roman" w:hAnsi="Times New Roman" w:cs="Times New Roman"/>
                <w:sz w:val="24"/>
                <w:szCs w:val="24"/>
              </w:rPr>
            </w:pPr>
            <w:r w:rsidRPr="00EB4E26">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C6CAF" w:rsidRPr="00EB4E26" w:rsidRDefault="00CC6CAF" w:rsidP="00CC6CAF">
            <w:pPr>
              <w:jc w:val="both"/>
              <w:rPr>
                <w:rFonts w:ascii="Times New Roman" w:hAnsi="Times New Roman" w:cs="Times New Roman"/>
                <w:sz w:val="24"/>
                <w:szCs w:val="24"/>
              </w:rPr>
            </w:pPr>
          </w:p>
        </w:tc>
      </w:tr>
      <w:tr w:rsidR="00265B62" w:rsidRPr="00EB4E26" w:rsidTr="00322AF7">
        <w:tc>
          <w:tcPr>
            <w:tcW w:w="3775" w:type="dxa"/>
          </w:tcPr>
          <w:p w:rsidR="00265B62" w:rsidRPr="00EB4E26" w:rsidRDefault="00265B62" w:rsidP="00296911">
            <w:pPr>
              <w:rPr>
                <w:sz w:val="24"/>
                <w:szCs w:val="24"/>
              </w:rPr>
            </w:pPr>
          </w:p>
        </w:tc>
        <w:tc>
          <w:tcPr>
            <w:tcW w:w="3775" w:type="dxa"/>
            <w:gridSpan w:val="2"/>
          </w:tcPr>
          <w:p w:rsidR="00265B62" w:rsidRPr="00EB4E26" w:rsidRDefault="00265B62" w:rsidP="00265B62">
            <w:pPr>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обогащению представлений детей об основных правилах общения с незнакомыми людьми и в телефонных разговорах с ними.</w:t>
            </w:r>
          </w:p>
          <w:p w:rsidR="00265B62" w:rsidRPr="00EB4E26" w:rsidRDefault="00265B62" w:rsidP="00265B62">
            <w:pPr>
              <w:jc w:val="both"/>
              <w:rPr>
                <w:rFonts w:ascii="Times New Roman" w:hAnsi="Times New Roman" w:cs="Times New Roman"/>
                <w:sz w:val="24"/>
                <w:szCs w:val="24"/>
              </w:rPr>
            </w:pPr>
          </w:p>
        </w:tc>
        <w:tc>
          <w:tcPr>
            <w:tcW w:w="3775" w:type="dxa"/>
            <w:gridSpan w:val="2"/>
          </w:tcPr>
          <w:p w:rsidR="00265B62" w:rsidRPr="00EB4E26" w:rsidRDefault="00265B62" w:rsidP="00265B62">
            <w:pPr>
              <w:jc w:val="both"/>
              <w:rPr>
                <w:rFonts w:ascii="Times New Roman" w:hAnsi="Times New Roman" w:cs="Times New Roman"/>
                <w:sz w:val="24"/>
                <w:szCs w:val="24"/>
              </w:rPr>
            </w:pPr>
            <w:r w:rsidRPr="00EB4E26">
              <w:rPr>
                <w:rFonts w:ascii="Times New Roman" w:hAnsi="Times New Roman" w:cs="Times New Roman"/>
                <w:sz w:val="24"/>
                <w:szCs w:val="24"/>
              </w:rPr>
              <w:t>Педагог обсуждает с детьми правила пользования сетью Интернет, цифровыми ресурсами.</w:t>
            </w:r>
          </w:p>
        </w:tc>
        <w:tc>
          <w:tcPr>
            <w:tcW w:w="3775" w:type="dxa"/>
          </w:tcPr>
          <w:p w:rsidR="00265B62" w:rsidRPr="00EB4E26" w:rsidRDefault="00265B62" w:rsidP="00265B62">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59191F" w:rsidRPr="00EB4E26" w:rsidTr="00322AF7">
        <w:tc>
          <w:tcPr>
            <w:tcW w:w="15100" w:type="dxa"/>
            <w:gridSpan w:val="6"/>
          </w:tcPr>
          <w:p w:rsidR="0059191F" w:rsidRPr="00EB4E26" w:rsidRDefault="006036F8" w:rsidP="0059191F">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0059191F" w:rsidRPr="00EB4E26">
              <w:rPr>
                <w:rFonts w:ascii="Times New Roman" w:hAnsi="Times New Roman" w:cs="Times New Roman"/>
                <w:b/>
                <w:sz w:val="24"/>
                <w:szCs w:val="24"/>
              </w:rPr>
              <w:t xml:space="preserve"> деятельности по ПРАВИЛАМ ДОРОЖНОГО ДВИЖЕНИЯ  ОТСУТСТВУЮТ во всех  возрастных группах</w:t>
            </w:r>
          </w:p>
        </w:tc>
      </w:tr>
      <w:tr w:rsidR="00805864" w:rsidRPr="00EB4E26" w:rsidTr="00322AF7">
        <w:tc>
          <w:tcPr>
            <w:tcW w:w="15100" w:type="dxa"/>
            <w:gridSpan w:val="6"/>
          </w:tcPr>
          <w:p w:rsidR="00805864" w:rsidRPr="00EB4E26" w:rsidRDefault="00805864" w:rsidP="00805864">
            <w:pPr>
              <w:pStyle w:val="a9"/>
              <w:spacing w:before="0" w:beforeAutospacing="0" w:after="0" w:afterAutospacing="0"/>
              <w:jc w:val="center"/>
            </w:pPr>
            <w:r w:rsidRPr="00EB4E26">
              <w:rPr>
                <w:b/>
              </w:rPr>
              <w:t>Б) ЗАДАЧИ образовательной области «СОЦИАЛЬНО-КОММУНИКАТИВНОГО РАЗВИТИЯ»</w:t>
            </w:r>
          </w:p>
          <w:p w:rsidR="00805864" w:rsidRPr="00EB4E26" w:rsidRDefault="00805864" w:rsidP="00805864">
            <w:pPr>
              <w:pStyle w:val="a9"/>
              <w:spacing w:before="0" w:beforeAutospacing="0" w:after="0" w:afterAutospacing="0"/>
              <w:jc w:val="center"/>
            </w:pPr>
            <w:r w:rsidRPr="00EB4E26">
              <w:rPr>
                <w:b/>
              </w:rPr>
              <w:t>(</w:t>
            </w:r>
            <w:r w:rsidRPr="00EB4E26">
              <w:t>Парциальная программа «Мир без опасности» автор И.А. Лыкова)</w:t>
            </w:r>
          </w:p>
        </w:tc>
      </w:tr>
      <w:tr w:rsidR="00805864" w:rsidRPr="00EB4E26" w:rsidTr="00322AF7">
        <w:tc>
          <w:tcPr>
            <w:tcW w:w="15100" w:type="dxa"/>
            <w:gridSpan w:val="6"/>
          </w:tcPr>
          <w:p w:rsidR="00805864" w:rsidRPr="00EB4E26" w:rsidRDefault="00805864" w:rsidP="00805864">
            <w:pPr>
              <w:jc w:val="both"/>
              <w:rPr>
                <w:rFonts w:ascii="PragmaticaC" w:hAnsi="PragmaticaC"/>
              </w:rPr>
            </w:pPr>
            <w:r w:rsidRPr="00EB4E26">
              <w:rPr>
                <w:rFonts w:ascii="PragmaticaC" w:hAnsi="PragmaticaC"/>
              </w:rPr>
              <w:t>– Создание условий для формирования первичных (базовых) представлений о себе и других людях.</w:t>
            </w:r>
          </w:p>
          <w:p w:rsidR="00920FEF" w:rsidRPr="00EB4E26" w:rsidRDefault="00805864" w:rsidP="00805864">
            <w:pPr>
              <w:jc w:val="both"/>
              <w:rPr>
                <w:rFonts w:ascii="PragmaticaC" w:hAnsi="PragmaticaC"/>
              </w:rPr>
            </w:pPr>
            <w:r w:rsidRPr="00EB4E26">
              <w:rPr>
                <w:rFonts w:ascii="PragmaticaC" w:hAnsi="PragmaticaC"/>
              </w:rPr>
              <w:lastRenderedPageBreak/>
              <w:t>– Воспитание чувства принадлежности к своей семье, к</w:t>
            </w:r>
            <w:r w:rsidR="00920FEF" w:rsidRPr="00EB4E26">
              <w:rPr>
                <w:rFonts w:ascii="PragmaticaC" w:hAnsi="PragmaticaC"/>
              </w:rPr>
              <w:t xml:space="preserve"> </w:t>
            </w:r>
            <w:r w:rsidRPr="00EB4E26">
              <w:rPr>
                <w:rFonts w:ascii="PragmaticaC" w:hAnsi="PragmaticaC"/>
              </w:rPr>
              <w:t>детскому саду как сообществу детей и взрослых.</w:t>
            </w:r>
          </w:p>
          <w:p w:rsidR="00920FEF" w:rsidRPr="00EB4E26" w:rsidRDefault="00920FEF" w:rsidP="00805864">
            <w:pPr>
              <w:jc w:val="both"/>
              <w:rPr>
                <w:rFonts w:ascii="PragmaticaC" w:hAnsi="PragmaticaC"/>
              </w:rPr>
            </w:pPr>
            <w:r w:rsidRPr="00EB4E26">
              <w:rPr>
                <w:rFonts w:ascii="PragmaticaC" w:hAnsi="PragmaticaC"/>
              </w:rPr>
              <w:t xml:space="preserve">– Освоение общепринятых </w:t>
            </w:r>
            <w:r w:rsidR="00805864" w:rsidRPr="00EB4E26">
              <w:rPr>
                <w:rFonts w:ascii="PragmaticaC" w:hAnsi="PragmaticaC"/>
              </w:rPr>
              <w:t>коммуникативных форм (словесных и поведенческих моделей) для решения социальных задач.</w:t>
            </w:r>
          </w:p>
          <w:p w:rsidR="00920FEF" w:rsidRPr="00EB4E26" w:rsidRDefault="00920FEF" w:rsidP="00805864">
            <w:pPr>
              <w:jc w:val="both"/>
              <w:rPr>
                <w:rFonts w:ascii="PragmaticaC" w:hAnsi="PragmaticaC"/>
              </w:rPr>
            </w:pPr>
            <w:r w:rsidRPr="00EB4E26">
              <w:rPr>
                <w:rFonts w:ascii="PragmaticaC" w:hAnsi="PragmaticaC"/>
              </w:rPr>
              <w:t xml:space="preserve">– </w:t>
            </w:r>
            <w:r w:rsidR="00805864" w:rsidRPr="00EB4E26">
              <w:rPr>
                <w:rFonts w:ascii="PragmaticaC" w:hAnsi="PragmaticaC"/>
              </w:rPr>
              <w:t>Формирование осно</w:t>
            </w:r>
            <w:r w:rsidRPr="00EB4E26">
              <w:rPr>
                <w:rFonts w:ascii="PragmaticaC" w:hAnsi="PragmaticaC"/>
              </w:rPr>
              <w:t xml:space="preserve">в безопасного поведения в быту, </w:t>
            </w:r>
            <w:r w:rsidR="00805864" w:rsidRPr="00EB4E26">
              <w:rPr>
                <w:rFonts w:ascii="PragmaticaC" w:hAnsi="PragmaticaC"/>
              </w:rPr>
              <w:t>социуме, природе.</w:t>
            </w:r>
          </w:p>
          <w:p w:rsidR="00920FEF" w:rsidRPr="00EB4E26" w:rsidRDefault="00920FEF" w:rsidP="00805864">
            <w:pPr>
              <w:jc w:val="both"/>
              <w:rPr>
                <w:rFonts w:ascii="PragmaticaC" w:hAnsi="PragmaticaC"/>
              </w:rPr>
            </w:pPr>
            <w:r w:rsidRPr="00EB4E26">
              <w:rPr>
                <w:rFonts w:ascii="PragmaticaC" w:hAnsi="PragmaticaC"/>
              </w:rPr>
              <w:t xml:space="preserve">– </w:t>
            </w:r>
            <w:r w:rsidR="00805864" w:rsidRPr="00EB4E26">
              <w:rPr>
                <w:rFonts w:ascii="PragmaticaC" w:hAnsi="PragmaticaC"/>
              </w:rPr>
              <w:t>Развитие социально</w:t>
            </w:r>
            <w:r w:rsidRPr="00EB4E26">
              <w:rPr>
                <w:rFonts w:ascii="PragmaticaC" w:hAnsi="PragmaticaC"/>
              </w:rPr>
              <w:t xml:space="preserve">го и эмоционального интеллекта, </w:t>
            </w:r>
            <w:r w:rsidR="00805864" w:rsidRPr="00EB4E26">
              <w:rPr>
                <w:rFonts w:ascii="PragmaticaC" w:hAnsi="PragmaticaC"/>
              </w:rPr>
              <w:t>эмоциональной отзывчивости, сопереживания.</w:t>
            </w:r>
          </w:p>
          <w:p w:rsidR="00920FEF" w:rsidRPr="00EB4E26" w:rsidRDefault="00920FEF" w:rsidP="00805864">
            <w:pPr>
              <w:jc w:val="both"/>
              <w:rPr>
                <w:rFonts w:ascii="PragmaticaC" w:hAnsi="PragmaticaC"/>
              </w:rPr>
            </w:pPr>
            <w:r w:rsidRPr="00EB4E26">
              <w:rPr>
                <w:rFonts w:ascii="PragmaticaC" w:hAnsi="PragmaticaC"/>
              </w:rPr>
              <w:t xml:space="preserve">– Формирование готовности к совместной деятельности с </w:t>
            </w:r>
            <w:r w:rsidR="00805864" w:rsidRPr="00EB4E26">
              <w:rPr>
                <w:rFonts w:ascii="PragmaticaC" w:hAnsi="PragmaticaC"/>
              </w:rPr>
              <w:t>другими людьми (со сверстниками, людьми старшего и</w:t>
            </w:r>
            <w:r w:rsidR="00805864" w:rsidRPr="00EB4E26">
              <w:rPr>
                <w:rFonts w:ascii="PragmaticaC" w:hAnsi="PragmaticaC"/>
              </w:rPr>
              <w:br/>
              <w:t>младшего возраста).</w:t>
            </w:r>
          </w:p>
          <w:p w:rsidR="00920FEF" w:rsidRPr="00EB4E26" w:rsidRDefault="00920FEF" w:rsidP="00805864">
            <w:pPr>
              <w:jc w:val="both"/>
              <w:rPr>
                <w:rFonts w:ascii="PragmaticaC" w:hAnsi="PragmaticaC"/>
              </w:rPr>
            </w:pPr>
            <w:r w:rsidRPr="00EB4E26">
              <w:rPr>
                <w:rFonts w:ascii="PragmaticaC" w:hAnsi="PragmaticaC"/>
              </w:rPr>
              <w:t xml:space="preserve">– </w:t>
            </w:r>
            <w:r w:rsidR="00805864" w:rsidRPr="00EB4E26">
              <w:rPr>
                <w:rFonts w:ascii="PragmaticaC" w:hAnsi="PragmaticaC"/>
              </w:rPr>
              <w:t>Создание условий</w:t>
            </w:r>
            <w:r w:rsidRPr="00EB4E26">
              <w:rPr>
                <w:rFonts w:ascii="PragmaticaC" w:hAnsi="PragmaticaC"/>
              </w:rPr>
              <w:t xml:space="preserve"> для расширения игрового опыта, </w:t>
            </w:r>
            <w:r w:rsidR="00805864" w:rsidRPr="00EB4E26">
              <w:rPr>
                <w:rFonts w:ascii="PragmaticaC" w:hAnsi="PragmaticaC"/>
              </w:rPr>
              <w:t>формирование игровых навыков (с учетом струк</w:t>
            </w:r>
            <w:r w:rsidRPr="00EB4E26">
              <w:rPr>
                <w:rFonts w:ascii="PragmaticaC" w:hAnsi="PragmaticaC"/>
              </w:rPr>
              <w:t xml:space="preserve">туры </w:t>
            </w:r>
            <w:r w:rsidR="00805864" w:rsidRPr="00EB4E26">
              <w:rPr>
                <w:rFonts w:ascii="PragmaticaC" w:hAnsi="PragmaticaC"/>
              </w:rPr>
              <w:t>нарушения).</w:t>
            </w:r>
          </w:p>
          <w:p w:rsidR="00920FEF" w:rsidRPr="00EB4E26" w:rsidRDefault="00920FEF" w:rsidP="00805864">
            <w:pPr>
              <w:jc w:val="both"/>
              <w:rPr>
                <w:rFonts w:ascii="PragmaticaC" w:hAnsi="PragmaticaC"/>
              </w:rPr>
            </w:pPr>
            <w:r w:rsidRPr="00EB4E26">
              <w:rPr>
                <w:rFonts w:ascii="PragmaticaC" w:hAnsi="PragmaticaC"/>
              </w:rPr>
              <w:t xml:space="preserve">– Формирование позитивных установок к различным видам труда и творчества, умения </w:t>
            </w:r>
            <w:r w:rsidR="00805864" w:rsidRPr="00EB4E26">
              <w:rPr>
                <w:rFonts w:ascii="PragmaticaC" w:hAnsi="PragmaticaC"/>
              </w:rPr>
              <w:t>ставить задачи в соответствии с</w:t>
            </w:r>
            <w:r w:rsidRPr="00EB4E26">
              <w:rPr>
                <w:rFonts w:ascii="PragmaticaC" w:hAnsi="PragmaticaC"/>
              </w:rPr>
              <w:t xml:space="preserve"> собственными возможностями и в </w:t>
            </w:r>
            <w:r w:rsidR="00805864" w:rsidRPr="00EB4E26">
              <w:rPr>
                <w:rFonts w:ascii="PragmaticaC" w:hAnsi="PragmaticaC"/>
              </w:rPr>
              <w:t>ус</w:t>
            </w:r>
            <w:r w:rsidRPr="00EB4E26">
              <w:rPr>
                <w:rFonts w:ascii="PragmaticaC" w:hAnsi="PragmaticaC"/>
              </w:rPr>
              <w:t xml:space="preserve">ловиях сотрудничества с другими </w:t>
            </w:r>
            <w:r w:rsidR="00805864" w:rsidRPr="00EB4E26">
              <w:rPr>
                <w:rFonts w:ascii="PragmaticaC" w:hAnsi="PragmaticaC"/>
              </w:rPr>
              <w:t>людьми.</w:t>
            </w:r>
          </w:p>
          <w:p w:rsidR="00805864" w:rsidRPr="00EB4E26" w:rsidRDefault="00920FEF" w:rsidP="00805864">
            <w:pPr>
              <w:jc w:val="both"/>
              <w:rPr>
                <w:rFonts w:ascii="PragmaticaC" w:hAnsi="PragmaticaC"/>
              </w:rPr>
            </w:pPr>
            <w:r w:rsidRPr="00EB4E26">
              <w:rPr>
                <w:rFonts w:ascii="PragmaticaC" w:hAnsi="PragmaticaC"/>
              </w:rPr>
              <w:t>–</w:t>
            </w:r>
            <w:r w:rsidR="00805864" w:rsidRPr="00EB4E26">
              <w:rPr>
                <w:rFonts w:ascii="PragmaticaC" w:hAnsi="PragmaticaC"/>
              </w:rPr>
              <w:t>Становление самост</w:t>
            </w:r>
            <w:r w:rsidRPr="00EB4E26">
              <w:rPr>
                <w:rFonts w:ascii="PragmaticaC" w:hAnsi="PragmaticaC"/>
              </w:rPr>
              <w:t xml:space="preserve">оятельности, целенаправленности </w:t>
            </w:r>
            <w:r w:rsidR="00805864" w:rsidRPr="00EB4E26">
              <w:rPr>
                <w:rFonts w:ascii="PragmaticaC" w:hAnsi="PragmaticaC"/>
              </w:rPr>
              <w:t>и саморегуляции собственных действий.</w:t>
            </w:r>
          </w:p>
        </w:tc>
      </w:tr>
      <w:tr w:rsidR="004E459F" w:rsidRPr="00EB4E26" w:rsidTr="00322AF7">
        <w:tc>
          <w:tcPr>
            <w:tcW w:w="15100" w:type="dxa"/>
            <w:gridSpan w:val="6"/>
          </w:tcPr>
          <w:p w:rsidR="004E459F" w:rsidRPr="00EB4E26" w:rsidRDefault="004E459F" w:rsidP="004E459F">
            <w:pPr>
              <w:pStyle w:val="a9"/>
              <w:spacing w:before="0" w:beforeAutospacing="0" w:after="0" w:afterAutospacing="0"/>
              <w:jc w:val="center"/>
            </w:pPr>
            <w:r w:rsidRPr="00EB4E26">
              <w:rPr>
                <w:b/>
              </w:rPr>
              <w:lastRenderedPageBreak/>
              <w:t>СОДЕРЖАНИЕ образовательной области «СОЦИАЛЬНО-КОММУНИКАТИВНОГО РАЗВИТИЯ»</w:t>
            </w:r>
          </w:p>
          <w:p w:rsidR="004E459F" w:rsidRPr="00EB4E26" w:rsidRDefault="004E459F" w:rsidP="004E459F">
            <w:pPr>
              <w:jc w:val="center"/>
              <w:rPr>
                <w:rFonts w:ascii="PragmaticaC" w:hAnsi="PragmaticaC"/>
              </w:rPr>
            </w:pPr>
            <w:r w:rsidRPr="00EB4E26">
              <w:rPr>
                <w:rFonts w:ascii="Times New Roman" w:hAnsi="Times New Roman" w:cs="Times New Roman"/>
                <w:b/>
              </w:rPr>
              <w:t>(</w:t>
            </w:r>
            <w:r w:rsidRPr="00EB4E26">
              <w:rPr>
                <w:rFonts w:ascii="Times New Roman" w:hAnsi="Times New Roman" w:cs="Times New Roman"/>
              </w:rPr>
              <w:t>Парциальная программа «Мир без опасности» автор И.А. Лыкова)</w:t>
            </w:r>
          </w:p>
        </w:tc>
      </w:tr>
      <w:tr w:rsidR="00BC2E69" w:rsidRPr="00EB4E26" w:rsidTr="00300D08">
        <w:tc>
          <w:tcPr>
            <w:tcW w:w="3775" w:type="dxa"/>
          </w:tcPr>
          <w:p w:rsidR="00BC2E69" w:rsidRPr="00EB4E26" w:rsidRDefault="00BC2E69" w:rsidP="004E459F">
            <w:pPr>
              <w:pStyle w:val="a9"/>
              <w:spacing w:before="0" w:beforeAutospacing="0" w:after="0" w:afterAutospacing="0"/>
              <w:jc w:val="center"/>
              <w:rPr>
                <w:b/>
              </w:rPr>
            </w:pPr>
            <w:r w:rsidRPr="00EB4E26">
              <w:rPr>
                <w:b/>
              </w:rPr>
              <w:t>К четырем годам</w:t>
            </w:r>
          </w:p>
        </w:tc>
        <w:tc>
          <w:tcPr>
            <w:tcW w:w="3775" w:type="dxa"/>
            <w:gridSpan w:val="2"/>
          </w:tcPr>
          <w:p w:rsidR="00BC2E69" w:rsidRPr="00EB4E26" w:rsidRDefault="00BC2E69" w:rsidP="00300D08">
            <w:pPr>
              <w:pStyle w:val="a9"/>
              <w:spacing w:before="0" w:beforeAutospacing="0" w:after="0" w:afterAutospacing="0"/>
              <w:jc w:val="center"/>
              <w:rPr>
                <w:b/>
              </w:rPr>
            </w:pPr>
            <w:r w:rsidRPr="00EB4E26">
              <w:rPr>
                <w:b/>
              </w:rPr>
              <w:t>К пяти годам</w:t>
            </w:r>
          </w:p>
        </w:tc>
        <w:tc>
          <w:tcPr>
            <w:tcW w:w="3775" w:type="dxa"/>
            <w:gridSpan w:val="2"/>
          </w:tcPr>
          <w:p w:rsidR="00BC2E69" w:rsidRPr="00EB4E26" w:rsidRDefault="00BC2E69" w:rsidP="00300D08">
            <w:pPr>
              <w:pStyle w:val="a9"/>
              <w:spacing w:before="0" w:beforeAutospacing="0" w:after="0" w:afterAutospacing="0"/>
              <w:jc w:val="center"/>
              <w:rPr>
                <w:b/>
              </w:rPr>
            </w:pPr>
            <w:r w:rsidRPr="00EB4E26">
              <w:rPr>
                <w:b/>
              </w:rPr>
              <w:t>К шести годам</w:t>
            </w:r>
          </w:p>
        </w:tc>
        <w:tc>
          <w:tcPr>
            <w:tcW w:w="3775" w:type="dxa"/>
          </w:tcPr>
          <w:p w:rsidR="00BC2E69" w:rsidRPr="00EB4E26" w:rsidRDefault="00BC2E69" w:rsidP="00300D08">
            <w:pPr>
              <w:pStyle w:val="a9"/>
              <w:spacing w:before="0" w:beforeAutospacing="0" w:after="0" w:afterAutospacing="0"/>
              <w:jc w:val="center"/>
              <w:rPr>
                <w:b/>
              </w:rPr>
            </w:pPr>
            <w:r w:rsidRPr="00EB4E26">
              <w:rPr>
                <w:b/>
              </w:rPr>
              <w:t>К семи годам</w:t>
            </w:r>
          </w:p>
        </w:tc>
      </w:tr>
      <w:tr w:rsidR="00BC2E69" w:rsidRPr="00EB4E26" w:rsidTr="00300D08">
        <w:tc>
          <w:tcPr>
            <w:tcW w:w="3775" w:type="dxa"/>
          </w:tcPr>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b/>
                <w:bCs/>
                <w:sz w:val="24"/>
                <w:szCs w:val="24"/>
              </w:rPr>
              <w:t xml:space="preserve">– </w:t>
            </w:r>
            <w:r w:rsidRPr="00EB4E26">
              <w:rPr>
                <w:rFonts w:eastAsiaTheme="minorEastAsia"/>
                <w:sz w:val="24"/>
                <w:szCs w:val="24"/>
              </w:rPr>
              <w:t>имеет элементарные представления о ценности здоровья, о необходимости соблюдения правил гигиены в повседневной жизни и старается следовать им в своей деятельности;</w:t>
            </w:r>
          </w:p>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b/>
                <w:bCs/>
                <w:sz w:val="24"/>
                <w:szCs w:val="24"/>
              </w:rPr>
              <w:t xml:space="preserve">– </w:t>
            </w:r>
            <w:r w:rsidRPr="00EB4E26">
              <w:rPr>
                <w:rFonts w:eastAsiaTheme="minorEastAsia"/>
                <w:sz w:val="24"/>
                <w:szCs w:val="24"/>
              </w:rPr>
              <w:t>правильно пользуется предметами личной гигиены (мыло, расческа, полотенце, носовой платок), совершает процессы умывания и</w:t>
            </w:r>
          </w:p>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sz w:val="24"/>
                <w:szCs w:val="24"/>
              </w:rPr>
              <w:t>мытья рук при незначительной помощи взрослого;</w:t>
            </w:r>
          </w:p>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b/>
                <w:bCs/>
                <w:sz w:val="24"/>
                <w:szCs w:val="24"/>
              </w:rPr>
              <w:t xml:space="preserve">– </w:t>
            </w:r>
            <w:r w:rsidRPr="00EB4E26">
              <w:rPr>
                <w:rFonts w:eastAsiaTheme="minorEastAsia"/>
                <w:sz w:val="24"/>
                <w:szCs w:val="24"/>
              </w:rPr>
              <w:t xml:space="preserve">пытается самостоятельно раздеваться и одеваться, следит за своим внешним видом, владеет простейшими навыками поведения во время еды; </w:t>
            </w:r>
            <w:r w:rsidRPr="00EB4E26">
              <w:rPr>
                <w:rFonts w:eastAsiaTheme="minorEastAsia"/>
                <w:b/>
                <w:bCs/>
                <w:sz w:val="24"/>
                <w:szCs w:val="24"/>
              </w:rPr>
              <w:t xml:space="preserve">– </w:t>
            </w:r>
            <w:r w:rsidRPr="00EB4E26">
              <w:rPr>
                <w:rFonts w:eastAsiaTheme="minorEastAsia"/>
                <w:sz w:val="24"/>
                <w:szCs w:val="24"/>
              </w:rPr>
              <w:t xml:space="preserve">понимает, как нужно вести себя в опасных ситуациях (держаться за перила лестницы при спуске и подъеме, не просовывать пальцы </w:t>
            </w:r>
            <w:r w:rsidRPr="00EB4E26">
              <w:rPr>
                <w:rFonts w:eastAsiaTheme="minorEastAsia"/>
                <w:sz w:val="24"/>
                <w:szCs w:val="24"/>
              </w:rPr>
              <w:lastRenderedPageBreak/>
              <w:t>в дверные проемы и т.п.) и при напоминании выполняет эти правила;</w:t>
            </w:r>
          </w:p>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sz w:val="24"/>
                <w:szCs w:val="24"/>
              </w:rPr>
              <w:t>– старается выполнять общепринятые правила поведения в детском саду, отрицательно реагирует на явное нарушение правил; пытается управлять своим поведением: соотносит свои действия с правилами игры;</w:t>
            </w:r>
          </w:p>
          <w:p w:rsidR="00BC2E69" w:rsidRPr="00EB4E26" w:rsidRDefault="00BC2E69" w:rsidP="00BC2E69">
            <w:pPr>
              <w:pStyle w:val="22"/>
              <w:shd w:val="clear" w:color="auto" w:fill="auto"/>
              <w:spacing w:before="0" w:after="0" w:line="240" w:lineRule="auto"/>
              <w:rPr>
                <w:rFonts w:eastAsiaTheme="minorEastAsia"/>
                <w:sz w:val="24"/>
                <w:szCs w:val="24"/>
              </w:rPr>
            </w:pPr>
            <w:r w:rsidRPr="00EB4E26">
              <w:rPr>
                <w:rFonts w:eastAsiaTheme="minorEastAsia"/>
                <w:sz w:val="24"/>
                <w:szCs w:val="24"/>
              </w:rPr>
              <w:t>– бережно относится к природе (не топчет растения, не ломает ветки, не пытается раздавить жуков, поймать бабочку, а стремится их рассмотреть на небольшом расстоянии, понаблюдать за ними, полюбоваться); проявляет желание заботиться об объектах живой природы (животных, птицах зимой).</w:t>
            </w:r>
          </w:p>
        </w:tc>
        <w:tc>
          <w:tcPr>
            <w:tcW w:w="3775" w:type="dxa"/>
            <w:gridSpan w:val="2"/>
          </w:tcPr>
          <w:p w:rsidR="00300D08" w:rsidRPr="00EB4E26" w:rsidRDefault="00300D08" w:rsidP="00300D08">
            <w:pPr>
              <w:pStyle w:val="22"/>
              <w:shd w:val="clear" w:color="auto" w:fill="auto"/>
              <w:spacing w:before="0" w:after="0" w:line="240" w:lineRule="auto"/>
              <w:rPr>
                <w:rFonts w:eastAsiaTheme="minorEastAsia"/>
                <w:sz w:val="24"/>
                <w:szCs w:val="24"/>
              </w:rPr>
            </w:pPr>
            <w:r w:rsidRPr="00EB4E26">
              <w:rPr>
                <w:rFonts w:eastAsiaTheme="minorEastAsia"/>
                <w:b/>
                <w:bCs/>
                <w:i/>
                <w:iCs/>
                <w:sz w:val="24"/>
                <w:szCs w:val="24"/>
              </w:rPr>
              <w:lastRenderedPageBreak/>
              <w:t xml:space="preserve">– </w:t>
            </w:r>
            <w:r w:rsidRPr="00EB4E26">
              <w:rPr>
                <w:rFonts w:eastAsiaTheme="minorEastAsia"/>
                <w:sz w:val="24"/>
                <w:szCs w:val="24"/>
              </w:rPr>
              <w:t>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300D08" w:rsidRPr="00EB4E26" w:rsidRDefault="00300D08" w:rsidP="00300D08">
            <w:pPr>
              <w:pStyle w:val="22"/>
              <w:shd w:val="clear" w:color="auto" w:fill="auto"/>
              <w:spacing w:before="0" w:after="0" w:line="240" w:lineRule="auto"/>
              <w:rPr>
                <w:rFonts w:eastAsiaTheme="minorEastAsia"/>
                <w:sz w:val="24"/>
                <w:szCs w:val="24"/>
              </w:rPr>
            </w:pPr>
            <w:r w:rsidRPr="00EB4E26">
              <w:rPr>
                <w:rFonts w:eastAsiaTheme="minorEastAsia"/>
                <w:sz w:val="24"/>
                <w:szCs w:val="24"/>
              </w:rPr>
              <w:t>– 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w:t>
            </w:r>
          </w:p>
          <w:p w:rsidR="00300D08" w:rsidRPr="00EB4E26" w:rsidRDefault="00300D08" w:rsidP="00300D08">
            <w:pPr>
              <w:pStyle w:val="22"/>
              <w:shd w:val="clear" w:color="auto" w:fill="auto"/>
              <w:spacing w:before="0" w:after="0" w:line="240" w:lineRule="auto"/>
              <w:rPr>
                <w:rFonts w:ascii="PragmaticaC" w:eastAsiaTheme="minorEastAsia" w:hAnsi="PragmaticaC" w:cstheme="minorBidi"/>
                <w:sz w:val="22"/>
                <w:szCs w:val="22"/>
              </w:rPr>
            </w:pPr>
            <w:r w:rsidRPr="00EB4E26">
              <w:rPr>
                <w:rFonts w:eastAsiaTheme="minorEastAsia"/>
                <w:sz w:val="24"/>
                <w:szCs w:val="24"/>
              </w:rPr>
              <w:t>– знает, что нужно предупредить взрослого в случае травмы или недомогания; может</w:t>
            </w:r>
            <w:r w:rsidRPr="00EB4E26">
              <w:rPr>
                <w:rFonts w:eastAsiaTheme="minorEastAsia"/>
                <w:sz w:val="24"/>
                <w:szCs w:val="24"/>
              </w:rPr>
              <w:br/>
              <w:t>охарактеризовать свое самочувствие (болит голова,</w:t>
            </w:r>
            <w:r w:rsidRPr="00EB4E26">
              <w:rPr>
                <w:rFonts w:eastAsiaTheme="minorEastAsia"/>
                <w:sz w:val="24"/>
                <w:szCs w:val="24"/>
              </w:rPr>
              <w:br/>
              <w:t>болит живот, тошнит);</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 xml:space="preserve">выполняет основные </w:t>
            </w:r>
            <w:r w:rsidRPr="00EB4E26">
              <w:rPr>
                <w:rFonts w:eastAsiaTheme="minorEastAsia"/>
                <w:sz w:val="24"/>
                <w:szCs w:val="24"/>
              </w:rPr>
              <w:lastRenderedPageBreak/>
              <w:t>гигиенические процедуры (моет</w:t>
            </w:r>
            <w:r w:rsidRPr="00EB4E26">
              <w:rPr>
                <w:rFonts w:eastAsiaTheme="minorEastAsia"/>
                <w:sz w:val="24"/>
                <w:szCs w:val="24"/>
              </w:rPr>
              <w:br/>
              <w:t>руки после прогулки, перед</w:t>
            </w:r>
            <w:r w:rsidRPr="00EB4E26">
              <w:rPr>
                <w:rFonts w:eastAsiaTheme="minorEastAsia"/>
                <w:sz w:val="24"/>
                <w:szCs w:val="24"/>
              </w:rPr>
              <w:br/>
              <w:t>едой, пользуется салфеткой,</w:t>
            </w:r>
            <w:r w:rsidRPr="00EB4E26">
              <w:rPr>
                <w:rFonts w:eastAsiaTheme="minorEastAsia"/>
                <w:sz w:val="24"/>
                <w:szCs w:val="24"/>
              </w:rPr>
              <w:br/>
              <w:t>носовым платком, обращает</w:t>
            </w:r>
            <w:r w:rsidRPr="00EB4E26">
              <w:rPr>
                <w:rFonts w:eastAsiaTheme="minorEastAsia"/>
                <w:sz w:val="24"/>
                <w:szCs w:val="24"/>
              </w:rPr>
              <w:br/>
              <w:t>внимание на неопрятность в</w:t>
            </w:r>
            <w:r w:rsidRPr="00EB4E26">
              <w:rPr>
                <w:rFonts w:eastAsiaTheme="minorEastAsia"/>
                <w:sz w:val="24"/>
                <w:szCs w:val="24"/>
              </w:rPr>
              <w:br/>
              <w:t>одежде), часть из них — самостоятельно и без напоминаний со стороны взрослых;</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обнаруживает достаточный</w:t>
            </w:r>
            <w:r w:rsidRPr="00EB4E26">
              <w:rPr>
                <w:rFonts w:eastAsiaTheme="minorEastAsia"/>
                <w:sz w:val="24"/>
                <w:szCs w:val="24"/>
              </w:rPr>
              <w:br/>
              <w:t>уровень развития физических</w:t>
            </w:r>
            <w:r w:rsidRPr="00EB4E26">
              <w:rPr>
                <w:rFonts w:eastAsiaTheme="minorEastAsia"/>
                <w:sz w:val="24"/>
                <w:szCs w:val="24"/>
              </w:rPr>
              <w:br/>
              <w:t>качеств и основных движений, соответствующий возрастно-половым нормативам;</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проявляет стремление к общению</w:t>
            </w:r>
            <w:r w:rsidRPr="00EB4E26">
              <w:rPr>
                <w:rFonts w:ascii="PragmaticaC" w:eastAsiaTheme="minorEastAsia" w:hAnsi="PragmaticaC" w:cstheme="minorBidi"/>
                <w:sz w:val="22"/>
                <w:szCs w:val="22"/>
              </w:rPr>
              <w:t xml:space="preserve"> со сверстниками, пытается выстраивать взаимодействие (пока с разной степенью успешности);</w:t>
            </w:r>
          </w:p>
          <w:p w:rsidR="00BC2E69" w:rsidRPr="00EB4E26" w:rsidRDefault="00300D08" w:rsidP="00300D08">
            <w:pPr>
              <w:pStyle w:val="22"/>
              <w:shd w:val="clear" w:color="auto" w:fill="auto"/>
              <w:spacing w:before="0" w:after="0" w:line="240" w:lineRule="auto"/>
              <w:rPr>
                <w:rFonts w:ascii="PragmaticaC" w:eastAsiaTheme="minorEastAsia" w:hAnsi="PragmaticaC" w:cstheme="minorBidi"/>
                <w:sz w:val="22"/>
                <w:szCs w:val="22"/>
              </w:rPr>
            </w:pPr>
            <w:r w:rsidRPr="00EB4E26">
              <w:rPr>
                <w:rFonts w:ascii="PragmaticaC" w:eastAsiaTheme="minorEastAsia" w:hAnsi="PragmaticaC" w:cstheme="minorBidi"/>
                <w:sz w:val="22"/>
                <w:szCs w:val="22"/>
              </w:rPr>
              <w:t>– проявляет доброжелательность по отношению к</w:t>
            </w:r>
            <w:r w:rsidRPr="00EB4E26">
              <w:rPr>
                <w:rFonts w:ascii="PragmaticaC" w:eastAsiaTheme="minorEastAsia" w:hAnsi="PragmaticaC" w:cstheme="minorBidi"/>
                <w:sz w:val="22"/>
                <w:szCs w:val="22"/>
              </w:rPr>
              <w:br/>
              <w:t>сверстникам и взрослым;</w:t>
            </w:r>
            <w:r w:rsidRPr="00EB4E26">
              <w:rPr>
                <w:rFonts w:ascii="PragmaticaC" w:eastAsiaTheme="minorEastAsia" w:hAnsi="PragmaticaC" w:cstheme="minorBidi"/>
                <w:sz w:val="22"/>
                <w:szCs w:val="22"/>
              </w:rPr>
              <w:br/>
              <w:t>адекватно реагирует на радостные и печальные события в ближайшем социуме;</w:t>
            </w:r>
            <w:r w:rsidRPr="00EB4E26">
              <w:rPr>
                <w:rFonts w:ascii="PragmaticaC" w:eastAsiaTheme="minorEastAsia" w:hAnsi="PragmaticaC" w:cstheme="minorBidi"/>
                <w:sz w:val="22"/>
                <w:szCs w:val="22"/>
              </w:rPr>
              <w:br/>
            </w:r>
            <w:r w:rsidRPr="00EB4E26">
              <w:rPr>
                <w:rFonts w:asciiTheme="minorHAnsi" w:eastAsiaTheme="minorEastAsia" w:hAnsiTheme="minorHAnsi" w:cstheme="minorBidi"/>
                <w:b/>
                <w:bCs/>
                <w:sz w:val="22"/>
                <w:szCs w:val="22"/>
              </w:rPr>
              <w:t xml:space="preserve">– </w:t>
            </w:r>
            <w:r w:rsidRPr="00EB4E26">
              <w:rPr>
                <w:rFonts w:ascii="PragmaticaC" w:eastAsiaTheme="minorEastAsia" w:hAnsi="PragmaticaC" w:cstheme="minorBidi"/>
                <w:sz w:val="22"/>
                <w:szCs w:val="22"/>
              </w:rPr>
              <w:t>старается соотносить свои</w:t>
            </w:r>
            <w:r w:rsidRPr="00EB4E26">
              <w:rPr>
                <w:rFonts w:ascii="PragmaticaC" w:eastAsiaTheme="minorEastAsia" w:hAnsi="PragmaticaC" w:cstheme="minorBidi"/>
                <w:sz w:val="22"/>
                <w:szCs w:val="22"/>
              </w:rPr>
              <w:br/>
              <w:t>поступки с общепринятыми</w:t>
            </w:r>
            <w:r w:rsidRPr="00EB4E26">
              <w:rPr>
                <w:rFonts w:ascii="PragmaticaC" w:eastAsiaTheme="minorEastAsia" w:hAnsi="PragmaticaC" w:cstheme="minorBidi"/>
                <w:sz w:val="22"/>
                <w:szCs w:val="22"/>
              </w:rPr>
              <w:br/>
              <w:t>правилами, делает замечания сверстнику и взрослому</w:t>
            </w:r>
            <w:r w:rsidRPr="00EB4E26">
              <w:rPr>
                <w:rFonts w:ascii="PragmaticaC" w:eastAsiaTheme="minorEastAsia" w:hAnsi="PragmaticaC" w:cstheme="minorBidi"/>
                <w:sz w:val="22"/>
                <w:szCs w:val="22"/>
              </w:rPr>
              <w:br/>
              <w:t>при нарушении правил;</w:t>
            </w:r>
            <w:r w:rsidRPr="00EB4E26">
              <w:rPr>
                <w:rFonts w:ascii="PragmaticaC" w:eastAsiaTheme="minorEastAsia" w:hAnsi="PragmaticaC" w:cstheme="minorBidi"/>
                <w:sz w:val="22"/>
                <w:szCs w:val="22"/>
              </w:rPr>
              <w:br/>
            </w:r>
            <w:r w:rsidRPr="00EB4E26">
              <w:rPr>
                <w:rFonts w:asciiTheme="minorHAnsi" w:eastAsiaTheme="minorEastAsia" w:hAnsiTheme="minorHAnsi" w:cstheme="minorBidi"/>
                <w:b/>
                <w:bCs/>
                <w:sz w:val="22"/>
                <w:szCs w:val="22"/>
              </w:rPr>
              <w:t xml:space="preserve">– </w:t>
            </w:r>
            <w:r w:rsidRPr="00EB4E26">
              <w:rPr>
                <w:rFonts w:ascii="PragmaticaC" w:eastAsiaTheme="minorEastAsia" w:hAnsi="PragmaticaC" w:cstheme="minorBidi"/>
                <w:sz w:val="22"/>
                <w:szCs w:val="22"/>
              </w:rPr>
              <w:t>умеет устанавливать простейшие причинно-следственные связи (когда на улице мороз, вода в луже замерзает, а когда тепло – лед</w:t>
            </w:r>
            <w:r w:rsidRPr="00EB4E26">
              <w:rPr>
                <w:rFonts w:ascii="PragmaticaC" w:eastAsiaTheme="minorEastAsia" w:hAnsi="PragmaticaC" w:cstheme="minorBidi"/>
                <w:sz w:val="22"/>
                <w:szCs w:val="22"/>
              </w:rPr>
              <w:br/>
              <w:t>тает; осенью птицы улетают</w:t>
            </w:r>
            <w:r w:rsidRPr="00EB4E26">
              <w:rPr>
                <w:rFonts w:ascii="PragmaticaC" w:eastAsiaTheme="minorEastAsia" w:hAnsi="PragmaticaC" w:cstheme="minorBidi"/>
                <w:sz w:val="22"/>
                <w:szCs w:val="22"/>
              </w:rPr>
              <w:br/>
              <w:t>в теплые края потому, что им</w:t>
            </w:r>
            <w:r w:rsidRPr="00EB4E26">
              <w:rPr>
                <w:rFonts w:ascii="PragmaticaC" w:eastAsiaTheme="minorEastAsia" w:hAnsi="PragmaticaC" w:cstheme="minorBidi"/>
                <w:sz w:val="22"/>
                <w:szCs w:val="22"/>
              </w:rPr>
              <w:br/>
              <w:t>нечем питаться; растению</w:t>
            </w:r>
            <w:r w:rsidRPr="00EB4E26">
              <w:rPr>
                <w:rFonts w:ascii="PragmaticaC" w:eastAsiaTheme="minorEastAsia" w:hAnsi="PragmaticaC" w:cstheme="minorBidi"/>
                <w:sz w:val="22"/>
                <w:szCs w:val="22"/>
              </w:rPr>
              <w:br/>
              <w:t>для жизни нужны свет, вода,</w:t>
            </w:r>
            <w:r w:rsidRPr="00EB4E26">
              <w:rPr>
                <w:rFonts w:ascii="PragmaticaC" w:eastAsiaTheme="minorEastAsia" w:hAnsi="PragmaticaC" w:cstheme="minorBidi"/>
                <w:sz w:val="22"/>
                <w:szCs w:val="22"/>
              </w:rPr>
              <w:br/>
            </w:r>
            <w:r w:rsidRPr="00EB4E26">
              <w:rPr>
                <w:rFonts w:ascii="PragmaticaC" w:eastAsiaTheme="minorEastAsia" w:hAnsi="PragmaticaC" w:cstheme="minorBidi"/>
                <w:sz w:val="22"/>
                <w:szCs w:val="22"/>
              </w:rPr>
              <w:lastRenderedPageBreak/>
              <w:t>земля и т.п.);</w:t>
            </w:r>
            <w:r w:rsidRPr="00EB4E26">
              <w:rPr>
                <w:rFonts w:ascii="PragmaticaC" w:eastAsiaTheme="minorEastAsia" w:hAnsi="PragmaticaC" w:cstheme="minorBidi"/>
                <w:sz w:val="22"/>
                <w:szCs w:val="22"/>
              </w:rPr>
              <w:br/>
            </w:r>
            <w:r w:rsidRPr="00EB4E26">
              <w:rPr>
                <w:rFonts w:asciiTheme="minorHAnsi" w:eastAsiaTheme="minorEastAsia" w:hAnsiTheme="minorHAnsi" w:cstheme="minorBidi"/>
                <w:b/>
                <w:bCs/>
                <w:sz w:val="22"/>
                <w:szCs w:val="22"/>
              </w:rPr>
              <w:t xml:space="preserve">– </w:t>
            </w:r>
            <w:r w:rsidRPr="00EB4E26">
              <w:rPr>
                <w:rFonts w:ascii="PragmaticaC" w:eastAsiaTheme="minorEastAsia" w:hAnsi="PragmaticaC" w:cstheme="minorBidi"/>
                <w:sz w:val="22"/>
                <w:szCs w:val="22"/>
              </w:rPr>
              <w:t>бережно относится к животным и растениям, проявляет</w:t>
            </w:r>
            <w:r w:rsidRPr="00EB4E26">
              <w:rPr>
                <w:rFonts w:ascii="PragmaticaC" w:eastAsiaTheme="minorEastAsia" w:hAnsi="PragmaticaC" w:cstheme="minorBidi"/>
                <w:sz w:val="22"/>
                <w:szCs w:val="22"/>
              </w:rPr>
              <w:br/>
              <w:t>желание помочь птицам зимой, покормить животное в</w:t>
            </w:r>
            <w:r w:rsidRPr="00EB4E26">
              <w:rPr>
                <w:rFonts w:ascii="PragmaticaC" w:eastAsiaTheme="minorEastAsia" w:hAnsi="PragmaticaC" w:cstheme="minorBidi"/>
                <w:sz w:val="22"/>
                <w:szCs w:val="22"/>
              </w:rPr>
              <w:br/>
              <w:t>уголке природы детского</w:t>
            </w:r>
            <w:r w:rsidRPr="00EB4E26">
              <w:rPr>
                <w:rFonts w:ascii="PragmaticaC" w:eastAsiaTheme="minorEastAsia" w:hAnsi="PragmaticaC" w:cstheme="minorBidi"/>
                <w:sz w:val="22"/>
                <w:szCs w:val="22"/>
              </w:rPr>
              <w:br/>
              <w:t>сада, полить растение;</w:t>
            </w:r>
            <w:r w:rsidRPr="00EB4E26">
              <w:rPr>
                <w:rFonts w:ascii="PragmaticaC" w:eastAsiaTheme="minorEastAsia" w:hAnsi="PragmaticaC" w:cstheme="minorBidi"/>
                <w:sz w:val="22"/>
                <w:szCs w:val="22"/>
              </w:rPr>
              <w:br/>
            </w:r>
            <w:r w:rsidRPr="00EB4E26">
              <w:rPr>
                <w:rFonts w:asciiTheme="minorHAnsi" w:eastAsiaTheme="minorEastAsia" w:hAnsiTheme="minorHAnsi" w:cstheme="minorBidi"/>
                <w:b/>
                <w:bCs/>
                <w:sz w:val="22"/>
                <w:szCs w:val="22"/>
              </w:rPr>
              <w:t xml:space="preserve">– </w:t>
            </w:r>
            <w:r w:rsidRPr="00EB4E26">
              <w:rPr>
                <w:rFonts w:ascii="PragmaticaC" w:eastAsiaTheme="minorEastAsia" w:hAnsi="PragmaticaC" w:cstheme="minorBidi"/>
                <w:sz w:val="22"/>
                <w:szCs w:val="22"/>
              </w:rPr>
              <w:t>знает некоторые правила поведения в природе, старается не топтать растения; знает,</w:t>
            </w:r>
            <w:r w:rsidRPr="00EB4E26">
              <w:rPr>
                <w:rFonts w:ascii="PragmaticaC" w:eastAsiaTheme="minorEastAsia" w:hAnsi="PragmaticaC" w:cstheme="minorBidi"/>
                <w:sz w:val="22"/>
                <w:szCs w:val="22"/>
              </w:rPr>
              <w:br/>
              <w:t>что не нужно рвать и пробовать на вкус незнакомые растения, начинает осознавать,</w:t>
            </w:r>
            <w:r w:rsidRPr="00EB4E26">
              <w:rPr>
                <w:rFonts w:ascii="PragmaticaC" w:eastAsiaTheme="minorEastAsia" w:hAnsi="PragmaticaC" w:cstheme="minorBidi"/>
                <w:sz w:val="22"/>
                <w:szCs w:val="22"/>
              </w:rPr>
              <w:br/>
              <w:t>что от его действий могут зависеть другие живые существа, приобретает самые</w:t>
            </w:r>
            <w:r w:rsidRPr="00EB4E26">
              <w:rPr>
                <w:rFonts w:ascii="PragmaticaC" w:eastAsiaTheme="minorEastAsia" w:hAnsi="PragmaticaC" w:cstheme="minorBidi"/>
                <w:sz w:val="22"/>
                <w:szCs w:val="22"/>
              </w:rPr>
              <w:br/>
              <w:t>первые навыки по уходу за</w:t>
            </w:r>
            <w:r w:rsidRPr="00EB4E26">
              <w:rPr>
                <w:rFonts w:ascii="PragmaticaC" w:eastAsiaTheme="minorEastAsia" w:hAnsi="PragmaticaC" w:cstheme="minorBidi"/>
                <w:sz w:val="22"/>
                <w:szCs w:val="22"/>
              </w:rPr>
              <w:br/>
              <w:t>растениями, обращает внимание на то, что нужно вовремя закрывать кран с водой, не бросает мусор на</w:t>
            </w:r>
            <w:r w:rsidRPr="00EB4E26">
              <w:rPr>
                <w:rFonts w:ascii="PragmaticaC" w:eastAsiaTheme="minorEastAsia" w:hAnsi="PragmaticaC" w:cstheme="minorBidi"/>
                <w:sz w:val="22"/>
                <w:szCs w:val="22"/>
              </w:rPr>
              <w:br/>
              <w:t>землю и т.п.</w:t>
            </w:r>
          </w:p>
        </w:tc>
        <w:tc>
          <w:tcPr>
            <w:tcW w:w="3775" w:type="dxa"/>
            <w:gridSpan w:val="2"/>
          </w:tcPr>
          <w:p w:rsidR="00300D08" w:rsidRPr="00EB4E26" w:rsidRDefault="00300D08" w:rsidP="00300D08">
            <w:pPr>
              <w:pStyle w:val="22"/>
              <w:shd w:val="clear" w:color="auto" w:fill="auto"/>
              <w:spacing w:before="0" w:after="0" w:line="240" w:lineRule="auto"/>
              <w:rPr>
                <w:b/>
                <w:i/>
                <w:sz w:val="24"/>
                <w:szCs w:val="24"/>
              </w:rPr>
            </w:pPr>
            <w:r w:rsidRPr="00EB4E26">
              <w:rPr>
                <w:rFonts w:eastAsiaTheme="minorEastAsia"/>
                <w:b/>
                <w:bCs/>
                <w:sz w:val="24"/>
                <w:szCs w:val="24"/>
              </w:rPr>
              <w:lastRenderedPageBreak/>
              <w:t xml:space="preserve">– </w:t>
            </w:r>
            <w:r w:rsidRPr="00EB4E26">
              <w:rPr>
                <w:rFonts w:eastAsiaTheme="minorEastAsia"/>
                <w:sz w:val="24"/>
                <w:szCs w:val="24"/>
              </w:rPr>
              <w:t>знает и соблюдает общепринятые нормы и правила поведения (дома, в детском</w:t>
            </w:r>
            <w:r w:rsidRPr="00EB4E26">
              <w:rPr>
                <w:rFonts w:eastAsiaTheme="minorEastAsia"/>
                <w:sz w:val="24"/>
                <w:szCs w:val="24"/>
              </w:rPr>
              <w:br/>
              <w:t>саду, в общественных местах,</w:t>
            </w:r>
            <w:r w:rsidRPr="00EB4E26">
              <w:rPr>
                <w:rFonts w:eastAsiaTheme="minorEastAsia"/>
                <w:sz w:val="24"/>
                <w:szCs w:val="24"/>
              </w:rPr>
              <w:br/>
              <w:t>на улице, в природе); знает</w:t>
            </w:r>
            <w:r w:rsidRPr="00EB4E26">
              <w:rPr>
                <w:rFonts w:eastAsiaTheme="minorEastAsia"/>
                <w:sz w:val="24"/>
                <w:szCs w:val="24"/>
              </w:rPr>
              <w:br/>
              <w:t>и старается соблюдать основные правила личной безопасности;</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имеет представления о здоровом образе жизни, может</w:t>
            </w:r>
            <w:r w:rsidRPr="00EB4E26">
              <w:rPr>
                <w:rFonts w:eastAsiaTheme="minorEastAsia"/>
                <w:sz w:val="24"/>
                <w:szCs w:val="24"/>
              </w:rPr>
              <w:br/>
              <w:t>ответить на вопрос, что нужно, чтобы быть здоровым (делать зарядку, заниматься</w:t>
            </w:r>
            <w:r w:rsidRPr="00EB4E26">
              <w:rPr>
                <w:rFonts w:eastAsiaTheme="minorEastAsia"/>
                <w:sz w:val="24"/>
                <w:szCs w:val="24"/>
              </w:rPr>
              <w:br/>
              <w:t>физкультурой, есть полезную</w:t>
            </w:r>
            <w:r w:rsidRPr="00EB4E26">
              <w:rPr>
                <w:rFonts w:eastAsiaTheme="minorEastAsia"/>
                <w:sz w:val="24"/>
                <w:szCs w:val="24"/>
              </w:rPr>
              <w:br/>
              <w:t>еду, посещать врача, закаляться и т.п.); начинает понимать ценность жизни и</w:t>
            </w:r>
            <w:r w:rsidRPr="00EB4E26">
              <w:rPr>
                <w:rFonts w:eastAsiaTheme="minorEastAsia"/>
                <w:sz w:val="24"/>
                <w:szCs w:val="24"/>
              </w:rPr>
              <w:br/>
              <w:t>здоровья;</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самостоятельно и правильно</w:t>
            </w:r>
            <w:r w:rsidRPr="00EB4E26">
              <w:rPr>
                <w:rFonts w:eastAsiaTheme="minorEastAsia"/>
                <w:sz w:val="24"/>
                <w:szCs w:val="24"/>
              </w:rPr>
              <w:br/>
              <w:t>выполняет основные гигиенические процедуры (моет</w:t>
            </w:r>
            <w:r w:rsidRPr="00EB4E26">
              <w:rPr>
                <w:rFonts w:eastAsiaTheme="minorEastAsia"/>
                <w:sz w:val="24"/>
                <w:szCs w:val="24"/>
              </w:rPr>
              <w:br/>
              <w:t>руки после прогулки, перед</w:t>
            </w:r>
            <w:r w:rsidRPr="00EB4E26">
              <w:rPr>
                <w:rFonts w:eastAsiaTheme="minorEastAsia"/>
                <w:sz w:val="24"/>
                <w:szCs w:val="24"/>
              </w:rPr>
              <w:br/>
              <w:t>едой, пользуется салфеткой,</w:t>
            </w:r>
            <w:r w:rsidRPr="00EB4E26">
              <w:rPr>
                <w:rFonts w:eastAsiaTheme="minorEastAsia"/>
                <w:sz w:val="24"/>
                <w:szCs w:val="24"/>
              </w:rPr>
              <w:br/>
              <w:t>носовым платком, старается</w:t>
            </w:r>
            <w:r w:rsidRPr="00EB4E26">
              <w:rPr>
                <w:rFonts w:eastAsiaTheme="minorEastAsia"/>
                <w:sz w:val="24"/>
                <w:szCs w:val="24"/>
              </w:rPr>
              <w:br/>
            </w:r>
            <w:r w:rsidRPr="00EB4E26">
              <w:rPr>
                <w:rFonts w:eastAsiaTheme="minorEastAsia"/>
                <w:sz w:val="24"/>
                <w:szCs w:val="24"/>
              </w:rPr>
              <w:lastRenderedPageBreak/>
              <w:t>быть опрятным и аккуратным),</w:t>
            </w:r>
            <w:r w:rsidRPr="00EB4E26">
              <w:rPr>
                <w:rFonts w:eastAsiaTheme="minorEastAsia"/>
                <w:sz w:val="24"/>
                <w:szCs w:val="24"/>
              </w:rPr>
              <w:br/>
              <w:t>самостоятельно одевается и</w:t>
            </w:r>
            <w:r w:rsidRPr="00EB4E26">
              <w:rPr>
                <w:rFonts w:eastAsiaTheme="minorEastAsia"/>
                <w:sz w:val="24"/>
                <w:szCs w:val="24"/>
              </w:rPr>
              <w:br/>
              <w:t>раздевается, имеет представление о том, как связаны гигиена и здоровье человека;</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осторожен, осмотрителен с</w:t>
            </w:r>
            <w:r w:rsidRPr="00EB4E26">
              <w:rPr>
                <w:rFonts w:eastAsiaTheme="minorEastAsia"/>
                <w:sz w:val="24"/>
                <w:szCs w:val="24"/>
              </w:rPr>
              <w:br/>
              <w:t>новыми вещами, знает, что</w:t>
            </w:r>
            <w:r w:rsidRPr="00EB4E26">
              <w:rPr>
                <w:rFonts w:eastAsiaTheme="minorEastAsia"/>
                <w:sz w:val="24"/>
                <w:szCs w:val="24"/>
              </w:rPr>
              <w:br/>
              <w:t>сначала нужно узнать о них,</w:t>
            </w:r>
            <w:r w:rsidRPr="00EB4E26">
              <w:rPr>
                <w:rFonts w:eastAsiaTheme="minorEastAsia"/>
                <w:sz w:val="24"/>
                <w:szCs w:val="24"/>
              </w:rPr>
              <w:br/>
              <w:t>а затем уже начинать пользоваться;</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умеет привлечь внимание</w:t>
            </w:r>
            <w:r w:rsidRPr="00EB4E26">
              <w:rPr>
                <w:rStyle w:val="fontstyle01"/>
                <w:color w:val="auto"/>
                <w:sz w:val="24"/>
                <w:szCs w:val="24"/>
              </w:rPr>
              <w:t xml:space="preserve"> </w:t>
            </w:r>
            <w:r w:rsidRPr="00EB4E26">
              <w:rPr>
                <w:rFonts w:eastAsiaTheme="minorEastAsia"/>
                <w:sz w:val="24"/>
                <w:szCs w:val="24"/>
              </w:rPr>
              <w:t>взрослого в случае болезни,</w:t>
            </w:r>
            <w:r w:rsidRPr="00EB4E26">
              <w:rPr>
                <w:rFonts w:eastAsiaTheme="minorEastAsia"/>
                <w:sz w:val="24"/>
                <w:szCs w:val="24"/>
              </w:rPr>
              <w:br/>
              <w:t>травмы или недомогания; может охарактеризовать свое</w:t>
            </w:r>
            <w:r w:rsidRPr="00EB4E26">
              <w:rPr>
                <w:rFonts w:eastAsiaTheme="minorEastAsia"/>
                <w:sz w:val="24"/>
                <w:szCs w:val="24"/>
              </w:rPr>
              <w:br/>
              <w:t>самочувствие;</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может оценить в соответствии с общепринятыми правилами свои поступки и по</w:t>
            </w:r>
            <w:r w:rsidRPr="00EB4E26">
              <w:rPr>
                <w:rStyle w:val="fontstyle01"/>
                <w:color w:val="auto"/>
                <w:sz w:val="24"/>
                <w:szCs w:val="24"/>
              </w:rPr>
              <w:t xml:space="preserve"> </w:t>
            </w:r>
            <w:r w:rsidRPr="00EB4E26">
              <w:rPr>
                <w:rFonts w:eastAsiaTheme="minorEastAsia"/>
                <w:sz w:val="24"/>
                <w:szCs w:val="24"/>
              </w:rPr>
              <w:t>ступки окружающих людей</w:t>
            </w:r>
            <w:r w:rsidRPr="00EB4E26">
              <w:rPr>
                <w:rFonts w:eastAsiaTheme="minorEastAsia"/>
                <w:sz w:val="24"/>
                <w:szCs w:val="24"/>
              </w:rPr>
              <w:br/>
              <w:t>(детей и взрослых), отрицательно относится к нарушению общепринятых норм и</w:t>
            </w:r>
            <w:r w:rsidRPr="00EB4E26">
              <w:rPr>
                <w:rFonts w:eastAsiaTheme="minorEastAsia"/>
                <w:sz w:val="24"/>
                <w:szCs w:val="24"/>
              </w:rPr>
              <w:br/>
              <w:t>правил поведения;</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чувствует переживания близких людей, понимает эмоциональное состояние окружающих, проявляет сочувствие и готовность помочь;</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умеет договариваться со</w:t>
            </w:r>
            <w:r w:rsidRPr="00EB4E26">
              <w:rPr>
                <w:rFonts w:eastAsiaTheme="minorEastAsia"/>
                <w:sz w:val="24"/>
                <w:szCs w:val="24"/>
              </w:rPr>
              <w:br/>
              <w:t>сверстниками, обмениваться</w:t>
            </w:r>
            <w:r w:rsidRPr="00EB4E26">
              <w:rPr>
                <w:rFonts w:eastAsiaTheme="minorEastAsia"/>
                <w:sz w:val="24"/>
                <w:szCs w:val="24"/>
              </w:rPr>
              <w:br/>
              <w:t>предметами, распределять</w:t>
            </w:r>
            <w:r w:rsidRPr="00EB4E26">
              <w:rPr>
                <w:rFonts w:eastAsiaTheme="minorEastAsia"/>
                <w:sz w:val="24"/>
                <w:szCs w:val="24"/>
              </w:rPr>
              <w:br/>
              <w:t>действия при сотрудничестве, роли в игре, стремится</w:t>
            </w:r>
            <w:r w:rsidRPr="00EB4E26">
              <w:rPr>
                <w:rFonts w:eastAsiaTheme="minorEastAsia"/>
                <w:sz w:val="24"/>
                <w:szCs w:val="24"/>
              </w:rPr>
              <w:br/>
              <w:t>конструктивно и комфортно</w:t>
            </w:r>
            <w:r w:rsidRPr="00EB4E26">
              <w:rPr>
                <w:rFonts w:eastAsiaTheme="minorEastAsia"/>
                <w:sz w:val="24"/>
                <w:szCs w:val="24"/>
              </w:rPr>
              <w:br/>
              <w:t>(с помощью речи) решать</w:t>
            </w:r>
            <w:r w:rsidRPr="00EB4E26">
              <w:rPr>
                <w:rFonts w:eastAsiaTheme="minorEastAsia"/>
                <w:sz w:val="24"/>
                <w:szCs w:val="24"/>
              </w:rPr>
              <w:br/>
              <w:t>спорные ситуации;</w:t>
            </w:r>
            <w:r w:rsidRPr="00EB4E26">
              <w:rPr>
                <w:rFonts w:eastAsiaTheme="minorEastAsia"/>
                <w:sz w:val="24"/>
                <w:szCs w:val="24"/>
              </w:rPr>
              <w:br/>
            </w:r>
            <w:r w:rsidRPr="00EB4E26">
              <w:rPr>
                <w:rFonts w:eastAsiaTheme="minorEastAsia"/>
                <w:b/>
                <w:bCs/>
                <w:sz w:val="24"/>
                <w:szCs w:val="24"/>
              </w:rPr>
              <w:lastRenderedPageBreak/>
              <w:t xml:space="preserve">– </w:t>
            </w:r>
            <w:r w:rsidRPr="00EB4E26">
              <w:rPr>
                <w:rFonts w:eastAsiaTheme="minorEastAsia"/>
                <w:sz w:val="24"/>
                <w:szCs w:val="24"/>
              </w:rPr>
              <w:t>умеет объяснять простейшие</w:t>
            </w:r>
            <w:r w:rsidRPr="00EB4E26">
              <w:rPr>
                <w:rFonts w:eastAsiaTheme="minorEastAsia"/>
                <w:sz w:val="24"/>
                <w:szCs w:val="24"/>
              </w:rPr>
              <w:br/>
              <w:t>причинно-следственные связи, пытается рассуждать о</w:t>
            </w:r>
            <w:r w:rsidRPr="00EB4E26">
              <w:rPr>
                <w:rFonts w:eastAsiaTheme="minorEastAsia"/>
                <w:sz w:val="24"/>
                <w:szCs w:val="24"/>
              </w:rPr>
              <w:br/>
              <w:t>последствиях при изменении</w:t>
            </w:r>
            <w:r w:rsidRPr="00EB4E26">
              <w:rPr>
                <w:rFonts w:eastAsiaTheme="minorEastAsia"/>
                <w:sz w:val="24"/>
                <w:szCs w:val="24"/>
              </w:rPr>
              <w:br/>
              <w:t>тех или иных условий;</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w:t>
            </w:r>
            <w:r w:rsidRPr="00EB4E26">
              <w:rPr>
                <w:rFonts w:eastAsiaTheme="minorEastAsia"/>
                <w:sz w:val="24"/>
                <w:szCs w:val="24"/>
              </w:rPr>
              <w:br/>
              <w:t>«Зачем?», «Как?», «Откуда?»;</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стремится самостоятельно</w:t>
            </w:r>
            <w:r w:rsidRPr="00EB4E26">
              <w:rPr>
                <w:rFonts w:eastAsiaTheme="minorEastAsia"/>
                <w:sz w:val="24"/>
                <w:szCs w:val="24"/>
              </w:rPr>
              <w:br/>
              <w:t>преодолевать ситуации затруднения, сохраняя позитивный настрой; знает и пытается использовать различные способы преодоления</w:t>
            </w:r>
            <w:r w:rsidRPr="00EB4E26">
              <w:rPr>
                <w:rFonts w:eastAsiaTheme="minorEastAsia"/>
                <w:sz w:val="24"/>
                <w:szCs w:val="24"/>
              </w:rPr>
              <w:br/>
              <w:t>затруднения;</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обнаруживает достаточный</w:t>
            </w:r>
            <w:r w:rsidRPr="00EB4E26">
              <w:rPr>
                <w:rFonts w:eastAsiaTheme="minorEastAsia"/>
                <w:sz w:val="24"/>
                <w:szCs w:val="24"/>
              </w:rPr>
              <w:br/>
              <w:t>уровень развития физических</w:t>
            </w:r>
            <w:r w:rsidRPr="00EB4E26">
              <w:rPr>
                <w:rFonts w:eastAsiaTheme="minorEastAsia"/>
                <w:sz w:val="24"/>
                <w:szCs w:val="24"/>
              </w:rPr>
              <w:br/>
              <w:t>качеств и основных движений, соответствующий возрастно-половым нормативам;</w:t>
            </w:r>
          </w:p>
          <w:p w:rsidR="00BC2E69" w:rsidRPr="00EB4E26" w:rsidRDefault="00300D08" w:rsidP="00300D08">
            <w:pPr>
              <w:pStyle w:val="22"/>
              <w:shd w:val="clear" w:color="auto" w:fill="auto"/>
              <w:tabs>
                <w:tab w:val="left" w:pos="993"/>
              </w:tabs>
              <w:spacing w:before="0" w:after="0" w:line="240" w:lineRule="auto"/>
              <w:rPr>
                <w:rFonts w:eastAsiaTheme="minorEastAsia"/>
                <w:sz w:val="24"/>
                <w:szCs w:val="24"/>
              </w:rPr>
            </w:pPr>
            <w:r w:rsidRPr="00EB4E26">
              <w:rPr>
                <w:rFonts w:eastAsiaTheme="minorEastAsia"/>
                <w:sz w:val="24"/>
                <w:szCs w:val="24"/>
              </w:rPr>
              <w:t>бережно относится к животным и растениям, проявляет</w:t>
            </w:r>
            <w:r w:rsidRPr="00EB4E26">
              <w:rPr>
                <w:rFonts w:eastAsiaTheme="minorEastAsia"/>
                <w:sz w:val="24"/>
                <w:szCs w:val="24"/>
              </w:rPr>
              <w:br/>
              <w:t>желание участвовать в природоохранной деятельности</w:t>
            </w:r>
            <w:r w:rsidRPr="00EB4E26">
              <w:rPr>
                <w:rFonts w:eastAsiaTheme="minorEastAsia"/>
                <w:sz w:val="24"/>
                <w:szCs w:val="24"/>
              </w:rPr>
              <w:br/>
              <w:t>(помочь птицам зимой, посадить растения, полить растение, покормить животное и</w:t>
            </w:r>
            <w:r w:rsidRPr="00EB4E26">
              <w:rPr>
                <w:rFonts w:eastAsiaTheme="minorEastAsia"/>
                <w:sz w:val="24"/>
                <w:szCs w:val="24"/>
              </w:rPr>
              <w:br/>
              <w:t>т.п.), во время прогулок на территории детского сада любуется цветами, бабочками, первыми листочками и т.п., умеет</w:t>
            </w:r>
            <w:r w:rsidRPr="00EB4E26">
              <w:rPr>
                <w:rFonts w:eastAsiaTheme="minorEastAsia"/>
                <w:sz w:val="24"/>
                <w:szCs w:val="24"/>
              </w:rPr>
              <w:br/>
              <w:t>слышать звуки природы;</w:t>
            </w:r>
            <w:r w:rsidRPr="00EB4E26">
              <w:rPr>
                <w:rFonts w:eastAsiaTheme="minorEastAsia"/>
                <w:sz w:val="24"/>
                <w:szCs w:val="24"/>
              </w:rPr>
              <w:br/>
            </w:r>
            <w:r w:rsidRPr="00EB4E26">
              <w:rPr>
                <w:rFonts w:eastAsiaTheme="minorEastAsia"/>
                <w:b/>
                <w:bCs/>
                <w:sz w:val="24"/>
                <w:szCs w:val="24"/>
              </w:rPr>
              <w:lastRenderedPageBreak/>
              <w:t xml:space="preserve">– </w:t>
            </w:r>
            <w:r w:rsidRPr="00EB4E26">
              <w:rPr>
                <w:rFonts w:eastAsiaTheme="minorEastAsia"/>
                <w:sz w:val="24"/>
                <w:szCs w:val="24"/>
              </w:rPr>
              <w:t>применяет на практике некоторые навыки экологически</w:t>
            </w:r>
            <w:r w:rsidRPr="00EB4E26">
              <w:rPr>
                <w:rFonts w:eastAsiaTheme="minorEastAsia"/>
                <w:sz w:val="24"/>
                <w:szCs w:val="24"/>
              </w:rPr>
              <w:br/>
              <w:t>безопасного поведения и ресурсосбережения, знает о</w:t>
            </w:r>
            <w:r w:rsidRPr="00EB4E26">
              <w:rPr>
                <w:rFonts w:eastAsiaTheme="minorEastAsia"/>
                <w:sz w:val="24"/>
                <w:szCs w:val="24"/>
              </w:rPr>
              <w:br/>
              <w:t>существовании опасных</w:t>
            </w:r>
            <w:r w:rsidRPr="00EB4E26">
              <w:rPr>
                <w:rFonts w:eastAsiaTheme="minorEastAsia"/>
                <w:sz w:val="24"/>
                <w:szCs w:val="24"/>
              </w:rPr>
              <w:br/>
              <w:t>(ядовитых) растений, животных, грибов.</w:t>
            </w:r>
          </w:p>
        </w:tc>
        <w:tc>
          <w:tcPr>
            <w:tcW w:w="3775" w:type="dxa"/>
          </w:tcPr>
          <w:p w:rsidR="00BC2E69" w:rsidRPr="00EB4E26" w:rsidRDefault="00300D08" w:rsidP="0070504E">
            <w:pPr>
              <w:pStyle w:val="22"/>
              <w:shd w:val="clear" w:color="auto" w:fill="auto"/>
              <w:tabs>
                <w:tab w:val="left" w:pos="709"/>
              </w:tabs>
              <w:spacing w:before="0" w:after="0" w:line="240" w:lineRule="auto"/>
              <w:rPr>
                <w:rFonts w:eastAsiaTheme="minorEastAsia"/>
                <w:sz w:val="24"/>
                <w:szCs w:val="24"/>
              </w:rPr>
            </w:pPr>
            <w:r w:rsidRPr="00EB4E26">
              <w:rPr>
                <w:rFonts w:eastAsiaTheme="minorEastAsia"/>
                <w:b/>
                <w:bCs/>
                <w:sz w:val="24"/>
                <w:szCs w:val="24"/>
              </w:rPr>
              <w:lastRenderedPageBreak/>
              <w:t xml:space="preserve">– </w:t>
            </w:r>
            <w:r w:rsidRPr="00EB4E26">
              <w:rPr>
                <w:rFonts w:eastAsiaTheme="minorEastAsia"/>
                <w:sz w:val="24"/>
                <w:szCs w:val="24"/>
              </w:rPr>
              <w:t>имеет представления о разных видах безопасности: витальной (жизни и здоровья</w:t>
            </w:r>
            <w:r w:rsidRPr="00EB4E26">
              <w:rPr>
                <w:rFonts w:eastAsiaTheme="minorEastAsia"/>
                <w:sz w:val="24"/>
                <w:szCs w:val="24"/>
              </w:rPr>
              <w:br/>
              <w:t>человека), социальной, экологической, дорожной, пожарной, информационной; получил начальные представления о безопасности личности,</w:t>
            </w:r>
            <w:r w:rsidRPr="00EB4E26">
              <w:rPr>
                <w:rFonts w:eastAsiaTheme="minorEastAsia"/>
                <w:sz w:val="24"/>
                <w:szCs w:val="24"/>
              </w:rPr>
              <w:br/>
              <w:t>общества и государства; имеет первичные представления</w:t>
            </w:r>
            <w:r w:rsidRPr="00EB4E26">
              <w:rPr>
                <w:rFonts w:eastAsiaTheme="minorEastAsia"/>
                <w:sz w:val="24"/>
                <w:szCs w:val="24"/>
              </w:rPr>
              <w:br/>
              <w:t>об обществе, о государстве</w:t>
            </w:r>
            <w:r w:rsidRPr="00EB4E26">
              <w:rPr>
                <w:rFonts w:eastAsiaTheme="minorEastAsia"/>
                <w:sz w:val="24"/>
                <w:szCs w:val="24"/>
              </w:rPr>
              <w:br/>
              <w:t>и принадлежности к нему.</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способен управлять своим</w:t>
            </w:r>
            <w:r w:rsidRPr="00EB4E26">
              <w:rPr>
                <w:rFonts w:eastAsiaTheme="minorEastAsia"/>
                <w:sz w:val="24"/>
                <w:szCs w:val="24"/>
              </w:rPr>
              <w:br/>
              <w:t>поведением и планировать</w:t>
            </w:r>
            <w:r w:rsidRPr="00EB4E26">
              <w:rPr>
                <w:rFonts w:eastAsiaTheme="minorEastAsia"/>
                <w:sz w:val="24"/>
                <w:szCs w:val="24"/>
              </w:rPr>
              <w:br/>
              <w:t>свои действия на основе первичных ценностных представлений, соблюдает элементарные общепринятые нормы</w:t>
            </w:r>
            <w:r w:rsidRPr="00EB4E26">
              <w:rPr>
                <w:rFonts w:eastAsiaTheme="minorEastAsia"/>
                <w:sz w:val="24"/>
                <w:szCs w:val="24"/>
              </w:rPr>
              <w:br/>
              <w:t>и правила поведения;</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старается вести себя дома,</w:t>
            </w:r>
            <w:r w:rsidRPr="00EB4E26">
              <w:rPr>
                <w:rFonts w:eastAsiaTheme="minorEastAsia"/>
                <w:sz w:val="24"/>
                <w:szCs w:val="24"/>
              </w:rPr>
              <w:br/>
              <w:t xml:space="preserve">в детском саду, в общественных </w:t>
            </w:r>
            <w:r w:rsidRPr="00EB4E26">
              <w:rPr>
                <w:rFonts w:eastAsiaTheme="minorEastAsia"/>
                <w:sz w:val="24"/>
                <w:szCs w:val="24"/>
              </w:rPr>
              <w:lastRenderedPageBreak/>
              <w:t>местах, на улице, в при</w:t>
            </w:r>
            <w:r w:rsidRPr="00EB4E26">
              <w:rPr>
                <w:rStyle w:val="fontstyle01"/>
                <w:color w:val="auto"/>
                <w:sz w:val="24"/>
                <w:szCs w:val="24"/>
              </w:rPr>
              <w:t xml:space="preserve"> </w:t>
            </w:r>
            <w:r w:rsidRPr="00EB4E26">
              <w:rPr>
                <w:rFonts w:eastAsiaTheme="minorEastAsia"/>
                <w:sz w:val="24"/>
                <w:szCs w:val="24"/>
              </w:rPr>
              <w:t>роде, во время прогулок и</w:t>
            </w:r>
            <w:r w:rsidRPr="00EB4E26">
              <w:rPr>
                <w:rFonts w:eastAsiaTheme="minorEastAsia"/>
                <w:sz w:val="24"/>
                <w:szCs w:val="24"/>
              </w:rPr>
              <w:br/>
              <w:t>путешествий в соответствии</w:t>
            </w:r>
            <w:r w:rsidRPr="00EB4E26">
              <w:rPr>
                <w:rFonts w:eastAsiaTheme="minorEastAsia"/>
                <w:sz w:val="24"/>
                <w:szCs w:val="24"/>
              </w:rPr>
              <w:br/>
              <w:t>с элементарными общепринятыми нормами и правилами, а не с сиюминутными желаниями и потребностями;</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активно общается со сверстниками и взрослыми; может</w:t>
            </w:r>
            <w:r w:rsidRPr="00EB4E26">
              <w:rPr>
                <w:rFonts w:eastAsiaTheme="minorEastAsia"/>
                <w:sz w:val="24"/>
                <w:szCs w:val="24"/>
              </w:rPr>
              <w:br/>
              <w:t>оценить свои и чужие поступки в соответствии с первичными ценностными представлениями о том, «что такое хорошо, а что такое плохо», обращая внимание также</w:t>
            </w:r>
            <w:r w:rsidRPr="00EB4E26">
              <w:rPr>
                <w:rFonts w:eastAsiaTheme="minorEastAsia"/>
                <w:sz w:val="24"/>
                <w:szCs w:val="24"/>
              </w:rPr>
              <w:br/>
              <w:t>на мотивы и намерения, а не</w:t>
            </w:r>
            <w:r w:rsidRPr="00EB4E26">
              <w:rPr>
                <w:rFonts w:eastAsiaTheme="minorEastAsia"/>
                <w:sz w:val="24"/>
                <w:szCs w:val="24"/>
              </w:rPr>
              <w:br/>
              <w:t>только на последствия и результаты действий;</w:t>
            </w:r>
            <w:r w:rsidRPr="00EB4E26">
              <w:rPr>
                <w:rFonts w:eastAsiaTheme="minorEastAsia"/>
                <w:sz w:val="24"/>
                <w:szCs w:val="24"/>
              </w:rPr>
              <w:br/>
            </w:r>
            <w:r w:rsidRPr="00EB4E26">
              <w:rPr>
                <w:rFonts w:eastAsiaTheme="minorEastAsia"/>
                <w:b/>
                <w:bCs/>
                <w:sz w:val="24"/>
                <w:szCs w:val="24"/>
              </w:rPr>
              <w:t xml:space="preserve">• </w:t>
            </w:r>
            <w:r w:rsidRPr="00EB4E26">
              <w:rPr>
                <w:rFonts w:eastAsiaTheme="minorEastAsia"/>
                <w:sz w:val="24"/>
                <w:szCs w:val="24"/>
              </w:rPr>
              <w:t>может осуществлять первичную общую самооценку на</w:t>
            </w:r>
            <w:r w:rsidRPr="00EB4E26">
              <w:rPr>
                <w:rFonts w:eastAsiaTheme="minorEastAsia"/>
                <w:sz w:val="24"/>
                <w:szCs w:val="24"/>
              </w:rPr>
              <w:br/>
              <w:t>основе требований (критериев), предъявляемых взрослым к поведению или к результатам деятельности;</w:t>
            </w:r>
            <w:r w:rsidRPr="00EB4E26">
              <w:rPr>
                <w:rFonts w:eastAsiaTheme="minorEastAsia"/>
                <w:sz w:val="24"/>
                <w:szCs w:val="24"/>
              </w:rPr>
              <w:br/>
            </w:r>
            <w:r w:rsidR="0070504E" w:rsidRPr="00EB4E26">
              <w:rPr>
                <w:rFonts w:eastAsiaTheme="minorEastAsia"/>
                <w:b/>
                <w:bCs/>
                <w:sz w:val="24"/>
                <w:szCs w:val="24"/>
              </w:rPr>
              <w:t xml:space="preserve">–   </w:t>
            </w:r>
            <w:r w:rsidRPr="00EB4E26">
              <w:rPr>
                <w:rFonts w:eastAsiaTheme="minorEastAsia"/>
                <w:sz w:val="24"/>
                <w:szCs w:val="24"/>
              </w:rPr>
              <w:t>может рассуждать о безопасности жизни и здоровья, о</w:t>
            </w:r>
            <w:r w:rsidRPr="00EB4E26">
              <w:rPr>
                <w:rFonts w:eastAsiaTheme="minorEastAsia"/>
                <w:sz w:val="24"/>
                <w:szCs w:val="24"/>
              </w:rPr>
              <w:br/>
              <w:t>здоровом образе жизни (о некоторых особенностях строения и функционирования организма человека, о важности</w:t>
            </w:r>
            <w:r w:rsidRPr="00EB4E26">
              <w:rPr>
                <w:rFonts w:eastAsiaTheme="minorEastAsia"/>
                <w:sz w:val="24"/>
                <w:szCs w:val="24"/>
              </w:rPr>
              <w:br/>
              <w:t>соблюдения режима дня, о</w:t>
            </w:r>
            <w:r w:rsidRPr="00EB4E26">
              <w:rPr>
                <w:rFonts w:eastAsiaTheme="minorEastAsia"/>
                <w:sz w:val="24"/>
                <w:szCs w:val="24"/>
              </w:rPr>
              <w:br/>
              <w:t>рациональном питании, о</w:t>
            </w:r>
            <w:r w:rsidRPr="00EB4E26">
              <w:rPr>
                <w:rFonts w:eastAsiaTheme="minorEastAsia"/>
                <w:sz w:val="24"/>
                <w:szCs w:val="24"/>
              </w:rPr>
              <w:br/>
              <w:t>значении двигательной активности, о полезных и вредных</w:t>
            </w:r>
            <w:r w:rsidRPr="00EB4E26">
              <w:rPr>
                <w:rFonts w:eastAsiaTheme="minorEastAsia"/>
                <w:sz w:val="24"/>
                <w:szCs w:val="24"/>
              </w:rPr>
              <w:br/>
              <w:t>привычках и др.); о поведении</w:t>
            </w:r>
            <w:r w:rsidRPr="00EB4E26">
              <w:rPr>
                <w:rFonts w:eastAsiaTheme="minorEastAsia"/>
                <w:sz w:val="24"/>
                <w:szCs w:val="24"/>
              </w:rPr>
              <w:br/>
              <w:t>во время болезни;</w:t>
            </w:r>
            <w:r w:rsidRPr="00EB4E26">
              <w:rPr>
                <w:rFonts w:eastAsiaTheme="minorEastAsia"/>
                <w:sz w:val="24"/>
                <w:szCs w:val="24"/>
              </w:rPr>
              <w:br/>
            </w:r>
            <w:r w:rsidR="0070504E" w:rsidRPr="00EB4E26">
              <w:rPr>
                <w:rFonts w:eastAsiaTheme="minorEastAsia"/>
                <w:b/>
                <w:bCs/>
                <w:sz w:val="24"/>
                <w:szCs w:val="24"/>
              </w:rPr>
              <w:lastRenderedPageBreak/>
              <w:t xml:space="preserve">– </w:t>
            </w:r>
            <w:r w:rsidRPr="00EB4E26">
              <w:rPr>
                <w:rFonts w:eastAsiaTheme="minorEastAsia"/>
                <w:sz w:val="24"/>
                <w:szCs w:val="24"/>
              </w:rPr>
              <w:t>самостоятельно выполняет</w:t>
            </w:r>
            <w:r w:rsidRPr="00EB4E26">
              <w:rPr>
                <w:rFonts w:eastAsiaTheme="minorEastAsia"/>
                <w:sz w:val="24"/>
                <w:szCs w:val="24"/>
              </w:rPr>
              <w:br/>
              <w:t>доступные возрасту гигиенические процедуры, соблюдает элементарные правила</w:t>
            </w:r>
            <w:r w:rsidRPr="00EB4E26">
              <w:rPr>
                <w:rFonts w:eastAsiaTheme="minorEastAsia"/>
                <w:sz w:val="24"/>
                <w:szCs w:val="24"/>
              </w:rPr>
              <w:br/>
              <w:t>здорового образа жизни;</w:t>
            </w:r>
            <w:r w:rsidRPr="00EB4E26">
              <w:rPr>
                <w:rFonts w:eastAsiaTheme="minorEastAsia"/>
                <w:sz w:val="24"/>
                <w:szCs w:val="24"/>
              </w:rPr>
              <w:br/>
              <w:t>владеет основными культурно-гигиеническими навыками</w:t>
            </w:r>
            <w:r w:rsidRPr="00EB4E26">
              <w:rPr>
                <w:rFonts w:eastAsiaTheme="minorEastAsia"/>
                <w:sz w:val="24"/>
                <w:szCs w:val="24"/>
              </w:rPr>
              <w:br/>
              <w:t>(быстро и правильно умывается, чистит зубы, поласкает</w:t>
            </w:r>
            <w:r w:rsidRPr="00EB4E26">
              <w:rPr>
                <w:rFonts w:eastAsiaTheme="minorEastAsia"/>
                <w:sz w:val="24"/>
                <w:szCs w:val="24"/>
              </w:rPr>
              <w:br/>
              <w:t>рот после еды, моет уши,</w:t>
            </w:r>
            <w:r w:rsidRPr="00EB4E26">
              <w:rPr>
                <w:rFonts w:eastAsiaTheme="minorEastAsia"/>
                <w:sz w:val="24"/>
                <w:szCs w:val="24"/>
              </w:rPr>
              <w:br/>
              <w:t>причесывается, правильно</w:t>
            </w:r>
            <w:r w:rsidRPr="00EB4E26">
              <w:rPr>
                <w:rFonts w:eastAsiaTheme="minorEastAsia"/>
                <w:sz w:val="24"/>
                <w:szCs w:val="24"/>
              </w:rPr>
              <w:br/>
              <w:t>пользуется носовым платком,</w:t>
            </w:r>
            <w:r w:rsidRPr="00EB4E26">
              <w:rPr>
                <w:rFonts w:eastAsiaTheme="minorEastAsia"/>
                <w:sz w:val="24"/>
                <w:szCs w:val="24"/>
              </w:rPr>
              <w:br/>
              <w:t>следит за своим внешним</w:t>
            </w:r>
            <w:r w:rsidRPr="00EB4E26">
              <w:rPr>
                <w:rFonts w:eastAsiaTheme="minorEastAsia"/>
                <w:sz w:val="24"/>
                <w:szCs w:val="24"/>
              </w:rPr>
              <w:br/>
              <w:t>видом, самостоятельно одевается и раздевается, следит</w:t>
            </w:r>
            <w:r w:rsidRPr="00EB4E26">
              <w:rPr>
                <w:rFonts w:eastAsiaTheme="minorEastAsia"/>
                <w:sz w:val="24"/>
                <w:szCs w:val="24"/>
              </w:rPr>
              <w:br/>
              <w:t>за чистотой одежды и обуви</w:t>
            </w:r>
            <w:r w:rsidRPr="00EB4E26">
              <w:rPr>
                <w:rFonts w:eastAsiaTheme="minorEastAsia"/>
                <w:sz w:val="24"/>
                <w:szCs w:val="24"/>
              </w:rPr>
              <w:br/>
              <w:t>и т.п.); выполняет правила</w:t>
            </w:r>
            <w:r w:rsidRPr="00EB4E26">
              <w:rPr>
                <w:rFonts w:eastAsiaTheme="minorEastAsia"/>
                <w:sz w:val="24"/>
                <w:szCs w:val="24"/>
              </w:rPr>
              <w:br/>
              <w:t>культуры еды;</w:t>
            </w:r>
            <w:r w:rsidRPr="00EB4E26">
              <w:rPr>
                <w:rFonts w:eastAsiaTheme="minorEastAsia"/>
                <w:sz w:val="24"/>
                <w:szCs w:val="24"/>
              </w:rPr>
              <w:br/>
            </w:r>
            <w:r w:rsidR="0070504E" w:rsidRPr="00EB4E26">
              <w:rPr>
                <w:rFonts w:eastAsiaTheme="minorEastAsia"/>
                <w:b/>
                <w:bCs/>
                <w:sz w:val="24"/>
                <w:szCs w:val="24"/>
              </w:rPr>
              <w:t xml:space="preserve">– </w:t>
            </w:r>
            <w:r w:rsidRPr="00EB4E26">
              <w:rPr>
                <w:rFonts w:eastAsiaTheme="minorEastAsia"/>
                <w:sz w:val="24"/>
                <w:szCs w:val="24"/>
              </w:rPr>
              <w:t>обнаруживает достаточный</w:t>
            </w:r>
            <w:r w:rsidRPr="00EB4E26">
              <w:rPr>
                <w:rFonts w:eastAsiaTheme="minorEastAsia"/>
                <w:sz w:val="24"/>
                <w:szCs w:val="24"/>
              </w:rPr>
              <w:br/>
              <w:t>уровень развития физических качеств и основных движений, соответствующий</w:t>
            </w:r>
            <w:r w:rsidRPr="00EB4E26">
              <w:rPr>
                <w:rFonts w:eastAsiaTheme="minorEastAsia"/>
                <w:sz w:val="24"/>
                <w:szCs w:val="24"/>
              </w:rPr>
              <w:br/>
              <w:t>возрастно-половым нормативам;</w:t>
            </w:r>
            <w:r w:rsidRPr="00EB4E26">
              <w:rPr>
                <w:rFonts w:eastAsiaTheme="minorEastAsia"/>
                <w:sz w:val="24"/>
                <w:szCs w:val="24"/>
              </w:rPr>
              <w:br/>
            </w:r>
            <w:r w:rsidR="0070504E" w:rsidRPr="00EB4E26">
              <w:rPr>
                <w:rFonts w:eastAsiaTheme="minorEastAsia"/>
                <w:b/>
                <w:bCs/>
                <w:sz w:val="24"/>
                <w:szCs w:val="24"/>
              </w:rPr>
              <w:t xml:space="preserve">– </w:t>
            </w:r>
            <w:r w:rsidRPr="00EB4E26">
              <w:rPr>
                <w:rFonts w:eastAsiaTheme="minorEastAsia"/>
                <w:sz w:val="24"/>
                <w:szCs w:val="24"/>
              </w:rPr>
              <w:t>понимает, как нужно вести</w:t>
            </w:r>
            <w:r w:rsidRPr="00EB4E26">
              <w:rPr>
                <w:rFonts w:eastAsiaTheme="minorEastAsia"/>
                <w:sz w:val="24"/>
                <w:szCs w:val="24"/>
              </w:rPr>
              <w:br/>
              <w:t>себя в опасных ситуациях, и</w:t>
            </w:r>
            <w:r w:rsidRPr="00EB4E26">
              <w:rPr>
                <w:rFonts w:eastAsiaTheme="minorEastAsia"/>
                <w:sz w:val="24"/>
                <w:szCs w:val="24"/>
              </w:rPr>
              <w:br/>
              <w:t>при напоминании выполняет</w:t>
            </w:r>
            <w:r w:rsidRPr="00EB4E26">
              <w:rPr>
                <w:rFonts w:eastAsiaTheme="minorEastAsia"/>
                <w:sz w:val="24"/>
                <w:szCs w:val="24"/>
              </w:rPr>
              <w:br/>
              <w:t>эти правила;</w:t>
            </w:r>
            <w:r w:rsidRPr="00EB4E26">
              <w:rPr>
                <w:rFonts w:eastAsiaTheme="minorEastAsia"/>
                <w:sz w:val="24"/>
                <w:szCs w:val="24"/>
              </w:rPr>
              <w:br/>
            </w:r>
            <w:r w:rsidR="0070504E" w:rsidRPr="00EB4E26">
              <w:rPr>
                <w:rFonts w:eastAsiaTheme="minorEastAsia"/>
                <w:b/>
                <w:bCs/>
                <w:sz w:val="24"/>
                <w:szCs w:val="24"/>
              </w:rPr>
              <w:t>–</w:t>
            </w:r>
            <w:r w:rsidRPr="00EB4E26">
              <w:rPr>
                <w:rFonts w:eastAsiaTheme="minorEastAsia"/>
                <w:b/>
                <w:bCs/>
                <w:sz w:val="24"/>
                <w:szCs w:val="24"/>
              </w:rPr>
              <w:t xml:space="preserve"> </w:t>
            </w:r>
            <w:r w:rsidRPr="00EB4E26">
              <w:rPr>
                <w:rFonts w:eastAsiaTheme="minorEastAsia"/>
                <w:sz w:val="24"/>
                <w:szCs w:val="24"/>
              </w:rPr>
              <w:t>знаком со способами обращения за помощью в опасных</w:t>
            </w:r>
            <w:r w:rsidRPr="00EB4E26">
              <w:rPr>
                <w:rFonts w:eastAsiaTheme="minorEastAsia"/>
                <w:sz w:val="24"/>
                <w:szCs w:val="24"/>
              </w:rPr>
              <w:br/>
              <w:t>ситуациях, знает номер телефона вызова экстренной</w:t>
            </w:r>
            <w:r w:rsidRPr="00EB4E26">
              <w:rPr>
                <w:rFonts w:eastAsiaTheme="minorEastAsia"/>
                <w:sz w:val="24"/>
                <w:szCs w:val="24"/>
              </w:rPr>
              <w:br/>
              <w:t>помощи; умеет привлечь внимание взрослого в случае</w:t>
            </w:r>
            <w:r w:rsidRPr="00EB4E26">
              <w:rPr>
                <w:rFonts w:eastAsiaTheme="minorEastAsia"/>
                <w:sz w:val="24"/>
                <w:szCs w:val="24"/>
              </w:rPr>
              <w:br/>
              <w:t>травмы или недомогания;</w:t>
            </w:r>
            <w:r w:rsidRPr="00EB4E26">
              <w:rPr>
                <w:rFonts w:eastAsiaTheme="minorEastAsia"/>
                <w:sz w:val="24"/>
                <w:szCs w:val="24"/>
              </w:rPr>
              <w:br/>
              <w:t>оказывает элементарную помощь себе и другому;</w:t>
            </w:r>
            <w:r w:rsidRPr="00EB4E26">
              <w:rPr>
                <w:rFonts w:eastAsiaTheme="minorEastAsia"/>
                <w:sz w:val="24"/>
                <w:szCs w:val="24"/>
              </w:rPr>
              <w:br/>
            </w:r>
            <w:r w:rsidR="0070504E" w:rsidRPr="00EB4E26">
              <w:rPr>
                <w:rFonts w:eastAsiaTheme="minorEastAsia"/>
                <w:b/>
                <w:bCs/>
                <w:sz w:val="24"/>
                <w:szCs w:val="24"/>
              </w:rPr>
              <w:lastRenderedPageBreak/>
              <w:t>–</w:t>
            </w:r>
            <w:r w:rsidRPr="00EB4E26">
              <w:rPr>
                <w:rFonts w:eastAsiaTheme="minorEastAsia"/>
                <w:b/>
                <w:bCs/>
                <w:sz w:val="24"/>
                <w:szCs w:val="24"/>
              </w:rPr>
              <w:t xml:space="preserve"> </w:t>
            </w:r>
            <w:r w:rsidRPr="00EB4E26">
              <w:rPr>
                <w:rFonts w:eastAsiaTheme="minorEastAsia"/>
                <w:sz w:val="24"/>
                <w:szCs w:val="24"/>
              </w:rPr>
              <w:t>интересуется новым, неизвестным в окружающем</w:t>
            </w:r>
            <w:r w:rsidRPr="00EB4E26">
              <w:rPr>
                <w:rFonts w:eastAsiaTheme="minorEastAsia"/>
                <w:sz w:val="24"/>
                <w:szCs w:val="24"/>
              </w:rPr>
              <w:br/>
              <w:t>мире (в природе, мире предметов и вещей, мире отношений и своем внутреннем</w:t>
            </w:r>
            <w:r w:rsidRPr="00EB4E26">
              <w:rPr>
                <w:rFonts w:eastAsiaTheme="minorEastAsia"/>
                <w:sz w:val="24"/>
                <w:szCs w:val="24"/>
              </w:rPr>
              <w:br/>
              <w:t>мире); активно участвует в «открытии» новых знаний; испытывает положительные эмоции при «открытии» новых знаний; знает различные средства</w:t>
            </w:r>
            <w:r w:rsidRPr="00EB4E26">
              <w:rPr>
                <w:rFonts w:eastAsiaTheme="minorEastAsia"/>
                <w:sz w:val="24"/>
                <w:szCs w:val="24"/>
              </w:rPr>
              <w:br/>
              <w:t>получения информации (в т.ч.</w:t>
            </w:r>
            <w:r w:rsidRPr="00EB4E26">
              <w:rPr>
                <w:rFonts w:eastAsiaTheme="minorEastAsia"/>
                <w:sz w:val="24"/>
                <w:szCs w:val="24"/>
              </w:rPr>
              <w:br/>
              <w:t>Интернет, телевидение и т.п.),</w:t>
            </w:r>
            <w:r w:rsidRPr="00EB4E26">
              <w:rPr>
                <w:rFonts w:eastAsiaTheme="minorEastAsia"/>
                <w:sz w:val="24"/>
                <w:szCs w:val="24"/>
              </w:rPr>
              <w:br/>
              <w:t>пытается их использовать;</w:t>
            </w:r>
            <w:r w:rsidRPr="00EB4E26">
              <w:rPr>
                <w:rFonts w:eastAsiaTheme="minorEastAsia"/>
                <w:sz w:val="24"/>
                <w:szCs w:val="24"/>
              </w:rPr>
              <w:br/>
            </w:r>
            <w:r w:rsidR="0070504E" w:rsidRPr="00EB4E26">
              <w:rPr>
                <w:rFonts w:eastAsiaTheme="minorEastAsia"/>
                <w:b/>
                <w:bCs/>
                <w:sz w:val="24"/>
                <w:szCs w:val="24"/>
              </w:rPr>
              <w:t xml:space="preserve">– </w:t>
            </w:r>
            <w:r w:rsidRPr="00EB4E26">
              <w:rPr>
                <w:rFonts w:eastAsiaTheme="minorEastAsia"/>
                <w:sz w:val="24"/>
                <w:szCs w:val="24"/>
              </w:rPr>
              <w:t>способен самостоятельно действовать (в различных видах детской деятельности, в</w:t>
            </w:r>
            <w:r w:rsidRPr="00EB4E26">
              <w:rPr>
                <w:rFonts w:eastAsiaTheme="minorEastAsia"/>
                <w:sz w:val="24"/>
                <w:szCs w:val="24"/>
              </w:rPr>
              <w:br/>
              <w:t>повседневной жизни); стремится самостоятельно преодолевать ситуации затруднения разными способами;</w:t>
            </w:r>
            <w:r w:rsidRPr="00EB4E26">
              <w:rPr>
                <w:rFonts w:eastAsiaTheme="minorEastAsia"/>
                <w:sz w:val="24"/>
                <w:szCs w:val="24"/>
              </w:rPr>
              <w:br/>
            </w:r>
            <w:r w:rsidR="0070504E" w:rsidRPr="00EB4E26">
              <w:rPr>
                <w:rFonts w:eastAsiaTheme="minorEastAsia"/>
                <w:b/>
                <w:bCs/>
                <w:sz w:val="24"/>
                <w:szCs w:val="24"/>
              </w:rPr>
              <w:t>–</w:t>
            </w:r>
            <w:r w:rsidRPr="00EB4E26">
              <w:rPr>
                <w:rFonts w:eastAsiaTheme="minorEastAsia"/>
                <w:b/>
                <w:bCs/>
                <w:sz w:val="24"/>
                <w:szCs w:val="24"/>
              </w:rPr>
              <w:t xml:space="preserve"> </w:t>
            </w:r>
            <w:r w:rsidRPr="00EB4E26">
              <w:rPr>
                <w:rFonts w:eastAsiaTheme="minorEastAsia"/>
                <w:sz w:val="24"/>
                <w:szCs w:val="24"/>
              </w:rPr>
              <w:t>откликается на эмоции близких людей и друзей, понимает эмоциональные состояния окружающих, проявляет</w:t>
            </w:r>
            <w:r w:rsidRPr="00EB4E26">
              <w:rPr>
                <w:rFonts w:eastAsiaTheme="minorEastAsia"/>
                <w:sz w:val="24"/>
                <w:szCs w:val="24"/>
              </w:rPr>
              <w:br/>
              <w:t>сочувствие, готовность помочь окружающим; адекватно использует вербальные и</w:t>
            </w:r>
            <w:r w:rsidRPr="00EB4E26">
              <w:rPr>
                <w:rFonts w:eastAsiaTheme="minorEastAsia"/>
                <w:sz w:val="24"/>
                <w:szCs w:val="24"/>
              </w:rPr>
              <w:br/>
              <w:t>невербальные средства общения; способен изменять</w:t>
            </w:r>
            <w:r w:rsidRPr="00EB4E26">
              <w:rPr>
                <w:rFonts w:eastAsiaTheme="minorEastAsia"/>
                <w:sz w:val="24"/>
                <w:szCs w:val="24"/>
              </w:rPr>
              <w:br/>
              <w:t>стиль общения со взрослым</w:t>
            </w:r>
            <w:r w:rsidRPr="00EB4E26">
              <w:rPr>
                <w:rFonts w:eastAsiaTheme="minorEastAsia"/>
                <w:sz w:val="24"/>
                <w:szCs w:val="24"/>
              </w:rPr>
              <w:br/>
              <w:t>или сверстником в зависимости от ситуации;</w:t>
            </w:r>
            <w:r w:rsidRPr="00EB4E26">
              <w:rPr>
                <w:rFonts w:eastAsiaTheme="minorEastAsia"/>
                <w:sz w:val="24"/>
                <w:szCs w:val="24"/>
              </w:rPr>
              <w:br/>
            </w:r>
            <w:r w:rsidR="0070504E" w:rsidRPr="00EB4E26">
              <w:rPr>
                <w:rFonts w:eastAsiaTheme="minorEastAsia"/>
                <w:b/>
                <w:bCs/>
                <w:sz w:val="24"/>
                <w:szCs w:val="24"/>
              </w:rPr>
              <w:t>–</w:t>
            </w:r>
            <w:r w:rsidRPr="00EB4E26">
              <w:rPr>
                <w:rFonts w:eastAsiaTheme="minorEastAsia"/>
                <w:b/>
                <w:bCs/>
                <w:sz w:val="24"/>
                <w:szCs w:val="24"/>
              </w:rPr>
              <w:t xml:space="preserve"> </w:t>
            </w:r>
            <w:r w:rsidRPr="00EB4E26">
              <w:rPr>
                <w:rFonts w:eastAsiaTheme="minorEastAsia"/>
                <w:sz w:val="24"/>
                <w:szCs w:val="24"/>
              </w:rPr>
              <w:t xml:space="preserve">имеет представления о разных объектах неживой и живой природы и их взаимозависимости, может привести отдельные </w:t>
            </w:r>
            <w:r w:rsidRPr="00EB4E26">
              <w:rPr>
                <w:rFonts w:eastAsiaTheme="minorEastAsia"/>
                <w:sz w:val="24"/>
                <w:szCs w:val="24"/>
              </w:rPr>
              <w:lastRenderedPageBreak/>
              <w:t>примеры приспособления животных и</w:t>
            </w:r>
            <w:r w:rsidRPr="00EB4E26">
              <w:rPr>
                <w:rFonts w:eastAsiaTheme="minorEastAsia"/>
                <w:sz w:val="24"/>
                <w:szCs w:val="24"/>
              </w:rPr>
              <w:br/>
              <w:t>растений к среде обитания,</w:t>
            </w:r>
            <w:r w:rsidRPr="00EB4E26">
              <w:rPr>
                <w:rFonts w:eastAsiaTheme="minorEastAsia"/>
                <w:sz w:val="24"/>
                <w:szCs w:val="24"/>
              </w:rPr>
              <w:br/>
              <w:t>может объяснить, почему</w:t>
            </w:r>
            <w:r w:rsidRPr="00EB4E26">
              <w:rPr>
                <w:rFonts w:eastAsiaTheme="minorEastAsia"/>
                <w:sz w:val="24"/>
                <w:szCs w:val="24"/>
              </w:rPr>
              <w:br/>
              <w:t>нужно охранять растения и</w:t>
            </w:r>
            <w:r w:rsidRPr="00EB4E26">
              <w:rPr>
                <w:rFonts w:eastAsiaTheme="minorEastAsia"/>
                <w:sz w:val="24"/>
                <w:szCs w:val="24"/>
              </w:rPr>
              <w:br/>
              <w:t>животных, проявляет к ним</w:t>
            </w:r>
            <w:r w:rsidRPr="00EB4E26">
              <w:rPr>
                <w:rFonts w:eastAsiaTheme="minorEastAsia"/>
                <w:sz w:val="24"/>
                <w:szCs w:val="24"/>
              </w:rPr>
              <w:br/>
              <w:t>бережное отношение; понимает и может объяснить зависимость состояния окружающей среды от действий</w:t>
            </w:r>
            <w:r w:rsidRPr="00EB4E26">
              <w:rPr>
                <w:rFonts w:eastAsiaTheme="minorEastAsia"/>
                <w:sz w:val="24"/>
                <w:szCs w:val="24"/>
              </w:rPr>
              <w:br/>
              <w:t>человека и от его личных</w:t>
            </w:r>
            <w:r w:rsidRPr="00EB4E26">
              <w:rPr>
                <w:rFonts w:eastAsiaTheme="minorEastAsia"/>
                <w:sz w:val="24"/>
                <w:szCs w:val="24"/>
              </w:rPr>
              <w:br/>
              <w:t>действий (например, проблема мусора), знает о зависимости здоровья человека от состояния окружающей среды.</w:t>
            </w:r>
          </w:p>
        </w:tc>
      </w:tr>
      <w:tr w:rsidR="006E0DBF" w:rsidRPr="00EB4E26" w:rsidTr="00322AF7">
        <w:tc>
          <w:tcPr>
            <w:tcW w:w="15100" w:type="dxa"/>
            <w:gridSpan w:val="6"/>
          </w:tcPr>
          <w:p w:rsidR="006E0DBF" w:rsidRPr="00EB4E26" w:rsidRDefault="006E0DBF" w:rsidP="006E0DBF">
            <w:pPr>
              <w:ind w:firstLine="708"/>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Образовательная область ПОЗНАВАТЕЛЬНОЕ РАЗВИТИЕ</w:t>
            </w:r>
          </w:p>
        </w:tc>
      </w:tr>
      <w:tr w:rsidR="006E0DBF" w:rsidRPr="00EB4E26" w:rsidTr="00322AF7">
        <w:tc>
          <w:tcPr>
            <w:tcW w:w="15100" w:type="dxa"/>
            <w:gridSpan w:val="6"/>
          </w:tcPr>
          <w:p w:rsidR="006E0DBF" w:rsidRPr="00EB4E26" w:rsidRDefault="006E0DBF" w:rsidP="00A90C3A">
            <w:pPr>
              <w:contextualSpacing/>
              <w:jc w:val="center"/>
              <w:rPr>
                <w:rFonts w:ascii="Times New Roman" w:hAnsi="Times New Roman" w:cs="Times New Roman"/>
                <w:b/>
                <w:sz w:val="24"/>
                <w:szCs w:val="24"/>
              </w:rPr>
            </w:pPr>
            <w:r w:rsidRPr="00EB4E26">
              <w:rPr>
                <w:rFonts w:ascii="Times New Roman" w:hAnsi="Times New Roman" w:cs="Times New Roman"/>
                <w:b/>
                <w:sz w:val="24"/>
                <w:szCs w:val="24"/>
              </w:rPr>
              <w:t>ЗАДАЧИ</w:t>
            </w:r>
            <w:r w:rsidR="00A90C3A" w:rsidRPr="00EB4E26">
              <w:rPr>
                <w:rFonts w:ascii="Times New Roman" w:hAnsi="Times New Roman" w:cs="Times New Roman"/>
                <w:b/>
                <w:sz w:val="24"/>
                <w:szCs w:val="24"/>
              </w:rPr>
              <w:t xml:space="preserve"> </w:t>
            </w:r>
            <w:r w:rsidRPr="00EB4E26">
              <w:rPr>
                <w:rFonts w:ascii="Times New Roman" w:hAnsi="Times New Roman" w:cs="Times New Roman"/>
                <w:b/>
                <w:sz w:val="24"/>
                <w:szCs w:val="24"/>
              </w:rPr>
              <w:t>раздела «Сенсорные эталоны и познавательные действия»</w:t>
            </w:r>
          </w:p>
        </w:tc>
      </w:tr>
      <w:tr w:rsidR="006E0DBF" w:rsidRPr="00EB4E26" w:rsidTr="00322AF7">
        <w:tc>
          <w:tcPr>
            <w:tcW w:w="3775" w:type="dxa"/>
          </w:tcPr>
          <w:p w:rsidR="006E0DBF" w:rsidRPr="00EB4E26" w:rsidRDefault="006E0DB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6E0DBF" w:rsidRPr="00EB4E26" w:rsidRDefault="006E0DB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6E0DBF" w:rsidRPr="00EB4E26" w:rsidRDefault="006E0DB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6E0DBF" w:rsidRPr="00EB4E26" w:rsidRDefault="006E0DBF"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6E0DBF" w:rsidRPr="00EB4E26" w:rsidTr="00322AF7">
        <w:tc>
          <w:tcPr>
            <w:tcW w:w="3775" w:type="dxa"/>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tc>
        <w:tc>
          <w:tcPr>
            <w:tcW w:w="3775" w:type="dxa"/>
            <w:gridSpan w:val="2"/>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75" w:type="dxa"/>
            <w:gridSpan w:val="2"/>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75" w:type="dxa"/>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6E0DBF" w:rsidRPr="00EB4E26" w:rsidTr="00322AF7">
        <w:tc>
          <w:tcPr>
            <w:tcW w:w="3775" w:type="dxa"/>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умение непосредственного попарного сравнения предметов.</w:t>
            </w:r>
          </w:p>
        </w:tc>
        <w:tc>
          <w:tcPr>
            <w:tcW w:w="3775" w:type="dxa"/>
            <w:gridSpan w:val="2"/>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Обучать детей сравнению и группировке объектов на основе признаков</w:t>
            </w:r>
          </w:p>
        </w:tc>
        <w:tc>
          <w:tcPr>
            <w:tcW w:w="7550" w:type="dxa"/>
            <w:gridSpan w:val="3"/>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 xml:space="preserve">Обучать сравнению и группировке объектов </w:t>
            </w:r>
          </w:p>
          <w:p w:rsidR="006E0DBF" w:rsidRPr="00EB4E26" w:rsidRDefault="006E0DBF" w:rsidP="006E0DBF">
            <w:pPr>
              <w:jc w:val="both"/>
              <w:rPr>
                <w:rFonts w:ascii="Times New Roman" w:hAnsi="Times New Roman" w:cs="Times New Roman"/>
                <w:sz w:val="24"/>
                <w:szCs w:val="24"/>
              </w:rPr>
            </w:pPr>
          </w:p>
        </w:tc>
      </w:tr>
      <w:tr w:rsidR="006E0DBF" w:rsidRPr="00EB4E26" w:rsidTr="00322AF7">
        <w:tc>
          <w:tcPr>
            <w:tcW w:w="3775" w:type="dxa"/>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Развивать исследовательские умения</w:t>
            </w:r>
          </w:p>
        </w:tc>
        <w:tc>
          <w:tcPr>
            <w:tcW w:w="3775" w:type="dxa"/>
            <w:gridSpan w:val="2"/>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Обучать сравнению и группировке объектов живой и неживой природы на основе признаков.</w:t>
            </w:r>
          </w:p>
        </w:tc>
        <w:tc>
          <w:tcPr>
            <w:tcW w:w="7550" w:type="dxa"/>
            <w:gridSpan w:val="3"/>
          </w:tcPr>
          <w:p w:rsidR="006E0DBF" w:rsidRPr="00EB4E26" w:rsidRDefault="006E0DBF" w:rsidP="006E0DBF">
            <w:pPr>
              <w:jc w:val="both"/>
              <w:rPr>
                <w:rFonts w:ascii="Times New Roman" w:hAnsi="Times New Roman" w:cs="Times New Roman"/>
                <w:sz w:val="24"/>
                <w:szCs w:val="24"/>
              </w:rPr>
            </w:pPr>
            <w:r w:rsidRPr="00EB4E26">
              <w:rPr>
                <w:rFonts w:ascii="Times New Roman" w:hAnsi="Times New Roman" w:cs="Times New Roman"/>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8016D9" w:rsidRPr="00EB4E26" w:rsidTr="00322AF7">
        <w:tc>
          <w:tcPr>
            <w:tcW w:w="3775" w:type="dxa"/>
          </w:tcPr>
          <w:p w:rsidR="008016D9" w:rsidRPr="00EB4E26" w:rsidRDefault="008016D9" w:rsidP="00296911">
            <w:pPr>
              <w:rPr>
                <w:sz w:val="24"/>
                <w:szCs w:val="24"/>
                <w:highlight w:val="yellow"/>
              </w:rPr>
            </w:pPr>
          </w:p>
        </w:tc>
        <w:tc>
          <w:tcPr>
            <w:tcW w:w="3775" w:type="dxa"/>
            <w:gridSpan w:val="2"/>
          </w:tcPr>
          <w:p w:rsidR="008016D9" w:rsidRPr="00EB4E26" w:rsidRDefault="008016D9" w:rsidP="00296911">
            <w:pPr>
              <w:rPr>
                <w:b/>
                <w:sz w:val="24"/>
                <w:szCs w:val="24"/>
                <w:highlight w:val="yellow"/>
              </w:rPr>
            </w:pPr>
          </w:p>
        </w:tc>
        <w:tc>
          <w:tcPr>
            <w:tcW w:w="3775" w:type="dxa"/>
            <w:gridSpan w:val="2"/>
          </w:tcPr>
          <w:p w:rsidR="008016D9" w:rsidRPr="00EB4E26" w:rsidRDefault="008016D9" w:rsidP="008016D9">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представления детей  о цифровых средствах, познания окружающего мира, способах их безопасного </w:t>
            </w:r>
            <w:r w:rsidRPr="00EB4E26">
              <w:rPr>
                <w:rFonts w:ascii="Times New Roman" w:hAnsi="Times New Roman" w:cs="Times New Roman"/>
                <w:sz w:val="24"/>
                <w:szCs w:val="24"/>
              </w:rPr>
              <w:lastRenderedPageBreak/>
              <w:t xml:space="preserve">использования </w:t>
            </w:r>
          </w:p>
        </w:tc>
        <w:tc>
          <w:tcPr>
            <w:tcW w:w="3775" w:type="dxa"/>
          </w:tcPr>
          <w:p w:rsidR="008016D9" w:rsidRPr="00EB4E26" w:rsidRDefault="008016D9" w:rsidP="008016D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умения детей применять некоторые цифровые средства, соблюдая правила их безопасного использования</w:t>
            </w:r>
          </w:p>
        </w:tc>
      </w:tr>
      <w:tr w:rsidR="00C13A7E" w:rsidRPr="00EB4E26" w:rsidTr="00322AF7">
        <w:tc>
          <w:tcPr>
            <w:tcW w:w="15100" w:type="dxa"/>
            <w:gridSpan w:val="6"/>
          </w:tcPr>
          <w:p w:rsidR="00C13A7E" w:rsidRPr="00EB4E26" w:rsidRDefault="00C13A7E" w:rsidP="00A90C3A">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w:t>
            </w:r>
            <w:r w:rsidR="00A90C3A" w:rsidRPr="00EB4E26">
              <w:rPr>
                <w:rFonts w:ascii="Times New Roman" w:hAnsi="Times New Roman" w:cs="Times New Roman"/>
                <w:b/>
                <w:sz w:val="24"/>
                <w:szCs w:val="24"/>
              </w:rPr>
              <w:t xml:space="preserve"> </w:t>
            </w:r>
            <w:r w:rsidRPr="00EB4E26">
              <w:rPr>
                <w:rFonts w:ascii="Times New Roman" w:hAnsi="Times New Roman" w:cs="Times New Roman"/>
                <w:b/>
                <w:sz w:val="24"/>
                <w:szCs w:val="24"/>
              </w:rPr>
              <w:t>раздела «Сенсорные эталоны и познавательные действия»</w:t>
            </w:r>
          </w:p>
        </w:tc>
      </w:tr>
      <w:tr w:rsidR="0059608B" w:rsidRPr="00EB4E26" w:rsidTr="00322AF7">
        <w:tc>
          <w:tcPr>
            <w:tcW w:w="3775" w:type="dxa"/>
          </w:tcPr>
          <w:p w:rsidR="0059608B" w:rsidRPr="00EB4E26" w:rsidRDefault="0059608B"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59608B" w:rsidRPr="00EB4E26" w:rsidRDefault="0059608B"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59608B" w:rsidRPr="00EB4E26" w:rsidRDefault="0059608B"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59608B" w:rsidRPr="00EB4E26" w:rsidRDefault="0059608B"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13A7E" w:rsidRPr="00EB4E26" w:rsidTr="00322AF7">
        <w:tc>
          <w:tcPr>
            <w:tcW w:w="3775" w:type="dxa"/>
          </w:tcPr>
          <w:p w:rsidR="00C13A7E" w:rsidRPr="00EB4E26" w:rsidRDefault="00C13A7E" w:rsidP="000834B4">
            <w:pPr>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осязательно-двигательные действия: </w:t>
            </w:r>
          </w:p>
          <w:p w:rsidR="00C13A7E" w:rsidRPr="00EB4E26" w:rsidRDefault="00C13A7E" w:rsidP="0069029F">
            <w:pPr>
              <w:pStyle w:val="a4"/>
              <w:numPr>
                <w:ilvl w:val="0"/>
                <w:numId w:val="53"/>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рассматривание, </w:t>
            </w:r>
          </w:p>
          <w:p w:rsidR="00C13A7E" w:rsidRPr="00EB4E26" w:rsidRDefault="00C13A7E" w:rsidP="0069029F">
            <w:pPr>
              <w:pStyle w:val="a4"/>
              <w:numPr>
                <w:ilvl w:val="0"/>
                <w:numId w:val="53"/>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поглаживание, </w:t>
            </w:r>
          </w:p>
          <w:p w:rsidR="00C13A7E" w:rsidRPr="00EB4E26" w:rsidRDefault="00C13A7E" w:rsidP="0069029F">
            <w:pPr>
              <w:pStyle w:val="a4"/>
              <w:numPr>
                <w:ilvl w:val="0"/>
                <w:numId w:val="53"/>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ощупывание ладонью, пальцами по контуру, </w:t>
            </w:r>
          </w:p>
          <w:p w:rsidR="00C13A7E" w:rsidRPr="00EB4E26" w:rsidRDefault="00C13A7E" w:rsidP="0069029F">
            <w:pPr>
              <w:pStyle w:val="a4"/>
              <w:numPr>
                <w:ilvl w:val="0"/>
                <w:numId w:val="53"/>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прокатывание, </w:t>
            </w:r>
          </w:p>
          <w:p w:rsidR="00C13A7E" w:rsidRPr="00EB4E26" w:rsidRDefault="00C13A7E" w:rsidP="0069029F">
            <w:pPr>
              <w:pStyle w:val="a4"/>
              <w:numPr>
                <w:ilvl w:val="0"/>
                <w:numId w:val="53"/>
              </w:numPr>
              <w:ind w:left="284" w:hanging="284"/>
              <w:rPr>
                <w:rFonts w:ascii="Times New Roman" w:hAnsi="Times New Roman" w:cs="Times New Roman"/>
                <w:sz w:val="24"/>
                <w:szCs w:val="24"/>
              </w:rPr>
            </w:pPr>
            <w:r w:rsidRPr="00EB4E26">
              <w:rPr>
                <w:rFonts w:ascii="Times New Roman" w:hAnsi="Times New Roman" w:cs="Times New Roman"/>
                <w:sz w:val="24"/>
                <w:szCs w:val="24"/>
              </w:rPr>
              <w:t>бросание и тому подобное</w:t>
            </w:r>
          </w:p>
        </w:tc>
        <w:tc>
          <w:tcPr>
            <w:tcW w:w="3775" w:type="dxa"/>
            <w:gridSpan w:val="2"/>
          </w:tcPr>
          <w:p w:rsidR="00C13A7E" w:rsidRPr="00EB4E26" w:rsidRDefault="00C13A7E" w:rsidP="00296911">
            <w:pPr>
              <w:rPr>
                <w:b/>
                <w:sz w:val="24"/>
                <w:szCs w:val="24"/>
                <w:highlight w:val="yellow"/>
              </w:rPr>
            </w:pPr>
          </w:p>
        </w:tc>
        <w:tc>
          <w:tcPr>
            <w:tcW w:w="3775" w:type="dxa"/>
            <w:gridSpan w:val="2"/>
          </w:tcPr>
          <w:p w:rsidR="00C13A7E" w:rsidRPr="00EB4E26" w:rsidRDefault="00C13A7E" w:rsidP="008016D9">
            <w:pPr>
              <w:jc w:val="both"/>
              <w:rPr>
                <w:rFonts w:ascii="Times New Roman" w:hAnsi="Times New Roman" w:cs="Times New Roman"/>
                <w:sz w:val="24"/>
                <w:szCs w:val="24"/>
              </w:rPr>
            </w:pPr>
          </w:p>
        </w:tc>
        <w:tc>
          <w:tcPr>
            <w:tcW w:w="3775" w:type="dxa"/>
          </w:tcPr>
          <w:p w:rsidR="00C13A7E" w:rsidRPr="00EB4E26" w:rsidRDefault="00C13A7E" w:rsidP="008016D9">
            <w:pPr>
              <w:jc w:val="both"/>
              <w:rPr>
                <w:rFonts w:ascii="Times New Roman" w:hAnsi="Times New Roman" w:cs="Times New Roman"/>
                <w:sz w:val="24"/>
                <w:szCs w:val="24"/>
              </w:rPr>
            </w:pPr>
          </w:p>
        </w:tc>
      </w:tr>
      <w:tr w:rsidR="0059608B" w:rsidRPr="00EB4E26" w:rsidTr="00322AF7">
        <w:tc>
          <w:tcPr>
            <w:tcW w:w="3775" w:type="dxa"/>
          </w:tcPr>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w:t>
            </w:r>
          </w:p>
          <w:p w:rsidR="0059608B" w:rsidRPr="00EB4E26" w:rsidRDefault="0059608B" w:rsidP="0069029F">
            <w:pPr>
              <w:pStyle w:val="a4"/>
              <w:numPr>
                <w:ilvl w:val="0"/>
                <w:numId w:val="54"/>
              </w:numPr>
              <w:tabs>
                <w:tab w:val="left" w:pos="42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расширяет представления ребенка о различных цветах (красный, желтый, зеленый, синий, черный, белый), </w:t>
            </w:r>
          </w:p>
          <w:p w:rsidR="0059608B" w:rsidRPr="00EB4E26" w:rsidRDefault="0059608B" w:rsidP="0069029F">
            <w:pPr>
              <w:pStyle w:val="a4"/>
              <w:numPr>
                <w:ilvl w:val="0"/>
                <w:numId w:val="54"/>
              </w:numPr>
              <w:tabs>
                <w:tab w:val="left" w:pos="42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знакомит с оттенками (розовый, голубой, серый);</w:t>
            </w:r>
          </w:p>
          <w:p w:rsidR="0059608B" w:rsidRPr="00EB4E26" w:rsidRDefault="0059608B" w:rsidP="0069029F">
            <w:pPr>
              <w:pStyle w:val="a4"/>
              <w:numPr>
                <w:ilvl w:val="0"/>
                <w:numId w:val="54"/>
              </w:numPr>
              <w:tabs>
                <w:tab w:val="left" w:pos="42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закрепляет слова, обозначающие цвет</w:t>
            </w:r>
          </w:p>
        </w:tc>
        <w:tc>
          <w:tcPr>
            <w:tcW w:w="3775" w:type="dxa"/>
            <w:gridSpan w:val="2"/>
          </w:tcPr>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w:t>
            </w:r>
            <w:r w:rsidRPr="00EB4E26">
              <w:rPr>
                <w:rFonts w:ascii="Times New Roman" w:hAnsi="Times New Roman" w:cs="Times New Roman"/>
                <w:i/>
                <w:sz w:val="24"/>
                <w:szCs w:val="24"/>
              </w:rPr>
              <w:t>формирует</w:t>
            </w:r>
            <w:r w:rsidRPr="00EB4E26">
              <w:rPr>
                <w:rFonts w:ascii="Times New Roman" w:hAnsi="Times New Roman" w:cs="Times New Roman"/>
                <w:sz w:val="24"/>
                <w:szCs w:val="24"/>
              </w:rPr>
              <w:t xml:space="preserve"> у детей умение </w:t>
            </w:r>
          </w:p>
          <w:p w:rsidR="0059608B" w:rsidRPr="00EB4E26" w:rsidRDefault="0059608B" w:rsidP="0069029F">
            <w:pPr>
              <w:pStyle w:val="a4"/>
              <w:numPr>
                <w:ilvl w:val="0"/>
                <w:numId w:val="55"/>
              </w:numPr>
              <w:tabs>
                <w:tab w:val="left" w:pos="472"/>
              </w:tabs>
              <w:ind w:left="0" w:firstLine="47"/>
              <w:jc w:val="both"/>
              <w:rPr>
                <w:rFonts w:ascii="Times New Roman" w:hAnsi="Times New Roman" w:cs="Times New Roman"/>
                <w:sz w:val="24"/>
                <w:szCs w:val="24"/>
              </w:rPr>
            </w:pPr>
            <w:r w:rsidRPr="00EB4E26">
              <w:rPr>
                <w:rFonts w:ascii="Times New Roman" w:hAnsi="Times New Roman" w:cs="Times New Roman"/>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59608B" w:rsidRPr="00EB4E26" w:rsidRDefault="0059608B" w:rsidP="0069029F">
            <w:pPr>
              <w:pStyle w:val="a4"/>
              <w:numPr>
                <w:ilvl w:val="0"/>
                <w:numId w:val="55"/>
              </w:numPr>
              <w:tabs>
                <w:tab w:val="left" w:pos="472"/>
              </w:tabs>
              <w:ind w:left="0" w:firstLine="47"/>
              <w:jc w:val="both"/>
              <w:rPr>
                <w:rFonts w:ascii="Times New Roman" w:hAnsi="Times New Roman" w:cs="Times New Roman"/>
                <w:i/>
                <w:sz w:val="24"/>
                <w:szCs w:val="24"/>
              </w:rPr>
            </w:pPr>
            <w:r w:rsidRPr="00EB4E26">
              <w:rPr>
                <w:rFonts w:ascii="Times New Roman" w:hAnsi="Times New Roman" w:cs="Times New Roman"/>
                <w:sz w:val="24"/>
                <w:szCs w:val="24"/>
              </w:rPr>
              <w:t>знакомит с новыми цветами и оттенками (коричневый, оранжевый, светло-зеленый).</w:t>
            </w:r>
          </w:p>
        </w:tc>
        <w:tc>
          <w:tcPr>
            <w:tcW w:w="3775" w:type="dxa"/>
            <w:gridSpan w:val="2"/>
          </w:tcPr>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умения различать и называть:</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все цвета спектра:</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ахроматические цвета, </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оттенки цвета, </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тоны цвета, </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теплые и холодные оттенки,</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расширяет знания об известных цветах;</w:t>
            </w:r>
          </w:p>
          <w:p w:rsidR="0059608B" w:rsidRPr="00EB4E26" w:rsidRDefault="0059608B" w:rsidP="0069029F">
            <w:pPr>
              <w:pStyle w:val="a4"/>
              <w:numPr>
                <w:ilvl w:val="0"/>
                <w:numId w:val="56"/>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знакомит с новыми цветами (фиолетовый) и оттенками (голубой, розовый, темно-зеленый, сиреневый)</w:t>
            </w:r>
          </w:p>
        </w:tc>
        <w:tc>
          <w:tcPr>
            <w:tcW w:w="3775" w:type="dxa"/>
          </w:tcPr>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осуществляет развитие у детей способности </w:t>
            </w:r>
          </w:p>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к различению и называнию всех цветов спектра;</w:t>
            </w:r>
          </w:p>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 xml:space="preserve">ахроматических цветов, </w:t>
            </w:r>
          </w:p>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 xml:space="preserve">оттенков цвета, </w:t>
            </w:r>
          </w:p>
          <w:p w:rsidR="0059608B" w:rsidRPr="00EB4E26" w:rsidRDefault="0059608B" w:rsidP="0059608B">
            <w:pPr>
              <w:jc w:val="both"/>
              <w:rPr>
                <w:rFonts w:ascii="Times New Roman" w:hAnsi="Times New Roman" w:cs="Times New Roman"/>
                <w:sz w:val="24"/>
                <w:szCs w:val="24"/>
              </w:rPr>
            </w:pPr>
            <w:r w:rsidRPr="00EB4E26">
              <w:rPr>
                <w:rFonts w:ascii="Times New Roman" w:hAnsi="Times New Roman" w:cs="Times New Roman"/>
                <w:sz w:val="24"/>
                <w:szCs w:val="24"/>
              </w:rPr>
              <w:t>умения смешивать цвета для получения нужного тона и оттенка</w:t>
            </w:r>
          </w:p>
        </w:tc>
      </w:tr>
      <w:tr w:rsidR="00943BCE" w:rsidRPr="00EB4E26" w:rsidTr="00322AF7">
        <w:tc>
          <w:tcPr>
            <w:tcW w:w="7550" w:type="dxa"/>
            <w:gridSpan w:val="3"/>
          </w:tcPr>
          <w:p w:rsidR="00943BCE" w:rsidRPr="00EB4E26" w:rsidRDefault="00943BCE" w:rsidP="00943BCE">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50" w:type="dxa"/>
            <w:gridSpan w:val="3"/>
          </w:tcPr>
          <w:p w:rsidR="00943BCE" w:rsidRPr="00EB4E26" w:rsidRDefault="00943BCE" w:rsidP="00943BCE">
            <w:pPr>
              <w:pStyle w:val="a4"/>
              <w:ind w:left="93"/>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способность: </w:t>
            </w:r>
          </w:p>
          <w:p w:rsidR="00943BCE" w:rsidRPr="00EB4E26" w:rsidRDefault="00943BCE" w:rsidP="0069029F">
            <w:pPr>
              <w:pStyle w:val="a4"/>
              <w:numPr>
                <w:ilvl w:val="0"/>
                <w:numId w:val="58"/>
              </w:numPr>
              <w:tabs>
                <w:tab w:val="left" w:pos="37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различать и называть геометрические фигуры;</w:t>
            </w:r>
          </w:p>
          <w:p w:rsidR="00943BCE" w:rsidRPr="00EB4E26" w:rsidRDefault="00943BCE" w:rsidP="0069029F">
            <w:pPr>
              <w:pStyle w:val="a4"/>
              <w:numPr>
                <w:ilvl w:val="0"/>
                <w:numId w:val="57"/>
              </w:numPr>
              <w:tabs>
                <w:tab w:val="left" w:pos="376"/>
              </w:tabs>
              <w:ind w:left="93" w:firstLine="0"/>
              <w:jc w:val="both"/>
              <w:rPr>
                <w:rFonts w:ascii="Times New Roman" w:hAnsi="Times New Roman" w:cs="Times New Roman"/>
                <w:sz w:val="24"/>
                <w:szCs w:val="24"/>
              </w:rPr>
            </w:pPr>
            <w:r w:rsidRPr="00EB4E26">
              <w:rPr>
                <w:rFonts w:ascii="Times New Roman" w:hAnsi="Times New Roman" w:cs="Times New Roman"/>
                <w:sz w:val="24"/>
                <w:szCs w:val="24"/>
              </w:rPr>
              <w:t>создает условия для освоения способа воссоздания фигуры из частей, деления фигуры на части</w:t>
            </w:r>
          </w:p>
          <w:p w:rsidR="00943BCE" w:rsidRPr="00EB4E26" w:rsidRDefault="00943BCE" w:rsidP="0069029F">
            <w:pPr>
              <w:pStyle w:val="a4"/>
              <w:numPr>
                <w:ilvl w:val="0"/>
                <w:numId w:val="57"/>
              </w:numPr>
              <w:tabs>
                <w:tab w:val="left" w:pos="376"/>
              </w:tabs>
              <w:ind w:left="93"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выделения структуры плоских геометрических фигур, </w:t>
            </w:r>
          </w:p>
          <w:p w:rsidR="00943BCE" w:rsidRPr="00EB4E26" w:rsidRDefault="00943BCE" w:rsidP="00943BCE">
            <w:pPr>
              <w:jc w:val="both"/>
              <w:rPr>
                <w:rFonts w:ascii="Times New Roman" w:hAnsi="Times New Roman" w:cs="Times New Roman"/>
                <w:i/>
                <w:sz w:val="24"/>
                <w:szCs w:val="24"/>
              </w:rPr>
            </w:pPr>
            <w:r w:rsidRPr="00EB4E26">
              <w:rPr>
                <w:rFonts w:ascii="Times New Roman" w:hAnsi="Times New Roman" w:cs="Times New Roman"/>
                <w:sz w:val="24"/>
                <w:szCs w:val="24"/>
              </w:rPr>
              <w:t>использовать сенсорные эталоны для оценки свойств и качеств предметов</w:t>
            </w:r>
          </w:p>
        </w:tc>
      </w:tr>
      <w:tr w:rsidR="00943BCE" w:rsidRPr="00EB4E26" w:rsidTr="00322AF7">
        <w:tc>
          <w:tcPr>
            <w:tcW w:w="3775" w:type="dxa"/>
          </w:tcPr>
          <w:p w:rsidR="00943BCE" w:rsidRPr="00EB4E26" w:rsidRDefault="00943BCE" w:rsidP="00943BCE">
            <w:pPr>
              <w:jc w:val="both"/>
              <w:rPr>
                <w:rFonts w:ascii="Times New Roman" w:hAnsi="Times New Roman" w:cs="Times New Roman"/>
                <w:sz w:val="24"/>
                <w:szCs w:val="24"/>
              </w:rPr>
            </w:pPr>
            <w:r w:rsidRPr="00EB4E26">
              <w:rPr>
                <w:rFonts w:ascii="Times New Roman" w:hAnsi="Times New Roman" w:cs="Times New Roman"/>
                <w:sz w:val="24"/>
                <w:szCs w:val="24"/>
              </w:rPr>
              <w:t>Педагог организуя поисковую деятельность:</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конкретизирует и обогащает познавательные действия детей;</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задаёт детям вопросы;</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обращает внимание на постановку целей;</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определение задач деятельности;</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развивает умение принимать образец, инструкцию взрослого;</w:t>
            </w:r>
          </w:p>
          <w:p w:rsidR="00943BCE" w:rsidRPr="00EB4E26" w:rsidRDefault="00943BCE" w:rsidP="0069029F">
            <w:pPr>
              <w:numPr>
                <w:ilvl w:val="0"/>
                <w:numId w:val="59"/>
              </w:numPr>
              <w:ind w:left="0"/>
              <w:contextualSpacing/>
              <w:jc w:val="both"/>
              <w:rPr>
                <w:rFonts w:ascii="Times New Roman" w:hAnsi="Times New Roman" w:cs="Times New Roman"/>
                <w:sz w:val="24"/>
                <w:szCs w:val="24"/>
              </w:rPr>
            </w:pPr>
          </w:p>
        </w:tc>
        <w:tc>
          <w:tcPr>
            <w:tcW w:w="3775" w:type="dxa"/>
            <w:gridSpan w:val="2"/>
          </w:tcPr>
          <w:p w:rsidR="00943BCE" w:rsidRPr="00EB4E26" w:rsidRDefault="00943BCE" w:rsidP="00943BC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демонстрирует детям способы осуществления </w:t>
            </w:r>
          </w:p>
          <w:p w:rsidR="00943BCE" w:rsidRPr="00EB4E26" w:rsidRDefault="00943BCE" w:rsidP="0069029F">
            <w:pPr>
              <w:pStyle w:val="a4"/>
              <w:numPr>
                <w:ilvl w:val="0"/>
                <w:numId w:val="61"/>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разных видов познавательной деятельности, </w:t>
            </w:r>
          </w:p>
          <w:p w:rsidR="00943BCE" w:rsidRPr="00EB4E26" w:rsidRDefault="00943BCE" w:rsidP="0069029F">
            <w:pPr>
              <w:pStyle w:val="a4"/>
              <w:numPr>
                <w:ilvl w:val="0"/>
                <w:numId w:val="61"/>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контроля, самоконтроля и взаимоконтроля результатов деятельности </w:t>
            </w:r>
          </w:p>
          <w:p w:rsidR="00943BCE" w:rsidRPr="00EB4E26" w:rsidRDefault="00943BCE" w:rsidP="0069029F">
            <w:pPr>
              <w:pStyle w:val="a4"/>
              <w:numPr>
                <w:ilvl w:val="0"/>
                <w:numId w:val="61"/>
              </w:numPr>
              <w:tabs>
                <w:tab w:val="left" w:pos="376"/>
              </w:tabs>
              <w:ind w:left="0" w:firstLine="93"/>
              <w:jc w:val="both"/>
              <w:rPr>
                <w:rFonts w:ascii="Times New Roman" w:hAnsi="Times New Roman" w:cs="Times New Roman"/>
                <w:sz w:val="24"/>
                <w:szCs w:val="24"/>
              </w:rPr>
            </w:pPr>
            <w:r w:rsidRPr="00EB4E26">
              <w:rPr>
                <w:rFonts w:ascii="Times New Roman" w:hAnsi="Times New Roman" w:cs="Times New Roman"/>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943BCE" w:rsidRPr="00EB4E26" w:rsidRDefault="00943BCE" w:rsidP="00943BCE">
            <w:pPr>
              <w:jc w:val="both"/>
              <w:rPr>
                <w:rFonts w:ascii="Times New Roman" w:hAnsi="Times New Roman" w:cs="Times New Roman"/>
                <w:sz w:val="24"/>
                <w:szCs w:val="24"/>
              </w:rPr>
            </w:pPr>
          </w:p>
        </w:tc>
        <w:tc>
          <w:tcPr>
            <w:tcW w:w="3775" w:type="dxa"/>
            <w:gridSpan w:val="2"/>
          </w:tcPr>
          <w:p w:rsidR="00943BCE" w:rsidRPr="00EB4E26" w:rsidRDefault="00943BCE" w:rsidP="00943BC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поддерживает стремление детей к </w:t>
            </w:r>
          </w:p>
          <w:p w:rsidR="00943BCE" w:rsidRPr="00EB4E26" w:rsidRDefault="00943BCE" w:rsidP="0069029F">
            <w:pPr>
              <w:pStyle w:val="a4"/>
              <w:numPr>
                <w:ilvl w:val="0"/>
                <w:numId w:val="62"/>
              </w:numPr>
              <w:tabs>
                <w:tab w:val="left" w:pos="422"/>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самостоятельному выбору способов осуществления разных видов познавательной деятельности, </w:t>
            </w:r>
          </w:p>
          <w:p w:rsidR="00943BCE" w:rsidRPr="00EB4E26" w:rsidRDefault="00943BCE" w:rsidP="0069029F">
            <w:pPr>
              <w:pStyle w:val="a4"/>
              <w:numPr>
                <w:ilvl w:val="0"/>
                <w:numId w:val="62"/>
              </w:numPr>
              <w:tabs>
                <w:tab w:val="left" w:pos="422"/>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943BCE" w:rsidRPr="00EB4E26" w:rsidRDefault="00943BCE" w:rsidP="0069029F">
            <w:pPr>
              <w:pStyle w:val="a4"/>
              <w:numPr>
                <w:ilvl w:val="0"/>
                <w:numId w:val="62"/>
              </w:numPr>
              <w:tabs>
                <w:tab w:val="left" w:pos="422"/>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использованию разных форм совместной познавательной деятельности. </w:t>
            </w:r>
          </w:p>
        </w:tc>
        <w:tc>
          <w:tcPr>
            <w:tcW w:w="3775" w:type="dxa"/>
          </w:tcPr>
          <w:p w:rsidR="00943BCE" w:rsidRPr="00EB4E26" w:rsidRDefault="00943BCE" w:rsidP="00943BC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организуя поисковую деятельность:</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конкретизирует и обогащает познавательные действия детей;</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задаёт детям вопросы;</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обращает внимание на постановку целей;</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определение задач деятельности;</w:t>
            </w:r>
          </w:p>
          <w:p w:rsidR="00943BCE" w:rsidRPr="00EB4E26" w:rsidRDefault="00943BCE" w:rsidP="0069029F">
            <w:pPr>
              <w:pStyle w:val="a4"/>
              <w:numPr>
                <w:ilvl w:val="0"/>
                <w:numId w:val="60"/>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развивает умение принимать образец, инструкцию взрослого;</w:t>
            </w:r>
          </w:p>
          <w:p w:rsidR="00943BCE" w:rsidRPr="00EB4E26" w:rsidRDefault="00943BCE" w:rsidP="0069029F">
            <w:pPr>
              <w:numPr>
                <w:ilvl w:val="0"/>
                <w:numId w:val="59"/>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w:t>
            </w:r>
          </w:p>
        </w:tc>
      </w:tr>
      <w:tr w:rsidR="00C96CBF" w:rsidRPr="00EB4E26" w:rsidTr="00322AF7">
        <w:tc>
          <w:tcPr>
            <w:tcW w:w="7550" w:type="dxa"/>
            <w:gridSpan w:val="3"/>
          </w:tcPr>
          <w:p w:rsidR="00C96CBF" w:rsidRPr="00EB4E26" w:rsidRDefault="00C96CBF" w:rsidP="00C96C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поощряет стремление самостоятельно завершить начатое действие</w:t>
            </w:r>
          </w:p>
        </w:tc>
        <w:tc>
          <w:tcPr>
            <w:tcW w:w="3775" w:type="dxa"/>
            <w:gridSpan w:val="2"/>
          </w:tcPr>
          <w:p w:rsidR="00C96CBF" w:rsidRPr="00EB4E26" w:rsidRDefault="00C96CBF" w:rsidP="00C96CBF">
            <w:pPr>
              <w:jc w:val="both"/>
              <w:rPr>
                <w:rFonts w:ascii="Times New Roman" w:hAnsi="Times New Roman" w:cs="Times New Roman"/>
                <w:sz w:val="24"/>
                <w:szCs w:val="24"/>
              </w:rPr>
            </w:pPr>
            <w:r w:rsidRPr="00EB4E26">
              <w:rPr>
                <w:rFonts w:ascii="Times New Roman" w:hAnsi="Times New Roman" w:cs="Times New Roman"/>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75" w:type="dxa"/>
          </w:tcPr>
          <w:p w:rsidR="00C96CBF" w:rsidRPr="00EB4E26" w:rsidRDefault="00C96CBF" w:rsidP="00C96CBF">
            <w:pPr>
              <w:jc w:val="both"/>
              <w:rPr>
                <w:rFonts w:ascii="Times New Roman" w:hAnsi="Times New Roman" w:cs="Times New Roman"/>
                <w:sz w:val="24"/>
                <w:szCs w:val="24"/>
              </w:rPr>
            </w:pPr>
            <w:r w:rsidRPr="00EB4E26">
              <w:rPr>
                <w:rFonts w:ascii="Times New Roman" w:hAnsi="Times New Roman" w:cs="Times New Roman"/>
                <w:sz w:val="24"/>
                <w:szCs w:val="24"/>
              </w:rPr>
              <w:t>Поощряет умение детей обсуждать проблему, совместно находить способы ее решения, проявлять инициативу;</w:t>
            </w:r>
          </w:p>
        </w:tc>
      </w:tr>
      <w:tr w:rsidR="0029050E" w:rsidRPr="00EB4E26" w:rsidTr="00322AF7">
        <w:tc>
          <w:tcPr>
            <w:tcW w:w="3775" w:type="dxa"/>
          </w:tcPr>
          <w:p w:rsidR="0029050E" w:rsidRPr="00EB4E26" w:rsidRDefault="0029050E" w:rsidP="000834B4">
            <w:pPr>
              <w:rPr>
                <w:rFonts w:ascii="Times New Roman" w:hAnsi="Times New Roman" w:cs="Times New Roman"/>
                <w:sz w:val="24"/>
                <w:szCs w:val="24"/>
              </w:rPr>
            </w:pPr>
            <w:r w:rsidRPr="00EB4E26">
              <w:rPr>
                <w:rFonts w:ascii="Times New Roman" w:hAnsi="Times New Roman" w:cs="Times New Roman"/>
                <w:sz w:val="24"/>
                <w:szCs w:val="24"/>
              </w:rPr>
              <w:t>Педагог организует и поддерживает совместные действия реб</w:t>
            </w:r>
            <w:r w:rsidR="00025DCD" w:rsidRPr="00EB4E26">
              <w:rPr>
                <w:rFonts w:ascii="Times New Roman" w:hAnsi="Times New Roman" w:cs="Times New Roman"/>
                <w:sz w:val="24"/>
                <w:szCs w:val="24"/>
              </w:rPr>
              <w:t>е</w:t>
            </w:r>
            <w:r w:rsidRPr="00EB4E26">
              <w:rPr>
                <w:rFonts w:ascii="Times New Roman" w:hAnsi="Times New Roman" w:cs="Times New Roman"/>
                <w:sz w:val="24"/>
                <w:szCs w:val="24"/>
              </w:rPr>
              <w:t xml:space="preserve">нка со взрослым и сверстниками при сравнении двух предметов по </w:t>
            </w:r>
            <w:r w:rsidRPr="00EB4E26">
              <w:rPr>
                <w:rFonts w:ascii="Times New Roman" w:hAnsi="Times New Roman" w:cs="Times New Roman"/>
                <w:sz w:val="24"/>
                <w:szCs w:val="24"/>
                <w:u w:val="single"/>
              </w:rPr>
              <w:t>одному</w:t>
            </w:r>
            <w:r w:rsidRPr="00EB4E26">
              <w:rPr>
                <w:rFonts w:ascii="Times New Roman" w:hAnsi="Times New Roman" w:cs="Times New Roman"/>
                <w:sz w:val="24"/>
                <w:szCs w:val="24"/>
              </w:rPr>
              <w:t xml:space="preserve"> признаку направляет внимание детей на:</w:t>
            </w:r>
          </w:p>
          <w:p w:rsidR="0029050E" w:rsidRPr="00EB4E26" w:rsidRDefault="0029050E" w:rsidP="0069029F">
            <w:pPr>
              <w:pStyle w:val="a4"/>
              <w:numPr>
                <w:ilvl w:val="0"/>
                <w:numId w:val="63"/>
              </w:numPr>
              <w:tabs>
                <w:tab w:val="left" w:pos="284"/>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выделение сходства, </w:t>
            </w:r>
          </w:p>
          <w:p w:rsidR="0029050E" w:rsidRPr="00EB4E26" w:rsidRDefault="0029050E" w:rsidP="0069029F">
            <w:pPr>
              <w:numPr>
                <w:ilvl w:val="0"/>
                <w:numId w:val="63"/>
              </w:numPr>
              <w:tabs>
                <w:tab w:val="left" w:pos="284"/>
              </w:tabs>
              <w:ind w:left="0" w:firstLine="0"/>
              <w:contextualSpacing/>
              <w:rPr>
                <w:rFonts w:ascii="Times New Roman" w:hAnsi="Times New Roman" w:cs="Times New Roman"/>
                <w:sz w:val="24"/>
                <w:szCs w:val="24"/>
              </w:rPr>
            </w:pPr>
            <w:r w:rsidRPr="00EB4E26">
              <w:rPr>
                <w:rFonts w:ascii="Times New Roman" w:hAnsi="Times New Roman" w:cs="Times New Roman"/>
                <w:sz w:val="24"/>
                <w:szCs w:val="24"/>
              </w:rPr>
              <w:t xml:space="preserve">овладение действием соединения в пары предметов с ярко выраженными признаками сходства, </w:t>
            </w:r>
          </w:p>
          <w:p w:rsidR="0029050E" w:rsidRPr="00EB4E26" w:rsidRDefault="0029050E" w:rsidP="0069029F">
            <w:pPr>
              <w:numPr>
                <w:ilvl w:val="0"/>
                <w:numId w:val="63"/>
              </w:numPr>
              <w:tabs>
                <w:tab w:val="left" w:pos="284"/>
              </w:tabs>
              <w:ind w:left="0" w:firstLine="0"/>
              <w:contextualSpacing/>
              <w:rPr>
                <w:rFonts w:ascii="Times New Roman" w:hAnsi="Times New Roman" w:cs="Times New Roman"/>
                <w:sz w:val="24"/>
                <w:szCs w:val="24"/>
              </w:rPr>
            </w:pPr>
            <w:r w:rsidRPr="00EB4E26">
              <w:rPr>
                <w:rFonts w:ascii="Times New Roman" w:hAnsi="Times New Roman" w:cs="Times New Roman"/>
                <w:sz w:val="24"/>
                <w:szCs w:val="24"/>
              </w:rPr>
              <w:t xml:space="preserve">группировкой по заданному предметному образцу </w:t>
            </w:r>
          </w:p>
          <w:p w:rsidR="0029050E" w:rsidRPr="00EB4E26" w:rsidRDefault="0029050E" w:rsidP="0069029F">
            <w:pPr>
              <w:pStyle w:val="a4"/>
              <w:numPr>
                <w:ilvl w:val="0"/>
                <w:numId w:val="63"/>
              </w:numPr>
              <w:tabs>
                <w:tab w:val="left" w:pos="284"/>
              </w:tabs>
              <w:ind w:left="0" w:firstLine="0"/>
              <w:rPr>
                <w:rFonts w:ascii="Times New Roman" w:hAnsi="Times New Roman" w:cs="Times New Roman"/>
                <w:sz w:val="24"/>
                <w:szCs w:val="24"/>
              </w:rPr>
            </w:pPr>
            <w:r w:rsidRPr="00EB4E26">
              <w:rPr>
                <w:rFonts w:ascii="Times New Roman" w:hAnsi="Times New Roman" w:cs="Times New Roman"/>
                <w:sz w:val="24"/>
                <w:szCs w:val="24"/>
              </w:rPr>
              <w:lastRenderedPageBreak/>
              <w:t>и по слову.</w:t>
            </w:r>
          </w:p>
        </w:tc>
        <w:tc>
          <w:tcPr>
            <w:tcW w:w="3775" w:type="dxa"/>
            <w:gridSpan w:val="2"/>
          </w:tcPr>
          <w:p w:rsidR="0029050E" w:rsidRPr="00EB4E26" w:rsidRDefault="0029050E" w:rsidP="000834B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w:t>
            </w:r>
            <w:r w:rsidRPr="00EB4E26">
              <w:rPr>
                <w:rFonts w:ascii="Times New Roman" w:hAnsi="Times New Roman" w:cs="Times New Roman"/>
                <w:i/>
                <w:sz w:val="24"/>
                <w:szCs w:val="24"/>
              </w:rPr>
              <w:t>развивает</w:t>
            </w:r>
            <w:r w:rsidRPr="00EB4E26">
              <w:rPr>
                <w:rFonts w:ascii="Times New Roman" w:hAnsi="Times New Roman" w:cs="Times New Roman"/>
                <w:sz w:val="24"/>
                <w:szCs w:val="24"/>
              </w:rPr>
              <w:t xml:space="preserve"> способность детей </w:t>
            </w:r>
          </w:p>
          <w:p w:rsidR="0029050E" w:rsidRPr="00EB4E26" w:rsidRDefault="0029050E" w:rsidP="0069029F">
            <w:pPr>
              <w:pStyle w:val="a4"/>
              <w:numPr>
                <w:ilvl w:val="0"/>
                <w:numId w:val="64"/>
              </w:numPr>
              <w:tabs>
                <w:tab w:val="left" w:pos="336"/>
              </w:tabs>
              <w:ind w:left="47" w:firstLine="0"/>
              <w:rPr>
                <w:rFonts w:ascii="Times New Roman" w:hAnsi="Times New Roman" w:cs="Times New Roman"/>
                <w:sz w:val="24"/>
                <w:szCs w:val="24"/>
              </w:rPr>
            </w:pPr>
            <w:r w:rsidRPr="00EB4E26">
              <w:rPr>
                <w:rFonts w:ascii="Times New Roman" w:hAnsi="Times New Roman" w:cs="Times New Roman"/>
                <w:sz w:val="24"/>
                <w:szCs w:val="24"/>
              </w:rPr>
              <w:t xml:space="preserve">находить отличия и сходства между предметами </w:t>
            </w:r>
            <w:r w:rsidRPr="00EB4E26">
              <w:rPr>
                <w:rFonts w:ascii="Times New Roman" w:hAnsi="Times New Roman" w:cs="Times New Roman"/>
                <w:sz w:val="24"/>
                <w:szCs w:val="24"/>
                <w:u w:val="single"/>
              </w:rPr>
              <w:t>по 2-3 признакам</w:t>
            </w:r>
            <w:r w:rsidRPr="00EB4E26">
              <w:rPr>
                <w:rFonts w:ascii="Times New Roman" w:hAnsi="Times New Roman" w:cs="Times New Roman"/>
                <w:sz w:val="24"/>
                <w:szCs w:val="24"/>
              </w:rPr>
              <w:t xml:space="preserve"> путем непосредственного сравнения, </w:t>
            </w:r>
          </w:p>
          <w:p w:rsidR="0029050E" w:rsidRPr="00EB4E26" w:rsidRDefault="0029050E" w:rsidP="0069029F">
            <w:pPr>
              <w:pStyle w:val="a4"/>
              <w:numPr>
                <w:ilvl w:val="0"/>
                <w:numId w:val="64"/>
              </w:numPr>
              <w:tabs>
                <w:tab w:val="left" w:pos="336"/>
              </w:tabs>
              <w:ind w:left="47" w:firstLine="0"/>
              <w:rPr>
                <w:rFonts w:ascii="Times New Roman" w:hAnsi="Times New Roman" w:cs="Times New Roman"/>
                <w:sz w:val="24"/>
                <w:szCs w:val="24"/>
              </w:rPr>
            </w:pPr>
            <w:r w:rsidRPr="00EB4E26">
              <w:rPr>
                <w:rFonts w:ascii="Times New Roman" w:hAnsi="Times New Roman" w:cs="Times New Roman"/>
                <w:sz w:val="24"/>
                <w:szCs w:val="24"/>
              </w:rPr>
              <w:t>осваивать группировку;</w:t>
            </w:r>
          </w:p>
          <w:p w:rsidR="0029050E" w:rsidRPr="00EB4E26" w:rsidRDefault="0029050E" w:rsidP="0069029F">
            <w:pPr>
              <w:pStyle w:val="a4"/>
              <w:numPr>
                <w:ilvl w:val="0"/>
                <w:numId w:val="64"/>
              </w:numPr>
              <w:tabs>
                <w:tab w:val="left" w:pos="336"/>
              </w:tabs>
              <w:ind w:left="47" w:firstLine="0"/>
              <w:rPr>
                <w:rFonts w:ascii="Times New Roman" w:hAnsi="Times New Roman" w:cs="Times New Roman"/>
                <w:sz w:val="24"/>
                <w:szCs w:val="24"/>
              </w:rPr>
            </w:pPr>
            <w:r w:rsidRPr="00EB4E26">
              <w:rPr>
                <w:rFonts w:ascii="Times New Roman" w:hAnsi="Times New Roman" w:cs="Times New Roman"/>
                <w:sz w:val="24"/>
                <w:szCs w:val="24"/>
              </w:rPr>
              <w:t>осваивать классификацию и сериацию;</w:t>
            </w:r>
          </w:p>
          <w:p w:rsidR="0029050E" w:rsidRPr="00EB4E26" w:rsidRDefault="0029050E" w:rsidP="0069029F">
            <w:pPr>
              <w:pStyle w:val="a4"/>
              <w:numPr>
                <w:ilvl w:val="0"/>
                <w:numId w:val="64"/>
              </w:numPr>
              <w:tabs>
                <w:tab w:val="left" w:pos="336"/>
              </w:tabs>
              <w:ind w:left="47" w:firstLine="0"/>
              <w:rPr>
                <w:rFonts w:ascii="Times New Roman" w:hAnsi="Times New Roman" w:cs="Times New Roman"/>
                <w:sz w:val="24"/>
                <w:szCs w:val="24"/>
              </w:rPr>
            </w:pPr>
            <w:r w:rsidRPr="00EB4E26">
              <w:rPr>
                <w:rFonts w:ascii="Times New Roman" w:hAnsi="Times New Roman" w:cs="Times New Roman"/>
                <w:sz w:val="24"/>
                <w:szCs w:val="24"/>
              </w:rPr>
              <w:t>осваивать предметы по 3-4 основным свойствам</w:t>
            </w:r>
          </w:p>
          <w:p w:rsidR="0029050E" w:rsidRPr="00EB4E26" w:rsidRDefault="0029050E" w:rsidP="000834B4">
            <w:pPr>
              <w:rPr>
                <w:rFonts w:ascii="Times New Roman" w:hAnsi="Times New Roman" w:cs="Times New Roman"/>
                <w:sz w:val="24"/>
                <w:szCs w:val="24"/>
              </w:rPr>
            </w:pPr>
          </w:p>
        </w:tc>
        <w:tc>
          <w:tcPr>
            <w:tcW w:w="3775" w:type="dxa"/>
            <w:gridSpan w:val="2"/>
          </w:tcPr>
          <w:p w:rsidR="0029050E" w:rsidRPr="00EB4E26" w:rsidRDefault="0029050E" w:rsidP="000834B4">
            <w:pPr>
              <w:rPr>
                <w:rFonts w:ascii="Times New Roman" w:hAnsi="Times New Roman" w:cs="Times New Roman"/>
                <w:sz w:val="24"/>
                <w:szCs w:val="24"/>
              </w:rPr>
            </w:pPr>
            <w:r w:rsidRPr="00EB4E26">
              <w:rPr>
                <w:rFonts w:ascii="Times New Roman" w:hAnsi="Times New Roman" w:cs="Times New Roman"/>
                <w:sz w:val="24"/>
                <w:szCs w:val="24"/>
              </w:rPr>
              <w:t xml:space="preserve">Педагог посредством игровой и познавательной мотивации организует освоение детьми </w:t>
            </w:r>
          </w:p>
          <w:p w:rsidR="0029050E" w:rsidRPr="00EB4E26" w:rsidRDefault="0029050E" w:rsidP="0069029F">
            <w:pPr>
              <w:pStyle w:val="a4"/>
              <w:numPr>
                <w:ilvl w:val="0"/>
                <w:numId w:val="65"/>
              </w:numPr>
              <w:tabs>
                <w:tab w:val="left" w:pos="376"/>
              </w:tabs>
              <w:ind w:left="93"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умений выделения сходство и отличие между группами предметов, сравнивать предметы по </w:t>
            </w:r>
            <w:r w:rsidRPr="00EB4E26">
              <w:rPr>
                <w:rFonts w:ascii="Times New Roman" w:hAnsi="Times New Roman" w:cs="Times New Roman"/>
                <w:sz w:val="24"/>
                <w:szCs w:val="24"/>
                <w:u w:val="single"/>
              </w:rPr>
              <w:t>3-5 признакам</w:t>
            </w:r>
            <w:r w:rsidRPr="00EB4E26">
              <w:rPr>
                <w:rFonts w:ascii="Times New Roman" w:hAnsi="Times New Roman" w:cs="Times New Roman"/>
                <w:sz w:val="24"/>
                <w:szCs w:val="24"/>
              </w:rPr>
              <w:t>;</w:t>
            </w:r>
          </w:p>
          <w:p w:rsidR="0029050E" w:rsidRPr="00EB4E26" w:rsidRDefault="0029050E" w:rsidP="0069029F">
            <w:pPr>
              <w:pStyle w:val="a4"/>
              <w:numPr>
                <w:ilvl w:val="0"/>
                <w:numId w:val="65"/>
              </w:numPr>
              <w:tabs>
                <w:tab w:val="left" w:pos="376"/>
              </w:tabs>
              <w:ind w:left="93" w:firstLine="0"/>
              <w:jc w:val="both"/>
              <w:rPr>
                <w:rFonts w:ascii="Times New Roman" w:hAnsi="Times New Roman" w:cs="Times New Roman"/>
                <w:sz w:val="24"/>
                <w:szCs w:val="24"/>
              </w:rPr>
            </w:pPr>
            <w:r w:rsidRPr="00EB4E26">
              <w:rPr>
                <w:rFonts w:ascii="Times New Roman" w:hAnsi="Times New Roman" w:cs="Times New Roman"/>
                <w:sz w:val="24"/>
                <w:szCs w:val="24"/>
              </w:rPr>
              <w:t>группировать предметы по разным основаниям преимущественно на основе зрительной оценки;</w:t>
            </w:r>
          </w:p>
          <w:p w:rsidR="0029050E" w:rsidRPr="00EB4E26" w:rsidRDefault="0029050E" w:rsidP="0069029F">
            <w:pPr>
              <w:pStyle w:val="a4"/>
              <w:numPr>
                <w:ilvl w:val="0"/>
                <w:numId w:val="65"/>
              </w:numPr>
              <w:tabs>
                <w:tab w:val="left" w:pos="376"/>
              </w:tabs>
              <w:ind w:left="93"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совершенствует приёмы сравнения, упорядочивания и </w:t>
            </w:r>
            <w:r w:rsidRPr="00EB4E26">
              <w:rPr>
                <w:rFonts w:ascii="Times New Roman" w:hAnsi="Times New Roman" w:cs="Times New Roman"/>
                <w:sz w:val="24"/>
                <w:szCs w:val="24"/>
              </w:rPr>
              <w:lastRenderedPageBreak/>
              <w:t>классификации на основе выделения их существенных свойств и отношений.</w:t>
            </w:r>
          </w:p>
        </w:tc>
        <w:tc>
          <w:tcPr>
            <w:tcW w:w="3775" w:type="dxa"/>
          </w:tcPr>
          <w:p w:rsidR="0029050E" w:rsidRPr="00EB4E26" w:rsidRDefault="0029050E" w:rsidP="000834B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в процессе исследовательской деятельности </w:t>
            </w:r>
          </w:p>
          <w:p w:rsidR="0029050E" w:rsidRPr="00EB4E26" w:rsidRDefault="0029050E" w:rsidP="0069029F">
            <w:pPr>
              <w:pStyle w:val="a4"/>
              <w:numPr>
                <w:ilvl w:val="0"/>
                <w:numId w:val="67"/>
              </w:numPr>
              <w:tabs>
                <w:tab w:val="left" w:pos="280"/>
              </w:tabs>
              <w:ind w:left="0" w:firstLine="0"/>
              <w:rPr>
                <w:rFonts w:ascii="Times New Roman" w:hAnsi="Times New Roman" w:cs="Times New Roman"/>
                <w:sz w:val="24"/>
                <w:szCs w:val="24"/>
              </w:rPr>
            </w:pPr>
            <w:r w:rsidRPr="00EB4E26">
              <w:rPr>
                <w:rFonts w:ascii="Times New Roman" w:hAnsi="Times New Roman" w:cs="Times New Roman"/>
                <w:sz w:val="24"/>
                <w:szCs w:val="24"/>
              </w:rPr>
              <w:t>совершенствует способы познания свойств и отношений между различными предметами,</w:t>
            </w:r>
          </w:p>
          <w:p w:rsidR="0029050E" w:rsidRPr="00EB4E26" w:rsidRDefault="0029050E" w:rsidP="0069029F">
            <w:pPr>
              <w:pStyle w:val="a4"/>
              <w:numPr>
                <w:ilvl w:val="0"/>
                <w:numId w:val="66"/>
              </w:numPr>
              <w:tabs>
                <w:tab w:val="left" w:pos="280"/>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сравнения нескольких предметов </w:t>
            </w:r>
            <w:r w:rsidRPr="00EB4E26">
              <w:rPr>
                <w:rFonts w:ascii="Times New Roman" w:hAnsi="Times New Roman" w:cs="Times New Roman"/>
                <w:sz w:val="24"/>
                <w:szCs w:val="24"/>
                <w:u w:val="single"/>
              </w:rPr>
              <w:t>по 4-6 основаниям</w:t>
            </w:r>
            <w:r w:rsidRPr="00EB4E26">
              <w:rPr>
                <w:rFonts w:ascii="Times New Roman" w:hAnsi="Times New Roman" w:cs="Times New Roman"/>
                <w:sz w:val="24"/>
                <w:szCs w:val="24"/>
              </w:rPr>
              <w:t xml:space="preserve"> с выделением сходства, отличия свойств материалов</w:t>
            </w:r>
          </w:p>
        </w:tc>
      </w:tr>
      <w:tr w:rsidR="008C2C29" w:rsidRPr="00EB4E26" w:rsidTr="00322AF7">
        <w:tc>
          <w:tcPr>
            <w:tcW w:w="3775" w:type="dxa"/>
          </w:tcPr>
          <w:p w:rsidR="008C2C29" w:rsidRPr="00EB4E26" w:rsidRDefault="008C2C29" w:rsidP="00296911">
            <w:pPr>
              <w:rPr>
                <w:sz w:val="24"/>
                <w:szCs w:val="24"/>
                <w:highlight w:val="yellow"/>
              </w:rPr>
            </w:pPr>
          </w:p>
        </w:tc>
        <w:tc>
          <w:tcPr>
            <w:tcW w:w="3775" w:type="dxa"/>
            <w:gridSpan w:val="2"/>
          </w:tcPr>
          <w:p w:rsidR="008C2C29" w:rsidRPr="00EB4E26" w:rsidRDefault="008C2C29" w:rsidP="00296911">
            <w:pPr>
              <w:rPr>
                <w:b/>
                <w:sz w:val="24"/>
                <w:szCs w:val="24"/>
                <w:highlight w:val="yellow"/>
              </w:rPr>
            </w:pPr>
          </w:p>
        </w:tc>
        <w:tc>
          <w:tcPr>
            <w:tcW w:w="3775" w:type="dxa"/>
            <w:gridSpan w:val="2"/>
          </w:tcPr>
          <w:p w:rsidR="008C2C29" w:rsidRPr="00EB4E26" w:rsidRDefault="008C2C29" w:rsidP="008C2C2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75" w:type="dxa"/>
          </w:tcPr>
          <w:p w:rsidR="008C2C29" w:rsidRPr="00EB4E26" w:rsidRDefault="008C2C29" w:rsidP="008C2C29">
            <w:pPr>
              <w:jc w:val="both"/>
              <w:rPr>
                <w:rFonts w:ascii="Times New Roman" w:hAnsi="Times New Roman" w:cs="Times New Roman"/>
                <w:sz w:val="24"/>
                <w:szCs w:val="24"/>
              </w:rPr>
            </w:pPr>
            <w:r w:rsidRPr="00EB4E26">
              <w:rPr>
                <w:rFonts w:ascii="Times New Roman" w:hAnsi="Times New Roman" w:cs="Times New Roman"/>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9778C7" w:rsidRPr="00EB4E26" w:rsidTr="00322AF7">
        <w:tc>
          <w:tcPr>
            <w:tcW w:w="15100" w:type="dxa"/>
            <w:gridSpan w:val="6"/>
          </w:tcPr>
          <w:p w:rsidR="009778C7" w:rsidRPr="00EB4E26" w:rsidRDefault="00A90C3A" w:rsidP="009778C7">
            <w:pPr>
              <w:jc w:val="center"/>
              <w:rPr>
                <w:rFonts w:ascii="Times New Roman" w:hAnsi="Times New Roman" w:cs="Times New Roman"/>
                <w:sz w:val="24"/>
                <w:szCs w:val="24"/>
              </w:rPr>
            </w:pPr>
            <w:r w:rsidRPr="00EB4E26">
              <w:rPr>
                <w:rFonts w:ascii="Times New Roman" w:hAnsi="Times New Roman" w:cs="Times New Roman"/>
                <w:b/>
                <w:sz w:val="24"/>
                <w:szCs w:val="24"/>
              </w:rPr>
              <w:t>ЗАДАЧИ</w:t>
            </w:r>
            <w:r w:rsidR="009778C7" w:rsidRPr="00EB4E26">
              <w:rPr>
                <w:rFonts w:ascii="Times New Roman" w:hAnsi="Times New Roman" w:cs="Times New Roman"/>
                <w:b/>
                <w:sz w:val="24"/>
                <w:szCs w:val="24"/>
              </w:rPr>
              <w:t xml:space="preserve"> раздела «Математические представления»</w:t>
            </w:r>
          </w:p>
        </w:tc>
      </w:tr>
      <w:tr w:rsidR="009778C7" w:rsidRPr="00EB4E26" w:rsidTr="00322AF7">
        <w:tc>
          <w:tcPr>
            <w:tcW w:w="3775" w:type="dxa"/>
          </w:tcPr>
          <w:p w:rsidR="009778C7" w:rsidRPr="00EB4E26" w:rsidRDefault="009778C7"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9778C7" w:rsidRPr="00EB4E26" w:rsidRDefault="009778C7"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9778C7" w:rsidRPr="00EB4E26" w:rsidRDefault="009778C7"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9778C7" w:rsidRPr="00EB4E26" w:rsidRDefault="009778C7"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9778C7" w:rsidRPr="00EB4E26" w:rsidTr="00322AF7">
        <w:tc>
          <w:tcPr>
            <w:tcW w:w="3775" w:type="dxa"/>
          </w:tcPr>
          <w:p w:rsidR="009778C7" w:rsidRPr="00EB4E26" w:rsidRDefault="009778C7" w:rsidP="009778C7">
            <w:pPr>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75" w:type="dxa"/>
            <w:gridSpan w:val="2"/>
          </w:tcPr>
          <w:p w:rsidR="009778C7" w:rsidRPr="00EB4E26" w:rsidRDefault="009778C7" w:rsidP="009778C7">
            <w:pPr>
              <w:jc w:val="both"/>
              <w:rPr>
                <w:rFonts w:ascii="Times New Roman" w:hAnsi="Times New Roman" w:cs="Times New Roman"/>
                <w:sz w:val="24"/>
                <w:szCs w:val="24"/>
              </w:rPr>
            </w:pPr>
            <w:r w:rsidRPr="00EB4E26">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75" w:type="dxa"/>
            <w:gridSpan w:val="2"/>
          </w:tcPr>
          <w:p w:rsidR="009778C7" w:rsidRPr="00EB4E26" w:rsidRDefault="009778C7" w:rsidP="009778C7">
            <w:pPr>
              <w:jc w:val="both"/>
              <w:rPr>
                <w:rFonts w:ascii="Times New Roman" w:hAnsi="Times New Roman" w:cs="Times New Roman"/>
                <w:sz w:val="24"/>
                <w:szCs w:val="24"/>
              </w:rPr>
            </w:pPr>
            <w:r w:rsidRPr="00EB4E26">
              <w:rPr>
                <w:rFonts w:ascii="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75" w:type="dxa"/>
          </w:tcPr>
          <w:p w:rsidR="009778C7" w:rsidRPr="00EB4E26" w:rsidRDefault="009778C7" w:rsidP="009778C7">
            <w:pPr>
              <w:jc w:val="both"/>
              <w:rPr>
                <w:rFonts w:ascii="Times New Roman" w:hAnsi="Times New Roman" w:cs="Times New Roman"/>
                <w:sz w:val="24"/>
                <w:szCs w:val="24"/>
              </w:rPr>
            </w:pPr>
            <w:r w:rsidRPr="00EB4E26">
              <w:rPr>
                <w:rFonts w:ascii="Times New Roman" w:hAnsi="Times New Roman" w:cs="Times New Roman"/>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9778C7" w:rsidRPr="00EB4E26" w:rsidRDefault="009778C7" w:rsidP="009778C7">
            <w:pPr>
              <w:jc w:val="both"/>
              <w:rPr>
                <w:rFonts w:ascii="Times New Roman" w:hAnsi="Times New Roman" w:cs="Times New Roman"/>
                <w:sz w:val="24"/>
                <w:szCs w:val="24"/>
              </w:rPr>
            </w:pPr>
          </w:p>
        </w:tc>
      </w:tr>
      <w:tr w:rsidR="00332D06" w:rsidRPr="00EB4E26" w:rsidTr="00322AF7">
        <w:tc>
          <w:tcPr>
            <w:tcW w:w="7550" w:type="dxa"/>
            <w:gridSpan w:val="3"/>
          </w:tcPr>
          <w:p w:rsidR="00332D06" w:rsidRPr="00EB4E26" w:rsidRDefault="00332D06" w:rsidP="00332D06">
            <w:pPr>
              <w:jc w:val="both"/>
              <w:rPr>
                <w:rFonts w:ascii="Times New Roman" w:hAnsi="Times New Roman" w:cs="Times New Roman"/>
                <w:sz w:val="24"/>
                <w:szCs w:val="24"/>
              </w:rPr>
            </w:pPr>
            <w:r w:rsidRPr="00EB4E26">
              <w:rPr>
                <w:rFonts w:ascii="Times New Roman" w:hAnsi="Times New Roman" w:cs="Times New Roman"/>
                <w:sz w:val="24"/>
                <w:szCs w:val="24"/>
              </w:rPr>
              <w:t>Помогать осваивать чувственные способы ориентировки в пространстве и времени; развивать исследовательские умения.</w:t>
            </w:r>
          </w:p>
        </w:tc>
        <w:tc>
          <w:tcPr>
            <w:tcW w:w="7550" w:type="dxa"/>
            <w:gridSpan w:val="3"/>
          </w:tcPr>
          <w:p w:rsidR="00332D06" w:rsidRPr="00EB4E26" w:rsidRDefault="00332D06" w:rsidP="00332D06">
            <w:pPr>
              <w:jc w:val="both"/>
              <w:rPr>
                <w:rFonts w:ascii="Times New Roman" w:hAnsi="Times New Roman" w:cs="Times New Roman"/>
                <w:sz w:val="24"/>
                <w:szCs w:val="24"/>
              </w:rPr>
            </w:pPr>
            <w:r w:rsidRPr="00EB4E26">
              <w:rPr>
                <w:rFonts w:ascii="Times New Roman" w:hAnsi="Times New Roman" w:cs="Times New Roman"/>
                <w:sz w:val="24"/>
                <w:szCs w:val="24"/>
              </w:rPr>
              <w:t>Обогащать пространственные и временные представления</w:t>
            </w:r>
          </w:p>
        </w:tc>
      </w:tr>
      <w:tr w:rsidR="00332D06" w:rsidRPr="00EB4E26" w:rsidTr="00322AF7">
        <w:tc>
          <w:tcPr>
            <w:tcW w:w="3775" w:type="dxa"/>
          </w:tcPr>
          <w:p w:rsidR="00332D06" w:rsidRPr="00EB4E26" w:rsidRDefault="00332D06" w:rsidP="00332D06">
            <w:pPr>
              <w:jc w:val="both"/>
              <w:rPr>
                <w:rFonts w:ascii="Times New Roman" w:hAnsi="Times New Roman" w:cs="Times New Roman"/>
                <w:sz w:val="24"/>
                <w:szCs w:val="24"/>
              </w:rPr>
            </w:pPr>
            <w:r w:rsidRPr="00EB4E26">
              <w:rPr>
                <w:rFonts w:ascii="Times New Roman" w:hAnsi="Times New Roman" w:cs="Times New Roman"/>
                <w:sz w:val="24"/>
                <w:szCs w:val="24"/>
              </w:rPr>
              <w:t>Развивать исследовательские умения</w:t>
            </w:r>
          </w:p>
        </w:tc>
        <w:tc>
          <w:tcPr>
            <w:tcW w:w="3775" w:type="dxa"/>
            <w:gridSpan w:val="2"/>
          </w:tcPr>
          <w:p w:rsidR="00332D06" w:rsidRPr="00EB4E26" w:rsidRDefault="00332D06" w:rsidP="00332D06">
            <w:pPr>
              <w:jc w:val="both"/>
              <w:rPr>
                <w:rFonts w:ascii="Times New Roman" w:hAnsi="Times New Roman" w:cs="Times New Roman"/>
                <w:iCs/>
                <w:sz w:val="24"/>
                <w:szCs w:val="24"/>
              </w:rPr>
            </w:pPr>
            <w:r w:rsidRPr="00EB4E26">
              <w:rPr>
                <w:rFonts w:ascii="Times New Roman" w:hAnsi="Times New Roman" w:cs="Times New Roman"/>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75" w:type="dxa"/>
            <w:gridSpan w:val="2"/>
          </w:tcPr>
          <w:p w:rsidR="00332D06" w:rsidRPr="00EB4E26" w:rsidRDefault="00332D06" w:rsidP="00332D06">
            <w:pPr>
              <w:jc w:val="both"/>
              <w:rPr>
                <w:rFonts w:ascii="Times New Roman" w:hAnsi="Times New Roman" w:cs="Times New Roman"/>
                <w:iCs/>
                <w:sz w:val="24"/>
                <w:szCs w:val="24"/>
              </w:rPr>
            </w:pPr>
            <w:r w:rsidRPr="00EB4E26">
              <w:rPr>
                <w:rFonts w:ascii="Times New Roman" w:hAnsi="Times New Roman" w:cs="Times New Roman"/>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75" w:type="dxa"/>
          </w:tcPr>
          <w:p w:rsidR="00332D06" w:rsidRPr="00EB4E26" w:rsidRDefault="00332D06" w:rsidP="00332D06">
            <w:pPr>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90C3A" w:rsidRPr="00EB4E26" w:rsidTr="00322AF7">
        <w:tc>
          <w:tcPr>
            <w:tcW w:w="15100" w:type="dxa"/>
            <w:gridSpan w:val="6"/>
          </w:tcPr>
          <w:p w:rsidR="00A90C3A" w:rsidRPr="00EB4E26" w:rsidRDefault="00A90C3A" w:rsidP="00A90C3A">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«Математические представления»</w:t>
            </w:r>
          </w:p>
        </w:tc>
      </w:tr>
      <w:tr w:rsidR="001321D5" w:rsidRPr="00EB4E26" w:rsidTr="00322AF7">
        <w:tc>
          <w:tcPr>
            <w:tcW w:w="3775" w:type="dxa"/>
          </w:tcPr>
          <w:p w:rsidR="001321D5" w:rsidRPr="00EB4E26" w:rsidRDefault="001321D5"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1321D5" w:rsidRPr="00EB4E26" w:rsidRDefault="001321D5"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1321D5" w:rsidRPr="00EB4E26" w:rsidRDefault="001321D5"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1321D5" w:rsidRPr="00EB4E26" w:rsidRDefault="001321D5"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A512CF" w:rsidRPr="00EB4E26" w:rsidTr="00322AF7">
        <w:tc>
          <w:tcPr>
            <w:tcW w:w="3775" w:type="dxa"/>
          </w:tcPr>
          <w:p w:rsidR="00A512CF" w:rsidRPr="00EB4E26" w:rsidRDefault="00A512CF" w:rsidP="00A512C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512CF" w:rsidRPr="00EB4E26" w:rsidRDefault="00A512CF" w:rsidP="0069029F">
            <w:pPr>
              <w:pStyle w:val="a4"/>
              <w:widowControl w:val="0"/>
              <w:numPr>
                <w:ilvl w:val="0"/>
                <w:numId w:val="68"/>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больше-меньше, </w:t>
            </w:r>
          </w:p>
          <w:p w:rsidR="00A512CF" w:rsidRPr="00EB4E26" w:rsidRDefault="00A512CF" w:rsidP="0069029F">
            <w:pPr>
              <w:pStyle w:val="a4"/>
              <w:widowControl w:val="0"/>
              <w:numPr>
                <w:ilvl w:val="0"/>
                <w:numId w:val="68"/>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столько же, </w:t>
            </w:r>
          </w:p>
          <w:p w:rsidR="00A512CF" w:rsidRPr="00EB4E26" w:rsidRDefault="00A512CF" w:rsidP="0069029F">
            <w:pPr>
              <w:pStyle w:val="a4"/>
              <w:widowControl w:val="0"/>
              <w:numPr>
                <w:ilvl w:val="0"/>
                <w:numId w:val="68"/>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поровну, </w:t>
            </w:r>
          </w:p>
          <w:p w:rsidR="00A512CF" w:rsidRPr="00EB4E26" w:rsidRDefault="00A512CF" w:rsidP="0069029F">
            <w:pPr>
              <w:pStyle w:val="a4"/>
              <w:widowControl w:val="0"/>
              <w:numPr>
                <w:ilvl w:val="0"/>
                <w:numId w:val="68"/>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не поровну </w:t>
            </w:r>
          </w:p>
          <w:p w:rsidR="00A512CF" w:rsidRPr="00EB4E26" w:rsidRDefault="00A512CF" w:rsidP="00A512C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по количеству, используя приемы наложения и приложения.</w:t>
            </w:r>
          </w:p>
        </w:tc>
        <w:tc>
          <w:tcPr>
            <w:tcW w:w="3775" w:type="dxa"/>
            <w:gridSpan w:val="2"/>
          </w:tcPr>
          <w:p w:rsidR="00A512CF" w:rsidRPr="00EB4E26" w:rsidRDefault="00A512CF" w:rsidP="00A512C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освоить порядковый счет в пределах пяти, с участием различных анализаторов (на слух, ощупь, счет движений и другое)</w:t>
            </w:r>
          </w:p>
        </w:tc>
        <w:tc>
          <w:tcPr>
            <w:tcW w:w="3775" w:type="dxa"/>
            <w:gridSpan w:val="2"/>
          </w:tcPr>
          <w:p w:rsidR="00A512CF" w:rsidRPr="00EB4E26" w:rsidRDefault="00A512CF" w:rsidP="00A512CF">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75" w:type="dxa"/>
          </w:tcPr>
          <w:p w:rsidR="00A512CF" w:rsidRPr="00EB4E26" w:rsidRDefault="00A512CF" w:rsidP="00A512CF">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512CF" w:rsidRPr="00EB4E26" w:rsidTr="00322AF7">
        <w:trPr>
          <w:trHeight w:val="555"/>
        </w:trPr>
        <w:tc>
          <w:tcPr>
            <w:tcW w:w="3775" w:type="dxa"/>
            <w:vMerge w:val="restart"/>
          </w:tcPr>
          <w:p w:rsidR="00A512CF" w:rsidRPr="00EB4E26" w:rsidRDefault="00A512CF" w:rsidP="000834B4">
            <w:pPr>
              <w:jc w:val="center"/>
              <w:rPr>
                <w:rFonts w:ascii="Times New Roman" w:hAnsi="Times New Roman" w:cs="Times New Roman"/>
                <w:b/>
                <w:sz w:val="24"/>
                <w:szCs w:val="24"/>
              </w:rPr>
            </w:pPr>
          </w:p>
        </w:tc>
        <w:tc>
          <w:tcPr>
            <w:tcW w:w="3775" w:type="dxa"/>
            <w:gridSpan w:val="2"/>
            <w:vMerge w:val="restart"/>
          </w:tcPr>
          <w:p w:rsidR="00A512CF" w:rsidRPr="00EB4E26" w:rsidRDefault="00A512CF" w:rsidP="000834B4">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Педагог развивает способность пересчитывать предметы и отсчитывать их по образцу и названному числу</w:t>
            </w:r>
          </w:p>
        </w:tc>
        <w:tc>
          <w:tcPr>
            <w:tcW w:w="3775" w:type="dxa"/>
            <w:gridSpan w:val="2"/>
          </w:tcPr>
          <w:p w:rsidR="00A512CF" w:rsidRPr="00EB4E26" w:rsidRDefault="00A512CF" w:rsidP="00A512CF">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количественному и порядковому счету в пределах десяти</w:t>
            </w:r>
          </w:p>
        </w:tc>
        <w:tc>
          <w:tcPr>
            <w:tcW w:w="3775" w:type="dxa"/>
            <w:vMerge w:val="restart"/>
          </w:tcPr>
          <w:p w:rsidR="00A512CF" w:rsidRPr="00EB4E26" w:rsidRDefault="00A512CF" w:rsidP="000834B4">
            <w:pPr>
              <w:jc w:val="center"/>
              <w:rPr>
                <w:rFonts w:ascii="Times New Roman" w:hAnsi="Times New Roman" w:cs="Times New Roman"/>
                <w:b/>
                <w:sz w:val="24"/>
                <w:szCs w:val="24"/>
              </w:rPr>
            </w:pPr>
          </w:p>
        </w:tc>
      </w:tr>
      <w:tr w:rsidR="00A512CF" w:rsidRPr="00EB4E26" w:rsidTr="00322AF7">
        <w:trPr>
          <w:trHeight w:val="555"/>
        </w:trPr>
        <w:tc>
          <w:tcPr>
            <w:tcW w:w="3775" w:type="dxa"/>
            <w:vMerge/>
          </w:tcPr>
          <w:p w:rsidR="00A512CF" w:rsidRPr="00EB4E26" w:rsidRDefault="00A512CF" w:rsidP="000834B4">
            <w:pPr>
              <w:jc w:val="center"/>
              <w:rPr>
                <w:rFonts w:ascii="Times New Roman" w:hAnsi="Times New Roman" w:cs="Times New Roman"/>
                <w:b/>
                <w:sz w:val="24"/>
                <w:szCs w:val="24"/>
              </w:rPr>
            </w:pPr>
          </w:p>
        </w:tc>
        <w:tc>
          <w:tcPr>
            <w:tcW w:w="3775" w:type="dxa"/>
            <w:gridSpan w:val="2"/>
            <w:vMerge/>
          </w:tcPr>
          <w:p w:rsidR="00A512CF" w:rsidRPr="00EB4E26" w:rsidRDefault="00A512CF" w:rsidP="000834B4">
            <w:pPr>
              <w:widowControl w:val="0"/>
              <w:autoSpaceDE w:val="0"/>
              <w:autoSpaceDN w:val="0"/>
              <w:adjustRightInd w:val="0"/>
              <w:rPr>
                <w:rFonts w:ascii="Times New Roman" w:hAnsi="Times New Roman" w:cs="Times New Roman"/>
                <w:sz w:val="24"/>
                <w:szCs w:val="24"/>
              </w:rPr>
            </w:pPr>
          </w:p>
        </w:tc>
        <w:tc>
          <w:tcPr>
            <w:tcW w:w="3775" w:type="dxa"/>
            <w:gridSpan w:val="2"/>
          </w:tcPr>
          <w:p w:rsidR="00A512CF" w:rsidRPr="00EB4E26" w:rsidRDefault="00A512CF" w:rsidP="00A512CF">
            <w:pPr>
              <w:jc w:val="both"/>
              <w:rPr>
                <w:rFonts w:ascii="Times New Roman" w:hAnsi="Times New Roman" w:cs="Times New Roman"/>
                <w:sz w:val="24"/>
                <w:szCs w:val="24"/>
              </w:rPr>
            </w:pPr>
            <w:r w:rsidRPr="00EB4E26">
              <w:rPr>
                <w:rFonts w:ascii="Times New Roman" w:hAnsi="Times New Roman" w:cs="Times New Roman"/>
                <w:sz w:val="24"/>
                <w:szCs w:val="24"/>
              </w:rPr>
              <w:t>Педагог подводит к пониманию отношений между рядом стоящими числами</w:t>
            </w:r>
          </w:p>
        </w:tc>
        <w:tc>
          <w:tcPr>
            <w:tcW w:w="3775" w:type="dxa"/>
            <w:vMerge/>
          </w:tcPr>
          <w:p w:rsidR="00A512CF" w:rsidRPr="00EB4E26" w:rsidRDefault="00A512CF" w:rsidP="000834B4">
            <w:pPr>
              <w:jc w:val="center"/>
              <w:rPr>
                <w:rFonts w:ascii="Times New Roman" w:hAnsi="Times New Roman" w:cs="Times New Roman"/>
                <w:b/>
                <w:sz w:val="24"/>
                <w:szCs w:val="24"/>
              </w:rPr>
            </w:pPr>
          </w:p>
        </w:tc>
      </w:tr>
      <w:tr w:rsidR="00AA2CEB" w:rsidRPr="00EB4E26" w:rsidTr="00322AF7">
        <w:tc>
          <w:tcPr>
            <w:tcW w:w="7550" w:type="dxa"/>
            <w:gridSpan w:val="3"/>
          </w:tcPr>
          <w:p w:rsidR="00AA2CEB" w:rsidRPr="00EB4E26" w:rsidRDefault="00AA2CEB" w:rsidP="00AA2CEB">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A2CEB" w:rsidRPr="00EB4E26" w:rsidRDefault="00AA2CEB" w:rsidP="0069029F">
            <w:pPr>
              <w:pStyle w:val="a4"/>
              <w:widowControl w:val="0"/>
              <w:numPr>
                <w:ilvl w:val="0"/>
                <w:numId w:val="69"/>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больше-меньше, </w:t>
            </w:r>
          </w:p>
          <w:p w:rsidR="00AA2CEB" w:rsidRPr="00EB4E26" w:rsidRDefault="00AA2CEB" w:rsidP="0069029F">
            <w:pPr>
              <w:pStyle w:val="a4"/>
              <w:widowControl w:val="0"/>
              <w:numPr>
                <w:ilvl w:val="0"/>
                <w:numId w:val="69"/>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короче-длиннее, </w:t>
            </w:r>
          </w:p>
          <w:p w:rsidR="00AA2CEB" w:rsidRPr="00EB4E26" w:rsidRDefault="00AA2CEB" w:rsidP="0069029F">
            <w:pPr>
              <w:pStyle w:val="a4"/>
              <w:widowControl w:val="0"/>
              <w:numPr>
                <w:ilvl w:val="0"/>
                <w:numId w:val="69"/>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шире-уже, </w:t>
            </w:r>
          </w:p>
          <w:p w:rsidR="00AA2CEB" w:rsidRPr="00EB4E26" w:rsidRDefault="00AA2CEB" w:rsidP="0069029F">
            <w:pPr>
              <w:pStyle w:val="a4"/>
              <w:widowControl w:val="0"/>
              <w:numPr>
                <w:ilvl w:val="0"/>
                <w:numId w:val="69"/>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выше-ниже, </w:t>
            </w:r>
          </w:p>
          <w:p w:rsidR="00AA2CEB" w:rsidRPr="00EB4E26" w:rsidRDefault="00AA2CEB" w:rsidP="0069029F">
            <w:pPr>
              <w:pStyle w:val="a4"/>
              <w:widowControl w:val="0"/>
              <w:numPr>
                <w:ilvl w:val="0"/>
                <w:numId w:val="69"/>
              </w:numPr>
              <w:autoSpaceDE w:val="0"/>
              <w:autoSpaceDN w:val="0"/>
              <w:adjustRightInd w:val="0"/>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такие же по размеру, </w:t>
            </w:r>
          </w:p>
          <w:p w:rsidR="00AA2CEB" w:rsidRPr="00EB4E26" w:rsidRDefault="00AA2CEB" w:rsidP="00AA2CEB">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используя приемы наложения и приложения</w:t>
            </w:r>
          </w:p>
        </w:tc>
        <w:tc>
          <w:tcPr>
            <w:tcW w:w="3775" w:type="dxa"/>
            <w:gridSpan w:val="2"/>
          </w:tcPr>
          <w:p w:rsidR="00AA2CEB" w:rsidRPr="00EB4E26" w:rsidRDefault="00AA2CEB" w:rsidP="00AA2C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75" w:type="dxa"/>
          </w:tcPr>
          <w:p w:rsidR="00AA2CEB" w:rsidRPr="00EB4E26" w:rsidRDefault="00AA2CEB" w:rsidP="00AA2CE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0A274A" w:rsidRPr="00EB4E26" w:rsidTr="00322AF7">
        <w:tc>
          <w:tcPr>
            <w:tcW w:w="3775" w:type="dxa"/>
          </w:tcPr>
          <w:p w:rsidR="000A274A" w:rsidRPr="00EB4E26" w:rsidRDefault="000A274A" w:rsidP="000834B4">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Педагог организует овладение уравниванием неравных групп предметов путем</w:t>
            </w:r>
          </w:p>
          <w:p w:rsidR="000A274A" w:rsidRPr="00EB4E26" w:rsidRDefault="000A274A" w:rsidP="0069029F">
            <w:pPr>
              <w:pStyle w:val="a4"/>
              <w:widowControl w:val="0"/>
              <w:numPr>
                <w:ilvl w:val="0"/>
                <w:numId w:val="70"/>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добавления одного предмета к меньшей группе </w:t>
            </w:r>
          </w:p>
          <w:p w:rsidR="000A274A" w:rsidRPr="00EB4E26" w:rsidRDefault="000A274A" w:rsidP="0069029F">
            <w:pPr>
              <w:pStyle w:val="a4"/>
              <w:widowControl w:val="0"/>
              <w:numPr>
                <w:ilvl w:val="0"/>
                <w:numId w:val="70"/>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удаления одного предмета из </w:t>
            </w:r>
            <w:r w:rsidRPr="00EB4E26">
              <w:rPr>
                <w:rFonts w:ascii="Times New Roman" w:hAnsi="Times New Roman" w:cs="Times New Roman"/>
                <w:sz w:val="24"/>
                <w:szCs w:val="24"/>
              </w:rPr>
              <w:lastRenderedPageBreak/>
              <w:t xml:space="preserve">большей группы     </w:t>
            </w:r>
          </w:p>
        </w:tc>
        <w:tc>
          <w:tcPr>
            <w:tcW w:w="3775" w:type="dxa"/>
            <w:gridSpan w:val="2"/>
          </w:tcPr>
          <w:p w:rsidR="000A274A" w:rsidRPr="00EB4E26" w:rsidRDefault="000A274A" w:rsidP="000834B4">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w:t>
            </w:r>
            <w:r w:rsidRPr="00EB4E26">
              <w:rPr>
                <w:rFonts w:ascii="Times New Roman" w:hAnsi="Times New Roman" w:cs="Times New Roman"/>
                <w:sz w:val="24"/>
                <w:szCs w:val="24"/>
              </w:rPr>
              <w:lastRenderedPageBreak/>
              <w:t>пространственного расположения предметов.</w:t>
            </w:r>
          </w:p>
        </w:tc>
        <w:tc>
          <w:tcPr>
            <w:tcW w:w="3775" w:type="dxa"/>
            <w:gridSpan w:val="2"/>
          </w:tcPr>
          <w:p w:rsidR="000A274A" w:rsidRPr="00EB4E26" w:rsidRDefault="000A274A" w:rsidP="000834B4">
            <w:pPr>
              <w:rPr>
                <w:rFonts w:ascii="Times New Roman" w:hAnsi="Times New Roman" w:cs="Times New Roman"/>
                <w:sz w:val="24"/>
                <w:szCs w:val="24"/>
              </w:rPr>
            </w:pPr>
            <w:r w:rsidRPr="00EB4E26">
              <w:rPr>
                <w:rFonts w:ascii="Times New Roman" w:hAnsi="Times New Roman" w:cs="Times New Roman"/>
                <w:sz w:val="24"/>
                <w:szCs w:val="24"/>
              </w:rPr>
              <w:lastRenderedPageBreak/>
              <w:t>Педагог совершенствует умения выстраивать сериационные ряды предметов, различающихся по</w:t>
            </w:r>
          </w:p>
          <w:p w:rsidR="000A274A" w:rsidRPr="00EB4E26" w:rsidRDefault="000A274A" w:rsidP="0069029F">
            <w:pPr>
              <w:pStyle w:val="a4"/>
              <w:numPr>
                <w:ilvl w:val="0"/>
                <w:numId w:val="71"/>
              </w:numPr>
              <w:tabs>
                <w:tab w:val="left" w:pos="376"/>
              </w:tabs>
              <w:ind w:left="93" w:firstLine="0"/>
              <w:rPr>
                <w:rFonts w:ascii="Times New Roman" w:hAnsi="Times New Roman" w:cs="Times New Roman"/>
                <w:sz w:val="24"/>
                <w:szCs w:val="24"/>
              </w:rPr>
            </w:pPr>
            <w:r w:rsidRPr="00EB4E26">
              <w:rPr>
                <w:rFonts w:ascii="Times New Roman" w:hAnsi="Times New Roman" w:cs="Times New Roman"/>
                <w:sz w:val="24"/>
                <w:szCs w:val="24"/>
              </w:rPr>
              <w:t xml:space="preserve">размеру, </w:t>
            </w:r>
          </w:p>
          <w:p w:rsidR="000A274A" w:rsidRPr="00EB4E26" w:rsidRDefault="000A274A" w:rsidP="0069029F">
            <w:pPr>
              <w:pStyle w:val="a4"/>
              <w:numPr>
                <w:ilvl w:val="0"/>
                <w:numId w:val="71"/>
              </w:numPr>
              <w:tabs>
                <w:tab w:val="left" w:pos="376"/>
              </w:tabs>
              <w:ind w:left="93" w:firstLine="0"/>
              <w:rPr>
                <w:rFonts w:ascii="Times New Roman" w:hAnsi="Times New Roman" w:cs="Times New Roman"/>
                <w:sz w:val="24"/>
                <w:szCs w:val="24"/>
              </w:rPr>
            </w:pPr>
            <w:r w:rsidRPr="00EB4E26">
              <w:rPr>
                <w:rFonts w:ascii="Times New Roman" w:hAnsi="Times New Roman" w:cs="Times New Roman"/>
                <w:sz w:val="24"/>
                <w:szCs w:val="24"/>
              </w:rPr>
              <w:t xml:space="preserve">в возрастающем и убывающем порядке в пределах десяти </w:t>
            </w:r>
          </w:p>
          <w:p w:rsidR="000A274A" w:rsidRPr="00EB4E26" w:rsidRDefault="000A274A" w:rsidP="000834B4">
            <w:pPr>
              <w:rPr>
                <w:rFonts w:ascii="Times New Roman" w:hAnsi="Times New Roman" w:cs="Times New Roman"/>
                <w:sz w:val="24"/>
                <w:szCs w:val="24"/>
              </w:rPr>
            </w:pPr>
            <w:r w:rsidRPr="00EB4E26">
              <w:rPr>
                <w:rFonts w:ascii="Times New Roman" w:hAnsi="Times New Roman" w:cs="Times New Roman"/>
                <w:sz w:val="24"/>
                <w:szCs w:val="24"/>
              </w:rPr>
              <w:lastRenderedPageBreak/>
              <w:t>на основе непосредственного сравнения, показывает взаимоотношения между ними;</w:t>
            </w:r>
          </w:p>
        </w:tc>
        <w:tc>
          <w:tcPr>
            <w:tcW w:w="3775" w:type="dxa"/>
          </w:tcPr>
          <w:p w:rsidR="000A274A" w:rsidRPr="00EB4E26" w:rsidRDefault="000A274A" w:rsidP="000834B4">
            <w:pPr>
              <w:rPr>
                <w:rFonts w:ascii="Times New Roman" w:hAnsi="Times New Roman" w:cs="Times New Roman"/>
                <w:sz w:val="24"/>
                <w:szCs w:val="24"/>
              </w:rPr>
            </w:pPr>
            <w:r w:rsidRPr="00EB4E26">
              <w:rPr>
                <w:rFonts w:ascii="Times New Roman" w:hAnsi="Times New Roman" w:cs="Times New Roman"/>
                <w:sz w:val="24"/>
                <w:szCs w:val="24"/>
              </w:rPr>
              <w:lastRenderedPageBreak/>
              <w:t>В процессе специально организованной деятельности педагог совершенствует умения считать в прямом и обратном порядке.</w:t>
            </w:r>
          </w:p>
        </w:tc>
      </w:tr>
      <w:tr w:rsidR="00C83480" w:rsidRPr="00EB4E26" w:rsidTr="00322AF7">
        <w:trPr>
          <w:trHeight w:val="1283"/>
        </w:trPr>
        <w:tc>
          <w:tcPr>
            <w:tcW w:w="7550" w:type="dxa"/>
            <w:gridSpan w:val="3"/>
            <w:vMerge w:val="restart"/>
          </w:tcPr>
          <w:p w:rsidR="00C83480" w:rsidRPr="00EB4E26" w:rsidRDefault="00C83480" w:rsidP="000834B4">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знакомит детей с некоторыми фигурами: </w:t>
            </w:r>
          </w:p>
          <w:p w:rsidR="00C83480" w:rsidRPr="00EB4E26" w:rsidRDefault="00C83480" w:rsidP="0069029F">
            <w:pPr>
              <w:pStyle w:val="a4"/>
              <w:widowControl w:val="0"/>
              <w:numPr>
                <w:ilvl w:val="0"/>
                <w:numId w:val="72"/>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шар, </w:t>
            </w:r>
          </w:p>
          <w:p w:rsidR="00C83480" w:rsidRPr="00EB4E26" w:rsidRDefault="00C83480" w:rsidP="0069029F">
            <w:pPr>
              <w:pStyle w:val="a4"/>
              <w:widowControl w:val="0"/>
              <w:numPr>
                <w:ilvl w:val="0"/>
                <w:numId w:val="72"/>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куб, </w:t>
            </w:r>
          </w:p>
          <w:p w:rsidR="00C83480" w:rsidRPr="00EB4E26" w:rsidRDefault="00C83480" w:rsidP="0069029F">
            <w:pPr>
              <w:pStyle w:val="a4"/>
              <w:widowControl w:val="0"/>
              <w:numPr>
                <w:ilvl w:val="0"/>
                <w:numId w:val="72"/>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круг, </w:t>
            </w:r>
          </w:p>
          <w:p w:rsidR="00C83480" w:rsidRPr="00EB4E26" w:rsidRDefault="00C83480" w:rsidP="0069029F">
            <w:pPr>
              <w:pStyle w:val="a4"/>
              <w:widowControl w:val="0"/>
              <w:numPr>
                <w:ilvl w:val="0"/>
                <w:numId w:val="72"/>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квадрат, </w:t>
            </w:r>
          </w:p>
          <w:p w:rsidR="00C83480" w:rsidRPr="00EB4E26" w:rsidRDefault="00C83480" w:rsidP="0069029F">
            <w:pPr>
              <w:pStyle w:val="a4"/>
              <w:widowControl w:val="0"/>
              <w:numPr>
                <w:ilvl w:val="0"/>
                <w:numId w:val="72"/>
              </w:numPr>
              <w:autoSpaceDE w:val="0"/>
              <w:autoSpaceDN w:val="0"/>
              <w:adjustRightInd w:val="0"/>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треугольник, </w:t>
            </w:r>
          </w:p>
          <w:p w:rsidR="00C83480" w:rsidRPr="00EB4E26" w:rsidRDefault="00C83480" w:rsidP="00C83480">
            <w:pPr>
              <w:jc w:val="both"/>
              <w:rPr>
                <w:rFonts w:ascii="Times New Roman" w:hAnsi="Times New Roman" w:cs="Times New Roman"/>
                <w:sz w:val="24"/>
                <w:szCs w:val="24"/>
              </w:rPr>
            </w:pPr>
            <w:r w:rsidRPr="00EB4E26">
              <w:rPr>
                <w:rFonts w:ascii="Times New Roman" w:hAnsi="Times New Roman" w:cs="Times New Roman"/>
                <w:sz w:val="24"/>
                <w:szCs w:val="24"/>
              </w:rPr>
              <w:t>активизируя в их речи данные названия</w:t>
            </w:r>
          </w:p>
        </w:tc>
        <w:tc>
          <w:tcPr>
            <w:tcW w:w="3775" w:type="dxa"/>
            <w:gridSpan w:val="2"/>
          </w:tcPr>
          <w:p w:rsidR="00C83480" w:rsidRPr="00EB4E26" w:rsidRDefault="00C83480" w:rsidP="000834B4">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75" w:type="dxa"/>
            <w:vMerge w:val="restart"/>
          </w:tcPr>
          <w:p w:rsidR="00C83480" w:rsidRPr="00EB4E26" w:rsidRDefault="00C83480" w:rsidP="00C83480">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C83480" w:rsidRPr="00EB4E26" w:rsidTr="00322AF7">
        <w:trPr>
          <w:trHeight w:val="1282"/>
        </w:trPr>
        <w:tc>
          <w:tcPr>
            <w:tcW w:w="7550" w:type="dxa"/>
            <w:gridSpan w:val="3"/>
            <w:vMerge/>
          </w:tcPr>
          <w:p w:rsidR="00C83480" w:rsidRPr="00EB4E26" w:rsidRDefault="00C83480" w:rsidP="00C83480">
            <w:pPr>
              <w:jc w:val="both"/>
              <w:rPr>
                <w:rFonts w:ascii="Times New Roman" w:hAnsi="Times New Roman" w:cs="Times New Roman"/>
                <w:sz w:val="24"/>
                <w:szCs w:val="24"/>
              </w:rPr>
            </w:pPr>
          </w:p>
        </w:tc>
        <w:tc>
          <w:tcPr>
            <w:tcW w:w="3775" w:type="dxa"/>
            <w:gridSpan w:val="2"/>
          </w:tcPr>
          <w:p w:rsidR="00C83480" w:rsidRPr="00EB4E26" w:rsidRDefault="00C83480" w:rsidP="000834B4">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75" w:type="dxa"/>
            <w:vMerge/>
          </w:tcPr>
          <w:p w:rsidR="00C83480" w:rsidRPr="00EB4E26" w:rsidRDefault="00C83480" w:rsidP="00332D06">
            <w:pPr>
              <w:jc w:val="both"/>
              <w:rPr>
                <w:rFonts w:ascii="Times New Roman" w:hAnsi="Times New Roman" w:cs="Times New Roman"/>
                <w:sz w:val="24"/>
                <w:szCs w:val="24"/>
              </w:rPr>
            </w:pPr>
          </w:p>
        </w:tc>
      </w:tr>
      <w:tr w:rsidR="00F56CA2" w:rsidRPr="00EB4E26" w:rsidTr="00322AF7">
        <w:tc>
          <w:tcPr>
            <w:tcW w:w="15100" w:type="dxa"/>
            <w:gridSpan w:val="6"/>
          </w:tcPr>
          <w:p w:rsidR="00F56CA2" w:rsidRPr="00EB4E26" w:rsidRDefault="00F56CA2" w:rsidP="00F56CA2">
            <w:pPr>
              <w:jc w:val="center"/>
              <w:rPr>
                <w:rFonts w:ascii="Times New Roman" w:hAnsi="Times New Roman" w:cs="Times New Roman"/>
                <w:sz w:val="24"/>
                <w:szCs w:val="24"/>
              </w:rPr>
            </w:pPr>
            <w:r w:rsidRPr="00EB4E26">
              <w:rPr>
                <w:rFonts w:ascii="Times New Roman" w:hAnsi="Times New Roman" w:cs="Times New Roman"/>
                <w:sz w:val="24"/>
                <w:szCs w:val="24"/>
              </w:rPr>
              <w:t>Педагог знакомит, формирует, развивает и обогащает представления о плоских и объемных геометрических фигурах,</w:t>
            </w:r>
          </w:p>
        </w:tc>
      </w:tr>
      <w:tr w:rsidR="00F56CA2" w:rsidRPr="00EB4E26" w:rsidTr="00322AF7">
        <w:trPr>
          <w:trHeight w:val="135"/>
        </w:trPr>
        <w:tc>
          <w:tcPr>
            <w:tcW w:w="3775" w:type="dxa"/>
          </w:tcPr>
          <w:p w:rsidR="00F56CA2" w:rsidRPr="00EB4E26" w:rsidRDefault="00F56CA2" w:rsidP="00F56CA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обращает внимание на использование в быту характеристик: ближе (дальше)</w:t>
            </w:r>
          </w:p>
        </w:tc>
        <w:tc>
          <w:tcPr>
            <w:tcW w:w="3775" w:type="dxa"/>
            <w:gridSpan w:val="2"/>
            <w:vMerge w:val="restart"/>
          </w:tcPr>
          <w:p w:rsidR="00F56CA2" w:rsidRPr="00EB4E26" w:rsidRDefault="00F56CA2" w:rsidP="00F56CA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учит познанию пространственных отношений (вперед, назад, вниз, налево, направо).</w:t>
            </w:r>
          </w:p>
        </w:tc>
        <w:tc>
          <w:tcPr>
            <w:tcW w:w="3775" w:type="dxa"/>
            <w:gridSpan w:val="2"/>
            <w:vMerge w:val="restart"/>
          </w:tcPr>
          <w:p w:rsidR="00F56CA2" w:rsidRPr="00EB4E26" w:rsidRDefault="00F56CA2" w:rsidP="00F56CA2">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75" w:type="dxa"/>
            <w:vMerge w:val="restart"/>
          </w:tcPr>
          <w:p w:rsidR="00F56CA2" w:rsidRPr="00EB4E26" w:rsidRDefault="00F56CA2" w:rsidP="00F56CA2">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F56CA2" w:rsidRPr="00EB4E26" w:rsidTr="00322AF7">
        <w:trPr>
          <w:trHeight w:val="135"/>
        </w:trPr>
        <w:tc>
          <w:tcPr>
            <w:tcW w:w="3775" w:type="dxa"/>
          </w:tcPr>
          <w:p w:rsidR="00F56CA2" w:rsidRPr="00EB4E26" w:rsidRDefault="00F56CA2" w:rsidP="00F56CA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75" w:type="dxa"/>
            <w:gridSpan w:val="2"/>
            <w:vMerge/>
          </w:tcPr>
          <w:p w:rsidR="00F56CA2" w:rsidRPr="00EB4E26" w:rsidRDefault="00F56CA2" w:rsidP="00332D06">
            <w:pPr>
              <w:jc w:val="both"/>
              <w:rPr>
                <w:rFonts w:ascii="Times New Roman" w:hAnsi="Times New Roman" w:cs="Times New Roman"/>
                <w:iCs/>
                <w:sz w:val="24"/>
                <w:szCs w:val="24"/>
              </w:rPr>
            </w:pPr>
          </w:p>
        </w:tc>
        <w:tc>
          <w:tcPr>
            <w:tcW w:w="3775" w:type="dxa"/>
            <w:gridSpan w:val="2"/>
            <w:vMerge/>
          </w:tcPr>
          <w:p w:rsidR="00F56CA2" w:rsidRPr="00EB4E26" w:rsidRDefault="00F56CA2" w:rsidP="00332D06">
            <w:pPr>
              <w:jc w:val="both"/>
              <w:rPr>
                <w:rFonts w:ascii="Times New Roman" w:hAnsi="Times New Roman" w:cs="Times New Roman"/>
                <w:iCs/>
                <w:sz w:val="24"/>
                <w:szCs w:val="24"/>
              </w:rPr>
            </w:pPr>
          </w:p>
        </w:tc>
        <w:tc>
          <w:tcPr>
            <w:tcW w:w="3775" w:type="dxa"/>
            <w:vMerge/>
          </w:tcPr>
          <w:p w:rsidR="00F56CA2" w:rsidRPr="00EB4E26" w:rsidRDefault="00F56CA2" w:rsidP="00332D06">
            <w:pPr>
              <w:jc w:val="both"/>
              <w:rPr>
                <w:rFonts w:ascii="Times New Roman" w:hAnsi="Times New Roman" w:cs="Times New Roman"/>
                <w:sz w:val="24"/>
                <w:szCs w:val="24"/>
              </w:rPr>
            </w:pPr>
          </w:p>
        </w:tc>
      </w:tr>
      <w:tr w:rsidR="002641ED" w:rsidRPr="00EB4E26" w:rsidTr="00322AF7">
        <w:trPr>
          <w:trHeight w:val="135"/>
        </w:trPr>
        <w:tc>
          <w:tcPr>
            <w:tcW w:w="3775" w:type="dxa"/>
          </w:tcPr>
          <w:p w:rsidR="002641ED" w:rsidRPr="00EB4E26" w:rsidRDefault="002641ED" w:rsidP="002641ED">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обращает внимание на использование в быту характеристик: раньше (позже)</w:t>
            </w:r>
          </w:p>
        </w:tc>
        <w:tc>
          <w:tcPr>
            <w:tcW w:w="3775" w:type="dxa"/>
            <w:gridSpan w:val="2"/>
            <w:vMerge w:val="restart"/>
          </w:tcPr>
          <w:p w:rsidR="002641ED" w:rsidRPr="00EB4E26" w:rsidRDefault="002641ED" w:rsidP="002641ED">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учит познанию временных отношений (утро, день, вечер, ночь, вчера, сегодня, завтра).</w:t>
            </w:r>
          </w:p>
        </w:tc>
        <w:tc>
          <w:tcPr>
            <w:tcW w:w="3775" w:type="dxa"/>
            <w:gridSpan w:val="2"/>
            <w:vMerge w:val="restart"/>
          </w:tcPr>
          <w:p w:rsidR="002641ED" w:rsidRPr="00EB4E26" w:rsidRDefault="002641ED" w:rsidP="002641ED">
            <w:pPr>
              <w:jc w:val="both"/>
              <w:rPr>
                <w:rFonts w:ascii="Times New Roman" w:hAnsi="Times New Roman" w:cs="Times New Roman"/>
                <w:sz w:val="24"/>
                <w:szCs w:val="24"/>
              </w:rPr>
            </w:pPr>
            <w:r w:rsidRPr="00EB4E26">
              <w:rPr>
                <w:rFonts w:ascii="Times New Roman" w:hAnsi="Times New Roman" w:cs="Times New Roman"/>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75" w:type="dxa"/>
            <w:vMerge w:val="restart"/>
          </w:tcPr>
          <w:p w:rsidR="002641ED" w:rsidRPr="00EB4E26" w:rsidRDefault="002641ED" w:rsidP="002641ED">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2641ED" w:rsidRPr="00EB4E26" w:rsidTr="00322AF7">
        <w:trPr>
          <w:trHeight w:val="135"/>
        </w:trPr>
        <w:tc>
          <w:tcPr>
            <w:tcW w:w="3775" w:type="dxa"/>
          </w:tcPr>
          <w:p w:rsidR="002641ED" w:rsidRPr="00EB4E26" w:rsidRDefault="002641ED" w:rsidP="002641ED">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помогает на чувственном уровне ориентироваться в пространстве времени (понимать контрастные особенности утра и </w:t>
            </w:r>
            <w:r w:rsidRPr="00EB4E26">
              <w:rPr>
                <w:rFonts w:ascii="Times New Roman" w:hAnsi="Times New Roman" w:cs="Times New Roman"/>
                <w:sz w:val="24"/>
                <w:szCs w:val="24"/>
              </w:rPr>
              <w:lastRenderedPageBreak/>
              <w:t>вечера, дня и ночи).</w:t>
            </w:r>
          </w:p>
        </w:tc>
        <w:tc>
          <w:tcPr>
            <w:tcW w:w="3775" w:type="dxa"/>
            <w:gridSpan w:val="2"/>
            <w:vMerge/>
          </w:tcPr>
          <w:p w:rsidR="002641ED" w:rsidRPr="00EB4E26" w:rsidRDefault="002641ED" w:rsidP="00332D06">
            <w:pPr>
              <w:jc w:val="both"/>
              <w:rPr>
                <w:rFonts w:ascii="Times New Roman" w:hAnsi="Times New Roman" w:cs="Times New Roman"/>
                <w:iCs/>
                <w:sz w:val="24"/>
                <w:szCs w:val="24"/>
              </w:rPr>
            </w:pPr>
          </w:p>
        </w:tc>
        <w:tc>
          <w:tcPr>
            <w:tcW w:w="3775" w:type="dxa"/>
            <w:gridSpan w:val="2"/>
            <w:vMerge/>
          </w:tcPr>
          <w:p w:rsidR="002641ED" w:rsidRPr="00EB4E26" w:rsidRDefault="002641ED" w:rsidP="00332D06">
            <w:pPr>
              <w:jc w:val="both"/>
              <w:rPr>
                <w:rFonts w:ascii="Times New Roman" w:hAnsi="Times New Roman" w:cs="Times New Roman"/>
                <w:iCs/>
                <w:sz w:val="24"/>
                <w:szCs w:val="24"/>
              </w:rPr>
            </w:pPr>
          </w:p>
        </w:tc>
        <w:tc>
          <w:tcPr>
            <w:tcW w:w="3775" w:type="dxa"/>
            <w:vMerge/>
          </w:tcPr>
          <w:p w:rsidR="002641ED" w:rsidRPr="00EB4E26" w:rsidRDefault="002641ED" w:rsidP="00332D06">
            <w:pPr>
              <w:jc w:val="both"/>
              <w:rPr>
                <w:rFonts w:ascii="Times New Roman" w:hAnsi="Times New Roman" w:cs="Times New Roman"/>
                <w:sz w:val="24"/>
                <w:szCs w:val="24"/>
              </w:rPr>
            </w:pPr>
          </w:p>
        </w:tc>
      </w:tr>
      <w:tr w:rsidR="004D1031" w:rsidRPr="00EB4E26" w:rsidTr="00322AF7">
        <w:tc>
          <w:tcPr>
            <w:tcW w:w="3775" w:type="dxa"/>
          </w:tcPr>
          <w:p w:rsidR="004D1031" w:rsidRPr="00EB4E26" w:rsidRDefault="004D1031" w:rsidP="004D1031">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расширяет диапазон слов, обозначающих свойства, качества предметов и отношений между ними</w:t>
            </w:r>
          </w:p>
          <w:p w:rsidR="004D1031" w:rsidRPr="00EB4E26" w:rsidRDefault="004D1031" w:rsidP="004D1031">
            <w:pPr>
              <w:widowControl w:val="0"/>
              <w:autoSpaceDE w:val="0"/>
              <w:autoSpaceDN w:val="0"/>
              <w:adjustRightInd w:val="0"/>
              <w:jc w:val="both"/>
              <w:rPr>
                <w:rFonts w:ascii="Times New Roman" w:hAnsi="Times New Roman" w:cs="Times New Roman"/>
                <w:sz w:val="24"/>
                <w:szCs w:val="24"/>
              </w:rPr>
            </w:pPr>
          </w:p>
        </w:tc>
        <w:tc>
          <w:tcPr>
            <w:tcW w:w="3775" w:type="dxa"/>
            <w:gridSpan w:val="2"/>
          </w:tcPr>
          <w:p w:rsidR="004D1031" w:rsidRPr="00EB4E26" w:rsidRDefault="004D1031" w:rsidP="004D1031">
            <w:pPr>
              <w:jc w:val="both"/>
              <w:rPr>
                <w:rFonts w:ascii="Times New Roman" w:hAnsi="Times New Roman" w:cs="Times New Roman"/>
                <w:sz w:val="24"/>
                <w:szCs w:val="24"/>
              </w:rPr>
            </w:pPr>
            <w:r w:rsidRPr="00EB4E26">
              <w:rPr>
                <w:rFonts w:ascii="Times New Roman" w:hAnsi="Times New Roman" w:cs="Times New Roman"/>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4D1031" w:rsidRPr="00EB4E26" w:rsidRDefault="004D1031" w:rsidP="004D1031">
            <w:pPr>
              <w:jc w:val="both"/>
              <w:rPr>
                <w:rFonts w:ascii="Times New Roman" w:hAnsi="Times New Roman" w:cs="Times New Roman"/>
                <w:sz w:val="24"/>
                <w:szCs w:val="24"/>
              </w:rPr>
            </w:pPr>
            <w:r w:rsidRPr="00EB4E26">
              <w:rPr>
                <w:rFonts w:ascii="Times New Roman" w:hAnsi="Times New Roman" w:cs="Times New Roman"/>
                <w:sz w:val="24"/>
                <w:szCs w:val="24"/>
              </w:rPr>
              <w:t>осваивать группировку, классификацию и сериацию; описывать предметы по 3-4 основным свойствам.</w:t>
            </w:r>
          </w:p>
        </w:tc>
        <w:tc>
          <w:tcPr>
            <w:tcW w:w="3775" w:type="dxa"/>
            <w:gridSpan w:val="2"/>
          </w:tcPr>
          <w:p w:rsidR="004D1031" w:rsidRPr="00EB4E26" w:rsidRDefault="004D1031" w:rsidP="004D1031">
            <w:pPr>
              <w:jc w:val="both"/>
              <w:rPr>
                <w:rFonts w:ascii="Times New Roman" w:hAnsi="Times New Roman" w:cs="Times New Roman"/>
                <w:sz w:val="24"/>
                <w:szCs w:val="24"/>
              </w:rPr>
            </w:pPr>
            <w:r w:rsidRPr="00EB4E26">
              <w:rPr>
                <w:rFonts w:ascii="Times New Roman" w:hAnsi="Times New Roman" w:cs="Times New Roman"/>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75" w:type="dxa"/>
          </w:tcPr>
          <w:p w:rsidR="004D1031" w:rsidRPr="00EB4E26" w:rsidRDefault="004D1031" w:rsidP="004D1031">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4D1031" w:rsidRPr="00EB4E26" w:rsidRDefault="004D1031" w:rsidP="0069029F">
            <w:pPr>
              <w:numPr>
                <w:ilvl w:val="0"/>
                <w:numId w:val="73"/>
              </w:numPr>
              <w:ind w:left="0" w:firstLine="360"/>
              <w:contextualSpacing/>
              <w:jc w:val="both"/>
              <w:rPr>
                <w:rFonts w:ascii="Times New Roman" w:hAnsi="Times New Roman" w:cs="Times New Roman"/>
                <w:sz w:val="24"/>
                <w:szCs w:val="24"/>
              </w:rPr>
            </w:pPr>
            <w:r w:rsidRPr="00EB4E26">
              <w:rPr>
                <w:rFonts w:ascii="Times New Roman" w:hAnsi="Times New Roman" w:cs="Times New Roman"/>
                <w:sz w:val="24"/>
                <w:szCs w:val="24"/>
              </w:rPr>
              <w:t>вычисление;</w:t>
            </w:r>
          </w:p>
          <w:p w:rsidR="004D1031" w:rsidRPr="00EB4E26" w:rsidRDefault="004D1031" w:rsidP="0069029F">
            <w:pPr>
              <w:numPr>
                <w:ilvl w:val="0"/>
                <w:numId w:val="73"/>
              </w:numPr>
              <w:ind w:left="0" w:firstLine="360"/>
              <w:contextualSpacing/>
              <w:jc w:val="both"/>
              <w:rPr>
                <w:rFonts w:ascii="Times New Roman" w:hAnsi="Times New Roman" w:cs="Times New Roman"/>
                <w:sz w:val="24"/>
                <w:szCs w:val="24"/>
              </w:rPr>
            </w:pPr>
            <w:r w:rsidRPr="00EB4E26">
              <w:rPr>
                <w:rFonts w:ascii="Times New Roman" w:hAnsi="Times New Roman" w:cs="Times New Roman"/>
                <w:sz w:val="24"/>
                <w:szCs w:val="24"/>
              </w:rPr>
              <w:t>измерение;</w:t>
            </w:r>
          </w:p>
          <w:p w:rsidR="004D1031" w:rsidRPr="00EB4E26" w:rsidRDefault="004D1031" w:rsidP="0069029F">
            <w:pPr>
              <w:numPr>
                <w:ilvl w:val="0"/>
                <w:numId w:val="73"/>
              </w:numPr>
              <w:ind w:left="0" w:firstLine="360"/>
              <w:contextualSpacing/>
              <w:jc w:val="both"/>
              <w:rPr>
                <w:rFonts w:ascii="Times New Roman" w:hAnsi="Times New Roman" w:cs="Times New Roman"/>
                <w:sz w:val="24"/>
                <w:szCs w:val="24"/>
              </w:rPr>
            </w:pPr>
            <w:r w:rsidRPr="00EB4E26">
              <w:rPr>
                <w:rFonts w:ascii="Times New Roman" w:hAnsi="Times New Roman" w:cs="Times New Roman"/>
                <w:sz w:val="24"/>
                <w:szCs w:val="24"/>
              </w:rPr>
              <w:t>сравнение по количеству, форме и величине с помощью условной меры;</w:t>
            </w:r>
          </w:p>
          <w:p w:rsidR="004D1031" w:rsidRPr="00EB4E26" w:rsidRDefault="004D1031" w:rsidP="0069029F">
            <w:pPr>
              <w:numPr>
                <w:ilvl w:val="0"/>
                <w:numId w:val="73"/>
              </w:numPr>
              <w:ind w:left="0" w:firstLine="360"/>
              <w:contextualSpacing/>
              <w:jc w:val="both"/>
              <w:rPr>
                <w:rFonts w:ascii="Times New Roman" w:hAnsi="Times New Roman" w:cs="Times New Roman"/>
                <w:sz w:val="24"/>
                <w:szCs w:val="24"/>
              </w:rPr>
            </w:pPr>
            <w:r w:rsidRPr="00EB4E26">
              <w:rPr>
                <w:rFonts w:ascii="Times New Roman" w:hAnsi="Times New Roman" w:cs="Times New Roman"/>
                <w:sz w:val="24"/>
                <w:szCs w:val="24"/>
              </w:rPr>
              <w:t>создание планов, схем;</w:t>
            </w:r>
          </w:p>
          <w:p w:rsidR="004D1031" w:rsidRPr="00EB4E26" w:rsidRDefault="004D1031" w:rsidP="0069029F">
            <w:pPr>
              <w:numPr>
                <w:ilvl w:val="0"/>
                <w:numId w:val="73"/>
              </w:numPr>
              <w:ind w:left="0" w:firstLine="360"/>
              <w:contextualSpacing/>
              <w:jc w:val="both"/>
              <w:rPr>
                <w:rFonts w:ascii="Times New Roman" w:hAnsi="Times New Roman" w:cs="Times New Roman"/>
                <w:sz w:val="24"/>
                <w:szCs w:val="24"/>
              </w:rPr>
            </w:pPr>
            <w:r w:rsidRPr="00EB4E26">
              <w:rPr>
                <w:rFonts w:ascii="Times New Roman" w:hAnsi="Times New Roman" w:cs="Times New Roman"/>
                <w:sz w:val="24"/>
                <w:szCs w:val="24"/>
              </w:rPr>
              <w:t>использование знаков, эталонов и другое;</w:t>
            </w:r>
          </w:p>
        </w:tc>
      </w:tr>
      <w:tr w:rsidR="004D1031" w:rsidRPr="00EB4E26" w:rsidTr="00322AF7">
        <w:tc>
          <w:tcPr>
            <w:tcW w:w="3775" w:type="dxa"/>
          </w:tcPr>
          <w:p w:rsidR="004D1031" w:rsidRPr="00EB4E26" w:rsidRDefault="004D1031" w:rsidP="00332D06">
            <w:pPr>
              <w:jc w:val="both"/>
              <w:rPr>
                <w:rFonts w:ascii="Times New Roman" w:hAnsi="Times New Roman" w:cs="Times New Roman"/>
                <w:sz w:val="24"/>
                <w:szCs w:val="24"/>
              </w:rPr>
            </w:pPr>
          </w:p>
        </w:tc>
        <w:tc>
          <w:tcPr>
            <w:tcW w:w="3775" w:type="dxa"/>
            <w:gridSpan w:val="2"/>
          </w:tcPr>
          <w:p w:rsidR="004D1031" w:rsidRPr="00EB4E26" w:rsidRDefault="004D1031" w:rsidP="00332D06">
            <w:pPr>
              <w:jc w:val="both"/>
              <w:rPr>
                <w:rFonts w:ascii="Times New Roman" w:hAnsi="Times New Roman" w:cs="Times New Roman"/>
                <w:iCs/>
                <w:sz w:val="24"/>
                <w:szCs w:val="24"/>
              </w:rPr>
            </w:pPr>
          </w:p>
        </w:tc>
        <w:tc>
          <w:tcPr>
            <w:tcW w:w="7550" w:type="dxa"/>
            <w:gridSpan w:val="3"/>
          </w:tcPr>
          <w:p w:rsidR="004D1031" w:rsidRPr="00EB4E26" w:rsidRDefault="004D1031" w:rsidP="004D1031">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C83480" w:rsidRPr="00EB4E26" w:rsidTr="00322AF7">
        <w:tc>
          <w:tcPr>
            <w:tcW w:w="15100" w:type="dxa"/>
            <w:gridSpan w:val="6"/>
          </w:tcPr>
          <w:p w:rsidR="00C83480" w:rsidRPr="00EB4E26" w:rsidRDefault="00C83480" w:rsidP="00EB3354">
            <w:pPr>
              <w:jc w:val="center"/>
              <w:rPr>
                <w:rFonts w:ascii="Times New Roman" w:hAnsi="Times New Roman" w:cs="Times New Roman"/>
                <w:sz w:val="24"/>
                <w:szCs w:val="24"/>
              </w:rPr>
            </w:pPr>
            <w:r w:rsidRPr="00EB4E26">
              <w:rPr>
                <w:rFonts w:ascii="Times New Roman" w:hAnsi="Times New Roman" w:cs="Times New Roman"/>
                <w:b/>
                <w:sz w:val="24"/>
                <w:szCs w:val="24"/>
              </w:rPr>
              <w:t>ЗАДАЧИ раздела «Окружающий мир»</w:t>
            </w:r>
          </w:p>
        </w:tc>
      </w:tr>
      <w:tr w:rsidR="00C83480" w:rsidRPr="00EB4E26" w:rsidTr="00322AF7">
        <w:tc>
          <w:tcPr>
            <w:tcW w:w="3775" w:type="dxa"/>
          </w:tcPr>
          <w:p w:rsidR="00C83480" w:rsidRPr="00EB4E26" w:rsidRDefault="00C83480"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3480" w:rsidRPr="00EB4E26" w:rsidRDefault="00C83480"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3480" w:rsidRPr="00EB4E26" w:rsidRDefault="00C83480"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3480" w:rsidRPr="00EB4E26" w:rsidRDefault="00C83480"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3480" w:rsidRPr="00EB4E26" w:rsidTr="00322AF7">
        <w:tc>
          <w:tcPr>
            <w:tcW w:w="3775" w:type="dxa"/>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C83480" w:rsidRPr="00EB4E26" w:rsidRDefault="00C83480" w:rsidP="00A73731">
            <w:pPr>
              <w:jc w:val="both"/>
              <w:rPr>
                <w:rFonts w:ascii="Times New Roman" w:hAnsi="Times New Roman" w:cs="Times New Roman"/>
                <w:sz w:val="24"/>
                <w:szCs w:val="24"/>
              </w:rPr>
            </w:pPr>
          </w:p>
        </w:tc>
        <w:tc>
          <w:tcPr>
            <w:tcW w:w="3775" w:type="dxa"/>
            <w:gridSpan w:val="2"/>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C83480" w:rsidRPr="00EB4E26" w:rsidRDefault="00C83480" w:rsidP="00A73731">
            <w:pPr>
              <w:jc w:val="both"/>
              <w:rPr>
                <w:rFonts w:ascii="Times New Roman" w:hAnsi="Times New Roman" w:cs="Times New Roman"/>
                <w:iCs/>
                <w:sz w:val="24"/>
                <w:szCs w:val="24"/>
              </w:rPr>
            </w:pPr>
          </w:p>
        </w:tc>
        <w:tc>
          <w:tcPr>
            <w:tcW w:w="3775" w:type="dxa"/>
            <w:gridSpan w:val="2"/>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75" w:type="dxa"/>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C83480" w:rsidRPr="00EB4E26" w:rsidRDefault="00C83480" w:rsidP="00A73731">
            <w:pPr>
              <w:jc w:val="both"/>
              <w:rPr>
                <w:rFonts w:ascii="Times New Roman" w:hAnsi="Times New Roman" w:cs="Times New Roman"/>
                <w:sz w:val="24"/>
                <w:szCs w:val="24"/>
              </w:rPr>
            </w:pPr>
          </w:p>
        </w:tc>
      </w:tr>
      <w:tr w:rsidR="00C83480" w:rsidRPr="00EB4E26" w:rsidTr="00322AF7">
        <w:tc>
          <w:tcPr>
            <w:tcW w:w="3775" w:type="dxa"/>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Развивать исследовательские умения</w:t>
            </w:r>
          </w:p>
        </w:tc>
        <w:tc>
          <w:tcPr>
            <w:tcW w:w="3775" w:type="dxa"/>
            <w:gridSpan w:val="2"/>
          </w:tcPr>
          <w:p w:rsidR="00C83480" w:rsidRPr="00EB4E26" w:rsidRDefault="00C83480" w:rsidP="00A73731">
            <w:pPr>
              <w:jc w:val="both"/>
              <w:rPr>
                <w:rFonts w:ascii="Times New Roman" w:hAnsi="Times New Roman" w:cs="Times New Roman"/>
                <w:iCs/>
                <w:sz w:val="24"/>
                <w:szCs w:val="24"/>
              </w:rPr>
            </w:pPr>
            <w:r w:rsidRPr="00EB4E26">
              <w:rPr>
                <w:rFonts w:ascii="Times New Roman" w:hAnsi="Times New Roman" w:cs="Times New Roman"/>
                <w:iCs/>
                <w:sz w:val="24"/>
                <w:szCs w:val="24"/>
              </w:rPr>
              <w:t xml:space="preserve">Развивать способы решения поисковых задач в самостоятельной и совместной со </w:t>
            </w:r>
            <w:r w:rsidRPr="00EB4E26">
              <w:rPr>
                <w:rFonts w:ascii="Times New Roman" w:hAnsi="Times New Roman" w:cs="Times New Roman"/>
                <w:iCs/>
                <w:sz w:val="24"/>
                <w:szCs w:val="24"/>
              </w:rPr>
              <w:lastRenderedPageBreak/>
              <w:t>сверстниками и взрослыми деятельности</w:t>
            </w:r>
          </w:p>
        </w:tc>
        <w:tc>
          <w:tcPr>
            <w:tcW w:w="3775" w:type="dxa"/>
            <w:gridSpan w:val="2"/>
          </w:tcPr>
          <w:p w:rsidR="00C83480" w:rsidRPr="00EB4E26" w:rsidRDefault="00C83480" w:rsidP="00A73731">
            <w:pPr>
              <w:jc w:val="both"/>
              <w:rPr>
                <w:rFonts w:ascii="Times New Roman" w:hAnsi="Times New Roman" w:cs="Times New Roman"/>
                <w:iCs/>
                <w:sz w:val="24"/>
                <w:szCs w:val="24"/>
              </w:rPr>
            </w:pPr>
            <w:r w:rsidRPr="00EB4E26">
              <w:rPr>
                <w:rFonts w:ascii="Times New Roman" w:hAnsi="Times New Roman" w:cs="Times New Roman"/>
                <w:iCs/>
                <w:sz w:val="24"/>
                <w:szCs w:val="24"/>
              </w:rPr>
              <w:lastRenderedPageBreak/>
              <w:t xml:space="preserve">Развивать интерес детей к самостоятельному познанию объектов окружающего мира в его </w:t>
            </w:r>
            <w:r w:rsidRPr="00EB4E26">
              <w:rPr>
                <w:rFonts w:ascii="Times New Roman" w:hAnsi="Times New Roman" w:cs="Times New Roman"/>
                <w:iCs/>
                <w:sz w:val="24"/>
                <w:szCs w:val="24"/>
              </w:rPr>
              <w:lastRenderedPageBreak/>
              <w:t>разнообразных проявлениях и простейших зависимостях;</w:t>
            </w:r>
          </w:p>
        </w:tc>
        <w:tc>
          <w:tcPr>
            <w:tcW w:w="3775" w:type="dxa"/>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умения детей включаться в коллективное исследование, обсуждать его ход, </w:t>
            </w:r>
            <w:r w:rsidRPr="00EB4E26">
              <w:rPr>
                <w:rFonts w:ascii="Times New Roman" w:hAnsi="Times New Roman" w:cs="Times New Roman"/>
                <w:sz w:val="24"/>
                <w:szCs w:val="24"/>
              </w:rPr>
              <w:lastRenderedPageBreak/>
              <w:t>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C83480" w:rsidRPr="00EB4E26" w:rsidTr="00322AF7">
        <w:tc>
          <w:tcPr>
            <w:tcW w:w="3775" w:type="dxa"/>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83480" w:rsidRPr="00EB4E26" w:rsidRDefault="00C83480" w:rsidP="00A73731">
            <w:pPr>
              <w:jc w:val="both"/>
              <w:rPr>
                <w:rFonts w:ascii="Times New Roman" w:hAnsi="Times New Roman" w:cs="Times New Roman"/>
                <w:sz w:val="24"/>
                <w:szCs w:val="24"/>
              </w:rPr>
            </w:pPr>
          </w:p>
        </w:tc>
        <w:tc>
          <w:tcPr>
            <w:tcW w:w="3775" w:type="dxa"/>
            <w:gridSpan w:val="2"/>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50" w:type="dxa"/>
            <w:gridSpan w:val="3"/>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C83480" w:rsidRPr="00EB4E26" w:rsidTr="00322AF7">
        <w:tc>
          <w:tcPr>
            <w:tcW w:w="3775" w:type="dxa"/>
          </w:tcPr>
          <w:p w:rsidR="00C83480" w:rsidRPr="00EB4E26" w:rsidRDefault="00C83480" w:rsidP="00296911">
            <w:pPr>
              <w:rPr>
                <w:sz w:val="24"/>
                <w:szCs w:val="24"/>
              </w:rPr>
            </w:pPr>
          </w:p>
        </w:tc>
        <w:tc>
          <w:tcPr>
            <w:tcW w:w="3775" w:type="dxa"/>
            <w:gridSpan w:val="2"/>
          </w:tcPr>
          <w:p w:rsidR="00C83480" w:rsidRPr="00EB4E26" w:rsidRDefault="00C83480" w:rsidP="00296911">
            <w:pPr>
              <w:rPr>
                <w:b/>
                <w:sz w:val="24"/>
                <w:szCs w:val="24"/>
              </w:rPr>
            </w:pPr>
          </w:p>
        </w:tc>
        <w:tc>
          <w:tcPr>
            <w:tcW w:w="7550" w:type="dxa"/>
            <w:gridSpan w:val="3"/>
          </w:tcPr>
          <w:p w:rsidR="00C83480" w:rsidRPr="00EB4E26" w:rsidRDefault="00C83480" w:rsidP="00A73731">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и расширять представления детей о многообразии стран и народов мира</w:t>
            </w:r>
          </w:p>
        </w:tc>
      </w:tr>
      <w:tr w:rsidR="00AB2614" w:rsidRPr="00EB4E26" w:rsidTr="00322AF7">
        <w:tc>
          <w:tcPr>
            <w:tcW w:w="15100" w:type="dxa"/>
            <w:gridSpan w:val="6"/>
          </w:tcPr>
          <w:p w:rsidR="00AB2614" w:rsidRPr="00EB4E26" w:rsidRDefault="00AB2614" w:rsidP="00AB2614">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«Окружающий мир»</w:t>
            </w:r>
          </w:p>
        </w:tc>
      </w:tr>
      <w:tr w:rsidR="00AB2614" w:rsidRPr="00EB4E26" w:rsidTr="00322AF7">
        <w:tc>
          <w:tcPr>
            <w:tcW w:w="3775" w:type="dxa"/>
          </w:tcPr>
          <w:p w:rsidR="00AB2614" w:rsidRPr="00EB4E26" w:rsidRDefault="00AB2614"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AB2614" w:rsidRPr="00EB4E26" w:rsidRDefault="00AB2614"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AB2614" w:rsidRPr="00EB4E26" w:rsidRDefault="00AB2614"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AB2614" w:rsidRPr="00EB4E26" w:rsidRDefault="00AB2614"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AB2614" w:rsidRPr="00EB4E26" w:rsidTr="00322AF7">
        <w:tc>
          <w:tcPr>
            <w:tcW w:w="3775" w:type="dxa"/>
          </w:tcPr>
          <w:p w:rsidR="00AB2614" w:rsidRPr="00EB4E26" w:rsidRDefault="00AB2614" w:rsidP="00AB2614">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75" w:type="dxa"/>
            <w:gridSpan w:val="2"/>
          </w:tcPr>
          <w:p w:rsidR="00AB2614" w:rsidRPr="00EB4E26" w:rsidRDefault="00AB2614" w:rsidP="00AB2614">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расширять представления детей о членах семьи.</w:t>
            </w:r>
          </w:p>
        </w:tc>
        <w:tc>
          <w:tcPr>
            <w:tcW w:w="7550" w:type="dxa"/>
            <w:gridSpan w:val="3"/>
          </w:tcPr>
          <w:p w:rsidR="00AB2614" w:rsidRPr="00EB4E26" w:rsidRDefault="00AB2614" w:rsidP="00AB2614">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расширять представления о родственных связях:</w:t>
            </w:r>
          </w:p>
          <w:p w:rsidR="00AB2614" w:rsidRPr="00EB4E26" w:rsidRDefault="00AB2614" w:rsidP="0069029F">
            <w:pPr>
              <w:widowControl w:val="0"/>
              <w:numPr>
                <w:ilvl w:val="0"/>
                <w:numId w:val="74"/>
              </w:numPr>
              <w:autoSpaceDE w:val="0"/>
              <w:autoSpaceDN w:val="0"/>
              <w:ind w:left="0"/>
              <w:jc w:val="both"/>
              <w:rPr>
                <w:rFonts w:ascii="Times New Roman" w:hAnsi="Times New Roman" w:cs="Times New Roman"/>
                <w:sz w:val="24"/>
                <w:szCs w:val="24"/>
              </w:rPr>
            </w:pPr>
            <w:r w:rsidRPr="00EB4E26">
              <w:rPr>
                <w:rFonts w:ascii="Times New Roman" w:hAnsi="Times New Roman" w:cs="Times New Roman"/>
                <w:sz w:val="24"/>
                <w:szCs w:val="24"/>
              </w:rPr>
              <w:t>ближнего и дальнего круга: дядя, тетя, двоюродный брат, сестра, племянники и пр.</w:t>
            </w:r>
          </w:p>
          <w:p w:rsidR="00AB2614" w:rsidRPr="00EB4E26" w:rsidRDefault="00AB2614" w:rsidP="0069029F">
            <w:pPr>
              <w:widowControl w:val="0"/>
              <w:numPr>
                <w:ilvl w:val="0"/>
                <w:numId w:val="74"/>
              </w:numPr>
              <w:autoSpaceDE w:val="0"/>
              <w:autoSpaceDN w:val="0"/>
              <w:ind w:left="0"/>
              <w:jc w:val="both"/>
              <w:rPr>
                <w:rFonts w:ascii="Times New Roman" w:hAnsi="Times New Roman" w:cs="Times New Roman"/>
                <w:sz w:val="24"/>
                <w:szCs w:val="24"/>
              </w:rPr>
            </w:pPr>
            <w:r w:rsidRPr="00EB4E26">
              <w:rPr>
                <w:rFonts w:ascii="Times New Roman" w:hAnsi="Times New Roman" w:cs="Times New Roman"/>
                <w:sz w:val="24"/>
                <w:szCs w:val="24"/>
              </w:rPr>
              <w:t>формирует практику составления генеалогического древа</w:t>
            </w:r>
          </w:p>
          <w:p w:rsidR="00AB2614" w:rsidRPr="00EB4E26" w:rsidRDefault="00AB2614" w:rsidP="00AB2614">
            <w:pPr>
              <w:widowControl w:val="0"/>
              <w:autoSpaceDE w:val="0"/>
              <w:autoSpaceDN w:val="0"/>
              <w:jc w:val="both"/>
              <w:rPr>
                <w:rFonts w:ascii="Times New Roman" w:hAnsi="Times New Roman" w:cs="Times New Roman"/>
                <w:sz w:val="24"/>
                <w:szCs w:val="24"/>
              </w:rPr>
            </w:pPr>
          </w:p>
        </w:tc>
      </w:tr>
      <w:tr w:rsidR="00A526AC" w:rsidRPr="00EB4E26" w:rsidTr="00322AF7">
        <w:tc>
          <w:tcPr>
            <w:tcW w:w="3775" w:type="dxa"/>
          </w:tcPr>
          <w:p w:rsidR="00A526AC" w:rsidRPr="00EB4E26" w:rsidRDefault="00A526AC" w:rsidP="00A526AC">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поощряет стремление детей: называть их по имени, </w:t>
            </w:r>
          </w:p>
          <w:p w:rsidR="00A526AC" w:rsidRPr="00EB4E26" w:rsidRDefault="00A526AC" w:rsidP="0069029F">
            <w:pPr>
              <w:numPr>
                <w:ilvl w:val="0"/>
                <w:numId w:val="75"/>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включаться в диалог, в общение и игры с ними; побуждает ребенка благодарить за подарки, </w:t>
            </w:r>
          </w:p>
          <w:p w:rsidR="00A526AC" w:rsidRPr="00EB4E26" w:rsidRDefault="00A526AC" w:rsidP="0069029F">
            <w:pPr>
              <w:numPr>
                <w:ilvl w:val="0"/>
                <w:numId w:val="75"/>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оказывать посильную помощь родным, </w:t>
            </w:r>
          </w:p>
          <w:p w:rsidR="00A526AC" w:rsidRPr="00EB4E26" w:rsidRDefault="00A526AC" w:rsidP="0069029F">
            <w:pPr>
              <w:numPr>
                <w:ilvl w:val="0"/>
                <w:numId w:val="75"/>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приобщаться к традициям семьи.</w:t>
            </w:r>
          </w:p>
        </w:tc>
        <w:tc>
          <w:tcPr>
            <w:tcW w:w="3775" w:type="dxa"/>
            <w:gridSpan w:val="2"/>
          </w:tcPr>
          <w:p w:rsidR="00A526AC" w:rsidRPr="00EB4E26" w:rsidRDefault="00A526AC" w:rsidP="00A526AC">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демонстрирует детям:</w:t>
            </w:r>
          </w:p>
          <w:p w:rsidR="00A526AC" w:rsidRPr="00EB4E26" w:rsidRDefault="00A526AC" w:rsidP="00A526AC">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EB4E26">
              <w:rPr>
                <w:rFonts w:ascii="Times New Roman" w:hAnsi="Times New Roman" w:cs="Times New Roman"/>
                <w:sz w:val="24"/>
                <w:szCs w:val="24"/>
              </w:rPr>
              <w:lastRenderedPageBreak/>
              <w:t>формулировать вопросы познавательной направленности)</w:t>
            </w:r>
          </w:p>
        </w:tc>
        <w:tc>
          <w:tcPr>
            <w:tcW w:w="7550" w:type="dxa"/>
            <w:gridSpan w:val="3"/>
          </w:tcPr>
          <w:p w:rsidR="00A526AC" w:rsidRPr="00EB4E26" w:rsidRDefault="00A526AC" w:rsidP="00A526AC">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526AC" w:rsidRPr="00EB4E26" w:rsidRDefault="00A526AC" w:rsidP="00A526AC">
            <w:pPr>
              <w:jc w:val="both"/>
              <w:rPr>
                <w:rFonts w:ascii="Times New Roman" w:hAnsi="Times New Roman" w:cs="Times New Roman"/>
                <w:sz w:val="24"/>
                <w:szCs w:val="24"/>
              </w:rPr>
            </w:pPr>
          </w:p>
        </w:tc>
      </w:tr>
      <w:tr w:rsidR="001D48A0" w:rsidRPr="00EB4E26" w:rsidTr="00322AF7">
        <w:tc>
          <w:tcPr>
            <w:tcW w:w="3775" w:type="dxa"/>
          </w:tcPr>
          <w:p w:rsidR="001D48A0" w:rsidRPr="00EB4E26" w:rsidRDefault="001D48A0" w:rsidP="001D48A0">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знакомит с населенным пунктом, в котором живёт ребёнок;</w:t>
            </w:r>
          </w:p>
        </w:tc>
        <w:tc>
          <w:tcPr>
            <w:tcW w:w="3775" w:type="dxa"/>
            <w:gridSpan w:val="2"/>
          </w:tcPr>
          <w:p w:rsidR="001D48A0" w:rsidRPr="00EB4E26" w:rsidRDefault="001D48A0" w:rsidP="001D48A0">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75" w:type="dxa"/>
            <w:gridSpan w:val="2"/>
          </w:tcPr>
          <w:p w:rsidR="001D48A0" w:rsidRPr="00EB4E26" w:rsidRDefault="001D48A0" w:rsidP="001D48A0">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75" w:type="dxa"/>
          </w:tcPr>
          <w:p w:rsidR="001D48A0" w:rsidRPr="00EB4E26" w:rsidRDefault="001D48A0" w:rsidP="001D48A0">
            <w:pPr>
              <w:jc w:val="both"/>
              <w:rPr>
                <w:rFonts w:ascii="Times New Roman" w:hAnsi="Times New Roman" w:cs="Times New Roman"/>
                <w:sz w:val="24"/>
                <w:szCs w:val="24"/>
              </w:rPr>
            </w:pPr>
            <w:r w:rsidRPr="00EB4E26">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1D48A0" w:rsidRPr="00EB4E26" w:rsidTr="00322AF7">
        <w:tc>
          <w:tcPr>
            <w:tcW w:w="3775" w:type="dxa"/>
          </w:tcPr>
          <w:p w:rsidR="001D48A0" w:rsidRPr="00EB4E26" w:rsidRDefault="001D48A0" w:rsidP="001D48A0">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1D48A0" w:rsidRPr="00EB4E26" w:rsidRDefault="001D48A0" w:rsidP="001D48A0">
            <w:pPr>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 с трудом работников ДОО (помощника воспитателя, повара, дворника, водителя). </w:t>
            </w:r>
          </w:p>
        </w:tc>
        <w:tc>
          <w:tcPr>
            <w:tcW w:w="3775" w:type="dxa"/>
            <w:gridSpan w:val="2"/>
          </w:tcPr>
          <w:p w:rsidR="001D48A0" w:rsidRPr="00EB4E26" w:rsidRDefault="001D48A0" w:rsidP="001D48A0">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75" w:type="dxa"/>
            <w:gridSpan w:val="2"/>
          </w:tcPr>
          <w:p w:rsidR="001D48A0" w:rsidRPr="00EB4E26" w:rsidRDefault="001D48A0" w:rsidP="001D48A0">
            <w:pPr>
              <w:ind w:right="-90"/>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75" w:type="dxa"/>
          </w:tcPr>
          <w:p w:rsidR="001D48A0" w:rsidRPr="00EB4E26" w:rsidRDefault="001D48A0" w:rsidP="001D48A0">
            <w:pPr>
              <w:jc w:val="both"/>
              <w:rPr>
                <w:rFonts w:ascii="Times New Roman" w:hAnsi="Times New Roman" w:cs="Times New Roman"/>
                <w:sz w:val="24"/>
                <w:szCs w:val="24"/>
              </w:rPr>
            </w:pPr>
            <w:r w:rsidRPr="00EB4E26">
              <w:rPr>
                <w:rFonts w:ascii="Times New Roman" w:hAnsi="Times New Roman" w:cs="Times New Roman"/>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3E2A91" w:rsidRPr="00EB4E26" w:rsidTr="00322AF7">
        <w:trPr>
          <w:trHeight w:val="555"/>
        </w:trPr>
        <w:tc>
          <w:tcPr>
            <w:tcW w:w="3775" w:type="dxa"/>
            <w:vMerge w:val="restart"/>
          </w:tcPr>
          <w:p w:rsidR="003E2A91" w:rsidRPr="00EB4E26" w:rsidRDefault="003E2A91" w:rsidP="003E2A91">
            <w:pPr>
              <w:jc w:val="both"/>
              <w:rPr>
                <w:rFonts w:ascii="Times New Roman" w:hAnsi="Times New Roman" w:cs="Times New Roman"/>
                <w:sz w:val="24"/>
                <w:szCs w:val="24"/>
              </w:rPr>
            </w:pPr>
            <w:r w:rsidRPr="00EB4E26">
              <w:rPr>
                <w:rFonts w:ascii="Times New Roman" w:hAnsi="Times New Roman" w:cs="Times New Roman"/>
                <w:sz w:val="24"/>
                <w:szCs w:val="24"/>
              </w:rPr>
              <w:t>Педагог дает начальные представления о родной стране, о некоторых наиболее важных праздниках и событиях.</w:t>
            </w:r>
          </w:p>
        </w:tc>
        <w:tc>
          <w:tcPr>
            <w:tcW w:w="3775" w:type="dxa"/>
            <w:gridSpan w:val="2"/>
          </w:tcPr>
          <w:p w:rsidR="003E2A91" w:rsidRPr="00EB4E26" w:rsidRDefault="003E2A91" w:rsidP="003E2A91">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расширять представления детей о малой родине и Отечестве</w:t>
            </w:r>
          </w:p>
        </w:tc>
        <w:tc>
          <w:tcPr>
            <w:tcW w:w="7550" w:type="dxa"/>
            <w:gridSpan w:val="3"/>
            <w:vMerge w:val="restart"/>
          </w:tcPr>
          <w:p w:rsidR="003E2A91" w:rsidRPr="00EB4E26" w:rsidRDefault="003E2A91" w:rsidP="003E2A91">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первичные представления о малой родине и Отечестве</w:t>
            </w:r>
          </w:p>
        </w:tc>
      </w:tr>
      <w:tr w:rsidR="003E2A91" w:rsidRPr="00EB4E26" w:rsidTr="00322AF7">
        <w:trPr>
          <w:trHeight w:val="555"/>
        </w:trPr>
        <w:tc>
          <w:tcPr>
            <w:tcW w:w="3775" w:type="dxa"/>
            <w:vMerge/>
          </w:tcPr>
          <w:p w:rsidR="003E2A91" w:rsidRPr="00EB4E26" w:rsidRDefault="003E2A91" w:rsidP="003E2A91">
            <w:pPr>
              <w:jc w:val="both"/>
              <w:rPr>
                <w:rFonts w:ascii="Times New Roman" w:hAnsi="Times New Roman" w:cs="Times New Roman"/>
                <w:sz w:val="24"/>
                <w:szCs w:val="24"/>
              </w:rPr>
            </w:pPr>
          </w:p>
        </w:tc>
        <w:tc>
          <w:tcPr>
            <w:tcW w:w="3775" w:type="dxa"/>
            <w:gridSpan w:val="2"/>
          </w:tcPr>
          <w:p w:rsidR="003E2A91" w:rsidRPr="00EB4E26" w:rsidRDefault="003E2A91" w:rsidP="003E2A91">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и обогащает начальные представления о родной стране, некоторых общественных праздниках и событиях.</w:t>
            </w:r>
          </w:p>
        </w:tc>
        <w:tc>
          <w:tcPr>
            <w:tcW w:w="7550" w:type="dxa"/>
            <w:gridSpan w:val="3"/>
            <w:vMerge/>
          </w:tcPr>
          <w:p w:rsidR="003E2A91" w:rsidRPr="00EB4E26" w:rsidRDefault="003E2A91" w:rsidP="00A73731">
            <w:pPr>
              <w:jc w:val="both"/>
              <w:rPr>
                <w:rFonts w:ascii="Times New Roman" w:hAnsi="Times New Roman" w:cs="Times New Roman"/>
                <w:sz w:val="24"/>
                <w:szCs w:val="24"/>
              </w:rPr>
            </w:pPr>
          </w:p>
        </w:tc>
      </w:tr>
      <w:tr w:rsidR="003E2A91" w:rsidRPr="00EB4E26" w:rsidTr="00322AF7">
        <w:tc>
          <w:tcPr>
            <w:tcW w:w="3775" w:type="dxa"/>
          </w:tcPr>
          <w:p w:rsidR="003E2A91" w:rsidRPr="00EB4E26" w:rsidRDefault="003E2A91" w:rsidP="00296911">
            <w:pPr>
              <w:rPr>
                <w:sz w:val="24"/>
                <w:szCs w:val="24"/>
              </w:rPr>
            </w:pPr>
          </w:p>
        </w:tc>
        <w:tc>
          <w:tcPr>
            <w:tcW w:w="3775" w:type="dxa"/>
            <w:gridSpan w:val="2"/>
          </w:tcPr>
          <w:p w:rsidR="003E2A91" w:rsidRPr="00EB4E26" w:rsidRDefault="003E2A91" w:rsidP="00296911">
            <w:pPr>
              <w:rPr>
                <w:b/>
                <w:sz w:val="24"/>
                <w:szCs w:val="24"/>
              </w:rPr>
            </w:pPr>
          </w:p>
        </w:tc>
        <w:tc>
          <w:tcPr>
            <w:tcW w:w="3775" w:type="dxa"/>
            <w:gridSpan w:val="2"/>
          </w:tcPr>
          <w:p w:rsidR="003E2A91" w:rsidRPr="00EB4E26" w:rsidRDefault="003E2A91" w:rsidP="003E2A91">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75" w:type="dxa"/>
          </w:tcPr>
          <w:p w:rsidR="003E2A91" w:rsidRPr="00EB4E26" w:rsidRDefault="003E2A91" w:rsidP="003E2A91">
            <w:pPr>
              <w:jc w:val="both"/>
              <w:rPr>
                <w:rFonts w:ascii="Times New Roman" w:hAnsi="Times New Roman" w:cs="Times New Roman"/>
                <w:sz w:val="24"/>
                <w:szCs w:val="24"/>
              </w:rPr>
            </w:pPr>
            <w:r w:rsidRPr="00EB4E26">
              <w:rPr>
                <w:rFonts w:ascii="Times New Roman" w:hAnsi="Times New Roman" w:cs="Times New Roman"/>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27039D" w:rsidRPr="00EB4E26" w:rsidTr="00322AF7">
        <w:trPr>
          <w:trHeight w:val="2070"/>
        </w:trPr>
        <w:tc>
          <w:tcPr>
            <w:tcW w:w="3775" w:type="dxa"/>
            <w:vMerge w:val="restart"/>
          </w:tcPr>
          <w:p w:rsidR="0027039D" w:rsidRPr="00EB4E26" w:rsidRDefault="0027039D" w:rsidP="00296911">
            <w:pPr>
              <w:rPr>
                <w:sz w:val="24"/>
                <w:szCs w:val="24"/>
              </w:rPr>
            </w:pPr>
          </w:p>
        </w:tc>
        <w:tc>
          <w:tcPr>
            <w:tcW w:w="3775" w:type="dxa"/>
            <w:gridSpan w:val="2"/>
            <w:vMerge w:val="restart"/>
          </w:tcPr>
          <w:p w:rsidR="0027039D" w:rsidRPr="00EB4E26" w:rsidRDefault="0027039D" w:rsidP="00296911">
            <w:pPr>
              <w:rPr>
                <w:b/>
                <w:sz w:val="24"/>
                <w:szCs w:val="24"/>
              </w:rPr>
            </w:pPr>
          </w:p>
        </w:tc>
        <w:tc>
          <w:tcPr>
            <w:tcW w:w="3775" w:type="dxa"/>
            <w:gridSpan w:val="2"/>
            <w:vMerge w:val="restart"/>
          </w:tcPr>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многообразии стран и народов мира;</w:t>
            </w:r>
          </w:p>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75" w:type="dxa"/>
          </w:tcPr>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27039D" w:rsidRPr="00EB4E26" w:rsidTr="00322AF7">
        <w:trPr>
          <w:trHeight w:val="2070"/>
        </w:trPr>
        <w:tc>
          <w:tcPr>
            <w:tcW w:w="3775" w:type="dxa"/>
            <w:vMerge/>
          </w:tcPr>
          <w:p w:rsidR="0027039D" w:rsidRPr="00EB4E26" w:rsidRDefault="0027039D" w:rsidP="00296911">
            <w:pPr>
              <w:rPr>
                <w:sz w:val="24"/>
                <w:szCs w:val="24"/>
              </w:rPr>
            </w:pPr>
          </w:p>
        </w:tc>
        <w:tc>
          <w:tcPr>
            <w:tcW w:w="3775" w:type="dxa"/>
            <w:gridSpan w:val="2"/>
            <w:vMerge/>
          </w:tcPr>
          <w:p w:rsidR="0027039D" w:rsidRPr="00EB4E26" w:rsidRDefault="0027039D" w:rsidP="00296911">
            <w:pPr>
              <w:rPr>
                <w:b/>
                <w:sz w:val="24"/>
                <w:szCs w:val="24"/>
              </w:rPr>
            </w:pPr>
          </w:p>
        </w:tc>
        <w:tc>
          <w:tcPr>
            <w:tcW w:w="3775" w:type="dxa"/>
            <w:gridSpan w:val="2"/>
            <w:vMerge/>
          </w:tcPr>
          <w:p w:rsidR="0027039D" w:rsidRPr="00EB4E26" w:rsidRDefault="0027039D" w:rsidP="0027039D">
            <w:pPr>
              <w:jc w:val="both"/>
              <w:rPr>
                <w:rFonts w:ascii="Times New Roman" w:hAnsi="Times New Roman" w:cs="Times New Roman"/>
                <w:sz w:val="24"/>
                <w:szCs w:val="24"/>
              </w:rPr>
            </w:pPr>
          </w:p>
        </w:tc>
        <w:tc>
          <w:tcPr>
            <w:tcW w:w="3775" w:type="dxa"/>
          </w:tcPr>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представление о планете Земля как общем доме людей, о многообразии стран и народов мира на ней.</w:t>
            </w:r>
          </w:p>
        </w:tc>
      </w:tr>
      <w:tr w:rsidR="0027039D" w:rsidRPr="00EB4E26" w:rsidTr="00322AF7">
        <w:tc>
          <w:tcPr>
            <w:tcW w:w="3775" w:type="dxa"/>
          </w:tcPr>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75" w:type="dxa"/>
            <w:gridSpan w:val="2"/>
          </w:tcPr>
          <w:p w:rsidR="0027039D" w:rsidRPr="00EB4E26" w:rsidRDefault="0027039D" w:rsidP="0027039D">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27039D" w:rsidRPr="00EB4E26" w:rsidRDefault="0027039D" w:rsidP="0027039D">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сделаны из разных материалов;</w:t>
            </w:r>
          </w:p>
          <w:p w:rsidR="0027039D" w:rsidRPr="00EB4E26" w:rsidRDefault="0027039D" w:rsidP="0027039D">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дает почувствовать и ощутить,</w:t>
            </w:r>
          </w:p>
          <w:p w:rsidR="0027039D" w:rsidRPr="00EB4E26" w:rsidRDefault="0027039D" w:rsidP="0027039D">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что предметы имеют разный вес, объем; демонстрирует и разъясняет детям способы</w:t>
            </w:r>
          </w:p>
          <w:p w:rsidR="0027039D" w:rsidRPr="00EB4E26" w:rsidRDefault="0027039D" w:rsidP="0027039D">
            <w:pPr>
              <w:widowControl w:val="0"/>
              <w:autoSpaceDE w:val="0"/>
              <w:autoSpaceDN w:val="0"/>
              <w:jc w:val="both"/>
              <w:rPr>
                <w:rFonts w:ascii="Times New Roman" w:hAnsi="Times New Roman" w:cs="Times New Roman"/>
                <w:sz w:val="24"/>
                <w:szCs w:val="24"/>
              </w:rPr>
            </w:pPr>
            <w:r w:rsidRPr="00EB4E26">
              <w:rPr>
                <w:rFonts w:ascii="Times New Roman" w:hAnsi="Times New Roman" w:cs="Times New Roman"/>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50" w:type="dxa"/>
            <w:gridSpan w:val="3"/>
          </w:tcPr>
          <w:p w:rsidR="0027039D" w:rsidRPr="00EB4E26" w:rsidRDefault="0027039D" w:rsidP="0027039D">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94558E" w:rsidRPr="00EB4E26" w:rsidTr="00322AF7">
        <w:tc>
          <w:tcPr>
            <w:tcW w:w="3775" w:type="dxa"/>
          </w:tcPr>
          <w:p w:rsidR="0094558E" w:rsidRPr="00EB4E26" w:rsidRDefault="0094558E" w:rsidP="00296911">
            <w:pPr>
              <w:rPr>
                <w:sz w:val="24"/>
                <w:szCs w:val="24"/>
              </w:rPr>
            </w:pPr>
          </w:p>
        </w:tc>
        <w:tc>
          <w:tcPr>
            <w:tcW w:w="3775" w:type="dxa"/>
            <w:gridSpan w:val="2"/>
          </w:tcPr>
          <w:p w:rsidR="0094558E" w:rsidRPr="00EB4E26" w:rsidRDefault="0094558E" w:rsidP="0094558E">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организует целенаправленное </w:t>
            </w:r>
            <w:r w:rsidRPr="00EB4E26">
              <w:rPr>
                <w:rFonts w:ascii="Times New Roman" w:hAnsi="Times New Roman" w:cs="Times New Roman"/>
                <w:sz w:val="24"/>
                <w:szCs w:val="24"/>
              </w:rPr>
              <w:lastRenderedPageBreak/>
              <w:t>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75" w:type="dxa"/>
            <w:gridSpan w:val="2"/>
          </w:tcPr>
          <w:p w:rsidR="0094558E" w:rsidRPr="00EB4E26" w:rsidRDefault="0094558E" w:rsidP="003E2A91">
            <w:pPr>
              <w:jc w:val="both"/>
              <w:rPr>
                <w:rFonts w:ascii="Times New Roman" w:hAnsi="Times New Roman" w:cs="Times New Roman"/>
                <w:sz w:val="24"/>
                <w:szCs w:val="24"/>
              </w:rPr>
            </w:pPr>
          </w:p>
        </w:tc>
        <w:tc>
          <w:tcPr>
            <w:tcW w:w="3775" w:type="dxa"/>
          </w:tcPr>
          <w:p w:rsidR="0094558E" w:rsidRPr="00EB4E26" w:rsidRDefault="0094558E" w:rsidP="003E2A91">
            <w:pPr>
              <w:jc w:val="both"/>
              <w:rPr>
                <w:rFonts w:ascii="Times New Roman" w:hAnsi="Times New Roman" w:cs="Times New Roman"/>
                <w:sz w:val="24"/>
                <w:szCs w:val="24"/>
              </w:rPr>
            </w:pPr>
          </w:p>
        </w:tc>
      </w:tr>
      <w:tr w:rsidR="0094558E" w:rsidRPr="00EB4E26" w:rsidTr="00322AF7">
        <w:tc>
          <w:tcPr>
            <w:tcW w:w="3775" w:type="dxa"/>
          </w:tcPr>
          <w:p w:rsidR="0094558E" w:rsidRPr="00EB4E26" w:rsidRDefault="0094558E" w:rsidP="0094558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94558E" w:rsidRPr="00EB4E26" w:rsidRDefault="0094558E" w:rsidP="0094558E">
            <w:pPr>
              <w:jc w:val="both"/>
              <w:rPr>
                <w:rFonts w:ascii="Times New Roman" w:hAnsi="Times New Roman" w:cs="Times New Roman"/>
                <w:sz w:val="24"/>
                <w:szCs w:val="24"/>
              </w:rPr>
            </w:pPr>
            <w:r w:rsidRPr="00EB4E26">
              <w:rPr>
                <w:rFonts w:ascii="Times New Roman" w:hAnsi="Times New Roman" w:cs="Times New Roman"/>
                <w:sz w:val="24"/>
                <w:szCs w:val="24"/>
              </w:rPr>
              <w:t>Поощряет детей за проявление аккуратности (не сорить, убирать за собой, не расходовать лишние материалы зря и так далее).</w:t>
            </w:r>
          </w:p>
        </w:tc>
        <w:tc>
          <w:tcPr>
            <w:tcW w:w="3775" w:type="dxa"/>
            <w:gridSpan w:val="2"/>
          </w:tcPr>
          <w:p w:rsidR="0094558E" w:rsidRPr="00EB4E26" w:rsidRDefault="0094558E" w:rsidP="0094558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трудом взрослых в городе и сельской местности.</w:t>
            </w:r>
          </w:p>
        </w:tc>
        <w:tc>
          <w:tcPr>
            <w:tcW w:w="7550" w:type="dxa"/>
            <w:gridSpan w:val="3"/>
          </w:tcPr>
          <w:p w:rsidR="0094558E" w:rsidRPr="00EB4E26" w:rsidRDefault="0094558E" w:rsidP="0094558E">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94558E" w:rsidRPr="00EB4E26" w:rsidTr="00322AF7">
        <w:tc>
          <w:tcPr>
            <w:tcW w:w="15100" w:type="dxa"/>
            <w:gridSpan w:val="6"/>
          </w:tcPr>
          <w:p w:rsidR="0094558E" w:rsidRPr="00EB4E26" w:rsidRDefault="0094558E" w:rsidP="00FA2778">
            <w:pPr>
              <w:jc w:val="center"/>
              <w:rPr>
                <w:rFonts w:ascii="Times New Roman" w:hAnsi="Times New Roman" w:cs="Times New Roman"/>
                <w:sz w:val="24"/>
                <w:szCs w:val="24"/>
              </w:rPr>
            </w:pPr>
            <w:r w:rsidRPr="00EB4E26">
              <w:rPr>
                <w:rFonts w:ascii="Times New Roman" w:hAnsi="Times New Roman" w:cs="Times New Roman"/>
                <w:b/>
                <w:sz w:val="24"/>
                <w:szCs w:val="24"/>
              </w:rPr>
              <w:t>ЗАДАЧИ раздела «Природа»</w:t>
            </w:r>
          </w:p>
        </w:tc>
      </w:tr>
      <w:tr w:rsidR="0094558E" w:rsidRPr="00EB4E26" w:rsidTr="00322AF7">
        <w:tc>
          <w:tcPr>
            <w:tcW w:w="3775" w:type="dxa"/>
          </w:tcPr>
          <w:p w:rsidR="0094558E" w:rsidRPr="00EB4E26" w:rsidRDefault="0094558E" w:rsidP="00296911">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94558E" w:rsidRPr="00EB4E26" w:rsidRDefault="0094558E" w:rsidP="00296911">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94558E" w:rsidRPr="00EB4E26" w:rsidRDefault="0094558E" w:rsidP="00296911">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94558E" w:rsidRPr="00EB4E26" w:rsidRDefault="0094558E" w:rsidP="00296911">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94558E" w:rsidRPr="00EB4E26" w:rsidTr="00322AF7">
        <w:tc>
          <w:tcPr>
            <w:tcW w:w="3775" w:type="dxa"/>
          </w:tcPr>
          <w:p w:rsidR="0094558E" w:rsidRPr="00EB4E26" w:rsidRDefault="0094558E" w:rsidP="00296911">
            <w:pPr>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w:t>
            </w:r>
            <w:r w:rsidRPr="00EB4E26">
              <w:rPr>
                <w:rFonts w:ascii="Times New Roman" w:hAnsi="Times New Roman" w:cs="Times New Roman"/>
                <w:sz w:val="24"/>
                <w:szCs w:val="24"/>
              </w:rPr>
              <w:lastRenderedPageBreak/>
              <w:t xml:space="preserve">по отношению к живым объектам природы. </w:t>
            </w:r>
          </w:p>
        </w:tc>
        <w:tc>
          <w:tcPr>
            <w:tcW w:w="3775" w:type="dxa"/>
            <w:gridSpan w:val="2"/>
          </w:tcPr>
          <w:p w:rsidR="0094558E" w:rsidRPr="00EB4E26" w:rsidRDefault="0094558E" w:rsidP="0029691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4558E" w:rsidRPr="00EB4E26" w:rsidRDefault="0094558E" w:rsidP="00296911">
            <w:pPr>
              <w:jc w:val="both"/>
              <w:rPr>
                <w:rFonts w:ascii="Times New Roman" w:hAnsi="Times New Roman" w:cs="Times New Roman"/>
                <w:sz w:val="24"/>
                <w:szCs w:val="24"/>
              </w:rPr>
            </w:pPr>
          </w:p>
        </w:tc>
        <w:tc>
          <w:tcPr>
            <w:tcW w:w="3775" w:type="dxa"/>
            <w:gridSpan w:val="2"/>
          </w:tcPr>
          <w:p w:rsidR="0094558E" w:rsidRPr="00EB4E26" w:rsidRDefault="0094558E" w:rsidP="0069029F">
            <w:pPr>
              <w:pStyle w:val="a4"/>
              <w:numPr>
                <w:ilvl w:val="0"/>
                <w:numId w:val="51"/>
              </w:numPr>
              <w:ind w:left="0"/>
              <w:jc w:val="both"/>
              <w:rPr>
                <w:rFonts w:ascii="Times New Roman" w:hAnsi="Times New Roman" w:cs="Times New Roman"/>
                <w:sz w:val="24"/>
                <w:szCs w:val="24"/>
              </w:rPr>
            </w:pPr>
            <w:r w:rsidRPr="00EB4E26">
              <w:rPr>
                <w:rFonts w:ascii="Times New Roman" w:hAnsi="Times New Roman" w:cs="Times New Roman"/>
                <w:sz w:val="24"/>
                <w:szCs w:val="24"/>
              </w:rPr>
              <w:lastRenderedPageBreak/>
              <w:t>Расширять представления о многообразии объектов живой природы, их особенностях, среде обитания и образе жизни.</w:t>
            </w:r>
          </w:p>
          <w:p w:rsidR="0094558E" w:rsidRPr="00EB4E26" w:rsidRDefault="0094558E" w:rsidP="0069029F">
            <w:pPr>
              <w:pStyle w:val="a4"/>
              <w:numPr>
                <w:ilvl w:val="0"/>
                <w:numId w:val="51"/>
              </w:numPr>
              <w:ind w:left="0"/>
              <w:jc w:val="both"/>
              <w:rPr>
                <w:rFonts w:ascii="Times New Roman" w:hAnsi="Times New Roman" w:cs="Times New Roman"/>
                <w:sz w:val="24"/>
                <w:szCs w:val="24"/>
              </w:rPr>
            </w:pPr>
            <w:r w:rsidRPr="00EB4E26">
              <w:rPr>
                <w:rFonts w:ascii="Times New Roman" w:hAnsi="Times New Roman" w:cs="Times New Roman"/>
                <w:sz w:val="24"/>
                <w:szCs w:val="24"/>
              </w:rPr>
              <w:t xml:space="preserve"> в разные сезоны года, их потребностях;</w:t>
            </w:r>
          </w:p>
          <w:p w:rsidR="0094558E" w:rsidRPr="00EB4E26" w:rsidRDefault="0094558E" w:rsidP="0069029F">
            <w:pPr>
              <w:pStyle w:val="a4"/>
              <w:numPr>
                <w:ilvl w:val="0"/>
                <w:numId w:val="51"/>
              </w:numPr>
              <w:ind w:left="0"/>
              <w:jc w:val="both"/>
              <w:rPr>
                <w:rFonts w:ascii="Times New Roman" w:hAnsi="Times New Roman" w:cs="Times New Roman"/>
                <w:sz w:val="24"/>
                <w:szCs w:val="24"/>
              </w:rPr>
            </w:pPr>
            <w:r w:rsidRPr="00EB4E26">
              <w:rPr>
                <w:rFonts w:ascii="Times New Roman" w:hAnsi="Times New Roman" w:cs="Times New Roman"/>
                <w:sz w:val="24"/>
                <w:szCs w:val="24"/>
              </w:rPr>
              <w:lastRenderedPageBreak/>
              <w:t>продолжать учить группировать объекты живой природы.</w:t>
            </w:r>
          </w:p>
          <w:p w:rsidR="0094558E" w:rsidRPr="00EB4E26" w:rsidRDefault="0094558E" w:rsidP="00296911">
            <w:pPr>
              <w:jc w:val="both"/>
              <w:rPr>
                <w:rFonts w:ascii="Times New Roman" w:hAnsi="Times New Roman" w:cs="Times New Roman"/>
                <w:sz w:val="24"/>
                <w:szCs w:val="24"/>
              </w:rPr>
            </w:pPr>
          </w:p>
        </w:tc>
        <w:tc>
          <w:tcPr>
            <w:tcW w:w="3775" w:type="dxa"/>
          </w:tcPr>
          <w:p w:rsidR="0094558E" w:rsidRPr="00EB4E26" w:rsidRDefault="0094558E" w:rsidP="0069029F">
            <w:pPr>
              <w:pStyle w:val="a4"/>
              <w:numPr>
                <w:ilvl w:val="0"/>
                <w:numId w:val="52"/>
              </w:numPr>
              <w:ind w:left="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w:t>
            </w:r>
            <w:r w:rsidRPr="00EB4E26">
              <w:rPr>
                <w:rFonts w:ascii="Times New Roman" w:hAnsi="Times New Roman" w:cs="Times New Roman"/>
                <w:sz w:val="24"/>
                <w:szCs w:val="24"/>
              </w:rPr>
              <w:lastRenderedPageBreak/>
              <w:t>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94558E" w:rsidRPr="00EB4E26" w:rsidTr="00322AF7">
        <w:tc>
          <w:tcPr>
            <w:tcW w:w="3775" w:type="dxa"/>
          </w:tcPr>
          <w:p w:rsidR="0094558E" w:rsidRPr="00EB4E26" w:rsidRDefault="0094558E" w:rsidP="007A499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75" w:type="dxa"/>
            <w:gridSpan w:val="2"/>
          </w:tcPr>
          <w:p w:rsidR="0094558E" w:rsidRPr="00EB4E26" w:rsidRDefault="0094558E" w:rsidP="007A499F">
            <w:pPr>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75" w:type="dxa"/>
            <w:gridSpan w:val="2"/>
          </w:tcPr>
          <w:p w:rsidR="0094558E" w:rsidRPr="00EB4E26" w:rsidRDefault="0094558E" w:rsidP="007A499F">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знакомить с сезонными изменениями в природе, и деятельностью человека в разные сезоны, </w:t>
            </w:r>
          </w:p>
        </w:tc>
        <w:tc>
          <w:tcPr>
            <w:tcW w:w="3775" w:type="dxa"/>
          </w:tcPr>
          <w:p w:rsidR="0094558E" w:rsidRPr="00EB4E26" w:rsidRDefault="0094558E" w:rsidP="007A499F">
            <w:pPr>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94558E" w:rsidRPr="00EB4E26" w:rsidTr="00322AF7">
        <w:tc>
          <w:tcPr>
            <w:tcW w:w="3775" w:type="dxa"/>
          </w:tcPr>
          <w:p w:rsidR="0094558E" w:rsidRPr="00EB4E26" w:rsidRDefault="0094558E" w:rsidP="007B7443">
            <w:pPr>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75" w:type="dxa"/>
            <w:gridSpan w:val="2"/>
          </w:tcPr>
          <w:p w:rsidR="0094558E" w:rsidRPr="00EB4E26" w:rsidRDefault="0094558E" w:rsidP="007B7443">
            <w:pPr>
              <w:jc w:val="both"/>
              <w:rPr>
                <w:rFonts w:ascii="Times New Roman" w:hAnsi="Times New Roman" w:cs="Times New Roman"/>
                <w:sz w:val="24"/>
                <w:szCs w:val="24"/>
              </w:rPr>
            </w:pPr>
            <w:r w:rsidRPr="00EB4E26">
              <w:rPr>
                <w:rFonts w:ascii="Times New Roman" w:hAnsi="Times New Roman" w:cs="Times New Roman"/>
                <w:sz w:val="24"/>
                <w:szCs w:val="24"/>
              </w:rPr>
              <w:t>Обучать сравнению и группировке объектов живой природы на основе признаков.</w:t>
            </w:r>
          </w:p>
          <w:p w:rsidR="0094558E" w:rsidRPr="00EB4E26" w:rsidRDefault="0094558E" w:rsidP="007B7443">
            <w:pPr>
              <w:jc w:val="both"/>
              <w:rPr>
                <w:rFonts w:ascii="Times New Roman" w:hAnsi="Times New Roman" w:cs="Times New Roman"/>
                <w:sz w:val="24"/>
                <w:szCs w:val="24"/>
              </w:rPr>
            </w:pPr>
          </w:p>
        </w:tc>
        <w:tc>
          <w:tcPr>
            <w:tcW w:w="3775" w:type="dxa"/>
            <w:gridSpan w:val="2"/>
          </w:tcPr>
          <w:p w:rsidR="0094558E" w:rsidRPr="00EB4E26" w:rsidRDefault="0094558E" w:rsidP="007B7443">
            <w:pPr>
              <w:jc w:val="both"/>
              <w:rPr>
                <w:rFonts w:ascii="Times New Roman" w:hAnsi="Times New Roman" w:cs="Times New Roman"/>
                <w:sz w:val="24"/>
                <w:szCs w:val="24"/>
              </w:rPr>
            </w:pPr>
            <w:r w:rsidRPr="00EB4E26">
              <w:rPr>
                <w:rFonts w:ascii="Times New Roman" w:hAnsi="Times New Roman" w:cs="Times New Roman"/>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75" w:type="dxa"/>
          </w:tcPr>
          <w:p w:rsidR="0094558E" w:rsidRPr="00EB4E26" w:rsidRDefault="0094558E" w:rsidP="007B7443">
            <w:pPr>
              <w:jc w:val="both"/>
              <w:rPr>
                <w:rFonts w:ascii="Times New Roman" w:hAnsi="Times New Roman" w:cs="Times New Roman"/>
                <w:sz w:val="24"/>
                <w:szCs w:val="24"/>
              </w:rPr>
            </w:pPr>
            <w:r w:rsidRPr="00EB4E26">
              <w:rPr>
                <w:rFonts w:ascii="Times New Roman" w:hAnsi="Times New Roman" w:cs="Times New Roman"/>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94558E" w:rsidRPr="00EB4E26" w:rsidTr="00322AF7">
        <w:tc>
          <w:tcPr>
            <w:tcW w:w="3775" w:type="dxa"/>
          </w:tcPr>
          <w:p w:rsidR="0094558E" w:rsidRPr="00EB4E26" w:rsidRDefault="0094558E" w:rsidP="00F531B9">
            <w:pPr>
              <w:jc w:val="both"/>
              <w:rPr>
                <w:rFonts w:ascii="Times New Roman" w:hAnsi="Times New Roman" w:cs="Times New Roman"/>
                <w:sz w:val="24"/>
                <w:szCs w:val="24"/>
              </w:rPr>
            </w:pPr>
            <w:r w:rsidRPr="00EB4E26">
              <w:rPr>
                <w:rFonts w:ascii="Times New Roman" w:hAnsi="Times New Roman" w:cs="Times New Roman"/>
                <w:sz w:val="24"/>
                <w:szCs w:val="24"/>
              </w:rPr>
              <w:t>Знакомить с правилами поведения по отношению к живым объектам природы</w:t>
            </w:r>
          </w:p>
        </w:tc>
        <w:tc>
          <w:tcPr>
            <w:tcW w:w="3775" w:type="dxa"/>
            <w:gridSpan w:val="2"/>
          </w:tcPr>
          <w:p w:rsidR="0094558E" w:rsidRPr="00EB4E26" w:rsidRDefault="0094558E" w:rsidP="00F531B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эмоционально-положительное отношение ко всем живым существам, желание их беречь и заботиться</w:t>
            </w:r>
          </w:p>
        </w:tc>
        <w:tc>
          <w:tcPr>
            <w:tcW w:w="3775" w:type="dxa"/>
            <w:gridSpan w:val="2"/>
          </w:tcPr>
          <w:p w:rsidR="0094558E" w:rsidRPr="00EB4E26" w:rsidRDefault="0094558E" w:rsidP="00F531B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положительное отношение ко всем живым существам, желание их беречь и заботиться</w:t>
            </w:r>
          </w:p>
        </w:tc>
        <w:tc>
          <w:tcPr>
            <w:tcW w:w="3775" w:type="dxa"/>
          </w:tcPr>
          <w:p w:rsidR="0094558E" w:rsidRPr="00EB4E26" w:rsidRDefault="0094558E" w:rsidP="00F531B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бережное и заботливое отношения к ней, формировать представления о профессиях, связанных с природой и ее защитой</w:t>
            </w:r>
          </w:p>
        </w:tc>
      </w:tr>
      <w:tr w:rsidR="00644B3D" w:rsidRPr="00EB4E26" w:rsidTr="00322AF7">
        <w:tc>
          <w:tcPr>
            <w:tcW w:w="15100" w:type="dxa"/>
            <w:gridSpan w:val="6"/>
          </w:tcPr>
          <w:p w:rsidR="00644B3D" w:rsidRPr="00EB4E26" w:rsidRDefault="00644B3D" w:rsidP="00644B3D">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раздела «Природа»</w:t>
            </w:r>
          </w:p>
        </w:tc>
      </w:tr>
      <w:tr w:rsidR="00CB040C" w:rsidRPr="00EB4E26" w:rsidTr="00322AF7">
        <w:tc>
          <w:tcPr>
            <w:tcW w:w="3775" w:type="dxa"/>
          </w:tcPr>
          <w:p w:rsidR="00CB040C" w:rsidRPr="00EB4E26" w:rsidRDefault="00CB040C"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B040C" w:rsidRPr="00EB4E26" w:rsidRDefault="00CB040C"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B040C" w:rsidRPr="00EB4E26" w:rsidRDefault="00CB040C"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B040C" w:rsidRPr="00EB4E26" w:rsidRDefault="00CB040C"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10698" w:rsidRPr="00EB4E26" w:rsidTr="00322AF7">
        <w:tc>
          <w:tcPr>
            <w:tcW w:w="3775" w:type="dxa"/>
          </w:tcPr>
          <w:p w:rsidR="00010698" w:rsidRPr="00EB4E26" w:rsidRDefault="00010698" w:rsidP="00010698">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w:t>
            </w:r>
          </w:p>
          <w:p w:rsidR="00010698" w:rsidRPr="00EB4E26" w:rsidRDefault="00010698"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о диких и домашних животных;</w:t>
            </w:r>
          </w:p>
          <w:p w:rsidR="00010698" w:rsidRPr="00EB4E26" w:rsidRDefault="00010698"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деревьях, кустарниках;</w:t>
            </w:r>
          </w:p>
          <w:p w:rsidR="00010698" w:rsidRPr="00EB4E26" w:rsidRDefault="00010698"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цветковых, травянистых растениях;</w:t>
            </w:r>
          </w:p>
          <w:p w:rsidR="00010698" w:rsidRPr="00EB4E26" w:rsidRDefault="00010698"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овощах и фруктах;</w:t>
            </w:r>
          </w:p>
          <w:p w:rsidR="00010698" w:rsidRPr="00EB4E26" w:rsidRDefault="00010698"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lastRenderedPageBreak/>
              <w:t>ягодах данной местности.</w:t>
            </w:r>
          </w:p>
        </w:tc>
        <w:tc>
          <w:tcPr>
            <w:tcW w:w="3775" w:type="dxa"/>
            <w:gridSpan w:val="2"/>
          </w:tcPr>
          <w:p w:rsidR="00010698" w:rsidRPr="00EB4E26" w:rsidRDefault="00010698" w:rsidP="00010698">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75" w:type="dxa"/>
            <w:gridSpan w:val="2"/>
          </w:tcPr>
          <w:p w:rsidR="00010698" w:rsidRPr="00EB4E26" w:rsidRDefault="00010698"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tc>
        <w:tc>
          <w:tcPr>
            <w:tcW w:w="3775" w:type="dxa"/>
          </w:tcPr>
          <w:p w:rsidR="00010698" w:rsidRPr="00EB4E26" w:rsidRDefault="00010698" w:rsidP="00010698">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и актуализирует представления детей о:</w:t>
            </w:r>
          </w:p>
          <w:p w:rsidR="00010698" w:rsidRPr="00EB4E26" w:rsidRDefault="00010698" w:rsidP="0069029F">
            <w:pPr>
              <w:numPr>
                <w:ilvl w:val="0"/>
                <w:numId w:val="76"/>
              </w:numPr>
              <w:tabs>
                <w:tab w:val="left" w:pos="299"/>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многообразии природного мира родного края, различных областей и регионов России и на Земле;</w:t>
            </w:r>
          </w:p>
          <w:p w:rsidR="00010698" w:rsidRPr="00EB4E26" w:rsidRDefault="00010698" w:rsidP="0069029F">
            <w:pPr>
              <w:numPr>
                <w:ilvl w:val="0"/>
                <w:numId w:val="76"/>
              </w:numPr>
              <w:tabs>
                <w:tab w:val="left" w:pos="299"/>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рассказывает о некоторых </w:t>
            </w:r>
            <w:r w:rsidRPr="00EB4E26">
              <w:rPr>
                <w:rFonts w:ascii="Times New Roman" w:hAnsi="Times New Roman" w:cs="Times New Roman"/>
                <w:sz w:val="24"/>
                <w:szCs w:val="24"/>
              </w:rPr>
              <w:lastRenderedPageBreak/>
              <w:t xml:space="preserve">наиболее ярких представителях животных и растений разных природных зон (пустыня, степь, тайга, тундра и другие); </w:t>
            </w:r>
          </w:p>
          <w:p w:rsidR="00010698" w:rsidRPr="00EB4E26" w:rsidRDefault="00010698" w:rsidP="0069029F">
            <w:pPr>
              <w:numPr>
                <w:ilvl w:val="0"/>
                <w:numId w:val="76"/>
              </w:numPr>
              <w:tabs>
                <w:tab w:val="left" w:pos="299"/>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об их образе жизни и приспособлении к среде обитания;</w:t>
            </w:r>
          </w:p>
          <w:p w:rsidR="00010698" w:rsidRPr="00EB4E26" w:rsidRDefault="00010698" w:rsidP="0069029F">
            <w:pPr>
              <w:numPr>
                <w:ilvl w:val="0"/>
                <w:numId w:val="76"/>
              </w:numPr>
              <w:tabs>
                <w:tab w:val="left" w:pos="299"/>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изменениях жизни в разные сезоны года. </w:t>
            </w:r>
          </w:p>
        </w:tc>
      </w:tr>
      <w:tr w:rsidR="002A3CDE" w:rsidRPr="00EB4E26" w:rsidTr="00322AF7">
        <w:tc>
          <w:tcPr>
            <w:tcW w:w="3775" w:type="dxa"/>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помогает различать животных и растения и группировать на основе существенных признаков:</w:t>
            </w:r>
          </w:p>
          <w:p w:rsidR="002A3CDE" w:rsidRPr="00EB4E26" w:rsidRDefault="002A3CDE"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внешний вид;</w:t>
            </w:r>
          </w:p>
          <w:p w:rsidR="002A3CDE" w:rsidRPr="00EB4E26" w:rsidRDefault="002A3CDE"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питание;</w:t>
            </w:r>
          </w:p>
          <w:p w:rsidR="002A3CDE" w:rsidRPr="00EB4E26" w:rsidRDefault="002A3CDE" w:rsidP="0069029F">
            <w:pPr>
              <w:numPr>
                <w:ilvl w:val="0"/>
                <w:numId w:val="76"/>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польза для человека.</w:t>
            </w:r>
          </w:p>
        </w:tc>
        <w:tc>
          <w:tcPr>
            <w:tcW w:w="3775" w:type="dxa"/>
            <w:gridSpan w:val="2"/>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демонстрирует процесс сравнения группировки объектов живой природы на основе признаков:</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дикие – домашние;</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хищные – травоядные; </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перелетные – зимующие; </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деревья – кустарники;</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травы - цветковые растения; овощи – фрукты;</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ягоды;</w:t>
            </w:r>
          </w:p>
          <w:p w:rsidR="002A3CDE" w:rsidRPr="00EB4E26" w:rsidRDefault="002A3CDE" w:rsidP="0069029F">
            <w:pPr>
              <w:numPr>
                <w:ilvl w:val="0"/>
                <w:numId w:val="77"/>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грибы и другое.</w:t>
            </w:r>
          </w:p>
        </w:tc>
        <w:tc>
          <w:tcPr>
            <w:tcW w:w="3775" w:type="dxa"/>
            <w:gridSpan w:val="2"/>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умения сравнивать и выделять признаки;</w:t>
            </w:r>
          </w:p>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 xml:space="preserve">группировать объекты живой природы по их особенностям, </w:t>
            </w:r>
          </w:p>
          <w:p w:rsidR="002A3CDE" w:rsidRPr="00EB4E26" w:rsidRDefault="002A3CDE" w:rsidP="0069029F">
            <w:pPr>
              <w:numPr>
                <w:ilvl w:val="0"/>
                <w:numId w:val="77"/>
              </w:numPr>
              <w:tabs>
                <w:tab w:val="left" w:pos="247"/>
              </w:tabs>
              <w:ind w:left="0" w:hanging="37"/>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месту обитания; </w:t>
            </w:r>
          </w:p>
          <w:p w:rsidR="002A3CDE" w:rsidRPr="00EB4E26" w:rsidRDefault="002A3CDE" w:rsidP="0069029F">
            <w:pPr>
              <w:numPr>
                <w:ilvl w:val="0"/>
                <w:numId w:val="77"/>
              </w:numPr>
              <w:tabs>
                <w:tab w:val="left" w:pos="247"/>
              </w:tabs>
              <w:ind w:left="0" w:hanging="37"/>
              <w:contextualSpacing/>
              <w:jc w:val="both"/>
              <w:rPr>
                <w:rFonts w:ascii="Times New Roman" w:hAnsi="Times New Roman" w:cs="Times New Roman"/>
                <w:sz w:val="24"/>
                <w:szCs w:val="24"/>
              </w:rPr>
            </w:pPr>
            <w:r w:rsidRPr="00EB4E26">
              <w:rPr>
                <w:rFonts w:ascii="Times New Roman" w:hAnsi="Times New Roman" w:cs="Times New Roman"/>
                <w:sz w:val="24"/>
                <w:szCs w:val="24"/>
              </w:rPr>
              <w:t>образу жизни;</w:t>
            </w:r>
          </w:p>
          <w:p w:rsidR="002A3CDE" w:rsidRPr="00EB4E26" w:rsidRDefault="002A3CDE" w:rsidP="0069029F">
            <w:pPr>
              <w:numPr>
                <w:ilvl w:val="0"/>
                <w:numId w:val="77"/>
              </w:numPr>
              <w:tabs>
                <w:tab w:val="left" w:pos="247"/>
              </w:tabs>
              <w:ind w:left="0" w:hanging="37"/>
              <w:contextualSpacing/>
              <w:jc w:val="both"/>
              <w:rPr>
                <w:rFonts w:ascii="Times New Roman" w:hAnsi="Times New Roman" w:cs="Times New Roman"/>
                <w:sz w:val="24"/>
                <w:szCs w:val="24"/>
              </w:rPr>
            </w:pPr>
            <w:r w:rsidRPr="00EB4E26">
              <w:rPr>
                <w:rFonts w:ascii="Times New Roman" w:hAnsi="Times New Roman" w:cs="Times New Roman"/>
                <w:sz w:val="24"/>
                <w:szCs w:val="24"/>
              </w:rPr>
              <w:t>питанию.</w:t>
            </w:r>
          </w:p>
        </w:tc>
        <w:tc>
          <w:tcPr>
            <w:tcW w:w="3775" w:type="dxa"/>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представления об отличии и сходстве животных и растений и закрепляет умение: </w:t>
            </w:r>
          </w:p>
          <w:p w:rsidR="002A3CDE" w:rsidRPr="00EB4E26" w:rsidRDefault="002A3CDE" w:rsidP="0069029F">
            <w:pPr>
              <w:numPr>
                <w:ilvl w:val="0"/>
                <w:numId w:val="78"/>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сравнивать; </w:t>
            </w:r>
          </w:p>
          <w:p w:rsidR="002A3CDE" w:rsidRPr="00EB4E26" w:rsidRDefault="002A3CDE" w:rsidP="0069029F">
            <w:pPr>
              <w:numPr>
                <w:ilvl w:val="0"/>
                <w:numId w:val="78"/>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выделять свойства объектов; </w:t>
            </w:r>
          </w:p>
          <w:p w:rsidR="002A3CDE" w:rsidRPr="00EB4E26" w:rsidRDefault="002A3CDE" w:rsidP="0069029F">
            <w:pPr>
              <w:numPr>
                <w:ilvl w:val="0"/>
                <w:numId w:val="78"/>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классифицировать их по признакам.</w:t>
            </w:r>
          </w:p>
        </w:tc>
      </w:tr>
      <w:tr w:rsidR="002A3CDE" w:rsidRPr="00EB4E26" w:rsidTr="00322AF7">
        <w:tc>
          <w:tcPr>
            <w:tcW w:w="3775" w:type="dxa"/>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с объектами неживой природы и некоторыми свойствами:</w:t>
            </w:r>
          </w:p>
          <w:p w:rsidR="002A3CDE" w:rsidRPr="00EB4E26" w:rsidRDefault="002A3CDE" w:rsidP="0069029F">
            <w:pPr>
              <w:numPr>
                <w:ilvl w:val="0"/>
                <w:numId w:val="79"/>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воды; </w:t>
            </w:r>
          </w:p>
          <w:p w:rsidR="002A3CDE" w:rsidRPr="00EB4E26" w:rsidRDefault="002A3CDE" w:rsidP="0069029F">
            <w:pPr>
              <w:numPr>
                <w:ilvl w:val="0"/>
                <w:numId w:val="79"/>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песка;</w:t>
            </w:r>
          </w:p>
          <w:p w:rsidR="002A3CDE" w:rsidRPr="00EB4E26" w:rsidRDefault="002A3CDE" w:rsidP="0069029F">
            <w:pPr>
              <w:numPr>
                <w:ilvl w:val="0"/>
                <w:numId w:val="79"/>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глины; </w:t>
            </w:r>
          </w:p>
          <w:p w:rsidR="002A3CDE" w:rsidRPr="00EB4E26" w:rsidRDefault="002A3CDE" w:rsidP="0069029F">
            <w:pPr>
              <w:numPr>
                <w:ilvl w:val="0"/>
                <w:numId w:val="79"/>
              </w:numPr>
              <w:tabs>
                <w:tab w:val="left" w:pos="284"/>
              </w:tabs>
              <w:ind w:left="0" w:firstLine="0"/>
              <w:contextualSpacing/>
              <w:jc w:val="both"/>
              <w:rPr>
                <w:rFonts w:ascii="Times New Roman" w:hAnsi="Times New Roman" w:cs="Times New Roman"/>
                <w:sz w:val="24"/>
                <w:szCs w:val="24"/>
              </w:rPr>
            </w:pPr>
            <w:r w:rsidRPr="00EB4E26">
              <w:rPr>
                <w:rFonts w:ascii="Times New Roman" w:hAnsi="Times New Roman" w:cs="Times New Roman"/>
                <w:sz w:val="24"/>
                <w:szCs w:val="24"/>
              </w:rPr>
              <w:t>камней.</w:t>
            </w:r>
          </w:p>
        </w:tc>
        <w:tc>
          <w:tcPr>
            <w:tcW w:w="3775" w:type="dxa"/>
            <w:gridSpan w:val="2"/>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с объектами и свойствами неживой природы:</w:t>
            </w:r>
          </w:p>
          <w:p w:rsidR="002A3CDE" w:rsidRPr="00EB4E26" w:rsidRDefault="002A3CDE" w:rsidP="0069029F">
            <w:pPr>
              <w:numPr>
                <w:ilvl w:val="0"/>
                <w:numId w:val="80"/>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вода;</w:t>
            </w:r>
          </w:p>
          <w:p w:rsidR="002A3CDE" w:rsidRPr="00EB4E26" w:rsidRDefault="002A3CDE" w:rsidP="0069029F">
            <w:pPr>
              <w:numPr>
                <w:ilvl w:val="0"/>
                <w:numId w:val="80"/>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 песок; </w:t>
            </w:r>
          </w:p>
          <w:p w:rsidR="002A3CDE" w:rsidRPr="00EB4E26" w:rsidRDefault="002A3CDE" w:rsidP="0069029F">
            <w:pPr>
              <w:numPr>
                <w:ilvl w:val="0"/>
                <w:numId w:val="80"/>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xml:space="preserve">– глина; </w:t>
            </w:r>
          </w:p>
          <w:p w:rsidR="002A3CDE" w:rsidRPr="00EB4E26" w:rsidRDefault="002A3CDE" w:rsidP="0069029F">
            <w:pPr>
              <w:numPr>
                <w:ilvl w:val="0"/>
                <w:numId w:val="80"/>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камни;</w:t>
            </w:r>
          </w:p>
          <w:p w:rsidR="002A3CDE" w:rsidRPr="00EB4E26" w:rsidRDefault="002A3CDE" w:rsidP="0069029F">
            <w:pPr>
              <w:numPr>
                <w:ilvl w:val="0"/>
                <w:numId w:val="80"/>
              </w:numPr>
              <w:ind w:left="0"/>
              <w:contextualSpacing/>
              <w:jc w:val="both"/>
              <w:rPr>
                <w:rFonts w:ascii="Times New Roman" w:hAnsi="Times New Roman" w:cs="Times New Roman"/>
                <w:sz w:val="24"/>
                <w:szCs w:val="24"/>
              </w:rPr>
            </w:pPr>
            <w:r w:rsidRPr="00EB4E26">
              <w:rPr>
                <w:rFonts w:ascii="Times New Roman" w:hAnsi="Times New Roman" w:cs="Times New Roman"/>
                <w:sz w:val="24"/>
                <w:szCs w:val="24"/>
              </w:rPr>
              <w:t>– почва.</w:t>
            </w:r>
          </w:p>
        </w:tc>
        <w:tc>
          <w:tcPr>
            <w:tcW w:w="3775" w:type="dxa"/>
            <w:gridSpan w:val="2"/>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75" w:type="dxa"/>
          </w:tcPr>
          <w:p w:rsidR="002A3CDE" w:rsidRPr="00EB4E26" w:rsidRDefault="002A3CDE" w:rsidP="002A3CDE">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w:t>
            </w:r>
            <w:r w:rsidRPr="00EB4E26">
              <w:rPr>
                <w:rFonts w:ascii="Times New Roman" w:hAnsi="Times New Roman" w:cs="Times New Roman"/>
                <w:sz w:val="24"/>
                <w:szCs w:val="24"/>
              </w:rPr>
              <w:lastRenderedPageBreak/>
              <w:t>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E73B7C" w:rsidRPr="00EB4E26" w:rsidTr="00322AF7">
        <w:trPr>
          <w:trHeight w:val="1245"/>
        </w:trPr>
        <w:tc>
          <w:tcPr>
            <w:tcW w:w="3775" w:type="dxa"/>
            <w:vMerge w:val="restart"/>
          </w:tcPr>
          <w:p w:rsidR="00E73B7C" w:rsidRPr="00EB4E26" w:rsidRDefault="00E73B7C" w:rsidP="00791EB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продолжает развивать способность наблюдать за</w:t>
            </w:r>
          </w:p>
          <w:p w:rsidR="00E73B7C" w:rsidRPr="00EB4E26" w:rsidRDefault="00E73B7C" w:rsidP="00791EB4">
            <w:pPr>
              <w:jc w:val="both"/>
              <w:rPr>
                <w:rFonts w:ascii="Times New Roman" w:hAnsi="Times New Roman" w:cs="Times New Roman"/>
                <w:sz w:val="24"/>
                <w:szCs w:val="24"/>
              </w:rPr>
            </w:pPr>
            <w:r w:rsidRPr="00EB4E26">
              <w:rPr>
                <w:rFonts w:ascii="Times New Roman" w:hAnsi="Times New Roman" w:cs="Times New Roman"/>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75" w:type="dxa"/>
            <w:gridSpan w:val="2"/>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75" w:type="dxa"/>
            <w:gridSpan w:val="2"/>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75" w:type="dxa"/>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E73B7C" w:rsidRPr="00EB4E26" w:rsidTr="00322AF7">
        <w:trPr>
          <w:trHeight w:val="843"/>
        </w:trPr>
        <w:tc>
          <w:tcPr>
            <w:tcW w:w="3775" w:type="dxa"/>
            <w:vMerge/>
          </w:tcPr>
          <w:p w:rsidR="00E73B7C" w:rsidRPr="00EB4E26" w:rsidRDefault="00E73B7C" w:rsidP="00791EB4">
            <w:pPr>
              <w:jc w:val="both"/>
              <w:rPr>
                <w:rFonts w:ascii="Times New Roman" w:hAnsi="Times New Roman" w:cs="Times New Roman"/>
                <w:sz w:val="24"/>
                <w:szCs w:val="24"/>
              </w:rPr>
            </w:pPr>
          </w:p>
        </w:tc>
        <w:tc>
          <w:tcPr>
            <w:tcW w:w="3775" w:type="dxa"/>
            <w:gridSpan w:val="2"/>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75" w:type="dxa"/>
            <w:gridSpan w:val="2"/>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75" w:type="dxa"/>
          </w:tcPr>
          <w:p w:rsidR="00E73B7C" w:rsidRPr="00EB4E26" w:rsidRDefault="00E73B7C" w:rsidP="00E73B7C">
            <w:pPr>
              <w:jc w:val="both"/>
              <w:rPr>
                <w:rFonts w:ascii="Times New Roman" w:hAnsi="Times New Roman" w:cs="Times New Roman"/>
                <w:sz w:val="24"/>
                <w:szCs w:val="24"/>
              </w:rPr>
            </w:pPr>
            <w:r w:rsidRPr="00EB4E26">
              <w:rPr>
                <w:rFonts w:ascii="Times New Roman" w:hAnsi="Times New Roman" w:cs="Times New Roman"/>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80188E" w:rsidRPr="00EB4E26" w:rsidTr="00322AF7">
        <w:tc>
          <w:tcPr>
            <w:tcW w:w="3775" w:type="dxa"/>
          </w:tcPr>
          <w:p w:rsidR="0080188E" w:rsidRPr="00EB4E26" w:rsidRDefault="0080188E" w:rsidP="0080188E">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способствует усвоению правил поведения в природе (не ломать ветки, не рвать растения, </w:t>
            </w:r>
            <w:r w:rsidRPr="00EB4E26">
              <w:rPr>
                <w:rFonts w:ascii="Times New Roman" w:hAnsi="Times New Roman" w:cs="Times New Roman"/>
                <w:sz w:val="24"/>
                <w:szCs w:val="24"/>
              </w:rPr>
              <w:lastRenderedPageBreak/>
              <w:t>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75" w:type="dxa"/>
            <w:gridSpan w:val="2"/>
          </w:tcPr>
          <w:p w:rsidR="0080188E" w:rsidRPr="00EB4E26" w:rsidRDefault="0080188E" w:rsidP="0080188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углубляет представление о том, что человек ухаживает за домашними животными, </w:t>
            </w:r>
            <w:r w:rsidRPr="00EB4E26">
              <w:rPr>
                <w:rFonts w:ascii="Times New Roman" w:hAnsi="Times New Roman" w:cs="Times New Roman"/>
                <w:sz w:val="24"/>
                <w:szCs w:val="24"/>
              </w:rPr>
              <w:lastRenderedPageBreak/>
              <w:t>комнатными растениями, за огородом и садом, способствует накоплению положительных впечатлений ребенка о природе</w:t>
            </w:r>
          </w:p>
        </w:tc>
        <w:tc>
          <w:tcPr>
            <w:tcW w:w="3775" w:type="dxa"/>
            <w:gridSpan w:val="2"/>
          </w:tcPr>
          <w:p w:rsidR="0080188E" w:rsidRPr="00EB4E26" w:rsidRDefault="0080188E" w:rsidP="0080188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способствует усвоению детьми правил поведения в природе, формируя понимание </w:t>
            </w:r>
            <w:r w:rsidRPr="00EB4E26">
              <w:rPr>
                <w:rFonts w:ascii="Times New Roman" w:hAnsi="Times New Roman" w:cs="Times New Roman"/>
                <w:sz w:val="24"/>
                <w:szCs w:val="24"/>
              </w:rPr>
              <w:lastRenderedPageBreak/>
              <w:t>ценности живого, воспитывает желание защитить и сохранить живую природу.</w:t>
            </w:r>
          </w:p>
        </w:tc>
        <w:tc>
          <w:tcPr>
            <w:tcW w:w="3775" w:type="dxa"/>
          </w:tcPr>
          <w:p w:rsidR="0080188E" w:rsidRPr="00EB4E26" w:rsidRDefault="0080188E" w:rsidP="0080188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закрепляет правила поведения в природе, воспитывает осознанное, бережное и </w:t>
            </w:r>
            <w:r w:rsidRPr="00EB4E26">
              <w:rPr>
                <w:rFonts w:ascii="Times New Roman" w:hAnsi="Times New Roman" w:cs="Times New Roman"/>
                <w:sz w:val="24"/>
                <w:szCs w:val="24"/>
              </w:rPr>
              <w:lastRenderedPageBreak/>
              <w:t>заботливое отношение к природе и ее ресурсам.</w:t>
            </w:r>
          </w:p>
        </w:tc>
      </w:tr>
      <w:tr w:rsidR="0080188E" w:rsidRPr="00EB4E26" w:rsidTr="00322AF7">
        <w:tc>
          <w:tcPr>
            <w:tcW w:w="15100" w:type="dxa"/>
            <w:gridSpan w:val="6"/>
          </w:tcPr>
          <w:p w:rsidR="0080188E" w:rsidRPr="00EB4E26" w:rsidRDefault="007D24AF" w:rsidP="0080188E">
            <w:pPr>
              <w:jc w:val="center"/>
              <w:rPr>
                <w:sz w:val="24"/>
                <w:szCs w:val="24"/>
              </w:rPr>
            </w:pPr>
            <w:r w:rsidRPr="00EB4E26">
              <w:rPr>
                <w:rFonts w:ascii="Times New Roman" w:hAnsi="Times New Roman" w:cs="Times New Roman"/>
                <w:b/>
                <w:sz w:val="24"/>
                <w:szCs w:val="24"/>
              </w:rPr>
              <w:lastRenderedPageBreak/>
              <w:t xml:space="preserve">А) </w:t>
            </w:r>
            <w:r w:rsidR="0080188E" w:rsidRPr="00EB4E26">
              <w:rPr>
                <w:rFonts w:ascii="Times New Roman" w:hAnsi="Times New Roman" w:cs="Times New Roman"/>
                <w:b/>
                <w:sz w:val="24"/>
                <w:szCs w:val="24"/>
              </w:rPr>
              <w:t>Образовательная область РЕЧЕВОЕ РАЗВИТИЕ</w:t>
            </w:r>
          </w:p>
        </w:tc>
      </w:tr>
      <w:tr w:rsidR="0080188E" w:rsidRPr="00EB4E26" w:rsidTr="00322AF7">
        <w:tc>
          <w:tcPr>
            <w:tcW w:w="15100" w:type="dxa"/>
            <w:gridSpan w:val="6"/>
          </w:tcPr>
          <w:p w:rsidR="0080188E" w:rsidRPr="00EB4E26" w:rsidRDefault="0080188E" w:rsidP="0080188E">
            <w:pPr>
              <w:jc w:val="center"/>
              <w:rPr>
                <w:sz w:val="24"/>
                <w:szCs w:val="24"/>
              </w:rPr>
            </w:pPr>
            <w:r w:rsidRPr="00EB4E26">
              <w:rPr>
                <w:rFonts w:ascii="Times New Roman" w:hAnsi="Times New Roman" w:cs="Times New Roman"/>
                <w:b/>
                <w:sz w:val="24"/>
                <w:szCs w:val="24"/>
              </w:rPr>
              <w:t>ЗАДАЧИ по формированию словаря</w:t>
            </w:r>
          </w:p>
        </w:tc>
      </w:tr>
      <w:tr w:rsidR="0080188E" w:rsidRPr="00EB4E26" w:rsidTr="00322AF7">
        <w:tc>
          <w:tcPr>
            <w:tcW w:w="3775" w:type="dxa"/>
          </w:tcPr>
          <w:p w:rsidR="0080188E" w:rsidRPr="00EB4E26" w:rsidRDefault="0080188E"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80188E" w:rsidRPr="00EB4E26" w:rsidRDefault="0080188E"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80188E" w:rsidRPr="00EB4E26" w:rsidRDefault="0080188E"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80188E" w:rsidRPr="00EB4E26" w:rsidRDefault="0080188E"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4E5169" w:rsidRPr="00EB4E26" w:rsidTr="00322AF7">
        <w:tc>
          <w:tcPr>
            <w:tcW w:w="15100" w:type="dxa"/>
            <w:gridSpan w:val="6"/>
          </w:tcPr>
          <w:p w:rsidR="004E5169" w:rsidRPr="00EB4E26" w:rsidRDefault="004E5169" w:rsidP="000834B4">
            <w:pPr>
              <w:jc w:val="center"/>
              <w:rPr>
                <w:rFonts w:ascii="Times New Roman" w:hAnsi="Times New Roman" w:cs="Times New Roman"/>
                <w:b/>
                <w:sz w:val="24"/>
                <w:szCs w:val="24"/>
              </w:rPr>
            </w:pPr>
            <w:r w:rsidRPr="00EB4E26">
              <w:rPr>
                <w:rFonts w:ascii="Times New Roman" w:hAnsi="Times New Roman" w:cs="Times New Roman"/>
                <w:b/>
                <w:sz w:val="24"/>
                <w:szCs w:val="24"/>
              </w:rPr>
              <w:t>Обогащение словаря</w:t>
            </w:r>
            <w:r w:rsidR="000834B4" w:rsidRPr="00EB4E26">
              <w:rPr>
                <w:rFonts w:ascii="Times New Roman" w:hAnsi="Times New Roman" w:cs="Times New Roman"/>
                <w:b/>
                <w:sz w:val="24"/>
                <w:szCs w:val="24"/>
              </w:rPr>
              <w:t xml:space="preserve"> </w:t>
            </w:r>
          </w:p>
        </w:tc>
      </w:tr>
      <w:tr w:rsidR="00443F64" w:rsidRPr="00EB4E26" w:rsidTr="00322AF7">
        <w:trPr>
          <w:trHeight w:val="1461"/>
        </w:trPr>
        <w:tc>
          <w:tcPr>
            <w:tcW w:w="3775" w:type="dxa"/>
            <w:vMerge w:val="restart"/>
          </w:tcPr>
          <w:p w:rsidR="00443F64" w:rsidRPr="00EB4E26" w:rsidRDefault="00443F64" w:rsidP="000834B4">
            <w:pPr>
              <w:pStyle w:val="15"/>
              <w:rPr>
                <w:rFonts w:ascii="Times New Roman" w:hAnsi="Times New Roman" w:cs="Times New Roman"/>
                <w:sz w:val="24"/>
                <w:szCs w:val="24"/>
              </w:rPr>
            </w:pPr>
            <w:r w:rsidRPr="00EB4E26">
              <w:rPr>
                <w:rFonts w:ascii="Times New Roman" w:hAnsi="Times New Roman" w:cs="Times New Roman"/>
                <w:sz w:val="24"/>
                <w:szCs w:val="24"/>
              </w:rPr>
              <w:t>Закреплять у детей умение 1.различать и называть:</w:t>
            </w:r>
          </w:p>
          <w:p w:rsidR="00443F64" w:rsidRPr="00EB4E26" w:rsidRDefault="00443F64" w:rsidP="0069029F">
            <w:pPr>
              <w:pStyle w:val="15"/>
              <w:numPr>
                <w:ilvl w:val="0"/>
                <w:numId w:val="81"/>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части предметов, </w:t>
            </w:r>
          </w:p>
          <w:p w:rsidR="00443F64" w:rsidRPr="00EB4E26" w:rsidRDefault="00443F64" w:rsidP="0069029F">
            <w:pPr>
              <w:pStyle w:val="15"/>
              <w:numPr>
                <w:ilvl w:val="0"/>
                <w:numId w:val="81"/>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качества предметов, </w:t>
            </w:r>
          </w:p>
          <w:p w:rsidR="00443F64" w:rsidRPr="00EB4E26" w:rsidRDefault="00443F64" w:rsidP="0069029F">
            <w:pPr>
              <w:pStyle w:val="15"/>
              <w:numPr>
                <w:ilvl w:val="0"/>
                <w:numId w:val="81"/>
              </w:numPr>
              <w:ind w:left="284" w:hanging="284"/>
              <w:rPr>
                <w:rFonts w:ascii="Times New Roman" w:hAnsi="Times New Roman" w:cs="Times New Roman"/>
                <w:sz w:val="24"/>
                <w:szCs w:val="24"/>
              </w:rPr>
            </w:pPr>
            <w:r w:rsidRPr="00EB4E26">
              <w:rPr>
                <w:rFonts w:ascii="Times New Roman" w:hAnsi="Times New Roman" w:cs="Times New Roman"/>
                <w:sz w:val="24"/>
                <w:szCs w:val="24"/>
              </w:rPr>
              <w:t xml:space="preserve">сходные по назначению предметы, </w:t>
            </w:r>
          </w:p>
          <w:p w:rsidR="00443F64" w:rsidRPr="00EB4E26" w:rsidRDefault="00443F64" w:rsidP="000834B4">
            <w:pPr>
              <w:pStyle w:val="15"/>
              <w:rPr>
                <w:rFonts w:ascii="Times New Roman" w:hAnsi="Times New Roman" w:cs="Times New Roman"/>
                <w:sz w:val="24"/>
                <w:szCs w:val="24"/>
              </w:rPr>
            </w:pPr>
            <w:r w:rsidRPr="00EB4E26">
              <w:rPr>
                <w:rFonts w:ascii="Times New Roman" w:hAnsi="Times New Roman" w:cs="Times New Roman"/>
                <w:sz w:val="24"/>
                <w:szCs w:val="24"/>
              </w:rPr>
              <w:t>2. понимать обобщающие слова.</w:t>
            </w:r>
          </w:p>
        </w:tc>
        <w:tc>
          <w:tcPr>
            <w:tcW w:w="3775" w:type="dxa"/>
            <w:gridSpan w:val="2"/>
          </w:tcPr>
          <w:p w:rsidR="00443F64" w:rsidRPr="00EB4E26" w:rsidRDefault="00443F64" w:rsidP="000834B4">
            <w:pPr>
              <w:pStyle w:val="15"/>
              <w:rPr>
                <w:rFonts w:ascii="Times New Roman" w:hAnsi="Times New Roman" w:cs="Times New Roman"/>
                <w:sz w:val="24"/>
                <w:szCs w:val="24"/>
              </w:rPr>
            </w:pPr>
            <w:r w:rsidRPr="00EB4E26">
              <w:rPr>
                <w:rFonts w:ascii="Times New Roman" w:hAnsi="Times New Roman" w:cs="Times New Roman"/>
                <w:sz w:val="24"/>
                <w:szCs w:val="24"/>
              </w:rPr>
              <w:t>Вводить в словарь детей</w:t>
            </w:r>
          </w:p>
          <w:p w:rsidR="00443F64" w:rsidRPr="00EB4E26" w:rsidRDefault="00443F64" w:rsidP="0069029F">
            <w:pPr>
              <w:pStyle w:val="15"/>
              <w:numPr>
                <w:ilvl w:val="0"/>
                <w:numId w:val="82"/>
              </w:numPr>
              <w:ind w:left="336" w:hanging="336"/>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обозначающие профессии, </w:t>
            </w:r>
          </w:p>
          <w:p w:rsidR="00443F64" w:rsidRPr="00EB4E26" w:rsidRDefault="00443F64" w:rsidP="0069029F">
            <w:pPr>
              <w:pStyle w:val="15"/>
              <w:numPr>
                <w:ilvl w:val="0"/>
                <w:numId w:val="82"/>
              </w:numPr>
              <w:ind w:left="336" w:hanging="336"/>
              <w:rPr>
                <w:rFonts w:ascii="Times New Roman" w:hAnsi="Times New Roman" w:cs="Times New Roman"/>
                <w:sz w:val="24"/>
                <w:szCs w:val="24"/>
              </w:rPr>
            </w:pPr>
            <w:r w:rsidRPr="00EB4E26">
              <w:rPr>
                <w:rFonts w:ascii="Times New Roman" w:hAnsi="Times New Roman" w:cs="Times New Roman"/>
                <w:sz w:val="24"/>
                <w:szCs w:val="24"/>
              </w:rPr>
              <w:t xml:space="preserve">глаголы, обозначающие трудовые действия. </w:t>
            </w:r>
          </w:p>
        </w:tc>
        <w:tc>
          <w:tcPr>
            <w:tcW w:w="3775" w:type="dxa"/>
            <w:gridSpan w:val="2"/>
            <w:vMerge w:val="restart"/>
          </w:tcPr>
          <w:p w:rsidR="00443F64" w:rsidRPr="00EB4E26" w:rsidRDefault="00443F64" w:rsidP="00443F64">
            <w:pPr>
              <w:pStyle w:val="15"/>
              <w:jc w:val="both"/>
              <w:rPr>
                <w:rFonts w:ascii="Times New Roman" w:hAnsi="Times New Roman" w:cs="Times New Roman"/>
                <w:sz w:val="24"/>
                <w:szCs w:val="24"/>
              </w:rPr>
            </w:pPr>
            <w:r w:rsidRPr="00EB4E26">
              <w:rPr>
                <w:rFonts w:ascii="Times New Roman" w:hAnsi="Times New Roman" w:cs="Times New Roman"/>
                <w:sz w:val="24"/>
                <w:szCs w:val="24"/>
              </w:rPr>
              <w:t>Вводить в словарь детей</w:t>
            </w:r>
          </w:p>
          <w:p w:rsidR="00443F64" w:rsidRPr="00EB4E26" w:rsidRDefault="00443F64" w:rsidP="0069029F">
            <w:pPr>
              <w:pStyle w:val="15"/>
              <w:numPr>
                <w:ilvl w:val="0"/>
                <w:numId w:val="84"/>
              </w:numPr>
              <w:ind w:left="0" w:firstLine="263"/>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обозначающие профессии (каменщик, тракторист, швея); </w:t>
            </w:r>
          </w:p>
          <w:p w:rsidR="00443F64" w:rsidRPr="00EB4E26" w:rsidRDefault="00443F64" w:rsidP="0069029F">
            <w:pPr>
              <w:pStyle w:val="15"/>
              <w:numPr>
                <w:ilvl w:val="0"/>
                <w:numId w:val="84"/>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названия техники (экскаватор, комбайн); </w:t>
            </w:r>
          </w:p>
          <w:p w:rsidR="00443F64" w:rsidRPr="00EB4E26" w:rsidRDefault="00443F64" w:rsidP="0069029F">
            <w:pPr>
              <w:pStyle w:val="15"/>
              <w:numPr>
                <w:ilvl w:val="0"/>
                <w:numId w:val="84"/>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прилагательные, обозначающие признаки предметов; </w:t>
            </w:r>
          </w:p>
          <w:p w:rsidR="00443F64" w:rsidRPr="00EB4E26" w:rsidRDefault="00443F64" w:rsidP="0069029F">
            <w:pPr>
              <w:pStyle w:val="15"/>
              <w:numPr>
                <w:ilvl w:val="0"/>
                <w:numId w:val="84"/>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наречия, характеризующие отношение людей к труду (старательно, бережно);</w:t>
            </w:r>
          </w:p>
          <w:p w:rsidR="00443F64" w:rsidRPr="00EB4E26" w:rsidRDefault="00443F64" w:rsidP="0069029F">
            <w:pPr>
              <w:pStyle w:val="15"/>
              <w:numPr>
                <w:ilvl w:val="0"/>
                <w:numId w:val="84"/>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глаголы, характеризующие трудовую деятельность людей. </w:t>
            </w:r>
          </w:p>
        </w:tc>
        <w:tc>
          <w:tcPr>
            <w:tcW w:w="3775" w:type="dxa"/>
            <w:vMerge w:val="restart"/>
          </w:tcPr>
          <w:p w:rsidR="00443F64" w:rsidRPr="00EB4E26" w:rsidRDefault="00443F64" w:rsidP="00443F64">
            <w:pPr>
              <w:pStyle w:val="15"/>
              <w:jc w:val="both"/>
              <w:rPr>
                <w:rFonts w:ascii="Times New Roman" w:hAnsi="Times New Roman" w:cs="Times New Roman"/>
                <w:sz w:val="24"/>
                <w:szCs w:val="24"/>
              </w:rPr>
            </w:pPr>
            <w:r w:rsidRPr="00EB4E26">
              <w:rPr>
                <w:rFonts w:ascii="Times New Roman" w:hAnsi="Times New Roman" w:cs="Times New Roman"/>
                <w:sz w:val="24"/>
                <w:szCs w:val="24"/>
              </w:rPr>
              <w:t>Расширять запас слов, обозначающих название</w:t>
            </w:r>
          </w:p>
          <w:p w:rsidR="00443F64" w:rsidRPr="00EB4E26" w:rsidRDefault="00443F64" w:rsidP="0069029F">
            <w:pPr>
              <w:pStyle w:val="15"/>
              <w:numPr>
                <w:ilvl w:val="0"/>
                <w:numId w:val="84"/>
              </w:numPr>
              <w:ind w:left="299"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предметов, </w:t>
            </w:r>
          </w:p>
          <w:p w:rsidR="00443F64" w:rsidRPr="00EB4E26" w:rsidRDefault="00443F64" w:rsidP="0069029F">
            <w:pPr>
              <w:pStyle w:val="15"/>
              <w:numPr>
                <w:ilvl w:val="0"/>
                <w:numId w:val="84"/>
              </w:numPr>
              <w:ind w:left="299"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действий, </w:t>
            </w:r>
          </w:p>
          <w:p w:rsidR="00443F64" w:rsidRPr="00EB4E26" w:rsidRDefault="00443F64" w:rsidP="0069029F">
            <w:pPr>
              <w:pStyle w:val="15"/>
              <w:numPr>
                <w:ilvl w:val="0"/>
                <w:numId w:val="84"/>
              </w:numPr>
              <w:ind w:left="299"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признаков. </w:t>
            </w:r>
          </w:p>
        </w:tc>
      </w:tr>
      <w:tr w:rsidR="004E5169" w:rsidRPr="00EB4E26" w:rsidTr="00322AF7">
        <w:trPr>
          <w:trHeight w:val="990"/>
        </w:trPr>
        <w:tc>
          <w:tcPr>
            <w:tcW w:w="3775" w:type="dxa"/>
            <w:vMerge/>
          </w:tcPr>
          <w:p w:rsidR="004E5169" w:rsidRPr="00EB4E26" w:rsidRDefault="004E5169" w:rsidP="000834B4">
            <w:pPr>
              <w:pStyle w:val="15"/>
              <w:rPr>
                <w:rFonts w:ascii="Times New Roman" w:hAnsi="Times New Roman" w:cs="Times New Roman"/>
                <w:sz w:val="24"/>
                <w:szCs w:val="24"/>
              </w:rPr>
            </w:pPr>
          </w:p>
        </w:tc>
        <w:tc>
          <w:tcPr>
            <w:tcW w:w="3775" w:type="dxa"/>
            <w:gridSpan w:val="2"/>
          </w:tcPr>
          <w:p w:rsidR="004E5169" w:rsidRPr="00EB4E26" w:rsidRDefault="004E5169" w:rsidP="000834B4">
            <w:pPr>
              <w:pStyle w:val="15"/>
              <w:rPr>
                <w:rFonts w:ascii="Times New Roman" w:hAnsi="Times New Roman" w:cs="Times New Roman"/>
                <w:sz w:val="24"/>
                <w:szCs w:val="24"/>
              </w:rPr>
            </w:pPr>
            <w:r w:rsidRPr="00EB4E26">
              <w:rPr>
                <w:rFonts w:ascii="Times New Roman" w:hAnsi="Times New Roman" w:cs="Times New Roman"/>
                <w:sz w:val="24"/>
                <w:szCs w:val="24"/>
              </w:rPr>
              <w:t>Продолжать учить детей определять и называть</w:t>
            </w:r>
          </w:p>
          <w:p w:rsidR="004E5169" w:rsidRPr="00EB4E26" w:rsidRDefault="004E5169" w:rsidP="0069029F">
            <w:pPr>
              <w:pStyle w:val="15"/>
              <w:numPr>
                <w:ilvl w:val="0"/>
                <w:numId w:val="83"/>
              </w:numPr>
              <w:ind w:left="336" w:hanging="283"/>
              <w:rPr>
                <w:rFonts w:ascii="Times New Roman" w:hAnsi="Times New Roman" w:cs="Times New Roman"/>
                <w:sz w:val="24"/>
                <w:szCs w:val="24"/>
              </w:rPr>
            </w:pPr>
            <w:r w:rsidRPr="00EB4E26">
              <w:rPr>
                <w:rFonts w:ascii="Times New Roman" w:hAnsi="Times New Roman" w:cs="Times New Roman"/>
                <w:sz w:val="24"/>
                <w:szCs w:val="24"/>
              </w:rPr>
              <w:t xml:space="preserve">местоположение предмета, </w:t>
            </w:r>
          </w:p>
          <w:p w:rsidR="004E5169" w:rsidRPr="00EB4E26" w:rsidRDefault="004E5169" w:rsidP="0069029F">
            <w:pPr>
              <w:pStyle w:val="15"/>
              <w:numPr>
                <w:ilvl w:val="0"/>
                <w:numId w:val="83"/>
              </w:numPr>
              <w:ind w:left="336" w:hanging="283"/>
              <w:rPr>
                <w:rFonts w:ascii="Times New Roman" w:hAnsi="Times New Roman" w:cs="Times New Roman"/>
                <w:sz w:val="24"/>
                <w:szCs w:val="24"/>
              </w:rPr>
            </w:pPr>
            <w:r w:rsidRPr="00EB4E26">
              <w:rPr>
                <w:rFonts w:ascii="Times New Roman" w:hAnsi="Times New Roman" w:cs="Times New Roman"/>
                <w:sz w:val="24"/>
                <w:szCs w:val="24"/>
              </w:rPr>
              <w:t>время суток,</w:t>
            </w:r>
          </w:p>
          <w:p w:rsidR="004E5169" w:rsidRPr="00EB4E26" w:rsidRDefault="004E5169" w:rsidP="0069029F">
            <w:pPr>
              <w:pStyle w:val="15"/>
              <w:numPr>
                <w:ilvl w:val="0"/>
                <w:numId w:val="83"/>
              </w:numPr>
              <w:ind w:left="336" w:hanging="283"/>
              <w:rPr>
                <w:rFonts w:ascii="Times New Roman" w:hAnsi="Times New Roman" w:cs="Times New Roman"/>
                <w:sz w:val="24"/>
                <w:szCs w:val="24"/>
              </w:rPr>
            </w:pPr>
            <w:r w:rsidRPr="00EB4E26">
              <w:rPr>
                <w:rFonts w:ascii="Times New Roman" w:hAnsi="Times New Roman" w:cs="Times New Roman"/>
                <w:sz w:val="24"/>
                <w:szCs w:val="24"/>
              </w:rPr>
              <w:t>характеризовать состояние и настроение людей.</w:t>
            </w:r>
          </w:p>
        </w:tc>
        <w:tc>
          <w:tcPr>
            <w:tcW w:w="3775" w:type="dxa"/>
            <w:gridSpan w:val="2"/>
            <w:vMerge/>
          </w:tcPr>
          <w:p w:rsidR="004E5169" w:rsidRPr="00EB4E26" w:rsidRDefault="004E5169" w:rsidP="00296911">
            <w:pPr>
              <w:rPr>
                <w:sz w:val="24"/>
                <w:szCs w:val="24"/>
              </w:rPr>
            </w:pPr>
          </w:p>
        </w:tc>
        <w:tc>
          <w:tcPr>
            <w:tcW w:w="3775" w:type="dxa"/>
            <w:vMerge/>
          </w:tcPr>
          <w:p w:rsidR="004E5169" w:rsidRPr="00EB4E26" w:rsidRDefault="004E5169" w:rsidP="00296911">
            <w:pPr>
              <w:rPr>
                <w:sz w:val="24"/>
                <w:szCs w:val="24"/>
              </w:rPr>
            </w:pPr>
          </w:p>
        </w:tc>
      </w:tr>
      <w:tr w:rsidR="00A56598" w:rsidRPr="00EB4E26" w:rsidTr="00322AF7">
        <w:trPr>
          <w:trHeight w:val="690"/>
        </w:trPr>
        <w:tc>
          <w:tcPr>
            <w:tcW w:w="3775" w:type="dxa"/>
            <w:vMerge w:val="restart"/>
          </w:tcPr>
          <w:p w:rsidR="00A56598" w:rsidRPr="00EB4E26" w:rsidRDefault="00A56598" w:rsidP="00296911">
            <w:pPr>
              <w:rPr>
                <w:sz w:val="24"/>
                <w:szCs w:val="24"/>
              </w:rPr>
            </w:pPr>
          </w:p>
        </w:tc>
        <w:tc>
          <w:tcPr>
            <w:tcW w:w="3775" w:type="dxa"/>
            <w:gridSpan w:val="2"/>
            <w:vMerge w:val="restart"/>
          </w:tcPr>
          <w:p w:rsidR="00A56598" w:rsidRPr="00EB4E26" w:rsidRDefault="00A56598" w:rsidP="00296911">
            <w:pPr>
              <w:rPr>
                <w:b/>
                <w:sz w:val="24"/>
                <w:szCs w:val="24"/>
              </w:rPr>
            </w:pPr>
          </w:p>
        </w:tc>
        <w:tc>
          <w:tcPr>
            <w:tcW w:w="3775" w:type="dxa"/>
            <w:gridSpan w:val="2"/>
            <w:vMerge w:val="restart"/>
          </w:tcPr>
          <w:p w:rsidR="00A56598" w:rsidRPr="00EB4E26" w:rsidRDefault="00A56598" w:rsidP="00A56598">
            <w:pPr>
              <w:pStyle w:val="15"/>
              <w:widowControl w:val="0"/>
              <w:pBdr>
                <w:top w:val="nil"/>
                <w:left w:val="nil"/>
                <w:bottom w:val="nil"/>
                <w:right w:val="nil"/>
                <w:between w:val="nil"/>
              </w:pBdr>
              <w:jc w:val="both"/>
              <w:rPr>
                <w:rFonts w:ascii="Times New Roman" w:hAnsi="Times New Roman" w:cs="Times New Roman"/>
                <w:sz w:val="24"/>
                <w:szCs w:val="24"/>
              </w:rPr>
            </w:pPr>
            <w:r w:rsidRPr="00EB4E26">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75" w:type="dxa"/>
          </w:tcPr>
          <w:p w:rsidR="00A56598" w:rsidRPr="00EB4E26" w:rsidRDefault="00A56598" w:rsidP="00A56598">
            <w:pPr>
              <w:pStyle w:val="15"/>
              <w:jc w:val="both"/>
              <w:rPr>
                <w:rFonts w:ascii="Times New Roman" w:hAnsi="Times New Roman" w:cs="Times New Roman"/>
                <w:sz w:val="24"/>
                <w:szCs w:val="24"/>
              </w:rPr>
            </w:pPr>
            <w:r w:rsidRPr="00EB4E26">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56598" w:rsidRPr="00EB4E26" w:rsidTr="00322AF7">
        <w:trPr>
          <w:trHeight w:val="690"/>
        </w:trPr>
        <w:tc>
          <w:tcPr>
            <w:tcW w:w="3775" w:type="dxa"/>
            <w:vMerge/>
          </w:tcPr>
          <w:p w:rsidR="00A56598" w:rsidRPr="00EB4E26" w:rsidRDefault="00A56598" w:rsidP="00296911">
            <w:pPr>
              <w:rPr>
                <w:sz w:val="24"/>
                <w:szCs w:val="24"/>
              </w:rPr>
            </w:pPr>
          </w:p>
        </w:tc>
        <w:tc>
          <w:tcPr>
            <w:tcW w:w="3775" w:type="dxa"/>
            <w:gridSpan w:val="2"/>
            <w:vMerge/>
          </w:tcPr>
          <w:p w:rsidR="00A56598" w:rsidRPr="00EB4E26" w:rsidRDefault="00A56598" w:rsidP="00296911">
            <w:pPr>
              <w:rPr>
                <w:b/>
                <w:sz w:val="24"/>
                <w:szCs w:val="24"/>
              </w:rPr>
            </w:pPr>
          </w:p>
        </w:tc>
        <w:tc>
          <w:tcPr>
            <w:tcW w:w="3775" w:type="dxa"/>
            <w:gridSpan w:val="2"/>
            <w:vMerge/>
          </w:tcPr>
          <w:p w:rsidR="00A56598" w:rsidRPr="00EB4E26" w:rsidRDefault="00A56598" w:rsidP="00A56598">
            <w:pPr>
              <w:pStyle w:val="15"/>
              <w:widowControl w:val="0"/>
              <w:pBdr>
                <w:top w:val="nil"/>
                <w:left w:val="nil"/>
                <w:bottom w:val="nil"/>
                <w:right w:val="nil"/>
                <w:between w:val="nil"/>
              </w:pBdr>
              <w:jc w:val="both"/>
              <w:rPr>
                <w:rFonts w:ascii="Times New Roman" w:hAnsi="Times New Roman" w:cs="Times New Roman"/>
                <w:sz w:val="24"/>
                <w:szCs w:val="24"/>
              </w:rPr>
            </w:pPr>
          </w:p>
        </w:tc>
        <w:tc>
          <w:tcPr>
            <w:tcW w:w="3775" w:type="dxa"/>
          </w:tcPr>
          <w:p w:rsidR="00A56598" w:rsidRPr="00EB4E26" w:rsidRDefault="00A56598" w:rsidP="00A56598">
            <w:pPr>
              <w:pStyle w:val="15"/>
              <w:jc w:val="both"/>
              <w:rPr>
                <w:rFonts w:ascii="Times New Roman" w:hAnsi="Times New Roman" w:cs="Times New Roman"/>
                <w:sz w:val="24"/>
                <w:szCs w:val="24"/>
              </w:rPr>
            </w:pPr>
            <w:r w:rsidRPr="00EB4E26">
              <w:rPr>
                <w:rFonts w:ascii="Times New Roman" w:hAnsi="Times New Roman" w:cs="Times New Roman"/>
                <w:sz w:val="24"/>
                <w:szCs w:val="24"/>
              </w:rPr>
              <w:t>Вводить в словарь детей антонимы, многозначные слова.</w:t>
            </w:r>
          </w:p>
        </w:tc>
      </w:tr>
      <w:tr w:rsidR="00876FC6" w:rsidRPr="00EB4E26" w:rsidTr="00322AF7">
        <w:tc>
          <w:tcPr>
            <w:tcW w:w="15100" w:type="dxa"/>
            <w:gridSpan w:val="6"/>
          </w:tcPr>
          <w:p w:rsidR="00876FC6" w:rsidRPr="00EB4E26" w:rsidRDefault="00876FC6" w:rsidP="000834B4">
            <w:pPr>
              <w:jc w:val="center"/>
              <w:rPr>
                <w:sz w:val="24"/>
                <w:szCs w:val="24"/>
              </w:rPr>
            </w:pPr>
            <w:r w:rsidRPr="00EB4E26">
              <w:rPr>
                <w:rFonts w:ascii="Times New Roman" w:hAnsi="Times New Roman" w:cs="Times New Roman"/>
                <w:b/>
                <w:sz w:val="24"/>
                <w:szCs w:val="24"/>
              </w:rPr>
              <w:t>Активизация словаря</w:t>
            </w:r>
          </w:p>
        </w:tc>
      </w:tr>
      <w:tr w:rsidR="00876FC6" w:rsidRPr="00EB4E26" w:rsidTr="00322AF7">
        <w:tc>
          <w:tcPr>
            <w:tcW w:w="3775" w:type="dxa"/>
          </w:tcPr>
          <w:p w:rsidR="00876FC6" w:rsidRPr="00EB4E26" w:rsidRDefault="00876FC6" w:rsidP="000834B4">
            <w:pPr>
              <w:pStyle w:val="15"/>
              <w:rPr>
                <w:rFonts w:ascii="Times New Roman" w:hAnsi="Times New Roman" w:cs="Times New Roman"/>
                <w:sz w:val="24"/>
                <w:szCs w:val="24"/>
              </w:rPr>
            </w:pPr>
            <w:r w:rsidRPr="00EB4E26">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876FC6" w:rsidRPr="00EB4E26" w:rsidRDefault="00876FC6" w:rsidP="000834B4">
            <w:pPr>
              <w:pStyle w:val="15"/>
              <w:widowControl w:val="0"/>
              <w:pBdr>
                <w:top w:val="nil"/>
                <w:left w:val="nil"/>
                <w:bottom w:val="nil"/>
                <w:right w:val="nil"/>
                <w:between w:val="nil"/>
              </w:pBdr>
              <w:rPr>
                <w:rFonts w:ascii="Times New Roman" w:hAnsi="Times New Roman" w:cs="Times New Roman"/>
                <w:sz w:val="24"/>
                <w:szCs w:val="24"/>
              </w:rPr>
            </w:pPr>
          </w:p>
        </w:tc>
        <w:tc>
          <w:tcPr>
            <w:tcW w:w="3775" w:type="dxa"/>
            <w:gridSpan w:val="2"/>
          </w:tcPr>
          <w:p w:rsidR="00876FC6" w:rsidRPr="00EB4E26" w:rsidRDefault="00876FC6" w:rsidP="000834B4">
            <w:pPr>
              <w:pStyle w:val="15"/>
              <w:rPr>
                <w:rFonts w:ascii="Times New Roman" w:hAnsi="Times New Roman" w:cs="Times New Roman"/>
                <w:sz w:val="24"/>
                <w:szCs w:val="24"/>
              </w:rPr>
            </w:pPr>
            <w:r w:rsidRPr="00EB4E26">
              <w:rPr>
                <w:rFonts w:ascii="Times New Roman" w:hAnsi="Times New Roman" w:cs="Times New Roman"/>
                <w:sz w:val="24"/>
                <w:szCs w:val="24"/>
              </w:rPr>
              <w:lastRenderedPageBreak/>
              <w:t>Закреплять у детей умения использовать в речи</w:t>
            </w:r>
          </w:p>
          <w:p w:rsidR="00876FC6" w:rsidRPr="00EB4E26" w:rsidRDefault="00876FC6" w:rsidP="0069029F">
            <w:pPr>
              <w:pStyle w:val="15"/>
              <w:numPr>
                <w:ilvl w:val="0"/>
                <w:numId w:val="85"/>
              </w:numPr>
              <w:tabs>
                <w:tab w:val="left" w:pos="194"/>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обозначающие названия частей и </w:t>
            </w:r>
            <w:r w:rsidRPr="00EB4E26">
              <w:rPr>
                <w:rFonts w:ascii="Times New Roman" w:hAnsi="Times New Roman" w:cs="Times New Roman"/>
                <w:sz w:val="24"/>
                <w:szCs w:val="24"/>
              </w:rPr>
              <w:lastRenderedPageBreak/>
              <w:t xml:space="preserve">деталей предметов, </w:t>
            </w:r>
          </w:p>
          <w:p w:rsidR="00876FC6" w:rsidRPr="00EB4E26" w:rsidRDefault="00876FC6" w:rsidP="0069029F">
            <w:pPr>
              <w:pStyle w:val="15"/>
              <w:numPr>
                <w:ilvl w:val="0"/>
                <w:numId w:val="85"/>
              </w:numPr>
              <w:tabs>
                <w:tab w:val="left" w:pos="194"/>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прилагательные, обозначающие свойства предметов, </w:t>
            </w:r>
          </w:p>
          <w:p w:rsidR="00876FC6" w:rsidRPr="00EB4E26" w:rsidRDefault="00876FC6" w:rsidP="0069029F">
            <w:pPr>
              <w:pStyle w:val="15"/>
              <w:numPr>
                <w:ilvl w:val="0"/>
                <w:numId w:val="85"/>
              </w:numPr>
              <w:tabs>
                <w:tab w:val="left" w:pos="194"/>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наиболее употребительные глаголы, наречия и предлоги; </w:t>
            </w:r>
          </w:p>
          <w:p w:rsidR="00876FC6" w:rsidRPr="00EB4E26" w:rsidRDefault="00876FC6" w:rsidP="0069029F">
            <w:pPr>
              <w:pStyle w:val="15"/>
              <w:numPr>
                <w:ilvl w:val="0"/>
                <w:numId w:val="85"/>
              </w:numPr>
              <w:tabs>
                <w:tab w:val="left" w:pos="194"/>
              </w:tabs>
              <w:ind w:left="0" w:firstLine="0"/>
              <w:rPr>
                <w:rFonts w:ascii="Times New Roman" w:hAnsi="Times New Roman" w:cs="Times New Roman"/>
                <w:sz w:val="24"/>
                <w:szCs w:val="24"/>
              </w:rPr>
            </w:pPr>
            <w:r w:rsidRPr="00EB4E26">
              <w:rPr>
                <w:rFonts w:ascii="Times New Roman" w:hAnsi="Times New Roman" w:cs="Times New Roman"/>
                <w:sz w:val="24"/>
                <w:szCs w:val="24"/>
              </w:rPr>
              <w:t>употреблять существительные с обобщающим значением.</w:t>
            </w:r>
          </w:p>
        </w:tc>
        <w:tc>
          <w:tcPr>
            <w:tcW w:w="3775" w:type="dxa"/>
            <w:gridSpan w:val="2"/>
          </w:tcPr>
          <w:p w:rsidR="00876FC6" w:rsidRPr="00EB4E26" w:rsidRDefault="00876FC6" w:rsidP="000834B4">
            <w:pPr>
              <w:pStyle w:val="15"/>
              <w:rPr>
                <w:rFonts w:ascii="Times New Roman" w:hAnsi="Times New Roman" w:cs="Times New Roman"/>
                <w:sz w:val="24"/>
                <w:szCs w:val="24"/>
              </w:rPr>
            </w:pPr>
            <w:r w:rsidRPr="00EB4E26">
              <w:rPr>
                <w:rFonts w:ascii="Times New Roman" w:hAnsi="Times New Roman" w:cs="Times New Roman"/>
                <w:sz w:val="24"/>
                <w:szCs w:val="24"/>
              </w:rPr>
              <w:lastRenderedPageBreak/>
              <w:t xml:space="preserve">Закреплять у детей умение правильно, точно по смыслу употреблять в речи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прилагательные,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 xml:space="preserve">глаголы,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 xml:space="preserve">наречия,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 xml:space="preserve">предлоги, </w:t>
            </w:r>
          </w:p>
          <w:p w:rsidR="00876FC6" w:rsidRPr="00EB4E26" w:rsidRDefault="00876FC6" w:rsidP="0069029F">
            <w:pPr>
              <w:pStyle w:val="15"/>
              <w:numPr>
                <w:ilvl w:val="0"/>
                <w:numId w:val="86"/>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использовать существительные с обобщающим значением (строитель, хлебороб).</w:t>
            </w:r>
          </w:p>
        </w:tc>
        <w:tc>
          <w:tcPr>
            <w:tcW w:w="3775" w:type="dxa"/>
          </w:tcPr>
          <w:p w:rsidR="00876FC6" w:rsidRPr="00EB4E26" w:rsidRDefault="00876FC6" w:rsidP="000834B4">
            <w:pPr>
              <w:pStyle w:val="15"/>
              <w:rPr>
                <w:rFonts w:ascii="Times New Roman" w:hAnsi="Times New Roman" w:cs="Times New Roman"/>
                <w:sz w:val="24"/>
                <w:szCs w:val="24"/>
              </w:rPr>
            </w:pPr>
            <w:r w:rsidRPr="00EB4E26">
              <w:rPr>
                <w:rFonts w:ascii="Times New Roman" w:hAnsi="Times New Roman" w:cs="Times New Roman"/>
                <w:sz w:val="24"/>
                <w:szCs w:val="24"/>
              </w:rPr>
              <w:lastRenderedPageBreak/>
              <w:t>Совершенствовать умение использовать разные части речи точно по смыслу.</w:t>
            </w:r>
          </w:p>
        </w:tc>
      </w:tr>
      <w:tr w:rsidR="00304300" w:rsidRPr="00EB4E26" w:rsidTr="00322AF7">
        <w:tc>
          <w:tcPr>
            <w:tcW w:w="15100" w:type="dxa"/>
            <w:gridSpan w:val="6"/>
          </w:tcPr>
          <w:p w:rsidR="00304300" w:rsidRPr="00EB4E26" w:rsidRDefault="00304300" w:rsidP="0085469B">
            <w:pPr>
              <w:jc w:val="center"/>
              <w:rPr>
                <w:b/>
                <w:sz w:val="24"/>
                <w:szCs w:val="24"/>
              </w:rPr>
            </w:pPr>
            <w:r w:rsidRPr="00EB4E26">
              <w:rPr>
                <w:rFonts w:ascii="Times New Roman" w:hAnsi="Times New Roman" w:cs="Times New Roman"/>
                <w:b/>
                <w:sz w:val="24"/>
                <w:szCs w:val="24"/>
              </w:rPr>
              <w:lastRenderedPageBreak/>
              <w:t xml:space="preserve">ЗАДАЧИ по развитию </w:t>
            </w:r>
            <w:r w:rsidR="0085469B" w:rsidRPr="00EB4E26">
              <w:rPr>
                <w:rFonts w:ascii="Times New Roman" w:hAnsi="Times New Roman" w:cs="Times New Roman"/>
                <w:b/>
                <w:sz w:val="24"/>
                <w:szCs w:val="24"/>
              </w:rPr>
              <w:t>З</w:t>
            </w:r>
            <w:r w:rsidRPr="00EB4E26">
              <w:rPr>
                <w:rFonts w:ascii="Times New Roman" w:hAnsi="Times New Roman" w:cs="Times New Roman"/>
                <w:b/>
                <w:sz w:val="24"/>
                <w:szCs w:val="24"/>
              </w:rPr>
              <w:t>вуковой культуры речи</w:t>
            </w:r>
          </w:p>
        </w:tc>
      </w:tr>
      <w:tr w:rsidR="00304300" w:rsidRPr="00EB4E26" w:rsidTr="00322AF7">
        <w:tc>
          <w:tcPr>
            <w:tcW w:w="3775" w:type="dxa"/>
          </w:tcPr>
          <w:p w:rsidR="00304300" w:rsidRPr="00EB4E26" w:rsidRDefault="00304300"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304300" w:rsidRPr="00EB4E26" w:rsidRDefault="00304300"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304300" w:rsidRPr="00EB4E26" w:rsidRDefault="00304300"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304300" w:rsidRPr="00EB4E26" w:rsidRDefault="00304300"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304300" w:rsidRPr="00EB4E26" w:rsidTr="00322AF7">
        <w:trPr>
          <w:trHeight w:val="690"/>
        </w:trPr>
        <w:tc>
          <w:tcPr>
            <w:tcW w:w="3775" w:type="dxa"/>
            <w:vMerge w:val="restart"/>
          </w:tcPr>
          <w:p w:rsidR="00304300" w:rsidRPr="00EB4E26" w:rsidRDefault="00304300" w:rsidP="00304300">
            <w:pPr>
              <w:pStyle w:val="15"/>
              <w:jc w:val="both"/>
              <w:rPr>
                <w:rFonts w:ascii="Times New Roman" w:hAnsi="Times New Roman" w:cs="Times New Roman"/>
                <w:sz w:val="24"/>
                <w:szCs w:val="24"/>
                <w:highlight w:val="white"/>
              </w:rPr>
            </w:pPr>
            <w:r w:rsidRPr="00EB4E26">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75" w:type="dxa"/>
            <w:gridSpan w:val="2"/>
            <w:vMerge w:val="restart"/>
          </w:tcPr>
          <w:p w:rsidR="00304300" w:rsidRPr="00EB4E26" w:rsidRDefault="00304300" w:rsidP="00304300">
            <w:pPr>
              <w:pStyle w:val="15"/>
              <w:jc w:val="both"/>
              <w:rPr>
                <w:rFonts w:ascii="Times New Roman" w:hAnsi="Times New Roman" w:cs="Times New Roman"/>
                <w:sz w:val="24"/>
                <w:szCs w:val="24"/>
                <w:highlight w:val="white"/>
              </w:rPr>
            </w:pPr>
            <w:r w:rsidRPr="00EB4E26">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75" w:type="dxa"/>
            <w:gridSpan w:val="2"/>
          </w:tcPr>
          <w:p w:rsidR="00304300" w:rsidRPr="00EB4E26" w:rsidRDefault="00304300" w:rsidP="00304300">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75" w:type="dxa"/>
            <w:vMerge w:val="restart"/>
          </w:tcPr>
          <w:p w:rsidR="00304300" w:rsidRPr="00EB4E26" w:rsidRDefault="00304300" w:rsidP="00304300">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304300" w:rsidRPr="00EB4E26" w:rsidTr="00322AF7">
        <w:trPr>
          <w:trHeight w:val="690"/>
        </w:trPr>
        <w:tc>
          <w:tcPr>
            <w:tcW w:w="3775" w:type="dxa"/>
            <w:vMerge/>
          </w:tcPr>
          <w:p w:rsidR="00304300" w:rsidRPr="00EB4E26" w:rsidRDefault="00304300" w:rsidP="00304300">
            <w:pPr>
              <w:pStyle w:val="15"/>
              <w:jc w:val="both"/>
              <w:rPr>
                <w:rFonts w:ascii="Times New Roman" w:hAnsi="Times New Roman" w:cs="Times New Roman"/>
                <w:sz w:val="24"/>
                <w:szCs w:val="24"/>
                <w:highlight w:val="white"/>
              </w:rPr>
            </w:pPr>
          </w:p>
        </w:tc>
        <w:tc>
          <w:tcPr>
            <w:tcW w:w="3775" w:type="dxa"/>
            <w:gridSpan w:val="2"/>
            <w:vMerge/>
          </w:tcPr>
          <w:p w:rsidR="00304300" w:rsidRPr="00EB4E26" w:rsidRDefault="00304300" w:rsidP="00304300">
            <w:pPr>
              <w:pStyle w:val="15"/>
              <w:jc w:val="both"/>
              <w:rPr>
                <w:rFonts w:ascii="Times New Roman" w:hAnsi="Times New Roman" w:cs="Times New Roman"/>
                <w:sz w:val="24"/>
                <w:szCs w:val="24"/>
              </w:rPr>
            </w:pPr>
          </w:p>
        </w:tc>
        <w:tc>
          <w:tcPr>
            <w:tcW w:w="3775" w:type="dxa"/>
            <w:gridSpan w:val="2"/>
          </w:tcPr>
          <w:p w:rsidR="00304300" w:rsidRPr="00EB4E26" w:rsidRDefault="00304300" w:rsidP="00304300">
            <w:pPr>
              <w:pStyle w:val="15"/>
              <w:jc w:val="both"/>
              <w:rPr>
                <w:rFonts w:ascii="Times New Roman" w:hAnsi="Times New Roman" w:cs="Times New Roman"/>
                <w:sz w:val="24"/>
                <w:szCs w:val="24"/>
              </w:rPr>
            </w:pPr>
            <w:r w:rsidRPr="00EB4E26">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75" w:type="dxa"/>
            <w:vMerge/>
          </w:tcPr>
          <w:p w:rsidR="00304300" w:rsidRPr="00EB4E26" w:rsidRDefault="00304300" w:rsidP="00296911">
            <w:pPr>
              <w:rPr>
                <w:sz w:val="24"/>
                <w:szCs w:val="24"/>
              </w:rPr>
            </w:pPr>
          </w:p>
        </w:tc>
      </w:tr>
      <w:tr w:rsidR="00C85C55" w:rsidRPr="00EB4E26" w:rsidTr="00322AF7">
        <w:trPr>
          <w:trHeight w:val="150"/>
        </w:trPr>
        <w:tc>
          <w:tcPr>
            <w:tcW w:w="3775" w:type="dxa"/>
          </w:tcPr>
          <w:p w:rsidR="00C85C55" w:rsidRPr="00EB4E26" w:rsidRDefault="00C85C55" w:rsidP="00C85C55">
            <w:pPr>
              <w:pStyle w:val="15"/>
              <w:jc w:val="both"/>
              <w:rPr>
                <w:rFonts w:ascii="Times New Roman" w:hAnsi="Times New Roman" w:cs="Times New Roman"/>
                <w:b/>
                <w:sz w:val="24"/>
                <w:szCs w:val="24"/>
                <w:highlight w:val="white"/>
              </w:rPr>
            </w:pPr>
            <w:r w:rsidRPr="00EB4E26">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75" w:type="dxa"/>
            <w:gridSpan w:val="2"/>
          </w:tcPr>
          <w:p w:rsidR="00C85C55" w:rsidRPr="00EB4E26" w:rsidRDefault="00C85C55" w:rsidP="00C85C55">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интонационную выразительность речи.</w:t>
            </w:r>
          </w:p>
        </w:tc>
        <w:tc>
          <w:tcPr>
            <w:tcW w:w="3775" w:type="dxa"/>
            <w:gridSpan w:val="2"/>
            <w:vMerge w:val="restart"/>
          </w:tcPr>
          <w:p w:rsidR="00C85C55" w:rsidRPr="00EB4E26" w:rsidRDefault="00C85C55" w:rsidP="00C85C55">
            <w:pPr>
              <w:pStyle w:val="15"/>
              <w:jc w:val="both"/>
              <w:rPr>
                <w:rFonts w:ascii="Times New Roman" w:hAnsi="Times New Roman" w:cs="Times New Roman"/>
                <w:sz w:val="24"/>
                <w:szCs w:val="24"/>
              </w:rPr>
            </w:pPr>
            <w:r w:rsidRPr="00EB4E26">
              <w:rPr>
                <w:rFonts w:ascii="Times New Roman" w:hAnsi="Times New Roman" w:cs="Times New Roman"/>
                <w:sz w:val="24"/>
                <w:szCs w:val="24"/>
              </w:rPr>
              <w:t>Отрабатывать интонационную выразительность речи.</w:t>
            </w:r>
          </w:p>
        </w:tc>
        <w:tc>
          <w:tcPr>
            <w:tcW w:w="3775" w:type="dxa"/>
          </w:tcPr>
          <w:p w:rsidR="00C85C55" w:rsidRPr="00EB4E26" w:rsidRDefault="00C85C55" w:rsidP="00C85C55">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интонационную сторону речи (мелодика, ритм, тембр, сила голоса, темп).</w:t>
            </w:r>
          </w:p>
        </w:tc>
      </w:tr>
      <w:tr w:rsidR="00C85C55" w:rsidRPr="00EB4E26" w:rsidTr="00322AF7">
        <w:trPr>
          <w:trHeight w:val="150"/>
        </w:trPr>
        <w:tc>
          <w:tcPr>
            <w:tcW w:w="3775" w:type="dxa"/>
          </w:tcPr>
          <w:p w:rsidR="00C85C55" w:rsidRPr="00EB4E26" w:rsidRDefault="00C85C55" w:rsidP="00C85C55">
            <w:pPr>
              <w:pStyle w:val="15"/>
              <w:jc w:val="both"/>
              <w:rPr>
                <w:rFonts w:ascii="Times New Roman" w:hAnsi="Times New Roman" w:cs="Times New Roman"/>
                <w:b/>
                <w:sz w:val="24"/>
                <w:szCs w:val="24"/>
                <w:highlight w:val="white"/>
              </w:rPr>
            </w:pPr>
            <w:r w:rsidRPr="00EB4E26">
              <w:rPr>
                <w:rFonts w:ascii="Times New Roman" w:hAnsi="Times New Roman" w:cs="Times New Roman"/>
                <w:sz w:val="24"/>
                <w:szCs w:val="24"/>
              </w:rPr>
              <w:t xml:space="preserve">Продолжать закреплять умение </w:t>
            </w:r>
            <w:r w:rsidRPr="00EB4E26">
              <w:rPr>
                <w:rFonts w:ascii="Times New Roman" w:hAnsi="Times New Roman" w:cs="Times New Roman"/>
                <w:sz w:val="24"/>
                <w:szCs w:val="24"/>
                <w:highlight w:val="white"/>
              </w:rPr>
              <w:t>отчетливо произносить слова и короткие фразы.</w:t>
            </w:r>
          </w:p>
        </w:tc>
        <w:tc>
          <w:tcPr>
            <w:tcW w:w="3775" w:type="dxa"/>
            <w:gridSpan w:val="2"/>
          </w:tcPr>
          <w:p w:rsidR="00C85C55" w:rsidRPr="00EB4E26" w:rsidRDefault="00C85C55" w:rsidP="00C85C55">
            <w:pPr>
              <w:pStyle w:val="15"/>
              <w:jc w:val="both"/>
              <w:rPr>
                <w:rFonts w:ascii="Times New Roman" w:hAnsi="Times New Roman" w:cs="Times New Roman"/>
                <w:sz w:val="24"/>
                <w:szCs w:val="24"/>
                <w:highlight w:val="white"/>
              </w:rPr>
            </w:pPr>
            <w:r w:rsidRPr="00EB4E26">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75" w:type="dxa"/>
            <w:gridSpan w:val="2"/>
            <w:vMerge/>
          </w:tcPr>
          <w:p w:rsidR="00C85C55" w:rsidRPr="00EB4E26" w:rsidRDefault="00C85C55" w:rsidP="00296911">
            <w:pPr>
              <w:rPr>
                <w:sz w:val="24"/>
                <w:szCs w:val="24"/>
              </w:rPr>
            </w:pPr>
          </w:p>
        </w:tc>
        <w:tc>
          <w:tcPr>
            <w:tcW w:w="3775" w:type="dxa"/>
          </w:tcPr>
          <w:p w:rsidR="00C85C55" w:rsidRPr="00EB4E26" w:rsidRDefault="00C85C55" w:rsidP="00C85C55">
            <w:pPr>
              <w:pStyle w:val="15"/>
              <w:jc w:val="both"/>
              <w:rPr>
                <w:rFonts w:ascii="Times New Roman" w:hAnsi="Times New Roman" w:cs="Times New Roman"/>
                <w:sz w:val="24"/>
                <w:szCs w:val="24"/>
              </w:rPr>
            </w:pPr>
            <w:r w:rsidRPr="00EB4E26">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ED4B0D" w:rsidRPr="00EB4E26" w:rsidTr="00322AF7">
        <w:tc>
          <w:tcPr>
            <w:tcW w:w="3775" w:type="dxa"/>
          </w:tcPr>
          <w:p w:rsidR="00ED4B0D" w:rsidRPr="00EB4E26" w:rsidRDefault="00ED4B0D" w:rsidP="000834B4">
            <w:pPr>
              <w:pStyle w:val="15"/>
              <w:rPr>
                <w:rFonts w:ascii="Times New Roman" w:hAnsi="Times New Roman" w:cs="Times New Roman"/>
                <w:sz w:val="24"/>
                <w:szCs w:val="24"/>
              </w:rPr>
            </w:pPr>
          </w:p>
        </w:tc>
        <w:tc>
          <w:tcPr>
            <w:tcW w:w="3775" w:type="dxa"/>
            <w:gridSpan w:val="2"/>
          </w:tcPr>
          <w:p w:rsidR="00ED4B0D" w:rsidRPr="00EB4E26" w:rsidRDefault="00ED4B0D" w:rsidP="000834B4">
            <w:pPr>
              <w:pStyle w:val="15"/>
              <w:rPr>
                <w:rFonts w:ascii="Times New Roman" w:hAnsi="Times New Roman" w:cs="Times New Roman"/>
                <w:sz w:val="24"/>
                <w:szCs w:val="24"/>
              </w:rPr>
            </w:pPr>
            <w:r w:rsidRPr="00EB4E26">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75" w:type="dxa"/>
            <w:gridSpan w:val="2"/>
          </w:tcPr>
          <w:p w:rsidR="00ED4B0D" w:rsidRPr="00EB4E26" w:rsidRDefault="00ED4B0D" w:rsidP="000834B4">
            <w:pPr>
              <w:pStyle w:val="15"/>
              <w:rPr>
                <w:rFonts w:ascii="Times New Roman" w:hAnsi="Times New Roman" w:cs="Times New Roman"/>
                <w:sz w:val="24"/>
                <w:szCs w:val="24"/>
                <w:highlight w:val="white"/>
              </w:rPr>
            </w:pPr>
            <w:r w:rsidRPr="00EB4E26">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75" w:type="dxa"/>
          </w:tcPr>
          <w:p w:rsidR="00ED4B0D" w:rsidRPr="00EB4E26" w:rsidRDefault="00ED4B0D" w:rsidP="000834B4">
            <w:pPr>
              <w:pStyle w:val="15"/>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Совершенствовать фонематический слух: </w:t>
            </w:r>
          </w:p>
          <w:p w:rsidR="00ED4B0D" w:rsidRPr="00EB4E26" w:rsidRDefault="00ED4B0D" w:rsidP="0069029F">
            <w:pPr>
              <w:pStyle w:val="15"/>
              <w:numPr>
                <w:ilvl w:val="0"/>
                <w:numId w:val="87"/>
              </w:numPr>
              <w:tabs>
                <w:tab w:val="left" w:pos="299"/>
              </w:tabs>
              <w:ind w:left="25" w:hanging="10"/>
              <w:rPr>
                <w:rFonts w:ascii="Times New Roman" w:hAnsi="Times New Roman" w:cs="Times New Roman"/>
                <w:sz w:val="24"/>
                <w:szCs w:val="24"/>
              </w:rPr>
            </w:pPr>
            <w:r w:rsidRPr="00EB4E26">
              <w:rPr>
                <w:rFonts w:ascii="Times New Roman" w:hAnsi="Times New Roman" w:cs="Times New Roman"/>
                <w:sz w:val="24"/>
                <w:szCs w:val="24"/>
              </w:rPr>
              <w:t xml:space="preserve">называть слова с определенным звуком, </w:t>
            </w:r>
          </w:p>
          <w:p w:rsidR="00ED4B0D" w:rsidRPr="00EB4E26" w:rsidRDefault="00ED4B0D" w:rsidP="0069029F">
            <w:pPr>
              <w:pStyle w:val="15"/>
              <w:numPr>
                <w:ilvl w:val="0"/>
                <w:numId w:val="87"/>
              </w:numPr>
              <w:tabs>
                <w:tab w:val="left" w:pos="299"/>
              </w:tabs>
              <w:ind w:left="25" w:hanging="10"/>
              <w:rPr>
                <w:rFonts w:ascii="Times New Roman" w:hAnsi="Times New Roman" w:cs="Times New Roman"/>
                <w:sz w:val="24"/>
                <w:szCs w:val="24"/>
              </w:rPr>
            </w:pPr>
            <w:r w:rsidRPr="00EB4E26">
              <w:rPr>
                <w:rFonts w:ascii="Times New Roman" w:hAnsi="Times New Roman" w:cs="Times New Roman"/>
                <w:sz w:val="24"/>
                <w:szCs w:val="24"/>
              </w:rPr>
              <w:t xml:space="preserve">находить слова с этим звуком в предложении, </w:t>
            </w:r>
          </w:p>
          <w:p w:rsidR="00ED4B0D" w:rsidRPr="00EB4E26" w:rsidRDefault="00ED4B0D" w:rsidP="0069029F">
            <w:pPr>
              <w:pStyle w:val="15"/>
              <w:numPr>
                <w:ilvl w:val="0"/>
                <w:numId w:val="87"/>
              </w:numPr>
              <w:tabs>
                <w:tab w:val="left" w:pos="299"/>
              </w:tabs>
              <w:ind w:left="25" w:hanging="10"/>
              <w:rPr>
                <w:rFonts w:ascii="Times New Roman" w:hAnsi="Times New Roman" w:cs="Times New Roman"/>
                <w:sz w:val="24"/>
                <w:szCs w:val="24"/>
              </w:rPr>
            </w:pPr>
            <w:r w:rsidRPr="00EB4E26">
              <w:rPr>
                <w:rFonts w:ascii="Times New Roman" w:hAnsi="Times New Roman" w:cs="Times New Roman"/>
                <w:sz w:val="24"/>
                <w:szCs w:val="24"/>
              </w:rPr>
              <w:t xml:space="preserve">определять место звука в слове (в начале, в середине, в конце). </w:t>
            </w:r>
          </w:p>
        </w:tc>
      </w:tr>
      <w:tr w:rsidR="008F1E29" w:rsidRPr="00EB4E26" w:rsidTr="002041FE">
        <w:tc>
          <w:tcPr>
            <w:tcW w:w="15100" w:type="dxa"/>
            <w:gridSpan w:val="6"/>
          </w:tcPr>
          <w:p w:rsidR="008F1E29" w:rsidRPr="00EB4E26" w:rsidRDefault="008F1E29" w:rsidP="002041FE">
            <w:pPr>
              <w:pStyle w:val="15"/>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Звуковая культура речи</w:t>
            </w:r>
          </w:p>
        </w:tc>
      </w:tr>
      <w:tr w:rsidR="008F1E29" w:rsidRPr="00EB4E26" w:rsidTr="00322AF7">
        <w:tc>
          <w:tcPr>
            <w:tcW w:w="3775" w:type="dxa"/>
          </w:tcPr>
          <w:p w:rsidR="008F1E29" w:rsidRPr="00EB4E26" w:rsidRDefault="008F1E29" w:rsidP="002041FE">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8F1E29" w:rsidRPr="00EB4E26" w:rsidRDefault="008F1E29" w:rsidP="002041FE">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8F1E29" w:rsidRPr="00EB4E26" w:rsidRDefault="008F1E29" w:rsidP="002041FE">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8F1E29" w:rsidRPr="00EB4E26" w:rsidRDefault="008F1E29" w:rsidP="002041FE">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8F1E29" w:rsidRPr="00EB4E26" w:rsidTr="00322AF7">
        <w:tc>
          <w:tcPr>
            <w:tcW w:w="3775" w:type="dxa"/>
          </w:tcPr>
          <w:p w:rsidR="008F1E29" w:rsidRPr="00EB4E26" w:rsidRDefault="008F1E29" w:rsidP="002041FE">
            <w:pPr>
              <w:pStyle w:val="15"/>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развивать у детей </w:t>
            </w:r>
          </w:p>
          <w:p w:rsidR="008F1E29" w:rsidRPr="00EB4E26" w:rsidRDefault="008F1E29" w:rsidP="0069029F">
            <w:pPr>
              <w:pStyle w:val="15"/>
              <w:numPr>
                <w:ilvl w:val="0"/>
                <w:numId w:val="104"/>
              </w:numPr>
              <w:ind w:left="0" w:firstLine="245"/>
              <w:rPr>
                <w:rFonts w:ascii="Times New Roman" w:hAnsi="Times New Roman" w:cs="Times New Roman"/>
                <w:sz w:val="24"/>
                <w:szCs w:val="24"/>
              </w:rPr>
            </w:pPr>
            <w:r w:rsidRPr="00EB4E26">
              <w:rPr>
                <w:rFonts w:ascii="Times New Roman" w:hAnsi="Times New Roman" w:cs="Times New Roman"/>
                <w:sz w:val="24"/>
                <w:szCs w:val="24"/>
              </w:rPr>
              <w:lastRenderedPageBreak/>
              <w:t xml:space="preserve">звуковую и интонационную культуру речи, </w:t>
            </w:r>
          </w:p>
          <w:p w:rsidR="008F1E29" w:rsidRPr="00EB4E26" w:rsidRDefault="008F1E29" w:rsidP="0069029F">
            <w:pPr>
              <w:pStyle w:val="15"/>
              <w:numPr>
                <w:ilvl w:val="0"/>
                <w:numId w:val="104"/>
              </w:numPr>
              <w:ind w:left="0" w:firstLine="245"/>
              <w:rPr>
                <w:rFonts w:ascii="Times New Roman" w:hAnsi="Times New Roman" w:cs="Times New Roman"/>
                <w:sz w:val="24"/>
                <w:szCs w:val="24"/>
              </w:rPr>
            </w:pPr>
            <w:r w:rsidRPr="00EB4E26">
              <w:rPr>
                <w:rFonts w:ascii="Times New Roman" w:hAnsi="Times New Roman" w:cs="Times New Roman"/>
                <w:sz w:val="24"/>
                <w:szCs w:val="24"/>
              </w:rPr>
              <w:t>фонематический слух,</w:t>
            </w:r>
          </w:p>
        </w:tc>
        <w:tc>
          <w:tcPr>
            <w:tcW w:w="3775" w:type="dxa"/>
            <w:gridSpan w:val="2"/>
          </w:tcPr>
          <w:p w:rsidR="008F1E29" w:rsidRPr="00EB4E26" w:rsidRDefault="008F1E29" w:rsidP="002041FE">
            <w:pPr>
              <w:pStyle w:val="15"/>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развивает у детей </w:t>
            </w:r>
          </w:p>
          <w:p w:rsidR="008F1E29" w:rsidRPr="00EB4E26" w:rsidRDefault="008F1E29" w:rsidP="0069029F">
            <w:pPr>
              <w:pStyle w:val="15"/>
              <w:numPr>
                <w:ilvl w:val="0"/>
                <w:numId w:val="105"/>
              </w:numPr>
              <w:tabs>
                <w:tab w:val="left" w:pos="145"/>
                <w:tab w:val="left" w:pos="287"/>
              </w:tabs>
              <w:ind w:left="0" w:firstLine="145"/>
              <w:rPr>
                <w:rFonts w:ascii="Times New Roman" w:hAnsi="Times New Roman" w:cs="Times New Roman"/>
                <w:sz w:val="24"/>
                <w:szCs w:val="24"/>
              </w:rPr>
            </w:pPr>
            <w:r w:rsidRPr="00EB4E26">
              <w:rPr>
                <w:rFonts w:ascii="Times New Roman" w:hAnsi="Times New Roman" w:cs="Times New Roman"/>
                <w:sz w:val="24"/>
                <w:szCs w:val="24"/>
              </w:rPr>
              <w:t xml:space="preserve">звуковую и интонационную </w:t>
            </w:r>
            <w:r w:rsidRPr="00EB4E26">
              <w:rPr>
                <w:rFonts w:ascii="Times New Roman" w:hAnsi="Times New Roman" w:cs="Times New Roman"/>
                <w:sz w:val="24"/>
                <w:szCs w:val="24"/>
              </w:rPr>
              <w:lastRenderedPageBreak/>
              <w:t xml:space="preserve">культуру речи, </w:t>
            </w:r>
          </w:p>
          <w:p w:rsidR="008F1E29" w:rsidRPr="00EB4E26" w:rsidRDefault="008F1E29" w:rsidP="0069029F">
            <w:pPr>
              <w:pStyle w:val="15"/>
              <w:numPr>
                <w:ilvl w:val="0"/>
                <w:numId w:val="105"/>
              </w:numPr>
              <w:tabs>
                <w:tab w:val="left" w:pos="145"/>
                <w:tab w:val="left" w:pos="287"/>
              </w:tabs>
              <w:ind w:left="0" w:firstLine="145"/>
              <w:rPr>
                <w:rFonts w:ascii="Times New Roman" w:hAnsi="Times New Roman" w:cs="Times New Roman"/>
                <w:sz w:val="24"/>
                <w:szCs w:val="24"/>
              </w:rPr>
            </w:pPr>
            <w:r w:rsidRPr="00EB4E26">
              <w:rPr>
                <w:rFonts w:ascii="Times New Roman" w:hAnsi="Times New Roman" w:cs="Times New Roman"/>
                <w:sz w:val="24"/>
                <w:szCs w:val="24"/>
              </w:rPr>
              <w:t>фонематический слух.</w:t>
            </w:r>
          </w:p>
        </w:tc>
        <w:tc>
          <w:tcPr>
            <w:tcW w:w="3775" w:type="dxa"/>
            <w:gridSpan w:val="2"/>
          </w:tcPr>
          <w:p w:rsidR="008F1E29" w:rsidRPr="00EB4E26" w:rsidRDefault="008F1E29" w:rsidP="002041FE">
            <w:pPr>
              <w:pStyle w:val="15"/>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развивает у дошкольников </w:t>
            </w:r>
          </w:p>
          <w:p w:rsidR="008F1E29" w:rsidRPr="00EB4E26" w:rsidRDefault="008F1E29" w:rsidP="0069029F">
            <w:pPr>
              <w:pStyle w:val="15"/>
              <w:numPr>
                <w:ilvl w:val="0"/>
                <w:numId w:val="106"/>
              </w:numPr>
              <w:ind w:left="49" w:firstLine="283"/>
              <w:rPr>
                <w:rFonts w:ascii="Times New Roman" w:hAnsi="Times New Roman" w:cs="Times New Roman"/>
                <w:sz w:val="24"/>
                <w:szCs w:val="24"/>
              </w:rPr>
            </w:pPr>
            <w:r w:rsidRPr="00EB4E26">
              <w:rPr>
                <w:rFonts w:ascii="Times New Roman" w:hAnsi="Times New Roman" w:cs="Times New Roman"/>
                <w:sz w:val="24"/>
                <w:szCs w:val="24"/>
              </w:rPr>
              <w:lastRenderedPageBreak/>
              <w:t xml:space="preserve">звуковую и интонационную культуру речи, </w:t>
            </w:r>
          </w:p>
          <w:p w:rsidR="008F1E29" w:rsidRPr="00EB4E26" w:rsidRDefault="008F1E29" w:rsidP="0069029F">
            <w:pPr>
              <w:pStyle w:val="15"/>
              <w:numPr>
                <w:ilvl w:val="0"/>
                <w:numId w:val="106"/>
              </w:numPr>
              <w:ind w:left="49" w:firstLine="283"/>
              <w:rPr>
                <w:rFonts w:ascii="Times New Roman" w:hAnsi="Times New Roman" w:cs="Times New Roman"/>
                <w:sz w:val="24"/>
                <w:szCs w:val="24"/>
              </w:rPr>
            </w:pPr>
            <w:r w:rsidRPr="00EB4E26">
              <w:rPr>
                <w:rFonts w:ascii="Times New Roman" w:hAnsi="Times New Roman" w:cs="Times New Roman"/>
                <w:sz w:val="24"/>
                <w:szCs w:val="24"/>
              </w:rPr>
              <w:t>фонематический слух</w:t>
            </w:r>
          </w:p>
        </w:tc>
        <w:tc>
          <w:tcPr>
            <w:tcW w:w="3775" w:type="dxa"/>
          </w:tcPr>
          <w:p w:rsidR="008F1E29" w:rsidRPr="00EB4E26" w:rsidRDefault="008F1E29" w:rsidP="002041FE">
            <w:pPr>
              <w:pStyle w:val="15"/>
              <w:jc w:val="center"/>
              <w:rPr>
                <w:rFonts w:ascii="Times New Roman" w:hAnsi="Times New Roman" w:cs="Times New Roman"/>
                <w:sz w:val="24"/>
                <w:szCs w:val="24"/>
              </w:rPr>
            </w:pPr>
          </w:p>
        </w:tc>
      </w:tr>
      <w:tr w:rsidR="008F1E29" w:rsidRPr="00EB4E26" w:rsidTr="00322AF7">
        <w:tc>
          <w:tcPr>
            <w:tcW w:w="3775" w:type="dxa"/>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слышать специально интонируемый в речи педагога звук.</w:t>
            </w:r>
          </w:p>
        </w:tc>
        <w:tc>
          <w:tcPr>
            <w:tcW w:w="3775" w:type="dxa"/>
            <w:gridSpan w:val="2"/>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помогает детям </w:t>
            </w:r>
          </w:p>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овладеть правильным произношением звуков родного языка и словопроизношением.</w:t>
            </w:r>
          </w:p>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75" w:type="dxa"/>
            <w:gridSpan w:val="2"/>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75" w:type="dxa"/>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8F1E29" w:rsidRPr="00EB4E26" w:rsidTr="00322AF7">
        <w:tc>
          <w:tcPr>
            <w:tcW w:w="3775" w:type="dxa"/>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Педагогический работник формирует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правильное речевое дыхание,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слуховое внимание,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моторику речевого аппарата,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обучает детей воспроизводить ритм стихотворения.</w:t>
            </w:r>
          </w:p>
        </w:tc>
        <w:tc>
          <w:tcPr>
            <w:tcW w:w="3775" w:type="dxa"/>
            <w:gridSpan w:val="2"/>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умения</w:t>
            </w:r>
          </w:p>
          <w:p w:rsidR="008F1E29" w:rsidRPr="00EB4E26" w:rsidRDefault="008F1E29" w:rsidP="0069029F">
            <w:pPr>
              <w:pStyle w:val="15"/>
              <w:numPr>
                <w:ilvl w:val="0"/>
                <w:numId w:val="107"/>
              </w:numPr>
              <w:tabs>
                <w:tab w:val="left" w:pos="570"/>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t xml:space="preserve">говорить внятно, в среднем темпе, голосом средней силы, </w:t>
            </w:r>
          </w:p>
          <w:p w:rsidR="008F1E29" w:rsidRPr="00EB4E26" w:rsidRDefault="008F1E29" w:rsidP="0069029F">
            <w:pPr>
              <w:pStyle w:val="15"/>
              <w:numPr>
                <w:ilvl w:val="0"/>
                <w:numId w:val="107"/>
              </w:numPr>
              <w:tabs>
                <w:tab w:val="left" w:pos="570"/>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75" w:type="dxa"/>
            <w:gridSpan w:val="2"/>
          </w:tcPr>
          <w:p w:rsidR="008F1E29" w:rsidRPr="00EB4E26" w:rsidRDefault="008F1E29" w:rsidP="002041FE">
            <w:pPr>
              <w:jc w:val="both"/>
              <w:rPr>
                <w:rFonts w:ascii="Times New Roman" w:hAnsi="Times New Roman" w:cs="Times New Roman"/>
                <w:sz w:val="24"/>
                <w:szCs w:val="24"/>
              </w:rPr>
            </w:pPr>
            <w:r w:rsidRPr="00EB4E26">
              <w:rPr>
                <w:rFonts w:ascii="Times New Roman" w:hAnsi="Times New Roman" w:cs="Times New Roman"/>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75" w:type="dxa"/>
          </w:tcPr>
          <w:p w:rsidR="008F1E29" w:rsidRPr="00EB4E26" w:rsidRDefault="008F1E29" w:rsidP="002041FE">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Педагогический работник формирует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правильное речевое дыхание,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слуховое внимание,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 xml:space="preserve">моторику речевого аппарата, </w:t>
            </w:r>
          </w:p>
          <w:p w:rsidR="008F1E29" w:rsidRPr="00EB4E26" w:rsidRDefault="008F1E29" w:rsidP="0069029F">
            <w:pPr>
              <w:pStyle w:val="15"/>
              <w:numPr>
                <w:ilvl w:val="0"/>
                <w:numId w:val="105"/>
              </w:numPr>
              <w:tabs>
                <w:tab w:val="left" w:pos="528"/>
              </w:tabs>
              <w:ind w:left="0" w:firstLine="103"/>
              <w:jc w:val="both"/>
              <w:rPr>
                <w:rFonts w:ascii="Times New Roman" w:hAnsi="Times New Roman" w:cs="Times New Roman"/>
                <w:sz w:val="24"/>
                <w:szCs w:val="24"/>
              </w:rPr>
            </w:pPr>
            <w:r w:rsidRPr="00EB4E26">
              <w:rPr>
                <w:rFonts w:ascii="Times New Roman" w:hAnsi="Times New Roman" w:cs="Times New Roman"/>
                <w:sz w:val="24"/>
                <w:szCs w:val="24"/>
              </w:rPr>
              <w:t>обучает детей воспроизводить ритм стихотворения.</w:t>
            </w:r>
          </w:p>
        </w:tc>
      </w:tr>
      <w:tr w:rsidR="007D24AF" w:rsidRPr="00EB4E26" w:rsidTr="002041FE">
        <w:tc>
          <w:tcPr>
            <w:tcW w:w="15100" w:type="dxa"/>
            <w:gridSpan w:val="6"/>
          </w:tcPr>
          <w:p w:rsidR="007D24AF" w:rsidRPr="00EB4E26" w:rsidRDefault="007D24AF" w:rsidP="007D24AF">
            <w:pPr>
              <w:pStyle w:val="15"/>
              <w:jc w:val="center"/>
              <w:rPr>
                <w:rFonts w:ascii="Times New Roman" w:hAnsi="Times New Roman" w:cs="Times New Roman"/>
                <w:b/>
                <w:sz w:val="24"/>
                <w:szCs w:val="24"/>
              </w:rPr>
            </w:pPr>
            <w:r w:rsidRPr="00EB4E26">
              <w:rPr>
                <w:rFonts w:ascii="Times New Roman" w:hAnsi="Times New Roman" w:cs="Times New Roman"/>
                <w:b/>
                <w:sz w:val="24"/>
                <w:szCs w:val="24"/>
              </w:rPr>
              <w:t xml:space="preserve">Б) </w:t>
            </w:r>
            <w:r w:rsidRPr="00EB4E26">
              <w:rPr>
                <w:rFonts w:ascii="Times New Roman" w:hAnsi="Times New Roman"/>
                <w:b/>
                <w:bCs/>
                <w:sz w:val="24"/>
                <w:szCs w:val="24"/>
              </w:rPr>
              <w:t>Часть Программы, формируемой участниками образовательных отношений</w:t>
            </w:r>
            <w:r w:rsidRPr="00EB4E26">
              <w:rPr>
                <w:rFonts w:ascii="Times New Roman" w:hAnsi="Times New Roman" w:cs="Times New Roman"/>
                <w:b/>
                <w:sz w:val="24"/>
                <w:szCs w:val="24"/>
              </w:rPr>
              <w:t xml:space="preserve"> </w:t>
            </w:r>
          </w:p>
          <w:p w:rsidR="007D24AF" w:rsidRPr="00EB4E26" w:rsidRDefault="007D24AF" w:rsidP="007D24AF">
            <w:pPr>
              <w:pStyle w:val="15"/>
              <w:jc w:val="center"/>
              <w:rPr>
                <w:rFonts w:ascii="Times New Roman" w:hAnsi="Times New Roman" w:cs="Times New Roman"/>
                <w:b/>
                <w:sz w:val="24"/>
                <w:szCs w:val="24"/>
              </w:rPr>
            </w:pPr>
            <w:r w:rsidRPr="00EB4E26">
              <w:rPr>
                <w:rFonts w:ascii="Times New Roman" w:hAnsi="Times New Roman" w:cs="Times New Roman"/>
                <w:b/>
                <w:sz w:val="24"/>
                <w:szCs w:val="24"/>
              </w:rPr>
              <w:t xml:space="preserve">ЗАДАЧИ по развитию </w:t>
            </w:r>
            <w:r w:rsidRPr="00EB4E26">
              <w:rPr>
                <w:rFonts w:ascii="Times New Roman" w:eastAsiaTheme="minorEastAsia" w:hAnsi="Times New Roman" w:cs="Times New Roman"/>
                <w:b/>
                <w:sz w:val="24"/>
                <w:szCs w:val="24"/>
              </w:rPr>
              <w:t xml:space="preserve">звуковой культуры речи </w:t>
            </w:r>
            <w:r w:rsidRPr="00EB4E26">
              <w:rPr>
                <w:rFonts w:ascii="Times New Roman" w:eastAsiaTheme="minorEastAsia" w:hAnsi="Times New Roman" w:cs="Times New Roman"/>
                <w:sz w:val="24"/>
                <w:szCs w:val="24"/>
              </w:rPr>
              <w:t>(Парциальная программа «От звука к букве»)</w:t>
            </w:r>
          </w:p>
        </w:tc>
      </w:tr>
      <w:tr w:rsidR="007D24AF" w:rsidRPr="00EB4E26" w:rsidTr="00322AF7">
        <w:tc>
          <w:tcPr>
            <w:tcW w:w="3775" w:type="dxa"/>
          </w:tcPr>
          <w:p w:rsidR="007D24AF" w:rsidRPr="00EB4E26" w:rsidRDefault="007D24AF" w:rsidP="002041FE">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7D24AF" w:rsidRPr="00EB4E26" w:rsidRDefault="007D24AF" w:rsidP="002041FE">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7D24AF" w:rsidRPr="00EB4E26" w:rsidRDefault="007D24AF" w:rsidP="002041FE">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7D24AF" w:rsidRPr="00EB4E26" w:rsidRDefault="007D24AF" w:rsidP="002041FE">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0834B4">
            <w:pPr>
              <w:pStyle w:val="15"/>
              <w:rPr>
                <w:rFonts w:ascii="Times New Roman" w:hAnsi="Times New Roman" w:cs="Times New Roman"/>
                <w:sz w:val="24"/>
                <w:szCs w:val="24"/>
              </w:rPr>
            </w:pPr>
            <w:r w:rsidRPr="00EB4E26">
              <w:rPr>
                <w:rFonts w:ascii="Times New Roman" w:eastAsiaTheme="minorEastAsia" w:hAnsi="Times New Roman" w:cs="Times New Roman"/>
                <w:sz w:val="24"/>
                <w:szCs w:val="24"/>
              </w:rPr>
              <w:t>Формировать умения:</w:t>
            </w:r>
            <w:r w:rsidRPr="00EB4E26">
              <w:rPr>
                <w:rFonts w:ascii="Times New Roman" w:eastAsiaTheme="minorEastAsia" w:hAnsi="Times New Roman" w:cs="Times New Roman"/>
                <w:sz w:val="24"/>
                <w:szCs w:val="24"/>
              </w:rPr>
              <w:br/>
              <w:t>• Правильно и четко произносить гласные звуки «А», «О»,</w:t>
            </w:r>
            <w:r w:rsidRPr="00EB4E26">
              <w:rPr>
                <w:rFonts w:ascii="Times New Roman" w:eastAsiaTheme="minorEastAsia" w:hAnsi="Times New Roman" w:cs="Times New Roman"/>
                <w:sz w:val="24"/>
                <w:szCs w:val="24"/>
              </w:rPr>
              <w:br/>
              <w:t>«У», «Ы», «Э», «И» изолированно, в словах и во фразовой речи.</w:t>
            </w:r>
            <w:r w:rsidRPr="00EB4E26">
              <w:rPr>
                <w:rFonts w:ascii="Times New Roman" w:eastAsiaTheme="minorEastAsia" w:hAnsi="Times New Roman" w:cs="Times New Roman"/>
                <w:sz w:val="24"/>
                <w:szCs w:val="24"/>
              </w:rPr>
              <w:br/>
              <w:t>• Правильно и четко произносить согласные звуки «М»,</w:t>
            </w:r>
            <w:r w:rsidRPr="00EB4E26">
              <w:rPr>
                <w:rFonts w:ascii="Times New Roman" w:eastAsiaTheme="minorEastAsia" w:hAnsi="Times New Roman" w:cs="Times New Roman"/>
                <w:sz w:val="24"/>
                <w:szCs w:val="24"/>
              </w:rPr>
              <w:br/>
              <w:t>«Б», «П», «Т», «Д», «Н», «К», «Г», «Х», «Ф», «В», «Л», «С», «З»,</w:t>
            </w:r>
            <w:r w:rsidRPr="00EB4E26">
              <w:rPr>
                <w:rFonts w:ascii="Times New Roman" w:eastAsiaTheme="minorEastAsia" w:hAnsi="Times New Roman" w:cs="Times New Roman"/>
                <w:sz w:val="24"/>
                <w:szCs w:val="24"/>
              </w:rPr>
              <w:br/>
              <w:t xml:space="preserve">«Ц» изолированно, в словах и во </w:t>
            </w:r>
            <w:r w:rsidRPr="00EB4E26">
              <w:rPr>
                <w:rFonts w:ascii="Times New Roman" w:eastAsiaTheme="minorEastAsia" w:hAnsi="Times New Roman" w:cs="Times New Roman"/>
                <w:sz w:val="24"/>
                <w:szCs w:val="24"/>
              </w:rPr>
              <w:lastRenderedPageBreak/>
              <w:t>фразовой речи.</w:t>
            </w:r>
            <w:r w:rsidRPr="00EB4E26">
              <w:rPr>
                <w:rFonts w:ascii="Times New Roman" w:eastAsiaTheme="minorEastAsia" w:hAnsi="Times New Roman" w:cs="Times New Roman"/>
                <w:sz w:val="24"/>
                <w:szCs w:val="24"/>
              </w:rPr>
              <w:br/>
              <w:t>• Готовить артикуляционный аппарат к произношению</w:t>
            </w:r>
            <w:r w:rsidRPr="00EB4E26">
              <w:rPr>
                <w:rFonts w:ascii="Times New Roman" w:eastAsiaTheme="minorEastAsia" w:hAnsi="Times New Roman" w:cs="Times New Roman"/>
                <w:sz w:val="24"/>
                <w:szCs w:val="24"/>
              </w:rPr>
              <w:br/>
              <w:t>шипящих звуков.</w:t>
            </w:r>
            <w:r w:rsidRPr="00EB4E26">
              <w:rPr>
                <w:rStyle w:val="fontstyle01"/>
                <w:color w:val="auto"/>
                <w:sz w:val="24"/>
                <w:szCs w:val="24"/>
              </w:rPr>
              <w:t xml:space="preserve"> </w:t>
            </w:r>
            <w:r w:rsidRPr="00EB4E26">
              <w:rPr>
                <w:rFonts w:ascii="Times New Roman" w:eastAsiaTheme="minorEastAsia" w:hAnsi="Times New Roman" w:cs="Times New Roman"/>
                <w:sz w:val="24"/>
                <w:szCs w:val="24"/>
              </w:rPr>
              <w:t>• Способствовать развитию интонационной стороны речи:</w:t>
            </w:r>
            <w:r w:rsidRPr="00EB4E26">
              <w:rPr>
                <w:rFonts w:ascii="Times New Roman" w:eastAsiaTheme="minorEastAsia" w:hAnsi="Times New Roman" w:cs="Times New Roman"/>
                <w:sz w:val="24"/>
                <w:szCs w:val="24"/>
              </w:rPr>
              <w:br/>
              <w:t>умение произвольно регулировать темп речи, силу голоса,</w:t>
            </w:r>
            <w:r w:rsidRPr="00EB4E26">
              <w:rPr>
                <w:rFonts w:ascii="Times New Roman" w:eastAsiaTheme="minorEastAsia" w:hAnsi="Times New Roman" w:cs="Times New Roman"/>
                <w:sz w:val="24"/>
                <w:szCs w:val="24"/>
              </w:rPr>
              <w:br/>
              <w:t>речевое дыхание.</w:t>
            </w:r>
            <w:r w:rsidRPr="00EB4E26">
              <w:rPr>
                <w:rFonts w:ascii="Times New Roman" w:eastAsiaTheme="minorEastAsia" w:hAnsi="Times New Roman" w:cs="Times New Roman"/>
                <w:sz w:val="24"/>
                <w:szCs w:val="24"/>
              </w:rPr>
              <w:br/>
              <w:t>• Формировать умение говорить согласно нормам литературного произношения.</w:t>
            </w:r>
            <w:r w:rsidRPr="00EB4E26">
              <w:rPr>
                <w:rFonts w:ascii="Times New Roman" w:eastAsiaTheme="minorEastAsia" w:hAnsi="Times New Roman" w:cs="Times New Roman"/>
                <w:sz w:val="24"/>
                <w:szCs w:val="24"/>
              </w:rPr>
              <w:br/>
              <w:t>• Формировать выразительность речи: умение пользоваться паузами, разнообразными интонациями.</w:t>
            </w:r>
            <w:r w:rsidRPr="00EB4E26">
              <w:rPr>
                <w:rFonts w:ascii="Times New Roman" w:eastAsiaTheme="minorEastAsia" w:hAnsi="Times New Roman" w:cs="Times New Roman"/>
                <w:sz w:val="24"/>
                <w:szCs w:val="24"/>
              </w:rPr>
              <w:br/>
              <w:t>• Знакомить с терминами «звук», «слово».</w:t>
            </w:r>
          </w:p>
        </w:tc>
        <w:tc>
          <w:tcPr>
            <w:tcW w:w="3775" w:type="dxa"/>
            <w:gridSpan w:val="2"/>
          </w:tcPr>
          <w:p w:rsidR="00C816A7" w:rsidRPr="00EB4E26" w:rsidRDefault="00C816A7" w:rsidP="000834B4">
            <w:pPr>
              <w:pStyle w:val="15"/>
              <w:rPr>
                <w:rFonts w:ascii="Times New Roman" w:eastAsiaTheme="minorEastAsia" w:hAnsi="Times New Roman" w:cs="Times New Roman"/>
                <w:b/>
                <w:sz w:val="24"/>
                <w:szCs w:val="24"/>
              </w:rPr>
            </w:pPr>
            <w:r w:rsidRPr="00EB4E26">
              <w:rPr>
                <w:rFonts w:ascii="Times New Roman" w:eastAsiaTheme="minorEastAsia" w:hAnsi="Times New Roman" w:cs="Times New Roman"/>
                <w:b/>
                <w:sz w:val="24"/>
                <w:szCs w:val="24"/>
              </w:rPr>
              <w:lastRenderedPageBreak/>
              <w:t>Развитие фонематического слуха.</w:t>
            </w:r>
          </w:p>
          <w:p w:rsidR="00C816A7" w:rsidRPr="00EB4E26" w:rsidRDefault="00C816A7" w:rsidP="000834B4">
            <w:pPr>
              <w:pStyle w:val="15"/>
              <w:rPr>
                <w:rFonts w:ascii="Times New Roman" w:hAnsi="Times New Roman" w:cs="Times New Roman"/>
                <w:b/>
                <w:sz w:val="24"/>
                <w:szCs w:val="24"/>
              </w:rPr>
            </w:pPr>
            <w:r w:rsidRPr="00EB4E26">
              <w:rPr>
                <w:rFonts w:ascii="Times New Roman" w:eastAsiaTheme="minorEastAsia" w:hAnsi="Times New Roman" w:cs="Times New Roman"/>
                <w:sz w:val="24"/>
                <w:szCs w:val="24"/>
              </w:rPr>
              <w:t>Продолжать знакомить с терминами «слово» и «звук».</w:t>
            </w:r>
            <w:r w:rsidRPr="00EB4E26">
              <w:rPr>
                <w:rFonts w:ascii="Times New Roman" w:eastAsiaTheme="minorEastAsia" w:hAnsi="Times New Roman" w:cs="Times New Roman"/>
                <w:sz w:val="24"/>
                <w:szCs w:val="24"/>
              </w:rPr>
              <w:br/>
              <w:t>• Знакомить с тем, что слова состоят из звуков, звучат</w:t>
            </w:r>
            <w:r w:rsidRPr="00EB4E26">
              <w:rPr>
                <w:rFonts w:ascii="Times New Roman" w:eastAsiaTheme="minorEastAsia" w:hAnsi="Times New Roman" w:cs="Times New Roman"/>
                <w:sz w:val="24"/>
                <w:szCs w:val="24"/>
              </w:rPr>
              <w:br/>
              <w:t>по</w:t>
            </w:r>
            <w:r w:rsidRPr="00EB4E26">
              <w:rPr>
                <w:rFonts w:ascii="Times New Roman" w:eastAsiaTheme="minorEastAsia" w:hAnsi="Times New Roman" w:cs="Times New Roman"/>
                <w:sz w:val="24"/>
                <w:szCs w:val="24"/>
              </w:rPr>
              <w:softHyphen/>
              <w:t>разному и похоже.</w:t>
            </w:r>
            <w:r w:rsidRPr="00EB4E26">
              <w:rPr>
                <w:rFonts w:ascii="Times New Roman" w:eastAsiaTheme="minorEastAsia" w:hAnsi="Times New Roman" w:cs="Times New Roman"/>
                <w:sz w:val="24"/>
                <w:szCs w:val="24"/>
              </w:rPr>
              <w:br/>
              <w:t>• Уточнить и закрепить правильное произношение звуков</w:t>
            </w:r>
            <w:r w:rsidRPr="00EB4E26">
              <w:rPr>
                <w:rFonts w:ascii="Times New Roman" w:eastAsiaTheme="minorEastAsia" w:hAnsi="Times New Roman" w:cs="Times New Roman"/>
                <w:sz w:val="24"/>
                <w:szCs w:val="24"/>
              </w:rPr>
              <w:br/>
              <w:t>«С</w:t>
            </w:r>
            <w:r w:rsidRPr="00EB4E26">
              <w:rPr>
                <w:rFonts w:ascii="Times New Roman" w:eastAsiaTheme="minorEastAsia" w:hAnsi="Times New Roman" w:cs="Times New Roman"/>
                <w:sz w:val="24"/>
                <w:szCs w:val="24"/>
              </w:rPr>
              <w:softHyphen/>
              <w:t>СЬ», «З</w:t>
            </w:r>
            <w:r w:rsidRPr="00EB4E26">
              <w:rPr>
                <w:rFonts w:ascii="Times New Roman" w:eastAsiaTheme="minorEastAsia" w:hAnsi="Times New Roman" w:cs="Times New Roman"/>
                <w:sz w:val="24"/>
                <w:szCs w:val="24"/>
              </w:rPr>
              <w:softHyphen/>
              <w:t>ЗЬ», «Ц», «Ш», «Ж», «Ч», «Щ», «Р</w:t>
            </w:r>
            <w:r w:rsidRPr="00EB4E26">
              <w:rPr>
                <w:rFonts w:ascii="Times New Roman" w:eastAsiaTheme="minorEastAsia" w:hAnsi="Times New Roman" w:cs="Times New Roman"/>
                <w:sz w:val="24"/>
                <w:szCs w:val="24"/>
              </w:rPr>
              <w:softHyphen/>
              <w:t>РЬ», «Л</w:t>
            </w:r>
            <w:r w:rsidRPr="00EB4E26">
              <w:rPr>
                <w:rFonts w:ascii="Times New Roman" w:eastAsiaTheme="minorEastAsia" w:hAnsi="Times New Roman" w:cs="Times New Roman"/>
                <w:sz w:val="24"/>
                <w:szCs w:val="24"/>
              </w:rPr>
              <w:softHyphen/>
              <w:t>ЛЬ»,</w:t>
            </w:r>
            <w:r w:rsidRPr="00EB4E26">
              <w:rPr>
                <w:rFonts w:ascii="Times New Roman" w:eastAsiaTheme="minorEastAsia" w:hAnsi="Times New Roman" w:cs="Times New Roman"/>
                <w:sz w:val="24"/>
                <w:szCs w:val="24"/>
              </w:rPr>
              <w:br/>
            </w:r>
            <w:r w:rsidRPr="00EB4E26">
              <w:rPr>
                <w:rFonts w:ascii="Times New Roman" w:eastAsiaTheme="minorEastAsia" w:hAnsi="Times New Roman" w:cs="Times New Roman"/>
                <w:sz w:val="24"/>
                <w:szCs w:val="24"/>
              </w:rPr>
              <w:lastRenderedPageBreak/>
              <w:t>«М</w:t>
            </w:r>
            <w:r w:rsidRPr="00EB4E26">
              <w:rPr>
                <w:rFonts w:ascii="Times New Roman" w:eastAsiaTheme="minorEastAsia" w:hAnsi="Times New Roman" w:cs="Times New Roman"/>
                <w:sz w:val="24"/>
                <w:szCs w:val="24"/>
              </w:rPr>
              <w:softHyphen/>
              <w:t>МЬ», «Б</w:t>
            </w:r>
            <w:r w:rsidRPr="00EB4E26">
              <w:rPr>
                <w:rFonts w:ascii="Times New Roman" w:eastAsiaTheme="minorEastAsia" w:hAnsi="Times New Roman" w:cs="Times New Roman"/>
                <w:sz w:val="24"/>
                <w:szCs w:val="24"/>
              </w:rPr>
              <w:softHyphen/>
              <w:t>БЬ», «К</w:t>
            </w:r>
            <w:r w:rsidRPr="00EB4E26">
              <w:rPr>
                <w:rFonts w:ascii="Times New Roman" w:eastAsiaTheme="minorEastAsia" w:hAnsi="Times New Roman" w:cs="Times New Roman"/>
                <w:sz w:val="24"/>
                <w:szCs w:val="24"/>
              </w:rPr>
              <w:softHyphen/>
              <w:t>КЬ», «Г</w:t>
            </w:r>
            <w:r w:rsidRPr="00EB4E26">
              <w:rPr>
                <w:rFonts w:ascii="Times New Roman" w:eastAsiaTheme="minorEastAsia" w:hAnsi="Times New Roman" w:cs="Times New Roman"/>
                <w:sz w:val="24"/>
                <w:szCs w:val="24"/>
              </w:rPr>
              <w:softHyphen/>
              <w:t>ГЬ», «Д</w:t>
            </w:r>
            <w:r w:rsidRPr="00EB4E26">
              <w:rPr>
                <w:rFonts w:ascii="Times New Roman" w:eastAsiaTheme="minorEastAsia" w:hAnsi="Times New Roman" w:cs="Times New Roman"/>
                <w:sz w:val="24"/>
                <w:szCs w:val="24"/>
              </w:rPr>
              <w:softHyphen/>
              <w:t>ДЬ», «Т</w:t>
            </w:r>
            <w:r w:rsidRPr="00EB4E26">
              <w:rPr>
                <w:rFonts w:ascii="Times New Roman" w:eastAsiaTheme="minorEastAsia" w:hAnsi="Times New Roman" w:cs="Times New Roman"/>
                <w:sz w:val="24"/>
                <w:szCs w:val="24"/>
              </w:rPr>
              <w:softHyphen/>
              <w:t>ТЬ» изолированно,</w:t>
            </w:r>
            <w:r w:rsidRPr="00EB4E26">
              <w:rPr>
                <w:rFonts w:ascii="Times New Roman" w:eastAsiaTheme="minorEastAsia" w:hAnsi="Times New Roman" w:cs="Times New Roman"/>
                <w:sz w:val="24"/>
                <w:szCs w:val="24"/>
              </w:rPr>
              <w:br/>
              <w:t>в словах и во фразовой речи.</w:t>
            </w:r>
            <w:r w:rsidRPr="00EB4E26">
              <w:rPr>
                <w:rFonts w:ascii="Times New Roman" w:eastAsiaTheme="minorEastAsia" w:hAnsi="Times New Roman" w:cs="Times New Roman"/>
                <w:sz w:val="24"/>
                <w:szCs w:val="24"/>
              </w:rPr>
              <w:br/>
              <w:t>• Познакомить с термином «слог», учить делить слова на</w:t>
            </w:r>
            <w:r w:rsidRPr="00EB4E26">
              <w:rPr>
                <w:rFonts w:ascii="Times New Roman" w:eastAsiaTheme="minorEastAsia" w:hAnsi="Times New Roman" w:cs="Times New Roman"/>
                <w:sz w:val="24"/>
                <w:szCs w:val="24"/>
              </w:rPr>
              <w:br/>
              <w:t>слоги.</w:t>
            </w:r>
            <w:r w:rsidRPr="00EB4E26">
              <w:rPr>
                <w:rFonts w:ascii="Times New Roman" w:eastAsiaTheme="minorEastAsia" w:hAnsi="Times New Roman" w:cs="Times New Roman"/>
                <w:sz w:val="24"/>
                <w:szCs w:val="24"/>
              </w:rPr>
              <w:br/>
              <w:t>• Познакомить с тем, что слово можно обозначить прямоугольником (простейшее моделирование).</w:t>
            </w:r>
            <w:r w:rsidRPr="00EB4E26">
              <w:rPr>
                <w:rFonts w:ascii="Times New Roman" w:eastAsiaTheme="minorEastAsia" w:hAnsi="Times New Roman" w:cs="Times New Roman"/>
                <w:sz w:val="24"/>
                <w:szCs w:val="24"/>
              </w:rPr>
              <w:br/>
              <w:t>• Формировать умения:</w:t>
            </w:r>
            <w:r w:rsidRPr="00EB4E26">
              <w:rPr>
                <w:rFonts w:ascii="Times New Roman" w:eastAsiaTheme="minorEastAsia" w:hAnsi="Times New Roman" w:cs="Times New Roman"/>
                <w:sz w:val="24"/>
                <w:szCs w:val="24"/>
              </w:rPr>
              <w:br/>
              <w:t>– различать на слух твердые и мягкие согласные;</w:t>
            </w:r>
            <w:r w:rsidRPr="00EB4E26">
              <w:rPr>
                <w:rStyle w:val="fontstyle01"/>
                <w:color w:val="auto"/>
                <w:sz w:val="24"/>
                <w:szCs w:val="24"/>
              </w:rPr>
              <w:t xml:space="preserve"> </w:t>
            </w:r>
            <w:r w:rsidRPr="00EB4E26">
              <w:rPr>
                <w:rFonts w:ascii="Times New Roman" w:eastAsiaTheme="minorEastAsia" w:hAnsi="Times New Roman" w:cs="Times New Roman"/>
                <w:sz w:val="24"/>
                <w:szCs w:val="24"/>
              </w:rPr>
              <w:t>– определять и изолированно произносить первый звук</w:t>
            </w:r>
            <w:r w:rsidRPr="00EB4E26">
              <w:rPr>
                <w:rFonts w:ascii="Times New Roman" w:eastAsiaTheme="minorEastAsia" w:hAnsi="Times New Roman" w:cs="Times New Roman"/>
                <w:sz w:val="24"/>
                <w:szCs w:val="24"/>
              </w:rPr>
              <w:br/>
              <w:t>в слове;</w:t>
            </w:r>
            <w:r w:rsidRPr="00EB4E26">
              <w:rPr>
                <w:rFonts w:ascii="Times New Roman" w:eastAsiaTheme="minorEastAsia" w:hAnsi="Times New Roman" w:cs="Times New Roman"/>
                <w:sz w:val="24"/>
                <w:szCs w:val="24"/>
              </w:rPr>
              <w:br/>
              <w:t>– называть слова с заданным звуком.</w:t>
            </w:r>
            <w:r w:rsidRPr="00EB4E26">
              <w:rPr>
                <w:rFonts w:ascii="Times New Roman" w:eastAsiaTheme="minorEastAsia" w:hAnsi="Times New Roman" w:cs="Times New Roman"/>
                <w:sz w:val="24"/>
                <w:szCs w:val="24"/>
              </w:rPr>
              <w:br/>
              <w:t>• Ознакомление со способами интонационного выделения</w:t>
            </w:r>
            <w:r w:rsidRPr="00EB4E26">
              <w:rPr>
                <w:rFonts w:ascii="Times New Roman" w:eastAsiaTheme="minorEastAsia" w:hAnsi="Times New Roman" w:cs="Times New Roman"/>
                <w:sz w:val="24"/>
                <w:szCs w:val="24"/>
              </w:rPr>
              <w:br/>
              <w:t>звука в слове.</w:t>
            </w:r>
            <w:r w:rsidRPr="00EB4E26">
              <w:rPr>
                <w:rFonts w:ascii="Times New Roman" w:eastAsiaTheme="minorEastAsia" w:hAnsi="Times New Roman" w:cs="Times New Roman"/>
                <w:sz w:val="24"/>
                <w:szCs w:val="24"/>
              </w:rPr>
              <w:br/>
              <w:t>• Продолжать работу по развитию интонационной стороны</w:t>
            </w:r>
            <w:r w:rsidRPr="00EB4E26">
              <w:rPr>
                <w:rFonts w:ascii="Times New Roman" w:eastAsiaTheme="minorEastAsia" w:hAnsi="Times New Roman" w:cs="Times New Roman"/>
                <w:sz w:val="24"/>
                <w:szCs w:val="24"/>
              </w:rPr>
              <w:br/>
              <w:t>речи: умению произвольно регулировать темп речи, силу</w:t>
            </w:r>
            <w:r w:rsidRPr="00EB4E26">
              <w:rPr>
                <w:rFonts w:ascii="Times New Roman" w:eastAsiaTheme="minorEastAsia" w:hAnsi="Times New Roman" w:cs="Times New Roman"/>
                <w:sz w:val="24"/>
                <w:szCs w:val="24"/>
              </w:rPr>
              <w:br/>
              <w:t>голоса, речевое дыхание.</w:t>
            </w:r>
            <w:r w:rsidRPr="00EB4E26">
              <w:rPr>
                <w:rFonts w:ascii="Times New Roman" w:eastAsiaTheme="minorEastAsia" w:hAnsi="Times New Roman" w:cs="Times New Roman"/>
                <w:sz w:val="24"/>
                <w:szCs w:val="24"/>
              </w:rPr>
              <w:br/>
              <w:t>• Продолжать учить говорить согласно нормам литературного произношения.</w:t>
            </w:r>
          </w:p>
        </w:tc>
        <w:tc>
          <w:tcPr>
            <w:tcW w:w="3775" w:type="dxa"/>
            <w:gridSpan w:val="2"/>
          </w:tcPr>
          <w:p w:rsidR="00C816A7" w:rsidRPr="00EB4E26" w:rsidRDefault="00C816A7" w:rsidP="002041FE">
            <w:pPr>
              <w:pStyle w:val="15"/>
              <w:ind w:left="49"/>
              <w:rPr>
                <w:rFonts w:ascii="Times New Roman" w:eastAsiaTheme="minorEastAsia" w:hAnsi="Times New Roman" w:cs="Times New Roman"/>
                <w:b/>
                <w:sz w:val="24"/>
                <w:szCs w:val="24"/>
              </w:rPr>
            </w:pPr>
            <w:r w:rsidRPr="00EB4E26">
              <w:rPr>
                <w:rFonts w:ascii="Times New Roman" w:eastAsiaTheme="minorEastAsia" w:hAnsi="Times New Roman" w:cs="Times New Roman"/>
                <w:b/>
                <w:sz w:val="24"/>
                <w:szCs w:val="24"/>
              </w:rPr>
              <w:lastRenderedPageBreak/>
              <w:t xml:space="preserve">1. Развитие звуко -буквенного анализа </w:t>
            </w:r>
          </w:p>
          <w:p w:rsidR="00C816A7" w:rsidRPr="00EB4E26" w:rsidRDefault="00C816A7" w:rsidP="002041FE">
            <w:pPr>
              <w:pStyle w:val="15"/>
              <w:ind w:left="49"/>
              <w:rPr>
                <w:rStyle w:val="fontstyle01"/>
                <w:color w:val="auto"/>
                <w:sz w:val="24"/>
                <w:szCs w:val="24"/>
              </w:rPr>
            </w:pPr>
            <w:r w:rsidRPr="00EB4E26">
              <w:rPr>
                <w:rFonts w:ascii="Times New Roman" w:eastAsiaTheme="minorEastAsia" w:hAnsi="Times New Roman" w:cs="Times New Roman"/>
                <w:b/>
                <w:sz w:val="24"/>
                <w:szCs w:val="24"/>
              </w:rPr>
              <w:t>2. Развитие фонематического восприятия.</w:t>
            </w:r>
            <w:r w:rsidRPr="00EB4E26">
              <w:rPr>
                <w:rFonts w:ascii="Times New Roman" w:eastAsiaTheme="minorEastAsia" w:hAnsi="Times New Roman" w:cs="Times New Roman"/>
                <w:b/>
                <w:sz w:val="24"/>
                <w:szCs w:val="24"/>
              </w:rPr>
              <w:br/>
              <w:t>3. Формирование первоначальных навыков чтения.</w:t>
            </w:r>
            <w:r w:rsidRPr="00EB4E26">
              <w:rPr>
                <w:rFonts w:ascii="Times New Roman" w:eastAsiaTheme="minorEastAsia" w:hAnsi="Times New Roman" w:cs="Times New Roman"/>
                <w:b/>
                <w:sz w:val="24"/>
                <w:szCs w:val="24"/>
              </w:rPr>
              <w:br/>
            </w:r>
            <w:r w:rsidRPr="00EB4E26">
              <w:rPr>
                <w:rFonts w:ascii="Times New Roman" w:eastAsiaTheme="minorEastAsia" w:hAnsi="Times New Roman" w:cs="Times New Roman"/>
                <w:sz w:val="24"/>
                <w:szCs w:val="24"/>
              </w:rPr>
              <w:t>• Закреплять умение вслушиваться в звучание слова, узнавать и называть заданные звуки.</w:t>
            </w:r>
            <w:r w:rsidRPr="00EB4E26">
              <w:rPr>
                <w:rFonts w:ascii="Times New Roman" w:eastAsiaTheme="minorEastAsia" w:hAnsi="Times New Roman" w:cs="Times New Roman"/>
                <w:sz w:val="24"/>
                <w:szCs w:val="24"/>
              </w:rPr>
              <w:br/>
            </w:r>
            <w:r w:rsidRPr="00EB4E26">
              <w:rPr>
                <w:rFonts w:ascii="Times New Roman" w:eastAsiaTheme="minorEastAsia" w:hAnsi="Times New Roman" w:cs="Times New Roman"/>
                <w:sz w:val="24"/>
                <w:szCs w:val="24"/>
              </w:rPr>
              <w:lastRenderedPageBreak/>
              <w:t>• Закреплять умение интонационно выделять заданные</w:t>
            </w:r>
            <w:r w:rsidRPr="00EB4E26">
              <w:rPr>
                <w:rFonts w:ascii="Times New Roman" w:eastAsiaTheme="minorEastAsia" w:hAnsi="Times New Roman" w:cs="Times New Roman"/>
                <w:sz w:val="24"/>
                <w:szCs w:val="24"/>
              </w:rPr>
              <w:br/>
              <w:t>звуки в словах.</w:t>
            </w:r>
            <w:r w:rsidRPr="00EB4E26">
              <w:rPr>
                <w:rFonts w:ascii="Times New Roman" w:eastAsiaTheme="minorEastAsia" w:hAnsi="Times New Roman" w:cs="Times New Roman"/>
                <w:sz w:val="24"/>
                <w:szCs w:val="24"/>
              </w:rPr>
              <w:br/>
              <w:t>• Закреплять умение делить слова на слоги.</w:t>
            </w:r>
            <w:r w:rsidRPr="00EB4E26">
              <w:rPr>
                <w:rFonts w:ascii="Times New Roman" w:eastAsiaTheme="minorEastAsia" w:hAnsi="Times New Roman" w:cs="Times New Roman"/>
                <w:sz w:val="24"/>
                <w:szCs w:val="24"/>
              </w:rPr>
              <w:br/>
              <w:t>• Познакомить с буквами как знаками звуков (фонем) по</w:t>
            </w:r>
            <w:r w:rsidRPr="00EB4E26">
              <w:rPr>
                <w:rFonts w:ascii="Times New Roman" w:eastAsiaTheme="minorEastAsia" w:hAnsi="Times New Roman" w:cs="Times New Roman"/>
                <w:sz w:val="24"/>
                <w:szCs w:val="24"/>
              </w:rPr>
              <w:br/>
              <w:t>общепринятым группам на материале алфавита.</w:t>
            </w:r>
            <w:r w:rsidRPr="00EB4E26">
              <w:rPr>
                <w:rFonts w:ascii="Times New Roman" w:eastAsiaTheme="minorEastAsia" w:hAnsi="Times New Roman" w:cs="Times New Roman"/>
                <w:sz w:val="24"/>
                <w:szCs w:val="24"/>
              </w:rPr>
              <w:br/>
              <w:t>• Формировать умение:</w:t>
            </w:r>
            <w:r w:rsidRPr="00EB4E26">
              <w:rPr>
                <w:rFonts w:ascii="Times New Roman" w:eastAsiaTheme="minorEastAsia" w:hAnsi="Times New Roman" w:cs="Times New Roman"/>
                <w:sz w:val="24"/>
                <w:szCs w:val="24"/>
              </w:rPr>
              <w:br/>
              <w:t>– различать звуки: гласные и согласные, твердые и мягкие согласные, звонкие и глухие согласные;</w:t>
            </w:r>
            <w:r w:rsidRPr="00EB4E26">
              <w:rPr>
                <w:rFonts w:ascii="Times New Roman" w:eastAsiaTheme="minorEastAsia" w:hAnsi="Times New Roman" w:cs="Times New Roman"/>
                <w:sz w:val="24"/>
                <w:szCs w:val="24"/>
              </w:rPr>
              <w:br/>
              <w:t>– определять место заданного звука в слове (в начале,</w:t>
            </w:r>
            <w:r w:rsidRPr="00EB4E26">
              <w:rPr>
                <w:rFonts w:ascii="Times New Roman" w:eastAsiaTheme="minorEastAsia" w:hAnsi="Times New Roman" w:cs="Times New Roman"/>
                <w:sz w:val="24"/>
                <w:szCs w:val="24"/>
              </w:rPr>
              <w:br/>
              <w:t>в середине и в конце).</w:t>
            </w:r>
            <w:r w:rsidRPr="00EB4E26">
              <w:rPr>
                <w:rFonts w:ascii="Times New Roman" w:eastAsiaTheme="minorEastAsia" w:hAnsi="Times New Roman" w:cs="Times New Roman"/>
                <w:sz w:val="24"/>
                <w:szCs w:val="24"/>
              </w:rPr>
              <w:br/>
              <w:t>• Продолжать знакомить с графическим изображением</w:t>
            </w:r>
            <w:r w:rsidRPr="00EB4E26">
              <w:rPr>
                <w:rFonts w:ascii="Times New Roman" w:eastAsiaTheme="minorEastAsia" w:hAnsi="Times New Roman" w:cs="Times New Roman"/>
                <w:sz w:val="24"/>
                <w:szCs w:val="24"/>
              </w:rPr>
              <w:br/>
              <w:t>слова – прямоугольником (моделирование).</w:t>
            </w:r>
            <w:r w:rsidRPr="00EB4E26">
              <w:rPr>
                <w:rFonts w:ascii="Times New Roman" w:eastAsiaTheme="minorEastAsia" w:hAnsi="Times New Roman" w:cs="Times New Roman"/>
                <w:sz w:val="24"/>
                <w:szCs w:val="24"/>
              </w:rPr>
              <w:br/>
              <w:t>• Познакомить с условным обозначением звуков: гласные –</w:t>
            </w:r>
            <w:r w:rsidRPr="00EB4E26">
              <w:rPr>
                <w:rFonts w:ascii="Times New Roman" w:eastAsiaTheme="minorEastAsia" w:hAnsi="Times New Roman" w:cs="Times New Roman"/>
                <w:sz w:val="24"/>
                <w:szCs w:val="24"/>
              </w:rPr>
              <w:br/>
              <w:t>красный квадрат, твердые согласные – синий квадрат, мягкие</w:t>
            </w:r>
            <w:r w:rsidRPr="00EB4E26">
              <w:rPr>
                <w:rFonts w:ascii="Times New Roman" w:eastAsiaTheme="minorEastAsia" w:hAnsi="Times New Roman" w:cs="Times New Roman"/>
                <w:sz w:val="24"/>
                <w:szCs w:val="24"/>
              </w:rPr>
              <w:br/>
              <w:t>согласные – зеленый квадрат (моделирование).</w:t>
            </w:r>
            <w:r w:rsidRPr="00EB4E26">
              <w:rPr>
                <w:rFonts w:ascii="Times New Roman" w:eastAsiaTheme="minorEastAsia" w:hAnsi="Times New Roman" w:cs="Times New Roman"/>
                <w:sz w:val="24"/>
                <w:szCs w:val="24"/>
              </w:rPr>
              <w:br/>
              <w:t>• Формировать умение:</w:t>
            </w:r>
            <w:r w:rsidRPr="00EB4E26">
              <w:rPr>
                <w:rFonts w:ascii="Times New Roman" w:eastAsiaTheme="minorEastAsia" w:hAnsi="Times New Roman" w:cs="Times New Roman"/>
                <w:sz w:val="24"/>
                <w:szCs w:val="24"/>
              </w:rPr>
              <w:br/>
              <w:t>– обозначать на схеме место звука в слове, используя графические изображения звуков;</w:t>
            </w:r>
            <w:r w:rsidRPr="00EB4E26">
              <w:rPr>
                <w:rFonts w:ascii="Times New Roman" w:eastAsiaTheme="minorEastAsia" w:hAnsi="Times New Roman" w:cs="Times New Roman"/>
                <w:sz w:val="24"/>
                <w:szCs w:val="24"/>
              </w:rPr>
              <w:br/>
              <w:t>– писать слова с помощью графических изображений;</w:t>
            </w:r>
            <w:r w:rsidRPr="00EB4E26">
              <w:rPr>
                <w:rFonts w:ascii="Times New Roman" w:eastAsiaTheme="minorEastAsia" w:hAnsi="Times New Roman" w:cs="Times New Roman"/>
                <w:sz w:val="24"/>
                <w:szCs w:val="24"/>
              </w:rPr>
              <w:br/>
              <w:t>– писать печатные буквы в клетке, используя образец;</w:t>
            </w:r>
            <w:r w:rsidRPr="00EB4E26">
              <w:rPr>
                <w:rFonts w:ascii="Times New Roman" w:eastAsiaTheme="minorEastAsia" w:hAnsi="Times New Roman" w:cs="Times New Roman"/>
                <w:sz w:val="24"/>
                <w:szCs w:val="24"/>
              </w:rPr>
              <w:br/>
            </w:r>
            <w:r w:rsidRPr="00EB4E26">
              <w:rPr>
                <w:rFonts w:ascii="Times New Roman" w:eastAsiaTheme="minorEastAsia" w:hAnsi="Times New Roman" w:cs="Times New Roman"/>
                <w:sz w:val="24"/>
                <w:szCs w:val="24"/>
              </w:rPr>
              <w:lastRenderedPageBreak/>
              <w:t>– соотносить звук и букву;</w:t>
            </w:r>
            <w:r w:rsidRPr="00EB4E26">
              <w:rPr>
                <w:rFonts w:ascii="Times New Roman" w:eastAsiaTheme="minorEastAsia" w:hAnsi="Times New Roman" w:cs="Times New Roman"/>
                <w:sz w:val="24"/>
                <w:szCs w:val="24"/>
              </w:rPr>
              <w:br/>
              <w:t>– писать слова, предложения печатными буквами;</w:t>
            </w:r>
            <w:r w:rsidRPr="00EB4E26">
              <w:rPr>
                <w:rFonts w:ascii="Times New Roman" w:eastAsiaTheme="minorEastAsia" w:hAnsi="Times New Roman" w:cs="Times New Roman"/>
                <w:sz w:val="24"/>
                <w:szCs w:val="24"/>
              </w:rPr>
              <w:br/>
              <w:t>– проводить звуковой (фонетический) анализ слова.</w:t>
            </w:r>
            <w:r w:rsidRPr="00EB4E26">
              <w:rPr>
                <w:rFonts w:ascii="Times New Roman" w:eastAsiaTheme="minorEastAsia" w:hAnsi="Times New Roman" w:cs="Times New Roman"/>
                <w:sz w:val="24"/>
                <w:szCs w:val="24"/>
              </w:rPr>
              <w:br/>
              <w:t>• Способствовать развитию фонематического восприятия.</w:t>
            </w:r>
            <w:r w:rsidRPr="00EB4E26">
              <w:rPr>
                <w:rFonts w:ascii="Times New Roman" w:eastAsiaTheme="minorEastAsia" w:hAnsi="Times New Roman" w:cs="Times New Roman"/>
                <w:sz w:val="24"/>
                <w:szCs w:val="24"/>
              </w:rPr>
              <w:br/>
              <w:t>• Формировать умение читать слова, предложения, небольшие стихотворные тексты.</w:t>
            </w:r>
            <w:r w:rsidRPr="00EB4E26">
              <w:rPr>
                <w:rFonts w:ascii="Times New Roman" w:eastAsiaTheme="minorEastAsia" w:hAnsi="Times New Roman" w:cs="Times New Roman"/>
                <w:sz w:val="24"/>
                <w:szCs w:val="24"/>
              </w:rPr>
              <w:br/>
              <w:t>• Познакомить с ударением, ударным слогом, ударными</w:t>
            </w:r>
            <w:r w:rsidRPr="00EB4E26">
              <w:rPr>
                <w:rFonts w:ascii="Times New Roman" w:eastAsiaTheme="minorEastAsia" w:hAnsi="Times New Roman" w:cs="Times New Roman"/>
                <w:sz w:val="24"/>
                <w:szCs w:val="24"/>
              </w:rPr>
              <w:br/>
              <w:t>гласными.</w:t>
            </w:r>
            <w:r w:rsidRPr="00EB4E26">
              <w:rPr>
                <w:rFonts w:ascii="Times New Roman" w:eastAsiaTheme="minorEastAsia" w:hAnsi="Times New Roman" w:cs="Times New Roman"/>
                <w:sz w:val="24"/>
                <w:szCs w:val="24"/>
              </w:rPr>
              <w:br/>
              <w:t>• Познакомить с термином «предложение».</w:t>
            </w:r>
            <w:r w:rsidRPr="00EB4E26">
              <w:rPr>
                <w:rFonts w:ascii="Times New Roman" w:eastAsiaTheme="minorEastAsia" w:hAnsi="Times New Roman" w:cs="Times New Roman"/>
                <w:sz w:val="24"/>
                <w:szCs w:val="24"/>
              </w:rPr>
              <w:br/>
              <w:t>• Формировать умение:</w:t>
            </w:r>
            <w:r w:rsidRPr="00EB4E26">
              <w:rPr>
                <w:rFonts w:ascii="Times New Roman" w:eastAsiaTheme="minorEastAsia" w:hAnsi="Times New Roman" w:cs="Times New Roman"/>
                <w:sz w:val="24"/>
                <w:szCs w:val="24"/>
              </w:rPr>
              <w:br/>
              <w:t>– правильно пользоваться терминами «звук», «слог»,</w:t>
            </w:r>
            <w:r w:rsidRPr="00EB4E26">
              <w:rPr>
                <w:rFonts w:ascii="Times New Roman" w:eastAsiaTheme="minorEastAsia" w:hAnsi="Times New Roman" w:cs="Times New Roman"/>
                <w:sz w:val="24"/>
                <w:szCs w:val="24"/>
              </w:rPr>
              <w:br/>
              <w:t>«буква», «слово», «предложение»;</w:t>
            </w:r>
            <w:r w:rsidRPr="00EB4E26">
              <w:rPr>
                <w:rFonts w:ascii="Times New Roman" w:eastAsiaTheme="minorEastAsia" w:hAnsi="Times New Roman" w:cs="Times New Roman"/>
                <w:sz w:val="24"/>
                <w:szCs w:val="24"/>
              </w:rPr>
              <w:br/>
              <w:t>– составлять предложение из двух, трех, четырех слов;</w:t>
            </w:r>
            <w:r w:rsidRPr="00EB4E26">
              <w:rPr>
                <w:rFonts w:ascii="Times New Roman" w:eastAsiaTheme="minorEastAsia" w:hAnsi="Times New Roman" w:cs="Times New Roman"/>
                <w:sz w:val="24"/>
                <w:szCs w:val="24"/>
              </w:rPr>
              <w:br/>
              <w:t>– записывать предложение условными обозначениями.</w:t>
            </w:r>
            <w:r w:rsidRPr="00EB4E26">
              <w:rPr>
                <w:rFonts w:ascii="Times New Roman" w:eastAsiaTheme="minorEastAsia" w:hAnsi="Times New Roman" w:cs="Times New Roman"/>
                <w:sz w:val="24"/>
                <w:szCs w:val="24"/>
              </w:rPr>
              <w:br/>
              <w:t>• Способствовать развитию графических навыков.</w:t>
            </w:r>
          </w:p>
          <w:p w:rsidR="00C816A7" w:rsidRPr="00EB4E26" w:rsidRDefault="00C816A7" w:rsidP="002041FE">
            <w:pPr>
              <w:pStyle w:val="15"/>
              <w:ind w:left="49"/>
              <w:rPr>
                <w:rFonts w:ascii="Times New Roman" w:eastAsiaTheme="minorEastAsia" w:hAnsi="Times New Roman" w:cs="Times New Roman"/>
                <w:sz w:val="24"/>
                <w:szCs w:val="24"/>
              </w:rPr>
            </w:pPr>
            <w:r w:rsidRPr="00EB4E26">
              <w:rPr>
                <w:rFonts w:ascii="Times New Roman" w:eastAsiaTheme="minorEastAsia" w:hAnsi="Times New Roman" w:cs="Times New Roman"/>
                <w:sz w:val="24"/>
                <w:szCs w:val="24"/>
              </w:rPr>
              <w:t>Формировать умение понимать учебную задачу и выполнять ее самостоятельно.</w:t>
            </w:r>
            <w:r w:rsidRPr="00EB4E26">
              <w:rPr>
                <w:rFonts w:ascii="Times New Roman" w:eastAsiaTheme="minorEastAsia" w:hAnsi="Times New Roman" w:cs="Times New Roman"/>
                <w:sz w:val="24"/>
                <w:szCs w:val="24"/>
              </w:rPr>
              <w:br/>
              <w:t>• Формировать навык самоконтроля и самооценки.</w:t>
            </w:r>
          </w:p>
          <w:p w:rsidR="00C816A7" w:rsidRPr="00EB4E26" w:rsidRDefault="00C816A7" w:rsidP="002041FE">
            <w:pPr>
              <w:pStyle w:val="15"/>
              <w:ind w:left="49"/>
              <w:rPr>
                <w:rFonts w:ascii="Times New Roman" w:hAnsi="Times New Roman" w:cs="Times New Roman"/>
                <w:b/>
                <w:sz w:val="24"/>
                <w:szCs w:val="24"/>
              </w:rPr>
            </w:pPr>
          </w:p>
        </w:tc>
        <w:tc>
          <w:tcPr>
            <w:tcW w:w="3775" w:type="dxa"/>
          </w:tcPr>
          <w:p w:rsidR="00C816A7" w:rsidRPr="00EB4E26" w:rsidRDefault="00740458" w:rsidP="000834B4">
            <w:pPr>
              <w:pStyle w:val="15"/>
              <w:rPr>
                <w:rFonts w:ascii="Times New Roman" w:eastAsiaTheme="minorEastAsia" w:hAnsi="Times New Roman" w:cs="Times New Roman"/>
                <w:b/>
                <w:sz w:val="24"/>
                <w:szCs w:val="24"/>
              </w:rPr>
            </w:pPr>
            <w:r w:rsidRPr="00EB4E26">
              <w:rPr>
                <w:rFonts w:ascii="Times New Roman" w:eastAsiaTheme="minorEastAsia" w:hAnsi="Times New Roman" w:cs="Times New Roman"/>
                <w:b/>
                <w:sz w:val="24"/>
                <w:szCs w:val="24"/>
              </w:rPr>
              <w:lastRenderedPageBreak/>
              <w:t>Развитие интереса и способностей к чтению.</w:t>
            </w:r>
          </w:p>
          <w:p w:rsidR="00740458" w:rsidRPr="00EB4E26" w:rsidRDefault="00740458" w:rsidP="000834B4">
            <w:pPr>
              <w:pStyle w:val="15"/>
              <w:rPr>
                <w:rFonts w:ascii="Times New Roman" w:eastAsiaTheme="minorEastAsia" w:hAnsi="Times New Roman" w:cs="Times New Roman"/>
                <w:sz w:val="24"/>
                <w:szCs w:val="24"/>
              </w:rPr>
            </w:pPr>
            <w:r w:rsidRPr="00EB4E26">
              <w:rPr>
                <w:rFonts w:ascii="Times New Roman" w:eastAsiaTheme="minorEastAsia" w:hAnsi="Times New Roman" w:cs="Times New Roman"/>
                <w:sz w:val="24"/>
                <w:szCs w:val="24"/>
              </w:rPr>
              <w:t>Расширять знания и представления об окружающем мире.</w:t>
            </w:r>
            <w:r w:rsidRPr="00EB4E26">
              <w:rPr>
                <w:rFonts w:ascii="Times New Roman" w:eastAsiaTheme="minorEastAsia" w:hAnsi="Times New Roman" w:cs="Times New Roman"/>
                <w:sz w:val="24"/>
                <w:szCs w:val="24"/>
              </w:rPr>
              <w:br/>
              <w:t>• Формировать умение проводить фонетический разбор слов.</w:t>
            </w:r>
          </w:p>
          <w:p w:rsidR="00740458" w:rsidRPr="00EB4E26" w:rsidRDefault="00740458" w:rsidP="000834B4">
            <w:pPr>
              <w:pStyle w:val="15"/>
              <w:rPr>
                <w:rFonts w:ascii="Times New Roman" w:hAnsi="Times New Roman" w:cs="Times New Roman"/>
                <w:b/>
                <w:sz w:val="24"/>
                <w:szCs w:val="24"/>
              </w:rPr>
            </w:pPr>
            <w:r w:rsidRPr="00EB4E26">
              <w:rPr>
                <w:rFonts w:ascii="Times New Roman" w:eastAsiaTheme="minorEastAsia" w:hAnsi="Times New Roman" w:cs="Times New Roman"/>
                <w:sz w:val="24"/>
                <w:szCs w:val="24"/>
              </w:rPr>
              <w:t>Закреплять умение соотносить звук и букву.</w:t>
            </w:r>
            <w:r w:rsidRPr="00EB4E26">
              <w:rPr>
                <w:rFonts w:ascii="Times New Roman" w:eastAsiaTheme="minorEastAsia" w:hAnsi="Times New Roman" w:cs="Times New Roman"/>
                <w:sz w:val="24"/>
                <w:szCs w:val="24"/>
              </w:rPr>
              <w:br/>
              <w:t>• Формировать умение:</w:t>
            </w:r>
            <w:r w:rsidRPr="00EB4E26">
              <w:rPr>
                <w:rFonts w:ascii="Times New Roman" w:eastAsiaTheme="minorEastAsia" w:hAnsi="Times New Roman" w:cs="Times New Roman"/>
                <w:sz w:val="24"/>
                <w:szCs w:val="24"/>
              </w:rPr>
              <w:br/>
              <w:t xml:space="preserve">– читать слова, стихотворения, </w:t>
            </w:r>
            <w:r w:rsidRPr="00EB4E26">
              <w:rPr>
                <w:rFonts w:ascii="Times New Roman" w:eastAsiaTheme="minorEastAsia" w:hAnsi="Times New Roman" w:cs="Times New Roman"/>
                <w:sz w:val="24"/>
                <w:szCs w:val="24"/>
              </w:rPr>
              <w:lastRenderedPageBreak/>
              <w:t>тексты;</w:t>
            </w:r>
            <w:r w:rsidRPr="00EB4E26">
              <w:rPr>
                <w:rFonts w:ascii="Times New Roman" w:eastAsiaTheme="minorEastAsia" w:hAnsi="Times New Roman" w:cs="Times New Roman"/>
                <w:sz w:val="24"/>
                <w:szCs w:val="24"/>
              </w:rPr>
              <w:br/>
              <w:t>– разгадывать ребусы, кроссворды;</w:t>
            </w:r>
            <w:r w:rsidRPr="00EB4E26">
              <w:rPr>
                <w:rFonts w:ascii="Times New Roman" w:eastAsiaTheme="minorEastAsia" w:hAnsi="Times New Roman" w:cs="Times New Roman"/>
                <w:sz w:val="24"/>
                <w:szCs w:val="24"/>
              </w:rPr>
              <w:br/>
              <w:t>– писать слова, предложения печатными буквами.</w:t>
            </w:r>
            <w:r w:rsidRPr="00EB4E26">
              <w:rPr>
                <w:rFonts w:ascii="Times New Roman" w:eastAsiaTheme="minorEastAsia" w:hAnsi="Times New Roman" w:cs="Times New Roman"/>
                <w:sz w:val="24"/>
                <w:szCs w:val="24"/>
              </w:rPr>
              <w:br/>
              <w:t>• Познакомить с тетрадью в линейку, научить способам</w:t>
            </w:r>
            <w:r w:rsidRPr="00EB4E26">
              <w:rPr>
                <w:rFonts w:ascii="Times New Roman" w:eastAsiaTheme="minorEastAsia" w:hAnsi="Times New Roman" w:cs="Times New Roman"/>
                <w:sz w:val="24"/>
                <w:szCs w:val="24"/>
              </w:rPr>
              <w:br/>
              <w:t>работы в ней с целью подготовки руки ребенка к письму.</w:t>
            </w:r>
            <w:r w:rsidRPr="00EB4E26">
              <w:rPr>
                <w:rFonts w:ascii="Times New Roman" w:eastAsiaTheme="minorEastAsia" w:hAnsi="Times New Roman" w:cs="Times New Roman"/>
                <w:sz w:val="24"/>
                <w:szCs w:val="24"/>
              </w:rPr>
              <w:br/>
              <w:t>• Способствовать развитию логического мышления.</w:t>
            </w:r>
            <w:r w:rsidRPr="00EB4E26">
              <w:rPr>
                <w:rFonts w:ascii="Times New Roman" w:eastAsiaTheme="minorEastAsia" w:hAnsi="Times New Roman" w:cs="Times New Roman"/>
                <w:sz w:val="24"/>
                <w:szCs w:val="24"/>
              </w:rPr>
              <w:br/>
              <w:t>• Формировать умение понимать прочитанный текст.</w:t>
            </w:r>
            <w:r w:rsidRPr="00EB4E26">
              <w:rPr>
                <w:rFonts w:ascii="Times New Roman" w:eastAsiaTheme="minorEastAsia" w:hAnsi="Times New Roman" w:cs="Times New Roman"/>
                <w:sz w:val="24"/>
                <w:szCs w:val="24"/>
              </w:rPr>
              <w:br/>
              <w:t>• Развивать интерес и способности к чтению.</w:t>
            </w:r>
            <w:r w:rsidRPr="00EB4E26">
              <w:rPr>
                <w:rFonts w:ascii="Times New Roman" w:eastAsiaTheme="minorEastAsia" w:hAnsi="Times New Roman" w:cs="Times New Roman"/>
                <w:sz w:val="24"/>
                <w:szCs w:val="24"/>
              </w:rPr>
              <w:br/>
              <w:t>• Формировать умение понимать учебную задачу и выполнять ее самостоятельно.</w:t>
            </w:r>
            <w:r w:rsidRPr="00EB4E26">
              <w:rPr>
                <w:rFonts w:ascii="Times New Roman" w:eastAsiaTheme="minorEastAsia" w:hAnsi="Times New Roman" w:cs="Times New Roman"/>
                <w:sz w:val="24"/>
                <w:szCs w:val="24"/>
              </w:rPr>
              <w:br/>
              <w:t>• Формировать умение самостоятельно формулировать</w:t>
            </w:r>
            <w:r w:rsidRPr="00EB4E26">
              <w:rPr>
                <w:rFonts w:ascii="Times New Roman" w:eastAsiaTheme="minorEastAsia" w:hAnsi="Times New Roman" w:cs="Times New Roman"/>
                <w:sz w:val="24"/>
                <w:szCs w:val="24"/>
              </w:rPr>
              <w:br/>
              <w:t>учебную задачу, пользуясь условными обозначениями.</w:t>
            </w:r>
            <w:r w:rsidRPr="00EB4E26">
              <w:rPr>
                <w:rFonts w:ascii="Times New Roman" w:eastAsiaTheme="minorEastAsia" w:hAnsi="Times New Roman" w:cs="Times New Roman"/>
                <w:sz w:val="24"/>
                <w:szCs w:val="24"/>
              </w:rPr>
              <w:br/>
              <w:t>• Формировать навык самоконтроля и самооценки выполненной работы.</w:t>
            </w:r>
          </w:p>
        </w:tc>
      </w:tr>
      <w:tr w:rsidR="00C816A7" w:rsidRPr="00EB4E26" w:rsidTr="002041FE">
        <w:tc>
          <w:tcPr>
            <w:tcW w:w="15100" w:type="dxa"/>
            <w:gridSpan w:val="6"/>
          </w:tcPr>
          <w:p w:rsidR="00C816A7" w:rsidRPr="00EB4E26" w:rsidRDefault="00C816A7" w:rsidP="00882D6C">
            <w:pPr>
              <w:pStyle w:val="15"/>
              <w:jc w:val="center"/>
              <w:rPr>
                <w:rFonts w:ascii="Times New Roman" w:hAnsi="Times New Roman" w:cs="Times New Roman"/>
                <w:b/>
                <w:sz w:val="24"/>
                <w:szCs w:val="24"/>
              </w:rPr>
            </w:pPr>
            <w:r w:rsidRPr="00EB4E26">
              <w:rPr>
                <w:rFonts w:ascii="Times New Roman" w:eastAsiaTheme="minorEastAsia" w:hAnsi="Times New Roman" w:cs="Times New Roman"/>
                <w:b/>
                <w:sz w:val="24"/>
                <w:szCs w:val="24"/>
              </w:rPr>
              <w:lastRenderedPageBreak/>
              <w:t>Развитие графических навыков (с целью подготовки руки ребенка к письму).</w:t>
            </w:r>
          </w:p>
        </w:tc>
      </w:tr>
      <w:tr w:rsidR="00C816A7" w:rsidRPr="00EB4E26" w:rsidTr="00322AF7">
        <w:tc>
          <w:tcPr>
            <w:tcW w:w="3775" w:type="dxa"/>
          </w:tcPr>
          <w:p w:rsidR="00C816A7" w:rsidRPr="00EB4E26" w:rsidRDefault="00C816A7" w:rsidP="000834B4">
            <w:pPr>
              <w:pStyle w:val="15"/>
              <w:rPr>
                <w:rFonts w:ascii="Times New Roman" w:hAnsi="Times New Roman" w:cs="Times New Roman"/>
                <w:sz w:val="24"/>
                <w:szCs w:val="24"/>
              </w:rPr>
            </w:pPr>
            <w:r w:rsidRPr="00EB4E26">
              <w:rPr>
                <w:rFonts w:ascii="Times New Roman" w:eastAsiaTheme="minorEastAsia" w:hAnsi="Times New Roman" w:cs="Times New Roman"/>
                <w:sz w:val="24"/>
                <w:szCs w:val="24"/>
              </w:rPr>
              <w:t>Формировать умения:</w:t>
            </w:r>
            <w:r w:rsidRPr="00EB4E26">
              <w:rPr>
                <w:rFonts w:ascii="Times New Roman" w:eastAsiaTheme="minorEastAsia" w:hAnsi="Times New Roman" w:cs="Times New Roman"/>
                <w:sz w:val="24"/>
                <w:szCs w:val="24"/>
              </w:rPr>
              <w:br/>
              <w:t>– рисовать вертикальные и горизонтальные линии;</w:t>
            </w:r>
            <w:r w:rsidRPr="00EB4E26">
              <w:rPr>
                <w:rFonts w:ascii="Times New Roman" w:eastAsiaTheme="minorEastAsia" w:hAnsi="Times New Roman" w:cs="Times New Roman"/>
                <w:sz w:val="24"/>
                <w:szCs w:val="24"/>
              </w:rPr>
              <w:br/>
            </w:r>
            <w:r w:rsidRPr="00EB4E26">
              <w:rPr>
                <w:rFonts w:ascii="Times New Roman" w:eastAsiaTheme="minorEastAsia" w:hAnsi="Times New Roman" w:cs="Times New Roman"/>
                <w:sz w:val="24"/>
                <w:szCs w:val="24"/>
              </w:rPr>
              <w:lastRenderedPageBreak/>
              <w:t>– рисовать округлые линии;</w:t>
            </w:r>
            <w:r w:rsidRPr="00EB4E26">
              <w:rPr>
                <w:rFonts w:ascii="Times New Roman" w:eastAsiaTheme="minorEastAsia" w:hAnsi="Times New Roman" w:cs="Times New Roman"/>
                <w:sz w:val="24"/>
                <w:szCs w:val="24"/>
              </w:rPr>
              <w:br/>
              <w:t>– закрашивать контуры предметов.</w:t>
            </w:r>
          </w:p>
        </w:tc>
        <w:tc>
          <w:tcPr>
            <w:tcW w:w="3775" w:type="dxa"/>
            <w:gridSpan w:val="2"/>
          </w:tcPr>
          <w:p w:rsidR="00C816A7" w:rsidRPr="00EB4E26" w:rsidRDefault="00C816A7" w:rsidP="000834B4">
            <w:pPr>
              <w:pStyle w:val="15"/>
              <w:rPr>
                <w:rFonts w:ascii="Times New Roman" w:hAnsi="Times New Roman" w:cs="Times New Roman"/>
                <w:sz w:val="24"/>
                <w:szCs w:val="24"/>
              </w:rPr>
            </w:pPr>
            <w:r w:rsidRPr="00EB4E26">
              <w:rPr>
                <w:rFonts w:ascii="Times New Roman" w:eastAsiaTheme="minorEastAsia" w:hAnsi="Times New Roman" w:cs="Times New Roman"/>
                <w:sz w:val="24"/>
                <w:szCs w:val="24"/>
              </w:rPr>
              <w:lastRenderedPageBreak/>
              <w:t>Продолжать рисовать вертикальные и горизонтальные</w:t>
            </w:r>
            <w:r w:rsidRPr="00EB4E26">
              <w:rPr>
                <w:rFonts w:ascii="Times New Roman" w:eastAsiaTheme="minorEastAsia" w:hAnsi="Times New Roman" w:cs="Times New Roman"/>
                <w:sz w:val="24"/>
                <w:szCs w:val="24"/>
              </w:rPr>
              <w:br/>
              <w:t xml:space="preserve">линии; рисовать округлые линии; </w:t>
            </w:r>
            <w:r w:rsidRPr="00EB4E26">
              <w:rPr>
                <w:rFonts w:ascii="Times New Roman" w:eastAsiaTheme="minorEastAsia" w:hAnsi="Times New Roman" w:cs="Times New Roman"/>
                <w:sz w:val="24"/>
                <w:szCs w:val="24"/>
              </w:rPr>
              <w:lastRenderedPageBreak/>
              <w:t>рисовать предметы, сочетающие в себе прямые и округлые линии; заштриховывать различные предметы.</w:t>
            </w:r>
          </w:p>
        </w:tc>
        <w:tc>
          <w:tcPr>
            <w:tcW w:w="3775" w:type="dxa"/>
            <w:gridSpan w:val="2"/>
          </w:tcPr>
          <w:p w:rsidR="00C816A7" w:rsidRPr="00EB4E26" w:rsidRDefault="005417F2" w:rsidP="000834B4">
            <w:pPr>
              <w:pStyle w:val="15"/>
              <w:rPr>
                <w:rFonts w:ascii="Times New Roman" w:hAnsi="Times New Roman" w:cs="Times New Roman"/>
                <w:sz w:val="24"/>
                <w:szCs w:val="24"/>
              </w:rPr>
            </w:pPr>
            <w:r w:rsidRPr="00EB4E26">
              <w:rPr>
                <w:rFonts w:ascii="Times New Roman" w:eastAsiaTheme="minorEastAsia" w:hAnsi="Times New Roman" w:cs="Times New Roman"/>
                <w:sz w:val="24"/>
                <w:szCs w:val="24"/>
              </w:rPr>
              <w:lastRenderedPageBreak/>
              <w:t>Подготовка руки ребенка к письму.</w:t>
            </w:r>
          </w:p>
        </w:tc>
        <w:tc>
          <w:tcPr>
            <w:tcW w:w="3775" w:type="dxa"/>
          </w:tcPr>
          <w:p w:rsidR="00C816A7" w:rsidRPr="00EB4E26" w:rsidRDefault="00740458" w:rsidP="000834B4">
            <w:pPr>
              <w:pStyle w:val="15"/>
              <w:rPr>
                <w:rFonts w:ascii="Times New Roman" w:hAnsi="Times New Roman" w:cs="Times New Roman"/>
                <w:sz w:val="24"/>
                <w:szCs w:val="24"/>
              </w:rPr>
            </w:pPr>
            <w:r w:rsidRPr="00EB4E26">
              <w:rPr>
                <w:rFonts w:ascii="FreeSetDemiC" w:eastAsiaTheme="minorEastAsia" w:hAnsi="FreeSetDemiC" w:cstheme="minorBidi"/>
              </w:rPr>
              <w:t>Подготовка руки ребенка к письму</w:t>
            </w:r>
          </w:p>
        </w:tc>
      </w:tr>
      <w:tr w:rsidR="00C816A7" w:rsidRPr="00EB4E26" w:rsidTr="00322AF7">
        <w:tc>
          <w:tcPr>
            <w:tcW w:w="3775" w:type="dxa"/>
          </w:tcPr>
          <w:p w:rsidR="00C816A7" w:rsidRPr="00EB4E26" w:rsidRDefault="00C816A7" w:rsidP="000834B4">
            <w:pPr>
              <w:pStyle w:val="15"/>
              <w:rPr>
                <w:rFonts w:ascii="Times New Roman" w:hAnsi="Times New Roman" w:cs="Times New Roman"/>
                <w:b/>
                <w:sz w:val="24"/>
                <w:szCs w:val="24"/>
              </w:rPr>
            </w:pPr>
            <w:r w:rsidRPr="00EB4E26">
              <w:rPr>
                <w:rFonts w:ascii="Times New Roman" w:eastAsiaTheme="minorEastAsia" w:hAnsi="Times New Roman" w:cs="Times New Roman"/>
                <w:b/>
                <w:sz w:val="24"/>
                <w:szCs w:val="24"/>
              </w:rPr>
              <w:lastRenderedPageBreak/>
              <w:t xml:space="preserve">Развитие основных движений </w:t>
            </w:r>
            <w:r w:rsidRPr="00EB4E26">
              <w:rPr>
                <w:rFonts w:ascii="Times New Roman" w:eastAsiaTheme="minorEastAsia" w:hAnsi="Times New Roman" w:cs="Times New Roman"/>
                <w:sz w:val="24"/>
                <w:szCs w:val="24"/>
              </w:rPr>
              <w:t>(упражнения для рук,</w:t>
            </w:r>
            <w:r w:rsidRPr="00EB4E26">
              <w:rPr>
                <w:rFonts w:ascii="Times New Roman" w:eastAsiaTheme="minorEastAsia" w:hAnsi="Times New Roman" w:cs="Times New Roman"/>
                <w:sz w:val="24"/>
                <w:szCs w:val="24"/>
              </w:rPr>
              <w:br/>
              <w:t>ног, туловища) и мелкой моторики (упражнения для пальцев и кистей рук).</w:t>
            </w:r>
          </w:p>
        </w:tc>
        <w:tc>
          <w:tcPr>
            <w:tcW w:w="3775" w:type="dxa"/>
            <w:gridSpan w:val="2"/>
          </w:tcPr>
          <w:p w:rsidR="00C816A7" w:rsidRPr="00EB4E26" w:rsidRDefault="00C816A7" w:rsidP="000834B4">
            <w:pPr>
              <w:pStyle w:val="15"/>
              <w:rPr>
                <w:rFonts w:ascii="Times New Roman" w:hAnsi="Times New Roman" w:cs="Times New Roman"/>
                <w:sz w:val="24"/>
                <w:szCs w:val="24"/>
              </w:rPr>
            </w:pPr>
            <w:r w:rsidRPr="00EB4E26">
              <w:rPr>
                <w:rFonts w:ascii="Times New Roman" w:eastAsiaTheme="minorEastAsia" w:hAnsi="Times New Roman" w:cs="Times New Roman"/>
                <w:b/>
                <w:sz w:val="24"/>
                <w:szCs w:val="24"/>
              </w:rPr>
              <w:t>Развитие мелкой моторики</w:t>
            </w:r>
            <w:r w:rsidRPr="00EB4E26">
              <w:rPr>
                <w:rFonts w:ascii="FreeSetDemiC" w:eastAsiaTheme="minorEastAsia" w:hAnsi="FreeSetDemiC" w:cstheme="minorBidi"/>
              </w:rPr>
              <w:t xml:space="preserve"> (упражнения для пальцев</w:t>
            </w:r>
            <w:r w:rsidRPr="00EB4E26">
              <w:rPr>
                <w:rFonts w:ascii="FreeSetDemiC" w:eastAsiaTheme="minorEastAsia" w:hAnsi="FreeSetDemiC" w:cstheme="minorBidi"/>
              </w:rPr>
              <w:br/>
              <w:t>и кистей рук).</w:t>
            </w:r>
            <w:r w:rsidRPr="00EB4E26">
              <w:rPr>
                <w:rFonts w:ascii="FreeSetDemiC" w:eastAsiaTheme="minorEastAsia" w:hAnsi="FreeSetDemiC" w:cstheme="minorBidi"/>
              </w:rPr>
              <w:br/>
            </w:r>
            <w:r w:rsidRPr="00EB4E26">
              <w:rPr>
                <w:rFonts w:ascii="FreeSetC" w:eastAsiaTheme="minorEastAsia" w:hAnsi="FreeSetC" w:cstheme="minorBidi"/>
              </w:rPr>
              <w:t>Способствовать развитию произвольных движений пальцев</w:t>
            </w:r>
            <w:r w:rsidRPr="00EB4E26">
              <w:rPr>
                <w:rFonts w:ascii="FreeSetC" w:eastAsiaTheme="minorEastAsia" w:hAnsi="FreeSetC" w:cstheme="minorBidi"/>
              </w:rPr>
              <w:br/>
              <w:t>и кистей рук.</w:t>
            </w:r>
          </w:p>
        </w:tc>
        <w:tc>
          <w:tcPr>
            <w:tcW w:w="3775" w:type="dxa"/>
            <w:gridSpan w:val="2"/>
          </w:tcPr>
          <w:p w:rsidR="00C816A7" w:rsidRPr="00EB4E26" w:rsidRDefault="00C816A7" w:rsidP="000834B4">
            <w:pPr>
              <w:pStyle w:val="15"/>
              <w:rPr>
                <w:rFonts w:ascii="Times New Roman" w:hAnsi="Times New Roman" w:cs="Times New Roman"/>
                <w:sz w:val="24"/>
                <w:szCs w:val="24"/>
              </w:rPr>
            </w:pPr>
          </w:p>
        </w:tc>
        <w:tc>
          <w:tcPr>
            <w:tcW w:w="3775" w:type="dxa"/>
          </w:tcPr>
          <w:p w:rsidR="00C816A7" w:rsidRPr="00EB4E26" w:rsidRDefault="00C816A7" w:rsidP="000834B4">
            <w:pPr>
              <w:pStyle w:val="15"/>
              <w:rPr>
                <w:rFonts w:ascii="Times New Roman" w:hAnsi="Times New Roman" w:cs="Times New Roman"/>
                <w:sz w:val="24"/>
                <w:szCs w:val="24"/>
              </w:rPr>
            </w:pPr>
          </w:p>
        </w:tc>
      </w:tr>
      <w:tr w:rsidR="00C816A7" w:rsidRPr="00EB4E26" w:rsidTr="00322AF7">
        <w:tc>
          <w:tcPr>
            <w:tcW w:w="15100" w:type="dxa"/>
            <w:gridSpan w:val="6"/>
          </w:tcPr>
          <w:p w:rsidR="00C816A7" w:rsidRPr="00EB4E26" w:rsidRDefault="00C816A7" w:rsidP="0085469B">
            <w:pPr>
              <w:pStyle w:val="15"/>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Звуковая культура речи</w:t>
            </w:r>
          </w:p>
        </w:tc>
      </w:tr>
      <w:tr w:rsidR="00C816A7" w:rsidRPr="00EB4E26" w:rsidTr="00322AF7">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8F1E29">
            <w:pPr>
              <w:pStyle w:val="15"/>
              <w:rPr>
                <w:rFonts w:ascii="Times New Roman" w:hAnsi="Times New Roman" w:cs="Times New Roman"/>
                <w:sz w:val="24"/>
                <w:szCs w:val="24"/>
              </w:rPr>
            </w:pPr>
            <w:r w:rsidRPr="00EB4E26">
              <w:rPr>
                <w:rFonts w:ascii="Times New Roman" w:eastAsiaTheme="minorEastAsia" w:hAnsi="Times New Roman" w:cs="Times New Roman"/>
                <w:sz w:val="24"/>
                <w:szCs w:val="24"/>
              </w:rPr>
              <w:t>– правильно и четко произносит гласные звуки «А», «О»,</w:t>
            </w:r>
            <w:r w:rsidRPr="00EB4E26">
              <w:rPr>
                <w:rFonts w:ascii="Times New Roman" w:eastAsiaTheme="minorEastAsia" w:hAnsi="Times New Roman" w:cs="Times New Roman"/>
                <w:sz w:val="24"/>
                <w:szCs w:val="24"/>
              </w:rPr>
              <w:br/>
              <w:t>«У», «Ы», «И» изолированно, в словах и фразовой речи;</w:t>
            </w:r>
            <w:r w:rsidRPr="00EB4E26">
              <w:rPr>
                <w:rFonts w:ascii="Times New Roman" w:eastAsiaTheme="minorEastAsia" w:hAnsi="Times New Roman" w:cs="Times New Roman"/>
                <w:sz w:val="24"/>
                <w:szCs w:val="24"/>
              </w:rPr>
              <w:br/>
              <w:t>– правильно и четко произносит согласные звуки «М», «Б»,</w:t>
            </w:r>
            <w:r w:rsidRPr="00EB4E26">
              <w:rPr>
                <w:rFonts w:ascii="Times New Roman" w:eastAsiaTheme="minorEastAsia" w:hAnsi="Times New Roman" w:cs="Times New Roman"/>
                <w:sz w:val="24"/>
                <w:szCs w:val="24"/>
              </w:rPr>
              <w:br/>
              <w:t>«П», «Т», «Д», «Н», «К», «Г», «Х», «Ф», «В», «Л», «С», «Ц» изолированно, в словах и фразовой речи;</w:t>
            </w:r>
            <w:r w:rsidRPr="00EB4E26">
              <w:rPr>
                <w:rFonts w:ascii="Times New Roman" w:eastAsiaTheme="minorEastAsia" w:hAnsi="Times New Roman" w:cs="Times New Roman"/>
                <w:sz w:val="24"/>
                <w:szCs w:val="24"/>
              </w:rPr>
              <w:br/>
              <w:t>– может произвольно регулировать силу голоса (громко —</w:t>
            </w:r>
            <w:r w:rsidRPr="00EB4E26">
              <w:rPr>
                <w:rFonts w:ascii="Times New Roman" w:eastAsiaTheme="minorEastAsia" w:hAnsi="Times New Roman" w:cs="Times New Roman"/>
                <w:sz w:val="24"/>
                <w:szCs w:val="24"/>
              </w:rPr>
              <w:br/>
              <w:t>тихо), темп (быстро — медленно) речи, речевое дыхание;</w:t>
            </w:r>
            <w:r w:rsidRPr="00EB4E26">
              <w:rPr>
                <w:rFonts w:ascii="Times New Roman" w:eastAsiaTheme="minorEastAsia" w:hAnsi="Times New Roman" w:cs="Times New Roman"/>
                <w:sz w:val="24"/>
                <w:szCs w:val="24"/>
              </w:rPr>
              <w:br/>
              <w:t>– использует выразительные средства речи — темп и ритм,</w:t>
            </w:r>
            <w:r w:rsidRPr="00EB4E26">
              <w:rPr>
                <w:rFonts w:ascii="Times New Roman" w:eastAsiaTheme="minorEastAsia" w:hAnsi="Times New Roman" w:cs="Times New Roman"/>
                <w:sz w:val="24"/>
                <w:szCs w:val="24"/>
              </w:rPr>
              <w:br/>
              <w:t>паузы, разнообразные интонации;</w:t>
            </w:r>
            <w:r w:rsidRPr="00EB4E26">
              <w:rPr>
                <w:rFonts w:ascii="Times New Roman" w:eastAsiaTheme="minorEastAsia" w:hAnsi="Times New Roman" w:cs="Times New Roman"/>
                <w:sz w:val="24"/>
                <w:szCs w:val="24"/>
              </w:rPr>
              <w:br/>
              <w:t>– понимает значение терминов «звук» и «слово»;</w:t>
            </w:r>
            <w:r w:rsidRPr="00EB4E26">
              <w:rPr>
                <w:rFonts w:ascii="Times New Roman" w:eastAsiaTheme="minorEastAsia" w:hAnsi="Times New Roman" w:cs="Times New Roman"/>
                <w:sz w:val="24"/>
                <w:szCs w:val="24"/>
              </w:rPr>
              <w:br/>
              <w:t>– умеет выполнять упражнения для пальцев и кистей рук;</w:t>
            </w:r>
            <w:r w:rsidRPr="00EB4E26">
              <w:rPr>
                <w:rFonts w:ascii="Times New Roman" w:eastAsiaTheme="minorEastAsia" w:hAnsi="Times New Roman" w:cs="Times New Roman"/>
                <w:sz w:val="24"/>
                <w:szCs w:val="24"/>
              </w:rPr>
              <w:br/>
              <w:t>рисовать вертикальные, горизонтальные, округлые линии,</w:t>
            </w:r>
            <w:r w:rsidRPr="00EB4E26">
              <w:rPr>
                <w:rFonts w:ascii="Times New Roman" w:eastAsiaTheme="minorEastAsia" w:hAnsi="Times New Roman" w:cs="Times New Roman"/>
                <w:sz w:val="24"/>
                <w:szCs w:val="24"/>
              </w:rPr>
              <w:br/>
            </w:r>
            <w:r w:rsidRPr="00EB4E26">
              <w:rPr>
                <w:rFonts w:ascii="Times New Roman" w:eastAsiaTheme="minorEastAsia" w:hAnsi="Times New Roman" w:cs="Times New Roman"/>
                <w:sz w:val="24"/>
                <w:szCs w:val="24"/>
              </w:rPr>
              <w:lastRenderedPageBreak/>
              <w:t>штриховать несложные предметы.</w:t>
            </w:r>
          </w:p>
        </w:tc>
        <w:tc>
          <w:tcPr>
            <w:tcW w:w="3775" w:type="dxa"/>
            <w:gridSpan w:val="2"/>
          </w:tcPr>
          <w:p w:rsidR="00C816A7" w:rsidRPr="00EB4E26" w:rsidRDefault="00C816A7" w:rsidP="008F1E29">
            <w:pPr>
              <w:pStyle w:val="15"/>
              <w:tabs>
                <w:tab w:val="left" w:pos="-89"/>
                <w:tab w:val="left" w:pos="0"/>
              </w:tabs>
              <w:rPr>
                <w:rFonts w:ascii="Times New Roman" w:hAnsi="Times New Roman" w:cs="Times New Roman"/>
                <w:sz w:val="24"/>
                <w:szCs w:val="24"/>
              </w:rPr>
            </w:pPr>
            <w:r w:rsidRPr="00EB4E26">
              <w:rPr>
                <w:rFonts w:ascii="Times New Roman" w:eastAsiaTheme="minorEastAsia" w:hAnsi="Times New Roman" w:cs="Times New Roman"/>
                <w:sz w:val="24"/>
                <w:szCs w:val="24"/>
              </w:rPr>
              <w:lastRenderedPageBreak/>
              <w:t>– правильно произносит все звуки родного языка изолированно, в словах, во фразовой речи (если не произносит какиелибо звуки, необходимо обратиться к логопеду);</w:t>
            </w:r>
            <w:r w:rsidRPr="00EB4E26">
              <w:rPr>
                <w:rFonts w:ascii="Times New Roman" w:eastAsiaTheme="minorEastAsia" w:hAnsi="Times New Roman" w:cs="Times New Roman"/>
                <w:sz w:val="24"/>
                <w:szCs w:val="24"/>
              </w:rPr>
              <w:br/>
              <w:t>– различает короткие и длинные слова, похожие и непохожие, громкие и тихие;</w:t>
            </w:r>
            <w:r w:rsidRPr="00EB4E26">
              <w:rPr>
                <w:rFonts w:ascii="Times New Roman" w:eastAsiaTheme="minorEastAsia" w:hAnsi="Times New Roman" w:cs="Times New Roman"/>
                <w:sz w:val="24"/>
                <w:szCs w:val="24"/>
              </w:rPr>
              <w:br/>
              <w:t>– делит слова на слоги;</w:t>
            </w:r>
            <w:r w:rsidRPr="00EB4E26">
              <w:rPr>
                <w:rFonts w:ascii="Times New Roman" w:eastAsiaTheme="minorEastAsia" w:hAnsi="Times New Roman" w:cs="Times New Roman"/>
                <w:sz w:val="24"/>
                <w:szCs w:val="24"/>
              </w:rPr>
              <w:br/>
              <w:t>– дифференцирует твердые и мягкие согласные, называет</w:t>
            </w:r>
            <w:r w:rsidRPr="00EB4E26">
              <w:rPr>
                <w:rFonts w:ascii="Times New Roman" w:eastAsiaTheme="minorEastAsia" w:hAnsi="Times New Roman" w:cs="Times New Roman"/>
                <w:sz w:val="24"/>
                <w:szCs w:val="24"/>
              </w:rPr>
              <w:br/>
              <w:t>их изолированно;</w:t>
            </w:r>
            <w:r w:rsidRPr="00EB4E26">
              <w:rPr>
                <w:rFonts w:ascii="Times New Roman" w:eastAsiaTheme="minorEastAsia" w:hAnsi="Times New Roman" w:cs="Times New Roman"/>
                <w:sz w:val="24"/>
                <w:szCs w:val="24"/>
              </w:rPr>
              <w:br/>
              <w:t>– определяет и называет первый звук в слове (без призвука</w:t>
            </w:r>
            <w:r w:rsidRPr="00EB4E26">
              <w:rPr>
                <w:rFonts w:ascii="Times New Roman" w:eastAsiaTheme="minorEastAsia" w:hAnsi="Times New Roman" w:cs="Times New Roman"/>
                <w:sz w:val="24"/>
                <w:szCs w:val="24"/>
              </w:rPr>
              <w:br/>
              <w:t>гласного);</w:t>
            </w:r>
            <w:r w:rsidRPr="00EB4E26">
              <w:rPr>
                <w:rFonts w:ascii="Times New Roman" w:eastAsiaTheme="minorEastAsia" w:hAnsi="Times New Roman" w:cs="Times New Roman"/>
                <w:sz w:val="24"/>
                <w:szCs w:val="24"/>
              </w:rPr>
              <w:br/>
              <w:t>– произвольно регулирует темп, силу голоса, речевое дыхание;</w:t>
            </w:r>
            <w:r w:rsidRPr="00EB4E26">
              <w:rPr>
                <w:rFonts w:ascii="Times New Roman" w:eastAsiaTheme="minorEastAsia" w:hAnsi="Times New Roman" w:cs="Times New Roman"/>
                <w:sz w:val="24"/>
                <w:szCs w:val="24"/>
              </w:rPr>
              <w:br/>
              <w:t>– рисует вертикальные, горизонтальные и округлые линии,</w:t>
            </w:r>
            <w:r w:rsidRPr="00EB4E26">
              <w:rPr>
                <w:rFonts w:ascii="Times New Roman" w:eastAsiaTheme="minorEastAsia" w:hAnsi="Times New Roman" w:cs="Times New Roman"/>
                <w:sz w:val="24"/>
                <w:szCs w:val="24"/>
              </w:rPr>
              <w:br/>
              <w:t>может штриховать несложные предметы;</w:t>
            </w:r>
            <w:r w:rsidRPr="00EB4E26">
              <w:rPr>
                <w:rFonts w:ascii="Times New Roman" w:eastAsiaTheme="minorEastAsia" w:hAnsi="Times New Roman" w:cs="Times New Roman"/>
                <w:sz w:val="24"/>
                <w:szCs w:val="24"/>
              </w:rPr>
              <w:br/>
              <w:t xml:space="preserve">– выполняет упражнения для </w:t>
            </w:r>
            <w:r w:rsidRPr="00EB4E26">
              <w:rPr>
                <w:rFonts w:ascii="Times New Roman" w:eastAsiaTheme="minorEastAsia" w:hAnsi="Times New Roman" w:cs="Times New Roman"/>
                <w:sz w:val="24"/>
                <w:szCs w:val="24"/>
              </w:rPr>
              <w:lastRenderedPageBreak/>
              <w:t>пальцев и кистей рук.</w:t>
            </w:r>
          </w:p>
        </w:tc>
        <w:tc>
          <w:tcPr>
            <w:tcW w:w="3775" w:type="dxa"/>
            <w:gridSpan w:val="2"/>
          </w:tcPr>
          <w:p w:rsidR="00C816A7" w:rsidRPr="00EB4E26" w:rsidRDefault="00C816A7" w:rsidP="002041FE">
            <w:pPr>
              <w:pStyle w:val="15"/>
              <w:jc w:val="both"/>
              <w:rPr>
                <w:rFonts w:ascii="Times New Roman" w:hAnsi="Times New Roman" w:cs="Times New Roman"/>
                <w:sz w:val="24"/>
                <w:szCs w:val="24"/>
              </w:rPr>
            </w:pPr>
            <w:r w:rsidRPr="00EB4E26">
              <w:rPr>
                <w:rFonts w:ascii="FreeSetC" w:eastAsiaTheme="minorEastAsia" w:hAnsi="FreeSetC" w:cstheme="minorBidi"/>
              </w:rPr>
              <w:lastRenderedPageBreak/>
              <w:t>знает буквы русского алфавита;</w:t>
            </w:r>
            <w:r w:rsidRPr="00EB4E26">
              <w:rPr>
                <w:rFonts w:ascii="FreeSetC" w:eastAsiaTheme="minorEastAsia" w:hAnsi="FreeSetC" w:cstheme="minorBidi"/>
              </w:rPr>
              <w:br/>
              <w:t>– пишет печатные буквы русского алфавита в клетке;</w:t>
            </w:r>
            <w:r w:rsidRPr="00EB4E26">
              <w:rPr>
                <w:rFonts w:ascii="FreeSetC" w:eastAsiaTheme="minorEastAsia" w:hAnsi="FreeSetC" w:cstheme="minorBidi"/>
              </w:rPr>
              <w:br/>
              <w:t>– понимает и использует в речи термины «звук» и «буква»;</w:t>
            </w:r>
            <w:r w:rsidRPr="00EB4E26">
              <w:rPr>
                <w:rFonts w:ascii="FreeSetC" w:eastAsiaTheme="minorEastAsia" w:hAnsi="FreeSetC" w:cstheme="minorBidi"/>
              </w:rPr>
              <w:br/>
              <w:t>– определяет место звука в слове: в начале, в середине и</w:t>
            </w:r>
            <w:r w:rsidRPr="00EB4E26">
              <w:rPr>
                <w:rFonts w:ascii="FreeSetC" w:eastAsiaTheme="minorEastAsia" w:hAnsi="FreeSetC" w:cstheme="minorBidi"/>
              </w:rPr>
              <w:br/>
              <w:t>в конце;</w:t>
            </w:r>
            <w:r w:rsidRPr="00EB4E26">
              <w:rPr>
                <w:rFonts w:ascii="FreeSetC" w:eastAsiaTheme="minorEastAsia" w:hAnsi="FreeSetC" w:cstheme="minorBidi"/>
              </w:rPr>
              <w:br/>
              <w:t>– различает гласные, согласные, твердые и мягкие согласные, звонкие и глухие согласные звуки;</w:t>
            </w:r>
            <w:r w:rsidRPr="00EB4E26">
              <w:rPr>
                <w:rFonts w:ascii="FreeSetC" w:eastAsiaTheme="minorEastAsia" w:hAnsi="FreeSetC" w:cstheme="minorBidi"/>
              </w:rPr>
              <w:br/>
              <w:t>– пользуется графическим обозначением звуков (гласные —</w:t>
            </w:r>
            <w:r w:rsidRPr="00EB4E26">
              <w:rPr>
                <w:rFonts w:ascii="FreeSetC" w:eastAsiaTheme="minorEastAsia" w:hAnsi="FreeSetC" w:cstheme="minorBidi"/>
              </w:rPr>
              <w:br/>
              <w:t>красный квадрат, твердые согласные — синий квадрат, мягкие</w:t>
            </w:r>
            <w:r w:rsidRPr="00EB4E26">
              <w:rPr>
                <w:rFonts w:ascii="FreeSetC" w:eastAsiaTheme="minorEastAsia" w:hAnsi="FreeSetC" w:cstheme="minorBidi"/>
              </w:rPr>
              <w:br/>
              <w:t>согласные — зеленый квадрат);</w:t>
            </w:r>
            <w:r w:rsidRPr="00EB4E26">
              <w:rPr>
                <w:rFonts w:ascii="FreeSetC" w:eastAsiaTheme="minorEastAsia" w:hAnsi="FreeSetC" w:cstheme="minorBidi"/>
              </w:rPr>
              <w:br/>
              <w:t>– умеет записывать слова условными обозначениями, буквами;</w:t>
            </w:r>
            <w:r w:rsidRPr="00EB4E26">
              <w:rPr>
                <w:rFonts w:ascii="FreeSetC" w:eastAsiaTheme="minorEastAsia" w:hAnsi="FreeSetC" w:cstheme="minorBidi"/>
              </w:rPr>
              <w:br/>
              <w:t>– соотносит звук и букву;</w:t>
            </w:r>
            <w:r w:rsidRPr="00EB4E26">
              <w:rPr>
                <w:rFonts w:ascii="FreeSetC" w:eastAsiaTheme="minorEastAsia" w:hAnsi="FreeSetC" w:cstheme="minorBidi"/>
              </w:rPr>
              <w:br/>
              <w:t>– пишет слова, предложения условными обозначениями,</w:t>
            </w:r>
            <w:r w:rsidRPr="00EB4E26">
              <w:rPr>
                <w:rFonts w:ascii="FreeSetC" w:eastAsiaTheme="minorEastAsia" w:hAnsi="FreeSetC" w:cstheme="minorBidi"/>
              </w:rPr>
              <w:br/>
              <w:t>буквами.</w:t>
            </w:r>
            <w:r w:rsidRPr="00EB4E26">
              <w:rPr>
                <w:rFonts w:ascii="FreeSetC" w:eastAsiaTheme="minorEastAsia" w:hAnsi="FreeSetC" w:cstheme="minorBidi"/>
              </w:rPr>
              <w:br/>
              <w:t>– определяет ударный слог, ударную гласную и обозначает</w:t>
            </w:r>
            <w:r w:rsidRPr="00EB4E26">
              <w:rPr>
                <w:rFonts w:ascii="FreeSetC" w:eastAsiaTheme="minorEastAsia" w:hAnsi="FreeSetC" w:cstheme="minorBidi"/>
              </w:rPr>
              <w:br/>
              <w:t>соответствующим значком;</w:t>
            </w:r>
            <w:r w:rsidRPr="00EB4E26">
              <w:rPr>
                <w:rFonts w:ascii="FreeSetC" w:eastAsiaTheme="minorEastAsia" w:hAnsi="FreeSetC" w:cstheme="minorBidi"/>
              </w:rPr>
              <w:br/>
              <w:t>– проводит звуковой анализ слов;</w:t>
            </w:r>
            <w:r w:rsidRPr="00EB4E26">
              <w:rPr>
                <w:rFonts w:ascii="FreeSetC" w:eastAsiaTheme="minorEastAsia" w:hAnsi="FreeSetC" w:cstheme="minorBidi"/>
              </w:rPr>
              <w:br/>
            </w:r>
            <w:r w:rsidRPr="00EB4E26">
              <w:rPr>
                <w:rFonts w:ascii="FreeSetC" w:eastAsiaTheme="minorEastAsia" w:hAnsi="FreeSetC" w:cstheme="minorBidi"/>
              </w:rPr>
              <w:lastRenderedPageBreak/>
              <w:t>– читает слова, слоги, предложения, небольшие стихотворные тексты;</w:t>
            </w:r>
            <w:r w:rsidRPr="00EB4E26">
              <w:rPr>
                <w:rFonts w:ascii="FreeSetC" w:eastAsiaTheme="minorEastAsia" w:hAnsi="FreeSetC" w:cstheme="minorBidi"/>
              </w:rPr>
              <w:br/>
              <w:t>– правильно пользуется терминами «звук», «слог», «слово»,</w:t>
            </w:r>
            <w:r w:rsidRPr="00EB4E26">
              <w:rPr>
                <w:rFonts w:ascii="FreeSetC" w:eastAsiaTheme="minorEastAsia" w:hAnsi="FreeSetC" w:cstheme="minorBidi"/>
              </w:rPr>
              <w:br/>
              <w:t>«предложение»;</w:t>
            </w:r>
            <w:r w:rsidRPr="00EB4E26">
              <w:rPr>
                <w:rFonts w:ascii="FreeSetC" w:eastAsiaTheme="minorEastAsia" w:hAnsi="FreeSetC" w:cstheme="minorBidi"/>
              </w:rPr>
              <w:br/>
              <w:t>– составляет предложение из двух, трех слов, анализирует</w:t>
            </w:r>
            <w:r w:rsidRPr="00EB4E26">
              <w:rPr>
                <w:rFonts w:ascii="FreeSetC" w:eastAsiaTheme="minorEastAsia" w:hAnsi="FreeSetC" w:cstheme="minorBidi"/>
              </w:rPr>
              <w:br/>
              <w:t>его;</w:t>
            </w:r>
            <w:r w:rsidRPr="00EB4E26">
              <w:rPr>
                <w:rFonts w:ascii="FreeSetC" w:eastAsiaTheme="minorEastAsia" w:hAnsi="FreeSetC" w:cstheme="minorBidi"/>
              </w:rPr>
              <w:br/>
              <w:t>– читает небольшие стихотворные тексты (2–4 строчки).</w:t>
            </w:r>
          </w:p>
        </w:tc>
        <w:tc>
          <w:tcPr>
            <w:tcW w:w="3775" w:type="dxa"/>
          </w:tcPr>
          <w:p w:rsidR="00C816A7" w:rsidRPr="00EB4E26" w:rsidRDefault="003921FE" w:rsidP="003921FE">
            <w:pPr>
              <w:pStyle w:val="15"/>
              <w:jc w:val="both"/>
              <w:rPr>
                <w:rFonts w:ascii="Times New Roman" w:hAnsi="Times New Roman" w:cs="Times New Roman"/>
                <w:sz w:val="24"/>
                <w:szCs w:val="24"/>
              </w:rPr>
            </w:pPr>
            <w:r w:rsidRPr="00EB4E26">
              <w:rPr>
                <w:rFonts w:ascii="FreeSetC" w:eastAsiaTheme="minorEastAsia" w:hAnsi="FreeSetC" w:cstheme="minorBidi"/>
              </w:rPr>
              <w:lastRenderedPageBreak/>
              <w:t>проявляет интерес к звучащему слову, чтению, письму;</w:t>
            </w:r>
            <w:r w:rsidRPr="00EB4E26">
              <w:rPr>
                <w:rFonts w:ascii="FreeSetC" w:eastAsiaTheme="minorEastAsia" w:hAnsi="FreeSetC" w:cstheme="minorBidi"/>
              </w:rPr>
              <w:br/>
              <w:t>– ориентируется в звуко</w:t>
            </w:r>
            <w:r w:rsidRPr="00EB4E26">
              <w:rPr>
                <w:rFonts w:ascii="FreeSetC" w:eastAsiaTheme="minorEastAsia" w:hAnsi="FreeSetC" w:cstheme="minorBidi"/>
              </w:rPr>
              <w:softHyphen/>
              <w:t>буквенной системе родного языка;</w:t>
            </w:r>
            <w:r w:rsidRPr="00EB4E26">
              <w:rPr>
                <w:rFonts w:ascii="FreeSetC" w:eastAsiaTheme="minorEastAsia" w:hAnsi="FreeSetC" w:cstheme="minorBidi"/>
              </w:rPr>
              <w:br/>
              <w:t>– понимает смыслоразличительную функцию звуков, букв;</w:t>
            </w:r>
            <w:r w:rsidRPr="00EB4E26">
              <w:rPr>
                <w:rFonts w:ascii="FreeSetC" w:eastAsiaTheme="minorEastAsia" w:hAnsi="FreeSetC" w:cstheme="minorBidi"/>
              </w:rPr>
              <w:br/>
              <w:t>– записывает слова, предложения печатными буквами;</w:t>
            </w:r>
            <w:r w:rsidRPr="00EB4E26">
              <w:rPr>
                <w:rFonts w:ascii="FreeSetC" w:eastAsiaTheme="minorEastAsia" w:hAnsi="FreeSetC" w:cstheme="minorBidi"/>
              </w:rPr>
              <w:br/>
              <w:t>– разгадывает ребусы, кроссворды;</w:t>
            </w:r>
            <w:r w:rsidRPr="00EB4E26">
              <w:rPr>
                <w:rFonts w:ascii="FreeSetC" w:eastAsiaTheme="minorEastAsia" w:hAnsi="FreeSetC" w:cstheme="minorBidi"/>
              </w:rPr>
              <w:br/>
              <w:t>– читает слова, предложения, небольшие стихотворения,</w:t>
            </w:r>
            <w:r w:rsidRPr="00EB4E26">
              <w:rPr>
                <w:rFonts w:ascii="FreeSetC" w:eastAsiaTheme="minorEastAsia" w:hAnsi="FreeSetC" w:cstheme="minorBidi"/>
              </w:rPr>
              <w:br/>
              <w:t>тексты, понимает прочитанный текст;</w:t>
            </w:r>
            <w:r w:rsidRPr="00EB4E26">
              <w:rPr>
                <w:rFonts w:ascii="FreeSetC" w:eastAsiaTheme="minorEastAsia" w:hAnsi="FreeSetC" w:cstheme="minorBidi"/>
              </w:rPr>
              <w:br/>
              <w:t>– ориентируется в тетради в линейку (широкая и узкая</w:t>
            </w:r>
            <w:r w:rsidRPr="00EB4E26">
              <w:rPr>
                <w:rFonts w:ascii="FreeSetC" w:eastAsiaTheme="minorEastAsia" w:hAnsi="FreeSetC" w:cstheme="minorBidi"/>
              </w:rPr>
              <w:br/>
              <w:t>строка);</w:t>
            </w:r>
            <w:r w:rsidRPr="00EB4E26">
              <w:rPr>
                <w:rFonts w:ascii="FreeSetC" w:eastAsiaTheme="minorEastAsia" w:hAnsi="FreeSetC" w:cstheme="minorBidi"/>
              </w:rPr>
              <w:br/>
              <w:t>– рисует символические изображения предметов в тетради</w:t>
            </w:r>
            <w:r w:rsidRPr="00EB4E26">
              <w:rPr>
                <w:rFonts w:ascii="FreeSetC" w:eastAsiaTheme="minorEastAsia" w:hAnsi="FreeSetC" w:cstheme="minorBidi"/>
              </w:rPr>
              <w:br/>
              <w:t>в линейку;</w:t>
            </w:r>
            <w:r w:rsidRPr="00EB4E26">
              <w:rPr>
                <w:rFonts w:ascii="FreeSetC" w:eastAsiaTheme="minorEastAsia" w:hAnsi="FreeSetC" w:cstheme="minorBidi"/>
              </w:rPr>
              <w:br/>
              <w:t>– овладевает предпосылками учебной деятельности.</w:t>
            </w:r>
          </w:p>
        </w:tc>
      </w:tr>
      <w:tr w:rsidR="00C816A7" w:rsidRPr="00EB4E26" w:rsidTr="00322AF7">
        <w:tc>
          <w:tcPr>
            <w:tcW w:w="15100" w:type="dxa"/>
            <w:gridSpan w:val="6"/>
          </w:tcPr>
          <w:p w:rsidR="00C816A7" w:rsidRPr="00EB4E26" w:rsidRDefault="002041FE" w:rsidP="0085469B">
            <w:pPr>
              <w:jc w:val="center"/>
              <w:rPr>
                <w:b/>
                <w:sz w:val="24"/>
                <w:szCs w:val="24"/>
              </w:rPr>
            </w:pPr>
            <w:r w:rsidRPr="00EB4E26">
              <w:rPr>
                <w:rFonts w:ascii="Times New Roman" w:hAnsi="Times New Roman" w:cs="Times New Roman"/>
                <w:b/>
                <w:sz w:val="24"/>
                <w:szCs w:val="24"/>
              </w:rPr>
              <w:lastRenderedPageBreak/>
              <w:t xml:space="preserve">А) </w:t>
            </w:r>
            <w:r w:rsidR="00C816A7" w:rsidRPr="00EB4E26">
              <w:rPr>
                <w:rFonts w:ascii="Times New Roman" w:hAnsi="Times New Roman" w:cs="Times New Roman"/>
                <w:b/>
                <w:sz w:val="24"/>
                <w:szCs w:val="24"/>
              </w:rPr>
              <w:t>ЗАДАЧИ по развитию Грамматического строя речи</w:t>
            </w:r>
          </w:p>
        </w:tc>
      </w:tr>
      <w:tr w:rsidR="00C816A7" w:rsidRPr="00EB4E26" w:rsidTr="00322AF7">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9D056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w:t>
            </w:r>
          </w:p>
          <w:p w:rsidR="00C816A7" w:rsidRPr="00EB4E26" w:rsidRDefault="00C816A7" w:rsidP="009D0569">
            <w:pPr>
              <w:pStyle w:val="15"/>
              <w:jc w:val="both"/>
              <w:rPr>
                <w:rFonts w:ascii="Times New Roman" w:hAnsi="Times New Roman" w:cs="Times New Roman"/>
                <w:sz w:val="24"/>
                <w:szCs w:val="24"/>
              </w:rPr>
            </w:pPr>
            <w:r w:rsidRPr="00EB4E26">
              <w:rPr>
                <w:rFonts w:ascii="Times New Roman" w:hAnsi="Times New Roman" w:cs="Times New Roman"/>
                <w:sz w:val="24"/>
                <w:szCs w:val="24"/>
              </w:rPr>
              <w:t>1.формировать у детей умения согласовывать слова в</w:t>
            </w:r>
          </w:p>
          <w:p w:rsidR="00C816A7" w:rsidRPr="00EB4E26" w:rsidRDefault="00C816A7" w:rsidP="0069029F">
            <w:pPr>
              <w:pStyle w:val="15"/>
              <w:numPr>
                <w:ilvl w:val="0"/>
                <w:numId w:val="88"/>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роде, </w:t>
            </w:r>
          </w:p>
          <w:p w:rsidR="00C816A7" w:rsidRPr="00EB4E26" w:rsidRDefault="00C816A7" w:rsidP="0069029F">
            <w:pPr>
              <w:pStyle w:val="15"/>
              <w:numPr>
                <w:ilvl w:val="0"/>
                <w:numId w:val="88"/>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числе, </w:t>
            </w:r>
          </w:p>
          <w:p w:rsidR="00C816A7" w:rsidRPr="00EB4E26" w:rsidRDefault="00C816A7" w:rsidP="0069029F">
            <w:pPr>
              <w:pStyle w:val="15"/>
              <w:numPr>
                <w:ilvl w:val="0"/>
                <w:numId w:val="88"/>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падеже; </w:t>
            </w:r>
          </w:p>
          <w:p w:rsidR="00C816A7" w:rsidRPr="00EB4E26" w:rsidRDefault="00C816A7" w:rsidP="009D056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2.использовать в речи </w:t>
            </w:r>
          </w:p>
          <w:p w:rsidR="00C816A7" w:rsidRPr="00EB4E26" w:rsidRDefault="00C816A7" w:rsidP="0069029F">
            <w:pPr>
              <w:pStyle w:val="15"/>
              <w:numPr>
                <w:ilvl w:val="0"/>
                <w:numId w:val="89"/>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C816A7" w:rsidRPr="00EB4E26" w:rsidRDefault="00C816A7" w:rsidP="0069029F">
            <w:pPr>
              <w:pStyle w:val="15"/>
              <w:numPr>
                <w:ilvl w:val="0"/>
                <w:numId w:val="89"/>
              </w:numPr>
              <w:tabs>
                <w:tab w:val="left" w:pos="28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75" w:type="dxa"/>
            <w:gridSpan w:val="2"/>
          </w:tcPr>
          <w:p w:rsidR="00C816A7" w:rsidRPr="00EB4E26" w:rsidRDefault="00C816A7" w:rsidP="009D0569">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умения:</w:t>
            </w:r>
          </w:p>
          <w:p w:rsidR="00C816A7" w:rsidRPr="00EB4E26" w:rsidRDefault="00C816A7" w:rsidP="0069029F">
            <w:pPr>
              <w:pStyle w:val="15"/>
              <w:numPr>
                <w:ilvl w:val="0"/>
                <w:numId w:val="89"/>
              </w:numPr>
              <w:tabs>
                <w:tab w:val="left" w:pos="336"/>
              </w:tabs>
              <w:ind w:left="0" w:firstLine="53"/>
              <w:jc w:val="both"/>
              <w:rPr>
                <w:rFonts w:ascii="Times New Roman" w:hAnsi="Times New Roman" w:cs="Times New Roman"/>
                <w:sz w:val="24"/>
                <w:szCs w:val="24"/>
              </w:rPr>
            </w:pPr>
            <w:r w:rsidRPr="00EB4E26">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C816A7" w:rsidRPr="00EB4E26" w:rsidRDefault="00C816A7" w:rsidP="0069029F">
            <w:pPr>
              <w:pStyle w:val="15"/>
              <w:numPr>
                <w:ilvl w:val="0"/>
                <w:numId w:val="89"/>
              </w:numPr>
              <w:tabs>
                <w:tab w:val="left" w:pos="336"/>
              </w:tabs>
              <w:ind w:left="0" w:firstLine="53"/>
              <w:jc w:val="both"/>
              <w:rPr>
                <w:rFonts w:ascii="Times New Roman" w:hAnsi="Times New Roman" w:cs="Times New Roman"/>
                <w:sz w:val="24"/>
                <w:szCs w:val="24"/>
              </w:rPr>
            </w:pPr>
            <w:r w:rsidRPr="00EB4E26">
              <w:rPr>
                <w:rFonts w:ascii="Times New Roman" w:hAnsi="Times New Roman" w:cs="Times New Roman"/>
                <w:sz w:val="24"/>
                <w:szCs w:val="24"/>
              </w:rPr>
              <w:t xml:space="preserve">употреблять эти существительные в именительном и родительном падежах; </w:t>
            </w:r>
          </w:p>
          <w:p w:rsidR="00C816A7" w:rsidRPr="00EB4E26" w:rsidRDefault="00C816A7" w:rsidP="0069029F">
            <w:pPr>
              <w:pStyle w:val="15"/>
              <w:numPr>
                <w:ilvl w:val="0"/>
                <w:numId w:val="89"/>
              </w:numPr>
              <w:tabs>
                <w:tab w:val="left" w:pos="336"/>
              </w:tabs>
              <w:ind w:left="0" w:firstLine="53"/>
              <w:jc w:val="both"/>
              <w:rPr>
                <w:rFonts w:ascii="Times New Roman" w:hAnsi="Times New Roman" w:cs="Times New Roman"/>
                <w:sz w:val="24"/>
                <w:szCs w:val="24"/>
              </w:rPr>
            </w:pPr>
            <w:r w:rsidRPr="00EB4E26">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75" w:type="dxa"/>
            <w:gridSpan w:val="2"/>
          </w:tcPr>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детей согласовывать в предложении</w:t>
            </w:r>
          </w:p>
          <w:p w:rsidR="00C816A7" w:rsidRPr="00EB4E26" w:rsidRDefault="00C816A7" w:rsidP="0069029F">
            <w:pPr>
              <w:pStyle w:val="a4"/>
              <w:numPr>
                <w:ilvl w:val="0"/>
                <w:numId w:val="89"/>
              </w:numPr>
              <w:tabs>
                <w:tab w:val="left" w:pos="247"/>
              </w:tabs>
              <w:ind w:left="-37"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w:t>
            </w:r>
          </w:p>
          <w:p w:rsidR="00C816A7" w:rsidRPr="00EB4E26" w:rsidRDefault="00C816A7" w:rsidP="009D0569">
            <w:pPr>
              <w:pStyle w:val="a4"/>
              <w:tabs>
                <w:tab w:val="left" w:pos="247"/>
              </w:tabs>
              <w:ind w:left="-37"/>
              <w:jc w:val="both"/>
              <w:rPr>
                <w:rFonts w:ascii="Times New Roman" w:hAnsi="Times New Roman" w:cs="Times New Roman"/>
                <w:sz w:val="24"/>
                <w:szCs w:val="24"/>
              </w:rPr>
            </w:pPr>
            <w:r w:rsidRPr="00EB4E26">
              <w:rPr>
                <w:rFonts w:ascii="Times New Roman" w:hAnsi="Times New Roman" w:cs="Times New Roman"/>
                <w:sz w:val="24"/>
                <w:szCs w:val="24"/>
              </w:rPr>
              <w:t xml:space="preserve">с числительными, </w:t>
            </w:r>
          </w:p>
          <w:p w:rsidR="00C816A7" w:rsidRPr="00EB4E26" w:rsidRDefault="00C816A7" w:rsidP="0069029F">
            <w:pPr>
              <w:pStyle w:val="a4"/>
              <w:numPr>
                <w:ilvl w:val="0"/>
                <w:numId w:val="89"/>
              </w:numPr>
              <w:tabs>
                <w:tab w:val="left" w:pos="247"/>
              </w:tabs>
              <w:ind w:left="-37"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w:t>
            </w:r>
          </w:p>
          <w:p w:rsidR="00C816A7" w:rsidRPr="00EB4E26" w:rsidRDefault="00C816A7" w:rsidP="009D0569">
            <w:pPr>
              <w:pStyle w:val="a4"/>
              <w:tabs>
                <w:tab w:val="left" w:pos="247"/>
              </w:tabs>
              <w:ind w:left="-37"/>
              <w:jc w:val="both"/>
              <w:rPr>
                <w:rFonts w:ascii="Times New Roman" w:hAnsi="Times New Roman" w:cs="Times New Roman"/>
                <w:sz w:val="24"/>
                <w:szCs w:val="24"/>
              </w:rPr>
            </w:pPr>
            <w:r w:rsidRPr="00EB4E26">
              <w:rPr>
                <w:rFonts w:ascii="Times New Roman" w:hAnsi="Times New Roman" w:cs="Times New Roman"/>
                <w:sz w:val="24"/>
                <w:szCs w:val="24"/>
              </w:rPr>
              <w:t xml:space="preserve">с прилагательным, </w:t>
            </w:r>
          </w:p>
          <w:p w:rsidR="00C816A7" w:rsidRPr="00EB4E26" w:rsidRDefault="00C816A7" w:rsidP="0069029F">
            <w:pPr>
              <w:pStyle w:val="a4"/>
              <w:numPr>
                <w:ilvl w:val="0"/>
                <w:numId w:val="89"/>
              </w:numPr>
              <w:tabs>
                <w:tab w:val="left" w:pos="247"/>
              </w:tabs>
              <w:ind w:left="-37"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образовывать множественное число существительных, обозначающих детенышей животных. </w:t>
            </w:r>
          </w:p>
          <w:p w:rsidR="00C816A7" w:rsidRPr="00EB4E26" w:rsidRDefault="00C816A7" w:rsidP="009D0569">
            <w:pPr>
              <w:tabs>
                <w:tab w:val="left" w:pos="247"/>
              </w:tabs>
              <w:ind w:left="-37"/>
              <w:jc w:val="both"/>
              <w:rPr>
                <w:rFonts w:ascii="Times New Roman" w:hAnsi="Times New Roman" w:cs="Times New Roman"/>
                <w:sz w:val="24"/>
                <w:szCs w:val="24"/>
              </w:rPr>
            </w:pPr>
            <w:r w:rsidRPr="00EB4E26">
              <w:rPr>
                <w:rFonts w:ascii="Times New Roman" w:hAnsi="Times New Roman" w:cs="Times New Roman"/>
                <w:sz w:val="24"/>
                <w:szCs w:val="24"/>
              </w:rPr>
              <w:t>Развивать умения пользоваться несклоняемыми существительными (метро)</w:t>
            </w:r>
          </w:p>
        </w:tc>
        <w:tc>
          <w:tcPr>
            <w:tcW w:w="3775" w:type="dxa"/>
          </w:tcPr>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Закреплять умение согласовывать</w:t>
            </w:r>
          </w:p>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 xml:space="preserve"> – существительные </w:t>
            </w:r>
          </w:p>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 xml:space="preserve">с числительными, </w:t>
            </w:r>
          </w:p>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 xml:space="preserve">– существительные </w:t>
            </w:r>
          </w:p>
          <w:p w:rsidR="00C816A7" w:rsidRPr="00EB4E26" w:rsidRDefault="00C816A7" w:rsidP="009D0569">
            <w:pPr>
              <w:jc w:val="both"/>
              <w:rPr>
                <w:rFonts w:ascii="Times New Roman" w:hAnsi="Times New Roman" w:cs="Times New Roman"/>
                <w:sz w:val="24"/>
                <w:szCs w:val="24"/>
              </w:rPr>
            </w:pPr>
            <w:r w:rsidRPr="00EB4E26">
              <w:rPr>
                <w:rFonts w:ascii="Times New Roman" w:hAnsi="Times New Roman" w:cs="Times New Roman"/>
                <w:sz w:val="24"/>
                <w:szCs w:val="24"/>
              </w:rPr>
              <w:t>с прилагательными.</w:t>
            </w:r>
          </w:p>
          <w:p w:rsidR="00C816A7" w:rsidRPr="00EB4E26" w:rsidRDefault="00C816A7" w:rsidP="009D0569">
            <w:pPr>
              <w:jc w:val="both"/>
              <w:rPr>
                <w:rFonts w:ascii="Times New Roman" w:hAnsi="Times New Roman" w:cs="Times New Roman"/>
                <w:sz w:val="24"/>
                <w:szCs w:val="24"/>
              </w:rPr>
            </w:pPr>
          </w:p>
        </w:tc>
      </w:tr>
      <w:tr w:rsidR="00C816A7" w:rsidRPr="00EB4E26" w:rsidTr="00322AF7">
        <w:tc>
          <w:tcPr>
            <w:tcW w:w="3775" w:type="dxa"/>
          </w:tcPr>
          <w:p w:rsidR="00C816A7" w:rsidRPr="00EB4E26" w:rsidRDefault="00C816A7" w:rsidP="008B588A">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правильно употреблять существительные с предлогами.</w:t>
            </w:r>
          </w:p>
        </w:tc>
        <w:tc>
          <w:tcPr>
            <w:tcW w:w="3775" w:type="dxa"/>
            <w:gridSpan w:val="2"/>
          </w:tcPr>
          <w:p w:rsidR="00C816A7" w:rsidRPr="00EB4E26" w:rsidRDefault="00C816A7" w:rsidP="008B588A">
            <w:pPr>
              <w:pStyle w:val="15"/>
              <w:widowControl w:val="0"/>
              <w:pBdr>
                <w:top w:val="nil"/>
                <w:left w:val="nil"/>
                <w:bottom w:val="nil"/>
                <w:right w:val="nil"/>
                <w:between w:val="nil"/>
              </w:pBd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75" w:type="dxa"/>
            <w:gridSpan w:val="2"/>
          </w:tcPr>
          <w:p w:rsidR="00C816A7" w:rsidRPr="00EB4E26" w:rsidRDefault="00C816A7" w:rsidP="00296911">
            <w:pPr>
              <w:rPr>
                <w:sz w:val="24"/>
                <w:szCs w:val="24"/>
              </w:rPr>
            </w:pPr>
          </w:p>
        </w:tc>
        <w:tc>
          <w:tcPr>
            <w:tcW w:w="3775" w:type="dxa"/>
          </w:tcPr>
          <w:p w:rsidR="00C816A7" w:rsidRPr="00EB4E26" w:rsidRDefault="00C816A7" w:rsidP="00296911">
            <w:pPr>
              <w:rPr>
                <w:sz w:val="24"/>
                <w:szCs w:val="24"/>
              </w:rPr>
            </w:pPr>
          </w:p>
        </w:tc>
      </w:tr>
      <w:tr w:rsidR="00C816A7" w:rsidRPr="00EB4E26" w:rsidTr="00322AF7">
        <w:tc>
          <w:tcPr>
            <w:tcW w:w="3775" w:type="dxa"/>
          </w:tcPr>
          <w:p w:rsidR="00C816A7" w:rsidRPr="00EB4E26" w:rsidRDefault="00C816A7" w:rsidP="008B588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Закреплять у детей умения образовывать повелительную форму глаголов, использовать </w:t>
            </w:r>
            <w:r w:rsidRPr="00EB4E26">
              <w:rPr>
                <w:rFonts w:ascii="Times New Roman" w:hAnsi="Times New Roman" w:cs="Times New Roman"/>
                <w:sz w:val="24"/>
                <w:szCs w:val="24"/>
              </w:rPr>
              <w:lastRenderedPageBreak/>
              <w:t xml:space="preserve">приставочный способ для образования глаголов, знакомить детей с образованием звукоподражательных глаголов. </w:t>
            </w:r>
          </w:p>
        </w:tc>
        <w:tc>
          <w:tcPr>
            <w:tcW w:w="3775" w:type="dxa"/>
            <w:gridSpan w:val="2"/>
          </w:tcPr>
          <w:p w:rsidR="00C816A7" w:rsidRPr="00EB4E26" w:rsidRDefault="00C816A7" w:rsidP="008B588A">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Совершенствовать умение правильно употреблять формы повелительного наклонения </w:t>
            </w:r>
            <w:r w:rsidRPr="00EB4E26">
              <w:rPr>
                <w:rFonts w:ascii="Times New Roman" w:hAnsi="Times New Roman" w:cs="Times New Roman"/>
                <w:sz w:val="24"/>
                <w:szCs w:val="24"/>
              </w:rPr>
              <w:lastRenderedPageBreak/>
              <w:t>глаголов.</w:t>
            </w:r>
          </w:p>
        </w:tc>
        <w:tc>
          <w:tcPr>
            <w:tcW w:w="3775" w:type="dxa"/>
            <w:gridSpan w:val="2"/>
          </w:tcPr>
          <w:p w:rsidR="00C816A7" w:rsidRPr="00EB4E26" w:rsidRDefault="00C816A7" w:rsidP="008B588A">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умения </w:t>
            </w:r>
          </w:p>
          <w:p w:rsidR="00C816A7" w:rsidRPr="00EB4E26" w:rsidRDefault="00C816A7" w:rsidP="008B588A">
            <w:pPr>
              <w:jc w:val="both"/>
              <w:rPr>
                <w:rFonts w:ascii="Times New Roman" w:hAnsi="Times New Roman" w:cs="Times New Roman"/>
                <w:sz w:val="24"/>
                <w:szCs w:val="24"/>
              </w:rPr>
            </w:pPr>
            <w:r w:rsidRPr="00EB4E26">
              <w:rPr>
                <w:rFonts w:ascii="Times New Roman" w:hAnsi="Times New Roman" w:cs="Times New Roman"/>
                <w:sz w:val="24"/>
                <w:szCs w:val="24"/>
              </w:rPr>
              <w:t>образовывать по образцу однокоренные слова (кот-котенок-</w:t>
            </w:r>
            <w:r w:rsidRPr="00EB4E26">
              <w:rPr>
                <w:rFonts w:ascii="Times New Roman" w:hAnsi="Times New Roman" w:cs="Times New Roman"/>
                <w:sz w:val="24"/>
                <w:szCs w:val="24"/>
              </w:rPr>
              <w:lastRenderedPageBreak/>
              <w:t xml:space="preserve">котище), </w:t>
            </w:r>
          </w:p>
          <w:p w:rsidR="00C816A7" w:rsidRPr="00EB4E26" w:rsidRDefault="00C816A7" w:rsidP="008B588A">
            <w:pPr>
              <w:jc w:val="both"/>
              <w:rPr>
                <w:rFonts w:ascii="Times New Roman" w:hAnsi="Times New Roman" w:cs="Times New Roman"/>
                <w:sz w:val="24"/>
                <w:szCs w:val="24"/>
              </w:rPr>
            </w:pPr>
            <w:r w:rsidRPr="00EB4E26">
              <w:rPr>
                <w:rFonts w:ascii="Times New Roman" w:hAnsi="Times New Roman" w:cs="Times New Roman"/>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75" w:type="dxa"/>
          </w:tcPr>
          <w:p w:rsidR="00C816A7" w:rsidRPr="00EB4E26" w:rsidRDefault="00C816A7" w:rsidP="008B588A">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Закреплять умение образовывать</w:t>
            </w:r>
          </w:p>
          <w:p w:rsidR="00C816A7" w:rsidRPr="00EB4E26" w:rsidRDefault="00C816A7" w:rsidP="0069029F">
            <w:pPr>
              <w:pStyle w:val="a4"/>
              <w:numPr>
                <w:ilvl w:val="0"/>
                <w:numId w:val="90"/>
              </w:numPr>
              <w:tabs>
                <w:tab w:val="left" w:pos="299"/>
              </w:tabs>
              <w:ind w:left="15" w:hanging="15"/>
              <w:jc w:val="both"/>
              <w:rPr>
                <w:rFonts w:ascii="Times New Roman" w:hAnsi="Times New Roman" w:cs="Times New Roman"/>
                <w:sz w:val="24"/>
                <w:szCs w:val="24"/>
              </w:rPr>
            </w:pPr>
            <w:r w:rsidRPr="00EB4E26">
              <w:rPr>
                <w:rFonts w:ascii="Times New Roman" w:hAnsi="Times New Roman" w:cs="Times New Roman"/>
                <w:sz w:val="24"/>
                <w:szCs w:val="24"/>
              </w:rPr>
              <w:t>глаголы с приставками</w:t>
            </w:r>
          </w:p>
          <w:p w:rsidR="00C816A7" w:rsidRPr="00EB4E26" w:rsidRDefault="00C816A7" w:rsidP="0069029F">
            <w:pPr>
              <w:pStyle w:val="a4"/>
              <w:numPr>
                <w:ilvl w:val="0"/>
                <w:numId w:val="90"/>
              </w:numPr>
              <w:tabs>
                <w:tab w:val="left" w:pos="299"/>
              </w:tabs>
              <w:ind w:left="15" w:hanging="15"/>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с </w:t>
            </w:r>
            <w:r w:rsidRPr="00EB4E26">
              <w:rPr>
                <w:rFonts w:ascii="Times New Roman" w:hAnsi="Times New Roman" w:cs="Times New Roman"/>
                <w:sz w:val="24"/>
                <w:szCs w:val="24"/>
              </w:rPr>
              <w:lastRenderedPageBreak/>
              <w:t xml:space="preserve">суффиксами, </w:t>
            </w:r>
          </w:p>
          <w:p w:rsidR="00C816A7" w:rsidRPr="00EB4E26" w:rsidRDefault="00C816A7" w:rsidP="0069029F">
            <w:pPr>
              <w:pStyle w:val="a4"/>
              <w:numPr>
                <w:ilvl w:val="0"/>
                <w:numId w:val="90"/>
              </w:numPr>
              <w:tabs>
                <w:tab w:val="left" w:pos="299"/>
              </w:tabs>
              <w:ind w:left="15" w:hanging="15"/>
              <w:jc w:val="both"/>
              <w:rPr>
                <w:rFonts w:ascii="Times New Roman" w:hAnsi="Times New Roman" w:cs="Times New Roman"/>
                <w:sz w:val="24"/>
                <w:szCs w:val="24"/>
              </w:rPr>
            </w:pPr>
            <w:r w:rsidRPr="00EB4E26">
              <w:rPr>
                <w:rFonts w:ascii="Times New Roman" w:hAnsi="Times New Roman" w:cs="Times New Roman"/>
                <w:sz w:val="24"/>
                <w:szCs w:val="24"/>
              </w:rPr>
              <w:t>сравнительную и превосходную степени имен прилагательных.</w:t>
            </w:r>
          </w:p>
        </w:tc>
      </w:tr>
      <w:tr w:rsidR="00C816A7" w:rsidRPr="00EB4E26" w:rsidTr="00322AF7">
        <w:tc>
          <w:tcPr>
            <w:tcW w:w="3775" w:type="dxa"/>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Совершенствовать у детей умение пользоваться в речи разными способами словообразования.</w:t>
            </w:r>
          </w:p>
        </w:tc>
        <w:tc>
          <w:tcPr>
            <w:tcW w:w="3775" w:type="dxa"/>
            <w:gridSpan w:val="2"/>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t>Правильно образовывать названия предметов посуды</w:t>
            </w:r>
          </w:p>
        </w:tc>
        <w:tc>
          <w:tcPr>
            <w:tcW w:w="3775" w:type="dxa"/>
            <w:gridSpan w:val="2"/>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t>Познакомить с разными способами образования слов.</w:t>
            </w:r>
          </w:p>
        </w:tc>
        <w:tc>
          <w:tcPr>
            <w:tcW w:w="3775" w:type="dxa"/>
          </w:tcPr>
          <w:p w:rsidR="00C816A7" w:rsidRPr="00EB4E26" w:rsidRDefault="00C816A7" w:rsidP="009964CE">
            <w:pP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детей образовывать однокоренные слова</w:t>
            </w:r>
          </w:p>
        </w:tc>
      </w:tr>
      <w:tr w:rsidR="00C816A7" w:rsidRPr="00EB4E26" w:rsidTr="00322AF7">
        <w:trPr>
          <w:trHeight w:val="276"/>
        </w:trPr>
        <w:tc>
          <w:tcPr>
            <w:tcW w:w="3775" w:type="dxa"/>
            <w:vMerge w:val="restart"/>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умение составлять предложения с однородными членами. </w:t>
            </w:r>
          </w:p>
          <w:p w:rsidR="00C816A7" w:rsidRPr="00EB4E26" w:rsidRDefault="00C816A7" w:rsidP="009964CE">
            <w:pPr>
              <w:pStyle w:val="15"/>
              <w:jc w:val="both"/>
              <w:rPr>
                <w:rFonts w:ascii="Times New Roman" w:hAnsi="Times New Roman" w:cs="Times New Roman"/>
                <w:sz w:val="24"/>
                <w:szCs w:val="24"/>
              </w:rPr>
            </w:pPr>
          </w:p>
        </w:tc>
        <w:tc>
          <w:tcPr>
            <w:tcW w:w="3775" w:type="dxa"/>
            <w:gridSpan w:val="2"/>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75" w:type="dxa"/>
            <w:gridSpan w:val="2"/>
            <w:vMerge w:val="restart"/>
          </w:tcPr>
          <w:p w:rsidR="00C816A7" w:rsidRPr="00EB4E26" w:rsidRDefault="00C816A7" w:rsidP="009964CE">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совершенствовать у детей умение </w:t>
            </w:r>
          </w:p>
          <w:p w:rsidR="00C816A7" w:rsidRPr="00EB4E26" w:rsidRDefault="00C816A7" w:rsidP="0069029F">
            <w:pPr>
              <w:pStyle w:val="a4"/>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составлять по образцу простые и сложные предложения; </w:t>
            </w:r>
          </w:p>
          <w:p w:rsidR="00C816A7" w:rsidRPr="00EB4E26" w:rsidRDefault="00C816A7" w:rsidP="0069029F">
            <w:pPr>
              <w:pStyle w:val="a4"/>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при инсценировках пользоваться прямой и косвенной речью.</w:t>
            </w:r>
          </w:p>
        </w:tc>
        <w:tc>
          <w:tcPr>
            <w:tcW w:w="3775" w:type="dxa"/>
            <w:vMerge w:val="restart"/>
          </w:tcPr>
          <w:p w:rsidR="00C816A7" w:rsidRPr="00EB4E26" w:rsidRDefault="00C816A7" w:rsidP="009964CE">
            <w:pP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детей использовать в речи сложные предложения разных видов.</w:t>
            </w:r>
          </w:p>
        </w:tc>
      </w:tr>
      <w:tr w:rsidR="00C816A7" w:rsidRPr="00EB4E26" w:rsidTr="00322AF7">
        <w:trPr>
          <w:trHeight w:val="555"/>
        </w:trPr>
        <w:tc>
          <w:tcPr>
            <w:tcW w:w="3775" w:type="dxa"/>
            <w:vMerge/>
          </w:tcPr>
          <w:p w:rsidR="00C816A7" w:rsidRPr="00EB4E26" w:rsidRDefault="00C816A7" w:rsidP="009964CE">
            <w:pPr>
              <w:pStyle w:val="15"/>
              <w:jc w:val="both"/>
              <w:rPr>
                <w:rFonts w:ascii="Times New Roman" w:hAnsi="Times New Roman" w:cs="Times New Roman"/>
                <w:sz w:val="24"/>
                <w:szCs w:val="24"/>
              </w:rPr>
            </w:pPr>
          </w:p>
        </w:tc>
        <w:tc>
          <w:tcPr>
            <w:tcW w:w="3775" w:type="dxa"/>
            <w:gridSpan w:val="2"/>
          </w:tcPr>
          <w:p w:rsidR="00C816A7" w:rsidRPr="00EB4E26" w:rsidRDefault="00C816A7" w:rsidP="009964CE">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75" w:type="dxa"/>
            <w:gridSpan w:val="2"/>
            <w:vMerge/>
          </w:tcPr>
          <w:p w:rsidR="00C816A7" w:rsidRPr="00EB4E26" w:rsidRDefault="00C816A7" w:rsidP="00296911">
            <w:pPr>
              <w:rPr>
                <w:sz w:val="24"/>
                <w:szCs w:val="24"/>
              </w:rPr>
            </w:pPr>
          </w:p>
        </w:tc>
        <w:tc>
          <w:tcPr>
            <w:tcW w:w="3775" w:type="dxa"/>
            <w:vMerge/>
          </w:tcPr>
          <w:p w:rsidR="00C816A7" w:rsidRPr="00EB4E26" w:rsidRDefault="00C816A7" w:rsidP="00296911">
            <w:pPr>
              <w:rPr>
                <w:sz w:val="24"/>
                <w:szCs w:val="24"/>
              </w:rPr>
            </w:pPr>
          </w:p>
        </w:tc>
      </w:tr>
      <w:tr w:rsidR="00C816A7" w:rsidRPr="00EB4E26" w:rsidTr="00322AF7">
        <w:trPr>
          <w:trHeight w:val="253"/>
        </w:trPr>
        <w:tc>
          <w:tcPr>
            <w:tcW w:w="15100" w:type="dxa"/>
            <w:gridSpan w:val="6"/>
          </w:tcPr>
          <w:p w:rsidR="00C816A7" w:rsidRPr="00EB4E26" w:rsidRDefault="00C816A7" w:rsidP="0085469B">
            <w:pPr>
              <w:jc w:val="center"/>
              <w:rPr>
                <w:sz w:val="24"/>
                <w:szCs w:val="24"/>
              </w:rPr>
            </w:pPr>
            <w:r w:rsidRPr="00EB4E26">
              <w:rPr>
                <w:rFonts w:ascii="Times New Roman" w:hAnsi="Times New Roman" w:cs="Times New Roman"/>
                <w:b/>
                <w:sz w:val="24"/>
                <w:szCs w:val="24"/>
              </w:rPr>
              <w:t>СОДЕРЖАНИЕ раздела Грамматический строй речи</w:t>
            </w:r>
          </w:p>
        </w:tc>
      </w:tr>
      <w:tr w:rsidR="00C816A7" w:rsidRPr="00EB4E26" w:rsidTr="00322AF7">
        <w:trPr>
          <w:trHeight w:val="243"/>
        </w:trPr>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rPr>
          <w:trHeight w:val="243"/>
        </w:trPr>
        <w:tc>
          <w:tcPr>
            <w:tcW w:w="3775" w:type="dxa"/>
          </w:tcPr>
          <w:p w:rsidR="00C816A7" w:rsidRPr="00EB4E26" w:rsidRDefault="00C816A7" w:rsidP="00947DD0">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75" w:type="dxa"/>
            <w:gridSpan w:val="2"/>
          </w:tcPr>
          <w:p w:rsidR="00C816A7" w:rsidRPr="00EB4E26" w:rsidRDefault="00C816A7" w:rsidP="00947DD0">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75" w:type="dxa"/>
            <w:gridSpan w:val="2"/>
          </w:tcPr>
          <w:p w:rsidR="00C816A7" w:rsidRPr="00EB4E26" w:rsidRDefault="00C816A7" w:rsidP="00947DD0">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грамматически правильно использовать в речи:</w:t>
            </w:r>
          </w:p>
          <w:p w:rsidR="00C816A7" w:rsidRPr="00EB4E26" w:rsidRDefault="00C816A7" w:rsidP="0069029F">
            <w:pPr>
              <w:pStyle w:val="a4"/>
              <w:numPr>
                <w:ilvl w:val="0"/>
                <w:numId w:val="107"/>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несклоняемые существительные, слова, имеющие только множественное или</w:t>
            </w:r>
          </w:p>
          <w:p w:rsidR="00C816A7" w:rsidRPr="00EB4E26" w:rsidRDefault="00C816A7" w:rsidP="0069029F">
            <w:pPr>
              <w:pStyle w:val="a4"/>
              <w:numPr>
                <w:ilvl w:val="0"/>
                <w:numId w:val="107"/>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только единственное число;</w:t>
            </w:r>
          </w:p>
          <w:p w:rsidR="00C816A7" w:rsidRPr="00EB4E26" w:rsidRDefault="00C816A7" w:rsidP="0069029F">
            <w:pPr>
              <w:pStyle w:val="a4"/>
              <w:numPr>
                <w:ilvl w:val="0"/>
                <w:numId w:val="107"/>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существительные множественного числа в родительном падеже; </w:t>
            </w:r>
          </w:p>
          <w:p w:rsidR="00C816A7" w:rsidRPr="00EB4E26" w:rsidRDefault="00C816A7" w:rsidP="0069029F">
            <w:pPr>
              <w:pStyle w:val="a4"/>
              <w:numPr>
                <w:ilvl w:val="0"/>
                <w:numId w:val="107"/>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образовывать слова, пользуясь суффиксами, приставками.</w:t>
            </w:r>
          </w:p>
        </w:tc>
        <w:tc>
          <w:tcPr>
            <w:tcW w:w="3775" w:type="dxa"/>
          </w:tcPr>
          <w:p w:rsidR="00C816A7" w:rsidRPr="00EB4E26" w:rsidRDefault="00C816A7" w:rsidP="00947DD0">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C816A7" w:rsidRPr="00EB4E26" w:rsidTr="00322AF7">
        <w:trPr>
          <w:trHeight w:val="243"/>
        </w:trPr>
        <w:tc>
          <w:tcPr>
            <w:tcW w:w="3775" w:type="dxa"/>
          </w:tcPr>
          <w:p w:rsidR="00C816A7" w:rsidRPr="00EB4E26" w:rsidRDefault="00C816A7" w:rsidP="009E58A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 детей умения употреблять существительные с предлогами (в, </w:t>
            </w:r>
            <w:r w:rsidRPr="00EB4E26">
              <w:rPr>
                <w:rFonts w:ascii="Times New Roman" w:hAnsi="Times New Roman" w:cs="Times New Roman"/>
                <w:sz w:val="24"/>
                <w:szCs w:val="24"/>
              </w:rPr>
              <w:lastRenderedPageBreak/>
              <w:t>на, под, за)</w:t>
            </w:r>
          </w:p>
        </w:tc>
        <w:tc>
          <w:tcPr>
            <w:tcW w:w="3775" w:type="dxa"/>
            <w:gridSpan w:val="2"/>
          </w:tcPr>
          <w:p w:rsidR="00C816A7" w:rsidRPr="00EB4E26" w:rsidRDefault="00C816A7" w:rsidP="00E179A4">
            <w:pPr>
              <w:jc w:val="center"/>
              <w:rPr>
                <w:rFonts w:ascii="Times New Roman" w:hAnsi="Times New Roman" w:cs="Times New Roman"/>
                <w:b/>
                <w:sz w:val="24"/>
                <w:szCs w:val="24"/>
              </w:rPr>
            </w:pPr>
          </w:p>
        </w:tc>
        <w:tc>
          <w:tcPr>
            <w:tcW w:w="3775" w:type="dxa"/>
            <w:gridSpan w:val="2"/>
          </w:tcPr>
          <w:p w:rsidR="00C816A7" w:rsidRPr="00EB4E26" w:rsidRDefault="00C816A7" w:rsidP="00E179A4">
            <w:pPr>
              <w:jc w:val="center"/>
              <w:rPr>
                <w:rFonts w:ascii="Times New Roman" w:hAnsi="Times New Roman" w:cs="Times New Roman"/>
                <w:b/>
                <w:sz w:val="24"/>
                <w:szCs w:val="24"/>
              </w:rPr>
            </w:pPr>
          </w:p>
        </w:tc>
        <w:tc>
          <w:tcPr>
            <w:tcW w:w="3775" w:type="dxa"/>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умения самостоятельно использовать в речи разные типы предложений в </w:t>
            </w:r>
            <w:r w:rsidRPr="00EB4E26">
              <w:rPr>
                <w:rFonts w:ascii="Times New Roman" w:hAnsi="Times New Roman" w:cs="Times New Roman"/>
                <w:sz w:val="24"/>
                <w:szCs w:val="24"/>
              </w:rPr>
              <w:lastRenderedPageBreak/>
              <w:t>соответствии с содержанием высказывания</w:t>
            </w:r>
          </w:p>
        </w:tc>
      </w:tr>
      <w:tr w:rsidR="00C816A7" w:rsidRPr="00EB4E26" w:rsidTr="00322AF7">
        <w:trPr>
          <w:trHeight w:val="1118"/>
        </w:trPr>
        <w:tc>
          <w:tcPr>
            <w:tcW w:w="3775" w:type="dxa"/>
          </w:tcPr>
          <w:p w:rsidR="00C816A7" w:rsidRPr="00EB4E26" w:rsidRDefault="00C816A7" w:rsidP="009E58A9">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75" w:type="dxa"/>
            <w:gridSpan w:val="2"/>
            <w:vMerge w:val="restart"/>
          </w:tcPr>
          <w:p w:rsidR="00C816A7" w:rsidRPr="00EB4E26" w:rsidRDefault="00C816A7" w:rsidP="00E179A4">
            <w:pPr>
              <w:jc w:val="center"/>
              <w:rPr>
                <w:rFonts w:ascii="Times New Roman" w:hAnsi="Times New Roman" w:cs="Times New Roman"/>
                <w:b/>
                <w:sz w:val="24"/>
                <w:szCs w:val="24"/>
              </w:rPr>
            </w:pPr>
          </w:p>
        </w:tc>
        <w:tc>
          <w:tcPr>
            <w:tcW w:w="3775" w:type="dxa"/>
            <w:gridSpan w:val="2"/>
            <w:vMerge w:val="restart"/>
          </w:tcPr>
          <w:p w:rsidR="00C816A7" w:rsidRPr="00EB4E26" w:rsidRDefault="00C816A7" w:rsidP="00E179A4">
            <w:pPr>
              <w:jc w:val="center"/>
              <w:rPr>
                <w:rFonts w:ascii="Times New Roman" w:hAnsi="Times New Roman" w:cs="Times New Roman"/>
                <w:b/>
                <w:sz w:val="24"/>
                <w:szCs w:val="24"/>
              </w:rPr>
            </w:pPr>
          </w:p>
        </w:tc>
        <w:tc>
          <w:tcPr>
            <w:tcW w:w="3775" w:type="dxa"/>
            <w:vMerge w:val="restart"/>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Педагог с помощью игр и упражнений закрепляет умения</w:t>
            </w:r>
          </w:p>
          <w:p w:rsidR="00C816A7" w:rsidRPr="00EB4E26" w:rsidRDefault="00C816A7" w:rsidP="0069029F">
            <w:pPr>
              <w:pStyle w:val="15"/>
              <w:numPr>
                <w:ilvl w:val="0"/>
                <w:numId w:val="107"/>
              </w:numPr>
              <w:ind w:left="0" w:firstLine="360"/>
              <w:rPr>
                <w:rFonts w:ascii="Times New Roman" w:hAnsi="Times New Roman" w:cs="Times New Roman"/>
                <w:sz w:val="24"/>
                <w:szCs w:val="24"/>
              </w:rPr>
            </w:pPr>
            <w:r w:rsidRPr="00EB4E26">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C816A7" w:rsidRPr="00EB4E26" w:rsidRDefault="00C816A7" w:rsidP="0069029F">
            <w:pPr>
              <w:pStyle w:val="15"/>
              <w:numPr>
                <w:ilvl w:val="0"/>
                <w:numId w:val="107"/>
              </w:numPr>
              <w:ind w:left="0" w:firstLine="360"/>
              <w:rPr>
                <w:rFonts w:ascii="Times New Roman" w:hAnsi="Times New Roman" w:cs="Times New Roman"/>
                <w:sz w:val="24"/>
                <w:szCs w:val="24"/>
              </w:rPr>
            </w:pPr>
            <w:r w:rsidRPr="00EB4E26">
              <w:rPr>
                <w:rFonts w:ascii="Times New Roman" w:hAnsi="Times New Roman" w:cs="Times New Roman"/>
                <w:sz w:val="24"/>
                <w:szCs w:val="24"/>
              </w:rPr>
              <w:t xml:space="preserve">образовывать по образцу существительные с суффиксами, </w:t>
            </w:r>
          </w:p>
        </w:tc>
      </w:tr>
      <w:tr w:rsidR="00C816A7" w:rsidRPr="00EB4E26" w:rsidTr="00322AF7">
        <w:trPr>
          <w:trHeight w:val="1117"/>
        </w:trPr>
        <w:tc>
          <w:tcPr>
            <w:tcW w:w="3775" w:type="dxa"/>
          </w:tcPr>
          <w:p w:rsidR="00C816A7" w:rsidRPr="00EB4E26" w:rsidRDefault="00C816A7" w:rsidP="00E179A4">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75" w:type="dxa"/>
            <w:gridSpan w:val="2"/>
            <w:vMerge/>
          </w:tcPr>
          <w:p w:rsidR="00C816A7" w:rsidRPr="00EB4E26" w:rsidRDefault="00C816A7" w:rsidP="00E179A4">
            <w:pPr>
              <w:jc w:val="center"/>
              <w:rPr>
                <w:rFonts w:ascii="Times New Roman" w:hAnsi="Times New Roman" w:cs="Times New Roman"/>
                <w:b/>
                <w:sz w:val="24"/>
                <w:szCs w:val="24"/>
              </w:rPr>
            </w:pPr>
          </w:p>
        </w:tc>
        <w:tc>
          <w:tcPr>
            <w:tcW w:w="3775" w:type="dxa"/>
            <w:gridSpan w:val="2"/>
            <w:vMerge/>
          </w:tcPr>
          <w:p w:rsidR="00C816A7" w:rsidRPr="00EB4E26" w:rsidRDefault="00C816A7" w:rsidP="00E179A4">
            <w:pPr>
              <w:jc w:val="center"/>
              <w:rPr>
                <w:rFonts w:ascii="Times New Roman" w:hAnsi="Times New Roman" w:cs="Times New Roman"/>
                <w:b/>
                <w:sz w:val="24"/>
                <w:szCs w:val="24"/>
              </w:rPr>
            </w:pPr>
          </w:p>
        </w:tc>
        <w:tc>
          <w:tcPr>
            <w:tcW w:w="3775" w:type="dxa"/>
            <w:vMerge/>
          </w:tcPr>
          <w:p w:rsidR="00C816A7" w:rsidRPr="00EB4E26" w:rsidRDefault="00C816A7" w:rsidP="00E179A4">
            <w:pPr>
              <w:pStyle w:val="15"/>
              <w:rPr>
                <w:rFonts w:ascii="Times New Roman" w:hAnsi="Times New Roman" w:cs="Times New Roman"/>
                <w:sz w:val="24"/>
                <w:szCs w:val="24"/>
              </w:rPr>
            </w:pPr>
          </w:p>
        </w:tc>
      </w:tr>
      <w:tr w:rsidR="00C816A7" w:rsidRPr="00EB4E26" w:rsidTr="00322AF7">
        <w:trPr>
          <w:trHeight w:val="135"/>
        </w:trPr>
        <w:tc>
          <w:tcPr>
            <w:tcW w:w="3775" w:type="dxa"/>
          </w:tcPr>
          <w:p w:rsidR="00C816A7" w:rsidRPr="00EB4E26" w:rsidRDefault="00C816A7" w:rsidP="0035798F">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75" w:type="dxa"/>
            <w:gridSpan w:val="2"/>
            <w:vMerge w:val="restart"/>
          </w:tcPr>
          <w:p w:rsidR="00C816A7" w:rsidRPr="00EB4E26" w:rsidRDefault="00C816A7" w:rsidP="0035798F">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75" w:type="dxa"/>
            <w:gridSpan w:val="2"/>
            <w:vMerge w:val="restart"/>
          </w:tcPr>
          <w:p w:rsidR="00C816A7" w:rsidRPr="00EB4E26" w:rsidRDefault="00C816A7" w:rsidP="0035798F">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 детей умение грамматически правильно использовать в речи глаголы «одеть» и «надеть», </w:t>
            </w:r>
          </w:p>
        </w:tc>
        <w:tc>
          <w:tcPr>
            <w:tcW w:w="3775" w:type="dxa"/>
            <w:vMerge w:val="restart"/>
          </w:tcPr>
          <w:p w:rsidR="00C816A7" w:rsidRPr="00EB4E26" w:rsidRDefault="00C816A7" w:rsidP="0035798F">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C816A7" w:rsidRPr="00EB4E26" w:rsidRDefault="00C816A7" w:rsidP="0069029F">
            <w:pPr>
              <w:pStyle w:val="15"/>
              <w:numPr>
                <w:ilvl w:val="0"/>
                <w:numId w:val="107"/>
              </w:numPr>
              <w:ind w:left="94" w:firstLine="142"/>
              <w:jc w:val="both"/>
              <w:rPr>
                <w:rFonts w:ascii="Times New Roman" w:hAnsi="Times New Roman" w:cs="Times New Roman"/>
                <w:sz w:val="24"/>
                <w:szCs w:val="24"/>
              </w:rPr>
            </w:pPr>
            <w:r w:rsidRPr="00EB4E26">
              <w:rPr>
                <w:rFonts w:ascii="Times New Roman" w:hAnsi="Times New Roman" w:cs="Times New Roman"/>
                <w:sz w:val="24"/>
                <w:szCs w:val="24"/>
              </w:rPr>
              <w:t xml:space="preserve">глаголы с приставками, </w:t>
            </w:r>
          </w:p>
          <w:p w:rsidR="00C816A7" w:rsidRPr="00EB4E26" w:rsidRDefault="00C816A7" w:rsidP="0069029F">
            <w:pPr>
              <w:pStyle w:val="15"/>
              <w:numPr>
                <w:ilvl w:val="0"/>
                <w:numId w:val="107"/>
              </w:numPr>
              <w:ind w:left="94" w:firstLine="142"/>
              <w:jc w:val="both"/>
              <w:rPr>
                <w:rFonts w:ascii="Times New Roman" w:hAnsi="Times New Roman" w:cs="Times New Roman"/>
                <w:sz w:val="24"/>
                <w:szCs w:val="24"/>
              </w:rPr>
            </w:pPr>
            <w:r w:rsidRPr="00EB4E26">
              <w:rPr>
                <w:rFonts w:ascii="Times New Roman" w:hAnsi="Times New Roman" w:cs="Times New Roman"/>
                <w:sz w:val="24"/>
                <w:szCs w:val="24"/>
              </w:rPr>
              <w:t>сравнительную и превосходную степени имен прилагательных</w:t>
            </w:r>
          </w:p>
          <w:p w:rsidR="00C816A7" w:rsidRPr="00EB4E26" w:rsidRDefault="00C816A7" w:rsidP="0035798F">
            <w:pPr>
              <w:pStyle w:val="15"/>
              <w:jc w:val="both"/>
              <w:rPr>
                <w:rFonts w:ascii="Times New Roman" w:hAnsi="Times New Roman" w:cs="Times New Roman"/>
                <w:sz w:val="24"/>
                <w:szCs w:val="24"/>
              </w:rPr>
            </w:pPr>
          </w:p>
        </w:tc>
      </w:tr>
      <w:tr w:rsidR="00C816A7" w:rsidRPr="00EB4E26" w:rsidTr="00322AF7">
        <w:trPr>
          <w:trHeight w:val="135"/>
        </w:trPr>
        <w:tc>
          <w:tcPr>
            <w:tcW w:w="3775" w:type="dxa"/>
          </w:tcPr>
          <w:p w:rsidR="00C816A7" w:rsidRPr="00EB4E26" w:rsidRDefault="00C816A7" w:rsidP="0035798F">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75" w:type="dxa"/>
            <w:gridSpan w:val="2"/>
            <w:vMerge/>
          </w:tcPr>
          <w:p w:rsidR="00C816A7" w:rsidRPr="00EB4E26" w:rsidRDefault="00C816A7" w:rsidP="00E179A4">
            <w:pPr>
              <w:jc w:val="center"/>
              <w:rPr>
                <w:rFonts w:ascii="Times New Roman" w:hAnsi="Times New Roman" w:cs="Times New Roman"/>
                <w:b/>
                <w:sz w:val="24"/>
                <w:szCs w:val="24"/>
              </w:rPr>
            </w:pPr>
          </w:p>
        </w:tc>
        <w:tc>
          <w:tcPr>
            <w:tcW w:w="3775" w:type="dxa"/>
            <w:gridSpan w:val="2"/>
            <w:vMerge/>
          </w:tcPr>
          <w:p w:rsidR="00C816A7" w:rsidRPr="00EB4E26" w:rsidRDefault="00C816A7" w:rsidP="00E179A4">
            <w:pPr>
              <w:jc w:val="center"/>
              <w:rPr>
                <w:rFonts w:ascii="Times New Roman" w:hAnsi="Times New Roman" w:cs="Times New Roman"/>
                <w:b/>
                <w:sz w:val="24"/>
                <w:szCs w:val="24"/>
              </w:rPr>
            </w:pPr>
          </w:p>
        </w:tc>
        <w:tc>
          <w:tcPr>
            <w:tcW w:w="3775" w:type="dxa"/>
            <w:vMerge/>
          </w:tcPr>
          <w:p w:rsidR="00C816A7" w:rsidRPr="00EB4E26" w:rsidRDefault="00C816A7" w:rsidP="00E179A4">
            <w:pPr>
              <w:jc w:val="center"/>
              <w:rPr>
                <w:rFonts w:ascii="Times New Roman" w:hAnsi="Times New Roman" w:cs="Times New Roman"/>
                <w:b/>
                <w:sz w:val="24"/>
                <w:szCs w:val="24"/>
              </w:rPr>
            </w:pPr>
          </w:p>
        </w:tc>
      </w:tr>
      <w:tr w:rsidR="00C816A7" w:rsidRPr="00EB4E26" w:rsidTr="00322AF7">
        <w:tc>
          <w:tcPr>
            <w:tcW w:w="15100" w:type="dxa"/>
            <w:gridSpan w:val="6"/>
          </w:tcPr>
          <w:p w:rsidR="00C816A7" w:rsidRPr="00EB4E26" w:rsidRDefault="00C816A7" w:rsidP="0085469B">
            <w:pPr>
              <w:jc w:val="center"/>
              <w:rPr>
                <w:b/>
                <w:sz w:val="24"/>
                <w:szCs w:val="24"/>
              </w:rPr>
            </w:pPr>
            <w:r w:rsidRPr="00EB4E26">
              <w:rPr>
                <w:rFonts w:ascii="Times New Roman" w:hAnsi="Times New Roman" w:cs="Times New Roman"/>
                <w:b/>
                <w:sz w:val="24"/>
                <w:szCs w:val="24"/>
              </w:rPr>
              <w:t>ЗАДАЧИ по развитию Связной речи</w:t>
            </w:r>
          </w:p>
        </w:tc>
      </w:tr>
      <w:tr w:rsidR="00C816A7" w:rsidRPr="00EB4E26" w:rsidTr="00322AF7">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811536">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C816A7" w:rsidRPr="00EB4E26" w:rsidRDefault="00C816A7" w:rsidP="00811536">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 xml:space="preserve">предметов, картин, иллюстраций; </w:t>
            </w:r>
          </w:p>
        </w:tc>
        <w:tc>
          <w:tcPr>
            <w:tcW w:w="3775" w:type="dxa"/>
            <w:gridSpan w:val="2"/>
          </w:tcPr>
          <w:p w:rsidR="00C816A7" w:rsidRPr="00EB4E26" w:rsidRDefault="00C816A7" w:rsidP="00811536">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совершенствовать диалогическую речь детей. </w:t>
            </w:r>
          </w:p>
        </w:tc>
        <w:tc>
          <w:tcPr>
            <w:tcW w:w="3775" w:type="dxa"/>
            <w:gridSpan w:val="2"/>
          </w:tcPr>
          <w:p w:rsidR="00C816A7" w:rsidRPr="00EB4E26" w:rsidRDefault="00C816A7" w:rsidP="00811536">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диалогическую и монологическую  формы речи.</w:t>
            </w:r>
          </w:p>
        </w:tc>
        <w:tc>
          <w:tcPr>
            <w:tcW w:w="3775" w:type="dxa"/>
          </w:tcPr>
          <w:p w:rsidR="00C816A7" w:rsidRPr="00EB4E26" w:rsidRDefault="00C816A7" w:rsidP="00811536">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диалогическую и монологическую формы речи.</w:t>
            </w:r>
          </w:p>
        </w:tc>
      </w:tr>
      <w:tr w:rsidR="00C816A7" w:rsidRPr="00EB4E26" w:rsidTr="00322AF7">
        <w:tc>
          <w:tcPr>
            <w:tcW w:w="3775" w:type="dxa"/>
          </w:tcPr>
          <w:p w:rsidR="00C816A7" w:rsidRPr="00EB4E26" w:rsidRDefault="00C816A7" w:rsidP="00D3480C">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75" w:type="dxa"/>
            <w:gridSpan w:val="2"/>
          </w:tcPr>
          <w:p w:rsidR="00C816A7" w:rsidRPr="00EB4E26" w:rsidRDefault="00C816A7" w:rsidP="00D3480C">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Закреплять у детей умение поддерживать беседу: </w:t>
            </w:r>
          </w:p>
          <w:p w:rsidR="00C816A7" w:rsidRPr="00EB4E26" w:rsidRDefault="00C816A7" w:rsidP="0069029F">
            <w:pPr>
              <w:pStyle w:val="15"/>
              <w:numPr>
                <w:ilvl w:val="0"/>
                <w:numId w:val="91"/>
              </w:numPr>
              <w:shd w:val="clear" w:color="auto" w:fill="FFFFFF"/>
              <w:tabs>
                <w:tab w:val="left" w:pos="33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задавать вопросы по поводу </w:t>
            </w:r>
            <w:r w:rsidRPr="00EB4E26">
              <w:rPr>
                <w:rFonts w:ascii="Times New Roman" w:hAnsi="Times New Roman" w:cs="Times New Roman"/>
                <w:sz w:val="24"/>
                <w:szCs w:val="24"/>
              </w:rPr>
              <w:lastRenderedPageBreak/>
              <w:t xml:space="preserve">предметов, их качеств, действий с ними, взаимоотношений с окружающими, </w:t>
            </w:r>
          </w:p>
          <w:p w:rsidR="00C816A7" w:rsidRPr="00EB4E26" w:rsidRDefault="00C816A7" w:rsidP="0069029F">
            <w:pPr>
              <w:pStyle w:val="15"/>
              <w:numPr>
                <w:ilvl w:val="0"/>
                <w:numId w:val="91"/>
              </w:numPr>
              <w:shd w:val="clear" w:color="auto" w:fill="FFFFFF"/>
              <w:tabs>
                <w:tab w:val="left" w:pos="33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правильно по форме и содержанию отвечать на вопросы</w:t>
            </w:r>
          </w:p>
        </w:tc>
        <w:tc>
          <w:tcPr>
            <w:tcW w:w="3775" w:type="dxa"/>
            <w:gridSpan w:val="2"/>
          </w:tcPr>
          <w:p w:rsidR="00C816A7" w:rsidRPr="00EB4E26" w:rsidRDefault="00C816A7" w:rsidP="00D3480C">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Закреплять умения поддерживать непринужденную беседу, </w:t>
            </w:r>
          </w:p>
          <w:p w:rsidR="00C816A7" w:rsidRPr="00EB4E26" w:rsidRDefault="00C816A7" w:rsidP="0069029F">
            <w:pPr>
              <w:pStyle w:val="15"/>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задавать вопросы, </w:t>
            </w:r>
          </w:p>
          <w:p w:rsidR="00C816A7" w:rsidRPr="00EB4E26" w:rsidRDefault="00C816A7" w:rsidP="0069029F">
            <w:pPr>
              <w:pStyle w:val="15"/>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правильно отвечать на вопросы педагога и детей; </w:t>
            </w:r>
          </w:p>
          <w:p w:rsidR="00C816A7" w:rsidRPr="00EB4E26" w:rsidRDefault="00C816A7" w:rsidP="0069029F">
            <w:pPr>
              <w:pStyle w:val="15"/>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объединять в распространенном ответе реплики других детей,</w:t>
            </w:r>
          </w:p>
          <w:p w:rsidR="00C816A7" w:rsidRPr="00EB4E26" w:rsidRDefault="00C816A7" w:rsidP="0069029F">
            <w:pPr>
              <w:pStyle w:val="15"/>
              <w:numPr>
                <w:ilvl w:val="0"/>
                <w:numId w:val="91"/>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отвечать на один и тот же вопрос по-разному (кратко и распространенно).</w:t>
            </w:r>
          </w:p>
        </w:tc>
        <w:tc>
          <w:tcPr>
            <w:tcW w:w="3775" w:type="dxa"/>
          </w:tcPr>
          <w:p w:rsidR="00C816A7" w:rsidRPr="00EB4E26" w:rsidRDefault="00C816A7" w:rsidP="00D3480C">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Закреплять умение отвечать на вопросы и задавать их.</w:t>
            </w:r>
          </w:p>
        </w:tc>
      </w:tr>
      <w:tr w:rsidR="00C816A7" w:rsidRPr="00EB4E26" w:rsidTr="00322AF7">
        <w:tc>
          <w:tcPr>
            <w:tcW w:w="3775" w:type="dxa"/>
          </w:tcPr>
          <w:p w:rsidR="00C816A7" w:rsidRPr="00EB4E26" w:rsidRDefault="00C816A7" w:rsidP="00296911">
            <w:pPr>
              <w:rPr>
                <w:sz w:val="24"/>
                <w:szCs w:val="24"/>
              </w:rPr>
            </w:pPr>
          </w:p>
        </w:tc>
        <w:tc>
          <w:tcPr>
            <w:tcW w:w="3775" w:type="dxa"/>
            <w:gridSpan w:val="2"/>
          </w:tcPr>
          <w:p w:rsidR="00C816A7" w:rsidRPr="00EB4E26" w:rsidRDefault="00C816A7" w:rsidP="00792458">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Развивать коммуникативно-речевые умения</w:t>
            </w:r>
          </w:p>
          <w:p w:rsidR="00C816A7" w:rsidRPr="00EB4E26" w:rsidRDefault="00C816A7" w:rsidP="00792458">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у дошкольников (умение вступить, поддержать и завершить общение)</w:t>
            </w:r>
          </w:p>
        </w:tc>
        <w:tc>
          <w:tcPr>
            <w:tcW w:w="3775" w:type="dxa"/>
            <w:gridSpan w:val="2"/>
          </w:tcPr>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Закреплять умение </w:t>
            </w:r>
          </w:p>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участвовать в общей беседе,</w:t>
            </w:r>
          </w:p>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 внимательно слушать собеседника, не перебивать его, не отвлекаться.</w:t>
            </w:r>
          </w:p>
        </w:tc>
        <w:tc>
          <w:tcPr>
            <w:tcW w:w="3775" w:type="dxa"/>
          </w:tcPr>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коммуникативно-речевые умения</w:t>
            </w:r>
          </w:p>
        </w:tc>
      </w:tr>
      <w:tr w:rsidR="00C816A7" w:rsidRPr="00EB4E26" w:rsidTr="00322AF7">
        <w:tc>
          <w:tcPr>
            <w:tcW w:w="3775" w:type="dxa"/>
          </w:tcPr>
          <w:p w:rsidR="00C816A7" w:rsidRPr="00EB4E26" w:rsidRDefault="00C816A7" w:rsidP="00792458">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Закреплять пользоваться простыми формулами речевого этикета.  </w:t>
            </w:r>
          </w:p>
        </w:tc>
        <w:tc>
          <w:tcPr>
            <w:tcW w:w="3775" w:type="dxa"/>
            <w:gridSpan w:val="2"/>
          </w:tcPr>
          <w:p w:rsidR="00C816A7" w:rsidRPr="00EB4E26" w:rsidRDefault="00C816A7" w:rsidP="00792458">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75" w:type="dxa"/>
            <w:gridSpan w:val="2"/>
          </w:tcPr>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у детей</w:t>
            </w:r>
          </w:p>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75" w:type="dxa"/>
          </w:tcPr>
          <w:p w:rsidR="00C816A7" w:rsidRPr="00EB4E26" w:rsidRDefault="00C816A7" w:rsidP="00792458">
            <w:pPr>
              <w:pStyle w:val="15"/>
              <w:jc w:val="both"/>
              <w:rPr>
                <w:rFonts w:ascii="Times New Roman" w:hAnsi="Times New Roman" w:cs="Times New Roman"/>
                <w:sz w:val="24"/>
                <w:szCs w:val="24"/>
              </w:rPr>
            </w:pPr>
            <w:r w:rsidRPr="00EB4E26">
              <w:rPr>
                <w:rFonts w:ascii="Times New Roman" w:hAnsi="Times New Roman" w:cs="Times New Roman"/>
                <w:sz w:val="24"/>
                <w:szCs w:val="24"/>
              </w:rPr>
              <w:t>Воспитывать культуру речевого общения</w:t>
            </w:r>
          </w:p>
        </w:tc>
      </w:tr>
      <w:tr w:rsidR="00C816A7" w:rsidRPr="00EB4E26" w:rsidTr="00322AF7">
        <w:tc>
          <w:tcPr>
            <w:tcW w:w="3775" w:type="dxa"/>
          </w:tcPr>
          <w:p w:rsidR="00C816A7" w:rsidRPr="00EB4E26" w:rsidRDefault="00C816A7" w:rsidP="00296911">
            <w:pPr>
              <w:rPr>
                <w:sz w:val="24"/>
                <w:szCs w:val="24"/>
              </w:rPr>
            </w:pPr>
          </w:p>
        </w:tc>
        <w:tc>
          <w:tcPr>
            <w:tcW w:w="3775" w:type="dxa"/>
            <w:gridSpan w:val="2"/>
          </w:tcPr>
          <w:p w:rsidR="00C816A7" w:rsidRPr="00EB4E26" w:rsidRDefault="00C816A7" w:rsidP="000834B4">
            <w:pPr>
              <w:pStyle w:val="15"/>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Использовать формулы речевого этикета </w:t>
            </w:r>
          </w:p>
          <w:p w:rsidR="00C816A7" w:rsidRPr="00EB4E26" w:rsidRDefault="00C816A7" w:rsidP="0069029F">
            <w:pPr>
              <w:pStyle w:val="15"/>
              <w:numPr>
                <w:ilvl w:val="0"/>
                <w:numId w:val="93"/>
              </w:numPr>
              <w:shd w:val="clear" w:color="auto" w:fill="FFFFFF"/>
              <w:tabs>
                <w:tab w:val="left" w:pos="336"/>
              </w:tabs>
              <w:ind w:left="53" w:firstLine="0"/>
              <w:rPr>
                <w:rFonts w:ascii="Times New Roman" w:hAnsi="Times New Roman" w:cs="Times New Roman"/>
                <w:sz w:val="24"/>
                <w:szCs w:val="24"/>
              </w:rPr>
            </w:pPr>
            <w:r w:rsidRPr="00EB4E26">
              <w:rPr>
                <w:rFonts w:ascii="Times New Roman" w:hAnsi="Times New Roman" w:cs="Times New Roman"/>
                <w:sz w:val="24"/>
                <w:szCs w:val="24"/>
              </w:rPr>
              <w:t xml:space="preserve">при ответе по телефону, </w:t>
            </w:r>
          </w:p>
          <w:p w:rsidR="00C816A7" w:rsidRPr="00EB4E26" w:rsidRDefault="00C816A7" w:rsidP="0069029F">
            <w:pPr>
              <w:pStyle w:val="15"/>
              <w:numPr>
                <w:ilvl w:val="0"/>
                <w:numId w:val="93"/>
              </w:numPr>
              <w:shd w:val="clear" w:color="auto" w:fill="FFFFFF"/>
              <w:tabs>
                <w:tab w:val="left" w:pos="336"/>
              </w:tabs>
              <w:ind w:left="53" w:firstLine="0"/>
              <w:rPr>
                <w:rFonts w:ascii="Times New Roman" w:hAnsi="Times New Roman" w:cs="Times New Roman"/>
                <w:sz w:val="24"/>
                <w:szCs w:val="24"/>
              </w:rPr>
            </w:pPr>
            <w:r w:rsidRPr="00EB4E26">
              <w:rPr>
                <w:rFonts w:ascii="Times New Roman" w:hAnsi="Times New Roman" w:cs="Times New Roman"/>
                <w:sz w:val="24"/>
                <w:szCs w:val="24"/>
              </w:rPr>
              <w:t xml:space="preserve">при вступлении в разговор с незнакомыми людьми, </w:t>
            </w:r>
          </w:p>
          <w:p w:rsidR="00C816A7" w:rsidRPr="00EB4E26" w:rsidRDefault="00C816A7" w:rsidP="0069029F">
            <w:pPr>
              <w:pStyle w:val="15"/>
              <w:numPr>
                <w:ilvl w:val="0"/>
                <w:numId w:val="93"/>
              </w:numPr>
              <w:shd w:val="clear" w:color="auto" w:fill="FFFFFF"/>
              <w:tabs>
                <w:tab w:val="left" w:pos="336"/>
              </w:tabs>
              <w:ind w:left="53" w:firstLine="0"/>
              <w:rPr>
                <w:rFonts w:ascii="Times New Roman" w:hAnsi="Times New Roman" w:cs="Times New Roman"/>
                <w:sz w:val="24"/>
                <w:szCs w:val="24"/>
              </w:rPr>
            </w:pPr>
            <w:r w:rsidRPr="00EB4E26">
              <w:rPr>
                <w:rFonts w:ascii="Times New Roman" w:hAnsi="Times New Roman" w:cs="Times New Roman"/>
                <w:sz w:val="24"/>
                <w:szCs w:val="24"/>
              </w:rPr>
              <w:t>при встрече гостей.</w:t>
            </w:r>
          </w:p>
        </w:tc>
        <w:tc>
          <w:tcPr>
            <w:tcW w:w="3775" w:type="dxa"/>
            <w:gridSpan w:val="2"/>
          </w:tcPr>
          <w:p w:rsidR="00C816A7" w:rsidRPr="00EB4E26" w:rsidRDefault="00C816A7" w:rsidP="000834B4">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формировать культуру общения: </w:t>
            </w:r>
          </w:p>
          <w:p w:rsidR="00C816A7" w:rsidRPr="00EB4E26" w:rsidRDefault="00C816A7" w:rsidP="0069029F">
            <w:pPr>
              <w:pStyle w:val="15"/>
              <w:numPr>
                <w:ilvl w:val="0"/>
                <w:numId w:val="92"/>
              </w:numPr>
              <w:tabs>
                <w:tab w:val="left" w:pos="247"/>
              </w:tabs>
              <w:ind w:left="44" w:hanging="44"/>
              <w:jc w:val="both"/>
              <w:rPr>
                <w:rFonts w:ascii="Times New Roman" w:hAnsi="Times New Roman" w:cs="Times New Roman"/>
                <w:sz w:val="24"/>
                <w:szCs w:val="24"/>
              </w:rPr>
            </w:pPr>
            <w:r w:rsidRPr="00EB4E26">
              <w:rPr>
                <w:rFonts w:ascii="Times New Roman" w:hAnsi="Times New Roman" w:cs="Times New Roman"/>
                <w:sz w:val="24"/>
                <w:szCs w:val="24"/>
              </w:rPr>
              <w:t xml:space="preserve">называть взрослых по имени и отчеству, на «вы», </w:t>
            </w:r>
          </w:p>
          <w:p w:rsidR="00C816A7" w:rsidRPr="00EB4E26" w:rsidRDefault="00C816A7" w:rsidP="0069029F">
            <w:pPr>
              <w:pStyle w:val="15"/>
              <w:numPr>
                <w:ilvl w:val="0"/>
                <w:numId w:val="92"/>
              </w:numPr>
              <w:tabs>
                <w:tab w:val="left" w:pos="247"/>
              </w:tabs>
              <w:ind w:left="44" w:hanging="44"/>
              <w:jc w:val="both"/>
              <w:rPr>
                <w:rFonts w:ascii="Times New Roman" w:hAnsi="Times New Roman" w:cs="Times New Roman"/>
                <w:sz w:val="24"/>
                <w:szCs w:val="24"/>
              </w:rPr>
            </w:pPr>
            <w:r w:rsidRPr="00EB4E26">
              <w:rPr>
                <w:rFonts w:ascii="Times New Roman" w:hAnsi="Times New Roman" w:cs="Times New Roman"/>
                <w:sz w:val="24"/>
                <w:szCs w:val="24"/>
              </w:rPr>
              <w:t xml:space="preserve">называть друг друга ласковыми именами, </w:t>
            </w:r>
          </w:p>
          <w:p w:rsidR="00C816A7" w:rsidRPr="00EB4E26" w:rsidRDefault="00C816A7" w:rsidP="0069029F">
            <w:pPr>
              <w:pStyle w:val="15"/>
              <w:numPr>
                <w:ilvl w:val="0"/>
                <w:numId w:val="92"/>
              </w:numPr>
              <w:tabs>
                <w:tab w:val="left" w:pos="247"/>
              </w:tabs>
              <w:ind w:left="44" w:hanging="44"/>
              <w:jc w:val="both"/>
              <w:rPr>
                <w:rFonts w:ascii="Times New Roman" w:hAnsi="Times New Roman" w:cs="Times New Roman"/>
                <w:sz w:val="24"/>
                <w:szCs w:val="24"/>
              </w:rPr>
            </w:pPr>
            <w:r w:rsidRPr="00EB4E26">
              <w:rPr>
                <w:rFonts w:ascii="Times New Roman" w:hAnsi="Times New Roman" w:cs="Times New Roman"/>
                <w:sz w:val="24"/>
                <w:szCs w:val="24"/>
              </w:rPr>
              <w:t xml:space="preserve">во время разговора не опускать голову, смотреть в лицо собеседнику, </w:t>
            </w:r>
          </w:p>
          <w:p w:rsidR="00C816A7" w:rsidRPr="00EB4E26" w:rsidRDefault="00C816A7" w:rsidP="00294B32">
            <w:pPr>
              <w:pStyle w:val="15"/>
              <w:tabs>
                <w:tab w:val="left" w:pos="247"/>
              </w:tabs>
              <w:ind w:hanging="44"/>
              <w:jc w:val="both"/>
              <w:rPr>
                <w:rFonts w:ascii="Times New Roman" w:hAnsi="Times New Roman" w:cs="Times New Roman"/>
                <w:sz w:val="24"/>
                <w:szCs w:val="24"/>
              </w:rPr>
            </w:pPr>
            <w:r w:rsidRPr="00EB4E26">
              <w:rPr>
                <w:rFonts w:ascii="Times New Roman" w:hAnsi="Times New Roman" w:cs="Times New Roman"/>
                <w:sz w:val="24"/>
                <w:szCs w:val="24"/>
              </w:rPr>
              <w:t>не вмешиваться в разговор взрослых</w:t>
            </w:r>
          </w:p>
        </w:tc>
        <w:tc>
          <w:tcPr>
            <w:tcW w:w="3775" w:type="dxa"/>
          </w:tcPr>
          <w:p w:rsidR="00C816A7" w:rsidRPr="00EB4E26" w:rsidRDefault="00C816A7" w:rsidP="00296911">
            <w:pPr>
              <w:rPr>
                <w:sz w:val="24"/>
                <w:szCs w:val="24"/>
              </w:rPr>
            </w:pPr>
          </w:p>
        </w:tc>
      </w:tr>
      <w:tr w:rsidR="00C816A7" w:rsidRPr="00EB4E26" w:rsidTr="00322AF7">
        <w:tc>
          <w:tcPr>
            <w:tcW w:w="3775" w:type="dxa"/>
          </w:tcPr>
          <w:p w:rsidR="00C816A7" w:rsidRPr="00EB4E26" w:rsidRDefault="00C816A7" w:rsidP="005232CA">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75" w:type="dxa"/>
            <w:gridSpan w:val="2"/>
          </w:tcPr>
          <w:p w:rsidR="00C816A7" w:rsidRPr="00EB4E26" w:rsidRDefault="00C816A7" w:rsidP="005232CA">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75" w:type="dxa"/>
            <w:gridSpan w:val="2"/>
          </w:tcPr>
          <w:p w:rsidR="00C816A7" w:rsidRPr="00EB4E26" w:rsidRDefault="00C816A7" w:rsidP="005232CA">
            <w:pPr>
              <w:pStyle w:val="15"/>
              <w:jc w:val="both"/>
              <w:rPr>
                <w:rFonts w:ascii="Times New Roman" w:hAnsi="Times New Roman" w:cs="Times New Roman"/>
                <w:sz w:val="24"/>
                <w:szCs w:val="24"/>
              </w:rPr>
            </w:pPr>
            <w:r w:rsidRPr="00EB4E26">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75" w:type="dxa"/>
          </w:tcPr>
          <w:p w:rsidR="00C816A7" w:rsidRPr="00EB4E26" w:rsidRDefault="00C816A7" w:rsidP="005232C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w:t>
            </w:r>
            <w:r w:rsidRPr="00EB4E26">
              <w:rPr>
                <w:rFonts w:ascii="Times New Roman" w:hAnsi="Times New Roman" w:cs="Times New Roman"/>
                <w:sz w:val="24"/>
                <w:szCs w:val="24"/>
              </w:rPr>
              <w:lastRenderedPageBreak/>
              <w:t>предложениями и между частями высказывания.</w:t>
            </w:r>
          </w:p>
        </w:tc>
      </w:tr>
      <w:tr w:rsidR="00C816A7" w:rsidRPr="00EB4E26" w:rsidTr="00322AF7">
        <w:tc>
          <w:tcPr>
            <w:tcW w:w="3775" w:type="dxa"/>
          </w:tcPr>
          <w:p w:rsidR="00C816A7" w:rsidRPr="00EB4E26" w:rsidRDefault="00C816A7" w:rsidP="005232CA">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Побуждать участвовать в драматизации отрывков из знакомых сказок.</w:t>
            </w:r>
          </w:p>
        </w:tc>
        <w:tc>
          <w:tcPr>
            <w:tcW w:w="3775" w:type="dxa"/>
            <w:gridSpan w:val="2"/>
          </w:tcPr>
          <w:p w:rsidR="00C816A7" w:rsidRPr="00EB4E26" w:rsidRDefault="00C816A7" w:rsidP="005232CA">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75" w:type="dxa"/>
            <w:gridSpan w:val="2"/>
          </w:tcPr>
          <w:p w:rsidR="00C816A7" w:rsidRPr="00EB4E26" w:rsidRDefault="00C816A7" w:rsidP="005232CA">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75" w:type="dxa"/>
          </w:tcPr>
          <w:p w:rsidR="00C816A7" w:rsidRPr="00EB4E26" w:rsidRDefault="00C816A7" w:rsidP="005232C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C816A7" w:rsidRPr="00EB4E26" w:rsidTr="00322AF7">
        <w:tc>
          <w:tcPr>
            <w:tcW w:w="3775" w:type="dxa"/>
          </w:tcPr>
          <w:p w:rsidR="00C816A7" w:rsidRPr="00EB4E26" w:rsidRDefault="00C816A7" w:rsidP="00015687">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Подводить детей к пересказыванию литературных произведений</w:t>
            </w:r>
          </w:p>
        </w:tc>
        <w:tc>
          <w:tcPr>
            <w:tcW w:w="3775" w:type="dxa"/>
            <w:gridSpan w:val="2"/>
          </w:tcPr>
          <w:p w:rsidR="00C816A7" w:rsidRPr="00EB4E26" w:rsidRDefault="00C816A7" w:rsidP="00015687">
            <w:pPr>
              <w:pStyle w:val="15"/>
              <w:shd w:val="clear" w:color="auto" w:fill="FFFFFF"/>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стремление составлять по образцу небольшие рассказы о: </w:t>
            </w:r>
          </w:p>
          <w:p w:rsidR="00C816A7" w:rsidRPr="00EB4E26" w:rsidRDefault="00C816A7" w:rsidP="0069029F">
            <w:pPr>
              <w:pStyle w:val="15"/>
              <w:numPr>
                <w:ilvl w:val="0"/>
                <w:numId w:val="94"/>
              </w:numPr>
              <w:shd w:val="clear" w:color="auto" w:fill="FFFFFF"/>
              <w:tabs>
                <w:tab w:val="left" w:pos="19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предмете, </w:t>
            </w:r>
          </w:p>
          <w:p w:rsidR="00C816A7" w:rsidRPr="00EB4E26" w:rsidRDefault="00C816A7" w:rsidP="0069029F">
            <w:pPr>
              <w:pStyle w:val="15"/>
              <w:numPr>
                <w:ilvl w:val="0"/>
                <w:numId w:val="94"/>
              </w:numPr>
              <w:shd w:val="clear" w:color="auto" w:fill="FFFFFF"/>
              <w:tabs>
                <w:tab w:val="left" w:pos="19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игрушке, </w:t>
            </w:r>
          </w:p>
          <w:p w:rsidR="00C816A7" w:rsidRPr="00EB4E26" w:rsidRDefault="00C816A7" w:rsidP="0069029F">
            <w:pPr>
              <w:pStyle w:val="15"/>
              <w:numPr>
                <w:ilvl w:val="0"/>
                <w:numId w:val="94"/>
              </w:numPr>
              <w:shd w:val="clear" w:color="auto" w:fill="FFFFFF"/>
              <w:tabs>
                <w:tab w:val="left" w:pos="194"/>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по содержанию сюжетной картины.</w:t>
            </w:r>
          </w:p>
        </w:tc>
        <w:tc>
          <w:tcPr>
            <w:tcW w:w="3775" w:type="dxa"/>
            <w:gridSpan w:val="2"/>
          </w:tcPr>
          <w:p w:rsidR="00C816A7" w:rsidRPr="00EB4E26" w:rsidRDefault="00C816A7" w:rsidP="00015687">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75" w:type="dxa"/>
          </w:tcPr>
          <w:p w:rsidR="00C816A7" w:rsidRPr="00EB4E26" w:rsidRDefault="00C816A7" w:rsidP="00015687">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C816A7" w:rsidRPr="00EB4E26" w:rsidRDefault="00C816A7" w:rsidP="00015687">
            <w:pPr>
              <w:pStyle w:val="15"/>
              <w:jc w:val="both"/>
              <w:rPr>
                <w:rFonts w:ascii="Times New Roman" w:hAnsi="Times New Roman" w:cs="Times New Roman"/>
                <w:sz w:val="24"/>
                <w:szCs w:val="24"/>
              </w:rPr>
            </w:pPr>
            <w:r w:rsidRPr="00EB4E26">
              <w:rPr>
                <w:rFonts w:ascii="Times New Roman" w:hAnsi="Times New Roman" w:cs="Times New Roman"/>
                <w:sz w:val="24"/>
                <w:szCs w:val="24"/>
              </w:rPr>
              <w:t>Закреплять умение составлять рассказы и небольшие сказки</w:t>
            </w:r>
          </w:p>
        </w:tc>
      </w:tr>
      <w:tr w:rsidR="00C816A7" w:rsidRPr="00EB4E26" w:rsidTr="00322AF7">
        <w:tc>
          <w:tcPr>
            <w:tcW w:w="3775" w:type="dxa"/>
          </w:tcPr>
          <w:p w:rsidR="00C816A7" w:rsidRPr="00EB4E26" w:rsidRDefault="00C816A7" w:rsidP="00E179A4">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75" w:type="dxa"/>
            <w:gridSpan w:val="2"/>
          </w:tcPr>
          <w:p w:rsidR="00C816A7" w:rsidRPr="00EB4E26" w:rsidRDefault="00C816A7" w:rsidP="00296911">
            <w:pPr>
              <w:rPr>
                <w:b/>
                <w:sz w:val="24"/>
                <w:szCs w:val="24"/>
              </w:rPr>
            </w:pPr>
          </w:p>
        </w:tc>
        <w:tc>
          <w:tcPr>
            <w:tcW w:w="3775" w:type="dxa"/>
            <w:gridSpan w:val="2"/>
          </w:tcPr>
          <w:p w:rsidR="00C816A7" w:rsidRPr="00EB4E26" w:rsidRDefault="00C816A7" w:rsidP="009B749F">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75" w:type="dxa"/>
          </w:tcPr>
          <w:p w:rsidR="00C816A7" w:rsidRPr="00EB4E26" w:rsidRDefault="00C816A7" w:rsidP="009B749F">
            <w:pPr>
              <w:pStyle w:val="15"/>
              <w:jc w:val="both"/>
              <w:rPr>
                <w:rFonts w:ascii="Times New Roman" w:hAnsi="Times New Roman" w:cs="Times New Roman"/>
                <w:sz w:val="24"/>
                <w:szCs w:val="24"/>
              </w:rPr>
            </w:pPr>
            <w:r w:rsidRPr="00EB4E26">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C816A7" w:rsidRPr="00EB4E26" w:rsidTr="00322AF7">
        <w:tc>
          <w:tcPr>
            <w:tcW w:w="15100" w:type="dxa"/>
            <w:gridSpan w:val="6"/>
          </w:tcPr>
          <w:p w:rsidR="00C816A7" w:rsidRPr="00EB4E26" w:rsidRDefault="00C816A7" w:rsidP="0085469B">
            <w:pPr>
              <w:pStyle w:val="15"/>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Связная речь</w:t>
            </w:r>
          </w:p>
        </w:tc>
      </w:tr>
      <w:tr w:rsidR="00C816A7" w:rsidRPr="00EB4E26" w:rsidTr="00322AF7">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C816A7" w:rsidRPr="00EB4E26" w:rsidRDefault="00C816A7" w:rsidP="0069029F">
            <w:pPr>
              <w:pStyle w:val="15"/>
              <w:numPr>
                <w:ilvl w:val="0"/>
                <w:numId w:val="108"/>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членов своей семьи, </w:t>
            </w:r>
          </w:p>
          <w:p w:rsidR="00C816A7" w:rsidRPr="00EB4E26" w:rsidRDefault="00C816A7" w:rsidP="0069029F">
            <w:pPr>
              <w:pStyle w:val="15"/>
              <w:numPr>
                <w:ilvl w:val="0"/>
                <w:numId w:val="108"/>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знакомых литературных героев и их действия на картинках, </w:t>
            </w:r>
          </w:p>
          <w:p w:rsidR="00C816A7" w:rsidRPr="00EB4E26" w:rsidRDefault="00C816A7" w:rsidP="0069029F">
            <w:pPr>
              <w:pStyle w:val="15"/>
              <w:numPr>
                <w:ilvl w:val="0"/>
                <w:numId w:val="108"/>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разговаривать о любимых игрушках;</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w:t>
            </w:r>
            <w:r w:rsidRPr="00EB4E26">
              <w:rPr>
                <w:rFonts w:ascii="Times New Roman" w:hAnsi="Times New Roman" w:cs="Times New Roman"/>
                <w:sz w:val="24"/>
                <w:szCs w:val="24"/>
              </w:rPr>
              <w:lastRenderedPageBreak/>
              <w:t xml:space="preserve">по картинкам.  </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75" w:type="dxa"/>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C816A7" w:rsidRPr="00EB4E26" w:rsidTr="00322AF7">
        <w:tc>
          <w:tcPr>
            <w:tcW w:w="3775" w:type="dxa"/>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развивает у детей умения </w:t>
            </w:r>
          </w:p>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обогащает представления детей о правилах речевого этикета,</w:t>
            </w:r>
          </w:p>
        </w:tc>
        <w:tc>
          <w:tcPr>
            <w:tcW w:w="3775" w:type="dxa"/>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C816A7" w:rsidRPr="00EB4E26" w:rsidRDefault="00C816A7" w:rsidP="0069029F">
            <w:pPr>
              <w:pStyle w:val="15"/>
              <w:numPr>
                <w:ilvl w:val="0"/>
                <w:numId w:val="108"/>
              </w:numPr>
              <w:jc w:val="both"/>
              <w:rPr>
                <w:rFonts w:ascii="Times New Roman" w:hAnsi="Times New Roman" w:cs="Times New Roman"/>
                <w:sz w:val="24"/>
                <w:szCs w:val="24"/>
              </w:rPr>
            </w:pPr>
            <w:r w:rsidRPr="00EB4E26">
              <w:rPr>
                <w:rFonts w:ascii="Times New Roman" w:hAnsi="Times New Roman" w:cs="Times New Roman"/>
                <w:sz w:val="24"/>
                <w:szCs w:val="24"/>
              </w:rPr>
              <w:t xml:space="preserve">ситуации общения, </w:t>
            </w:r>
          </w:p>
          <w:p w:rsidR="00C816A7" w:rsidRPr="00EB4E26" w:rsidRDefault="00C816A7" w:rsidP="0069029F">
            <w:pPr>
              <w:pStyle w:val="15"/>
              <w:numPr>
                <w:ilvl w:val="0"/>
                <w:numId w:val="108"/>
              </w:numPr>
              <w:jc w:val="both"/>
              <w:rPr>
                <w:rFonts w:ascii="Times New Roman" w:hAnsi="Times New Roman" w:cs="Times New Roman"/>
                <w:sz w:val="24"/>
                <w:szCs w:val="24"/>
              </w:rPr>
            </w:pPr>
            <w:r w:rsidRPr="00EB4E26">
              <w:rPr>
                <w:rFonts w:ascii="Times New Roman" w:hAnsi="Times New Roman" w:cs="Times New Roman"/>
                <w:sz w:val="24"/>
                <w:szCs w:val="24"/>
              </w:rPr>
              <w:t xml:space="preserve">возраста собеседника, </w:t>
            </w:r>
          </w:p>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цели взаимодействия</w:t>
            </w:r>
          </w:p>
        </w:tc>
      </w:tr>
      <w:tr w:rsidR="00C816A7" w:rsidRPr="00EB4E26" w:rsidTr="00322AF7">
        <w:tc>
          <w:tcPr>
            <w:tcW w:w="3775" w:type="dxa"/>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75" w:type="dxa"/>
            <w:gridSpan w:val="2"/>
          </w:tcPr>
          <w:p w:rsidR="00C816A7" w:rsidRPr="00EB4E26" w:rsidRDefault="00C816A7" w:rsidP="0085469B">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помогает детям осваивать этикет </w:t>
            </w:r>
          </w:p>
          <w:p w:rsidR="00C816A7" w:rsidRPr="00EB4E26" w:rsidRDefault="00C816A7" w:rsidP="0069029F">
            <w:pPr>
              <w:pStyle w:val="15"/>
              <w:numPr>
                <w:ilvl w:val="0"/>
                <w:numId w:val="108"/>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телефонного разговора, </w:t>
            </w:r>
          </w:p>
          <w:p w:rsidR="00C816A7" w:rsidRPr="00EB4E26" w:rsidRDefault="00C816A7" w:rsidP="0069029F">
            <w:pPr>
              <w:pStyle w:val="15"/>
              <w:numPr>
                <w:ilvl w:val="0"/>
                <w:numId w:val="108"/>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столового, </w:t>
            </w:r>
          </w:p>
          <w:p w:rsidR="00C816A7" w:rsidRPr="00EB4E26" w:rsidRDefault="00C816A7" w:rsidP="0069029F">
            <w:pPr>
              <w:pStyle w:val="15"/>
              <w:numPr>
                <w:ilvl w:val="0"/>
                <w:numId w:val="108"/>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гостевого этикета, </w:t>
            </w:r>
          </w:p>
          <w:p w:rsidR="00C816A7" w:rsidRPr="00EB4E26" w:rsidRDefault="00C816A7" w:rsidP="0069029F">
            <w:pPr>
              <w:pStyle w:val="15"/>
              <w:numPr>
                <w:ilvl w:val="0"/>
                <w:numId w:val="108"/>
              </w:numPr>
              <w:tabs>
                <w:tab w:val="left" w:pos="247"/>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этикет взаимодействия в общественных местах; </w:t>
            </w:r>
          </w:p>
        </w:tc>
        <w:tc>
          <w:tcPr>
            <w:tcW w:w="3775" w:type="dxa"/>
          </w:tcPr>
          <w:p w:rsidR="00C816A7" w:rsidRPr="00EB4E26" w:rsidRDefault="00C816A7" w:rsidP="0085469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умение употреблять </w:t>
            </w:r>
          </w:p>
          <w:p w:rsidR="00C816A7" w:rsidRPr="00EB4E26" w:rsidRDefault="00C816A7" w:rsidP="0069029F">
            <w:pPr>
              <w:pStyle w:val="a4"/>
              <w:numPr>
                <w:ilvl w:val="0"/>
                <w:numId w:val="108"/>
              </w:numPr>
              <w:tabs>
                <w:tab w:val="left" w:pos="377"/>
              </w:tabs>
              <w:ind w:left="0" w:firstLine="236"/>
              <w:jc w:val="both"/>
              <w:rPr>
                <w:rFonts w:ascii="Times New Roman" w:hAnsi="Times New Roman" w:cs="Times New Roman"/>
                <w:sz w:val="24"/>
                <w:szCs w:val="24"/>
              </w:rPr>
            </w:pPr>
            <w:r w:rsidRPr="00EB4E26">
              <w:rPr>
                <w:rFonts w:ascii="Times New Roman" w:hAnsi="Times New Roman" w:cs="Times New Roman"/>
                <w:sz w:val="24"/>
                <w:szCs w:val="24"/>
              </w:rPr>
              <w:t xml:space="preserve">вариативные этикетные формулы эмоционального взаимодействия с людьми, </w:t>
            </w:r>
          </w:p>
          <w:p w:rsidR="00C816A7" w:rsidRPr="00EB4E26" w:rsidRDefault="00C816A7" w:rsidP="0069029F">
            <w:pPr>
              <w:pStyle w:val="a4"/>
              <w:numPr>
                <w:ilvl w:val="0"/>
                <w:numId w:val="108"/>
              </w:numPr>
              <w:tabs>
                <w:tab w:val="left" w:pos="377"/>
              </w:tabs>
              <w:ind w:left="0" w:firstLine="236"/>
              <w:jc w:val="both"/>
              <w:rPr>
                <w:rFonts w:ascii="Times New Roman" w:hAnsi="Times New Roman" w:cs="Times New Roman"/>
                <w:sz w:val="24"/>
                <w:szCs w:val="24"/>
              </w:rPr>
            </w:pPr>
            <w:r w:rsidRPr="00EB4E26">
              <w:rPr>
                <w:rFonts w:ascii="Times New Roman" w:hAnsi="Times New Roman" w:cs="Times New Roman"/>
                <w:sz w:val="24"/>
                <w:szCs w:val="24"/>
              </w:rPr>
              <w:t>правила этикета в новых ситуациях (например. формирует умение представить своего друга родителям, сверстникам)</w:t>
            </w:r>
          </w:p>
        </w:tc>
      </w:tr>
      <w:tr w:rsidR="00C816A7" w:rsidRPr="00EB4E26" w:rsidTr="00322AF7">
        <w:tc>
          <w:tcPr>
            <w:tcW w:w="3775" w:type="dxa"/>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75" w:type="dxa"/>
            <w:gridSpan w:val="2"/>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75" w:type="dxa"/>
          </w:tcPr>
          <w:p w:rsidR="00C816A7" w:rsidRPr="00EB4E26" w:rsidRDefault="00C816A7" w:rsidP="009B749F">
            <w:pPr>
              <w:pStyle w:val="15"/>
              <w:jc w:val="both"/>
              <w:rPr>
                <w:rFonts w:ascii="Times New Roman" w:hAnsi="Times New Roman" w:cs="Times New Roman"/>
                <w:sz w:val="24"/>
                <w:szCs w:val="24"/>
              </w:rPr>
            </w:pPr>
          </w:p>
        </w:tc>
      </w:tr>
      <w:tr w:rsidR="00C816A7" w:rsidRPr="00EB4E26" w:rsidTr="00322AF7">
        <w:tc>
          <w:tcPr>
            <w:tcW w:w="3775" w:type="dxa"/>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75" w:type="dxa"/>
            <w:gridSpan w:val="2"/>
          </w:tcPr>
          <w:p w:rsidR="00C816A7" w:rsidRPr="00EB4E26" w:rsidRDefault="00C816A7" w:rsidP="00921526">
            <w:pPr>
              <w:pStyle w:val="15"/>
              <w:jc w:val="both"/>
              <w:rPr>
                <w:rFonts w:ascii="Times New Roman" w:hAnsi="Times New Roman" w:cs="Times New Roman"/>
                <w:sz w:val="24"/>
                <w:szCs w:val="24"/>
              </w:rPr>
            </w:pPr>
          </w:p>
        </w:tc>
        <w:tc>
          <w:tcPr>
            <w:tcW w:w="3775" w:type="dxa"/>
            <w:gridSpan w:val="2"/>
          </w:tcPr>
          <w:p w:rsidR="00C816A7" w:rsidRPr="00EB4E26" w:rsidRDefault="00C816A7" w:rsidP="00921526">
            <w:pPr>
              <w:pStyle w:val="15"/>
              <w:jc w:val="both"/>
              <w:rPr>
                <w:rFonts w:ascii="Times New Roman" w:hAnsi="Times New Roman" w:cs="Times New Roman"/>
                <w:sz w:val="24"/>
                <w:szCs w:val="24"/>
              </w:rPr>
            </w:pPr>
          </w:p>
        </w:tc>
        <w:tc>
          <w:tcPr>
            <w:tcW w:w="3775" w:type="dxa"/>
          </w:tcPr>
          <w:p w:rsidR="00C816A7" w:rsidRPr="00EB4E26" w:rsidRDefault="00C816A7" w:rsidP="0092152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C816A7" w:rsidRPr="00EB4E26" w:rsidTr="00322AF7">
        <w:tc>
          <w:tcPr>
            <w:tcW w:w="3775" w:type="dxa"/>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способствует освоению умений диалогической речи: </w:t>
            </w:r>
          </w:p>
          <w:p w:rsidR="00C816A7" w:rsidRPr="00EB4E26" w:rsidRDefault="00C816A7" w:rsidP="0069029F">
            <w:pPr>
              <w:pStyle w:val="15"/>
              <w:numPr>
                <w:ilvl w:val="0"/>
                <w:numId w:val="109"/>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отвечать на вопросы и обращения педагога; </w:t>
            </w:r>
          </w:p>
          <w:p w:rsidR="00C816A7" w:rsidRPr="00EB4E26" w:rsidRDefault="00C816A7" w:rsidP="0069029F">
            <w:pPr>
              <w:pStyle w:val="15"/>
              <w:numPr>
                <w:ilvl w:val="0"/>
                <w:numId w:val="109"/>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сообщать о своих впечатлениях, желаниях; </w:t>
            </w:r>
          </w:p>
          <w:p w:rsidR="00C816A7" w:rsidRPr="00EB4E26" w:rsidRDefault="00C816A7" w:rsidP="0069029F">
            <w:pPr>
              <w:pStyle w:val="15"/>
              <w:numPr>
                <w:ilvl w:val="0"/>
                <w:numId w:val="109"/>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задавать вопросы в условиях наглядно представленной ситуации общения</w:t>
            </w:r>
          </w:p>
          <w:p w:rsidR="00C816A7" w:rsidRPr="00EB4E26" w:rsidRDefault="00C816A7" w:rsidP="0069029F">
            <w:pPr>
              <w:pStyle w:val="15"/>
              <w:numPr>
                <w:ilvl w:val="0"/>
                <w:numId w:val="109"/>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75" w:type="dxa"/>
            <w:gridSpan w:val="2"/>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развивает у детей связную, грамматически правильную диалогическую речь Педагог обучает детей</w:t>
            </w:r>
          </w:p>
          <w:p w:rsidR="00C816A7" w:rsidRPr="00EB4E26" w:rsidRDefault="00C816A7" w:rsidP="0069029F">
            <w:pPr>
              <w:pStyle w:val="15"/>
              <w:numPr>
                <w:ilvl w:val="0"/>
                <w:numId w:val="110"/>
              </w:numPr>
              <w:tabs>
                <w:tab w:val="left" w:pos="429"/>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использовать вопросы поискового характера («Почему?», «Зачем?», «Для чего?»); </w:t>
            </w:r>
          </w:p>
          <w:p w:rsidR="00C816A7" w:rsidRPr="00EB4E26" w:rsidRDefault="00C816A7" w:rsidP="0069029F">
            <w:pPr>
              <w:pStyle w:val="15"/>
              <w:numPr>
                <w:ilvl w:val="0"/>
                <w:numId w:val="110"/>
              </w:numPr>
              <w:tabs>
                <w:tab w:val="left" w:pos="429"/>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t>составлять описательные рассказ из 5—6 предложений о предметах;</w:t>
            </w:r>
          </w:p>
          <w:p w:rsidR="00C816A7" w:rsidRPr="00EB4E26" w:rsidRDefault="00C816A7" w:rsidP="0069029F">
            <w:pPr>
              <w:pStyle w:val="15"/>
              <w:numPr>
                <w:ilvl w:val="0"/>
                <w:numId w:val="110"/>
              </w:numPr>
              <w:tabs>
                <w:tab w:val="left" w:pos="429"/>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t xml:space="preserve">составлять повествовательные рассказы из личного опыта; </w:t>
            </w:r>
          </w:p>
          <w:p w:rsidR="00C816A7" w:rsidRPr="00EB4E26" w:rsidRDefault="00C816A7" w:rsidP="0069029F">
            <w:pPr>
              <w:pStyle w:val="15"/>
              <w:numPr>
                <w:ilvl w:val="0"/>
                <w:numId w:val="110"/>
              </w:numPr>
              <w:tabs>
                <w:tab w:val="left" w:pos="429"/>
              </w:tabs>
              <w:ind w:left="0" w:firstLine="145"/>
              <w:jc w:val="both"/>
              <w:rPr>
                <w:rFonts w:ascii="Times New Roman" w:hAnsi="Times New Roman" w:cs="Times New Roman"/>
                <w:sz w:val="24"/>
                <w:szCs w:val="24"/>
              </w:rPr>
            </w:pPr>
            <w:r w:rsidRPr="00EB4E26">
              <w:rPr>
                <w:rFonts w:ascii="Times New Roman" w:hAnsi="Times New Roman" w:cs="Times New Roman"/>
                <w:sz w:val="24"/>
                <w:szCs w:val="24"/>
              </w:rPr>
              <w:t>использовать элементарные формы объяснительной речи</w:t>
            </w:r>
          </w:p>
        </w:tc>
        <w:tc>
          <w:tcPr>
            <w:tcW w:w="3775" w:type="dxa"/>
            <w:gridSpan w:val="2"/>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формирует у детей умения </w:t>
            </w:r>
          </w:p>
          <w:p w:rsidR="00C816A7" w:rsidRPr="00EB4E26" w:rsidRDefault="00C816A7" w:rsidP="0069029F">
            <w:pPr>
              <w:pStyle w:val="15"/>
              <w:numPr>
                <w:ilvl w:val="0"/>
                <w:numId w:val="111"/>
              </w:numPr>
              <w:tabs>
                <w:tab w:val="left" w:pos="616"/>
              </w:tabs>
              <w:ind w:left="49" w:firstLine="141"/>
              <w:jc w:val="both"/>
              <w:rPr>
                <w:rFonts w:ascii="Times New Roman" w:hAnsi="Times New Roman" w:cs="Times New Roman"/>
                <w:sz w:val="24"/>
                <w:szCs w:val="24"/>
              </w:rPr>
            </w:pPr>
            <w:r w:rsidRPr="00EB4E26">
              <w:rPr>
                <w:rFonts w:ascii="Times New Roman" w:hAnsi="Times New Roman" w:cs="Times New Roman"/>
                <w:sz w:val="24"/>
                <w:szCs w:val="24"/>
              </w:rPr>
              <w:t xml:space="preserve">самостоятельно строить игровые и деловые диалоги; </w:t>
            </w:r>
          </w:p>
          <w:p w:rsidR="00C816A7" w:rsidRPr="00EB4E26" w:rsidRDefault="00C816A7" w:rsidP="0069029F">
            <w:pPr>
              <w:pStyle w:val="15"/>
              <w:numPr>
                <w:ilvl w:val="0"/>
                <w:numId w:val="111"/>
              </w:numPr>
              <w:tabs>
                <w:tab w:val="left" w:pos="616"/>
              </w:tabs>
              <w:ind w:left="49" w:firstLine="141"/>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пересказывать литературные произведения по ролям, по частям, правильно передавая идею и содержание, </w:t>
            </w:r>
          </w:p>
          <w:p w:rsidR="00C816A7" w:rsidRPr="00EB4E26" w:rsidRDefault="00C816A7" w:rsidP="0069029F">
            <w:pPr>
              <w:pStyle w:val="15"/>
              <w:numPr>
                <w:ilvl w:val="0"/>
                <w:numId w:val="111"/>
              </w:numPr>
              <w:tabs>
                <w:tab w:val="left" w:pos="616"/>
              </w:tabs>
              <w:ind w:left="49" w:firstLine="141"/>
              <w:jc w:val="both"/>
              <w:rPr>
                <w:rFonts w:ascii="Times New Roman" w:hAnsi="Times New Roman" w:cs="Times New Roman"/>
                <w:sz w:val="24"/>
                <w:szCs w:val="24"/>
              </w:rPr>
            </w:pPr>
            <w:r w:rsidRPr="00EB4E26">
              <w:rPr>
                <w:rFonts w:ascii="Times New Roman" w:hAnsi="Times New Roman" w:cs="Times New Roman"/>
                <w:sz w:val="24"/>
                <w:szCs w:val="24"/>
              </w:rPr>
              <w:t>пользоваться прямой и косвенной речью;</w:t>
            </w:r>
          </w:p>
          <w:p w:rsidR="00C816A7" w:rsidRPr="00EB4E26" w:rsidRDefault="00C816A7" w:rsidP="0069029F">
            <w:pPr>
              <w:pStyle w:val="15"/>
              <w:numPr>
                <w:ilvl w:val="0"/>
                <w:numId w:val="111"/>
              </w:numPr>
              <w:tabs>
                <w:tab w:val="left" w:pos="190"/>
              </w:tabs>
              <w:ind w:left="49" w:firstLine="141"/>
              <w:jc w:val="both"/>
              <w:rPr>
                <w:rFonts w:ascii="Times New Roman" w:hAnsi="Times New Roman" w:cs="Times New Roman"/>
                <w:sz w:val="24"/>
                <w:szCs w:val="24"/>
              </w:rPr>
            </w:pPr>
            <w:r w:rsidRPr="00EB4E26">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75" w:type="dxa"/>
          </w:tcPr>
          <w:p w:rsidR="00C816A7" w:rsidRPr="00EB4E26" w:rsidRDefault="00C816A7" w:rsidP="00921526">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закрепляет у детей умение пересказывать литературные произведения по ролям, близко к тексту, от лица </w:t>
            </w:r>
            <w:r w:rsidRPr="00EB4E26">
              <w:rPr>
                <w:rFonts w:ascii="Times New Roman" w:hAnsi="Times New Roman" w:cs="Times New Roman"/>
                <w:sz w:val="24"/>
                <w:szCs w:val="24"/>
              </w:rPr>
              <w:lastRenderedPageBreak/>
              <w:t>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C816A7" w:rsidRPr="00EB4E26" w:rsidTr="00322AF7">
        <w:trPr>
          <w:trHeight w:val="150"/>
        </w:trPr>
        <w:tc>
          <w:tcPr>
            <w:tcW w:w="3775" w:type="dxa"/>
            <w:vMerge w:val="restart"/>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vMerge w:val="restart"/>
          </w:tcPr>
          <w:p w:rsidR="00C816A7" w:rsidRPr="00EB4E26" w:rsidRDefault="00C816A7" w:rsidP="00296911">
            <w:pPr>
              <w:rPr>
                <w:b/>
                <w:sz w:val="24"/>
                <w:szCs w:val="24"/>
              </w:rPr>
            </w:pPr>
          </w:p>
        </w:tc>
        <w:tc>
          <w:tcPr>
            <w:tcW w:w="3775" w:type="dxa"/>
            <w:gridSpan w:val="2"/>
          </w:tcPr>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интерес детей </w:t>
            </w:r>
          </w:p>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к рассказыванию по собственной инициативе, </w:t>
            </w:r>
          </w:p>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поощряет использование в диалоге разных типов реплик.</w:t>
            </w:r>
          </w:p>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75" w:type="dxa"/>
          </w:tcPr>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C816A7" w:rsidRPr="00EB4E26" w:rsidTr="00322AF7">
        <w:trPr>
          <w:trHeight w:val="990"/>
        </w:trPr>
        <w:tc>
          <w:tcPr>
            <w:tcW w:w="3775" w:type="dxa"/>
            <w:vMerge/>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vMerge/>
          </w:tcPr>
          <w:p w:rsidR="00C816A7" w:rsidRPr="00EB4E26" w:rsidRDefault="00C816A7" w:rsidP="00296911">
            <w:pPr>
              <w:rPr>
                <w:b/>
                <w:sz w:val="24"/>
                <w:szCs w:val="24"/>
              </w:rPr>
            </w:pPr>
          </w:p>
        </w:tc>
        <w:tc>
          <w:tcPr>
            <w:tcW w:w="3775" w:type="dxa"/>
            <w:gridSpan w:val="2"/>
            <w:vMerge w:val="restart"/>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75" w:type="dxa"/>
          </w:tcPr>
          <w:p w:rsidR="00C816A7" w:rsidRPr="00EB4E26" w:rsidRDefault="00C816A7" w:rsidP="000C381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C816A7" w:rsidRPr="00EB4E26" w:rsidRDefault="00C816A7" w:rsidP="0069029F">
            <w:pPr>
              <w:pStyle w:val="15"/>
              <w:numPr>
                <w:ilvl w:val="0"/>
                <w:numId w:val="112"/>
              </w:numPr>
              <w:tabs>
                <w:tab w:val="left" w:pos="299"/>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объяснительную речь, </w:t>
            </w:r>
          </w:p>
          <w:p w:rsidR="00C816A7" w:rsidRPr="00EB4E26" w:rsidRDefault="00C816A7" w:rsidP="0069029F">
            <w:pPr>
              <w:pStyle w:val="15"/>
              <w:numPr>
                <w:ilvl w:val="0"/>
                <w:numId w:val="112"/>
              </w:numPr>
              <w:tabs>
                <w:tab w:val="left" w:pos="299"/>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речь - доказательство, </w:t>
            </w:r>
          </w:p>
          <w:p w:rsidR="00C816A7" w:rsidRPr="00EB4E26" w:rsidRDefault="00C816A7" w:rsidP="0069029F">
            <w:pPr>
              <w:pStyle w:val="15"/>
              <w:numPr>
                <w:ilvl w:val="0"/>
                <w:numId w:val="112"/>
              </w:numPr>
              <w:tabs>
                <w:tab w:val="left" w:pos="299"/>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речевое планирование</w:t>
            </w:r>
          </w:p>
        </w:tc>
      </w:tr>
      <w:tr w:rsidR="00C816A7" w:rsidRPr="00EB4E26" w:rsidTr="00322AF7">
        <w:trPr>
          <w:trHeight w:val="990"/>
        </w:trPr>
        <w:tc>
          <w:tcPr>
            <w:tcW w:w="3775" w:type="dxa"/>
            <w:vMerge/>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vMerge/>
          </w:tcPr>
          <w:p w:rsidR="00C816A7" w:rsidRPr="00EB4E26" w:rsidRDefault="00C816A7" w:rsidP="00296911">
            <w:pPr>
              <w:rPr>
                <w:b/>
                <w:sz w:val="24"/>
                <w:szCs w:val="24"/>
              </w:rPr>
            </w:pPr>
          </w:p>
        </w:tc>
        <w:tc>
          <w:tcPr>
            <w:tcW w:w="3775" w:type="dxa"/>
            <w:gridSpan w:val="2"/>
            <w:vMerge/>
          </w:tcPr>
          <w:p w:rsidR="00C816A7" w:rsidRPr="00EB4E26" w:rsidRDefault="00C816A7" w:rsidP="000C3819">
            <w:pPr>
              <w:pStyle w:val="15"/>
              <w:jc w:val="both"/>
              <w:rPr>
                <w:rFonts w:ascii="Times New Roman" w:hAnsi="Times New Roman" w:cs="Times New Roman"/>
                <w:sz w:val="24"/>
                <w:szCs w:val="24"/>
              </w:rPr>
            </w:pPr>
          </w:p>
        </w:tc>
        <w:tc>
          <w:tcPr>
            <w:tcW w:w="3775" w:type="dxa"/>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C816A7" w:rsidRPr="00EB4E26" w:rsidTr="00322AF7">
        <w:trPr>
          <w:trHeight w:val="1418"/>
        </w:trPr>
        <w:tc>
          <w:tcPr>
            <w:tcW w:w="3775" w:type="dxa"/>
            <w:vMerge w:val="restart"/>
          </w:tcPr>
          <w:p w:rsidR="00C816A7" w:rsidRPr="00EB4E26" w:rsidRDefault="00C816A7" w:rsidP="00000360">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75" w:type="dxa"/>
            <w:gridSpan w:val="2"/>
          </w:tcPr>
          <w:p w:rsidR="00C816A7" w:rsidRPr="00EB4E26" w:rsidRDefault="00C816A7" w:rsidP="00000360">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75" w:type="dxa"/>
            <w:gridSpan w:val="2"/>
            <w:vMerge w:val="restart"/>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 xml:space="preserve">Педагог закрепляет у детей умение </w:t>
            </w:r>
          </w:p>
          <w:p w:rsidR="00C816A7" w:rsidRPr="00EB4E26" w:rsidRDefault="00C816A7" w:rsidP="0069029F">
            <w:pPr>
              <w:pStyle w:val="15"/>
              <w:numPr>
                <w:ilvl w:val="0"/>
                <w:numId w:val="113"/>
              </w:numPr>
              <w:ind w:left="247" w:hanging="247"/>
              <w:rPr>
                <w:rFonts w:ascii="Times New Roman" w:hAnsi="Times New Roman" w:cs="Times New Roman"/>
                <w:sz w:val="24"/>
                <w:szCs w:val="24"/>
              </w:rPr>
            </w:pPr>
            <w:r w:rsidRPr="00EB4E26">
              <w:rPr>
                <w:rFonts w:ascii="Times New Roman" w:hAnsi="Times New Roman" w:cs="Times New Roman"/>
                <w:sz w:val="24"/>
                <w:szCs w:val="24"/>
              </w:rPr>
              <w:t>внимательно выслушивать рассказы сверстников</w:t>
            </w:r>
          </w:p>
          <w:p w:rsidR="00C816A7" w:rsidRPr="00EB4E26" w:rsidRDefault="00C816A7" w:rsidP="0069029F">
            <w:pPr>
              <w:pStyle w:val="15"/>
              <w:numPr>
                <w:ilvl w:val="0"/>
                <w:numId w:val="113"/>
              </w:numPr>
              <w:ind w:left="247" w:hanging="247"/>
              <w:rPr>
                <w:rFonts w:ascii="Times New Roman" w:hAnsi="Times New Roman" w:cs="Times New Roman"/>
                <w:sz w:val="24"/>
                <w:szCs w:val="24"/>
              </w:rPr>
            </w:pPr>
            <w:r w:rsidRPr="00EB4E26">
              <w:rPr>
                <w:rFonts w:ascii="Times New Roman" w:hAnsi="Times New Roman" w:cs="Times New Roman"/>
                <w:sz w:val="24"/>
                <w:szCs w:val="24"/>
              </w:rPr>
              <w:t>замечать речевые ошибки и доброжелательно исправлять их</w:t>
            </w:r>
          </w:p>
        </w:tc>
        <w:tc>
          <w:tcPr>
            <w:tcW w:w="3775" w:type="dxa"/>
            <w:vMerge w:val="restart"/>
          </w:tcPr>
          <w:p w:rsidR="00C816A7" w:rsidRPr="00EB4E26" w:rsidRDefault="00C816A7" w:rsidP="00E179A4">
            <w:pPr>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w:t>
            </w:r>
          </w:p>
          <w:p w:rsidR="00C816A7" w:rsidRPr="00EB4E26" w:rsidRDefault="00C816A7" w:rsidP="00E179A4">
            <w:pPr>
              <w:rPr>
                <w:rFonts w:ascii="Times New Roman" w:hAnsi="Times New Roman" w:cs="Times New Roman"/>
                <w:sz w:val="24"/>
                <w:szCs w:val="24"/>
              </w:rPr>
            </w:pPr>
            <w:r w:rsidRPr="00EB4E26">
              <w:rPr>
                <w:rFonts w:ascii="Times New Roman" w:hAnsi="Times New Roman" w:cs="Times New Roman"/>
                <w:sz w:val="24"/>
                <w:szCs w:val="24"/>
              </w:rPr>
              <w:t xml:space="preserve">умение </w:t>
            </w:r>
          </w:p>
          <w:p w:rsidR="00C816A7" w:rsidRPr="00EB4E26" w:rsidRDefault="00C816A7" w:rsidP="0069029F">
            <w:pPr>
              <w:pStyle w:val="a4"/>
              <w:numPr>
                <w:ilvl w:val="0"/>
                <w:numId w:val="114"/>
              </w:numPr>
              <w:tabs>
                <w:tab w:val="left" w:pos="15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внимательно выслушивать рассказы сверстников, </w:t>
            </w:r>
          </w:p>
          <w:p w:rsidR="00C816A7" w:rsidRPr="00EB4E26" w:rsidRDefault="00C816A7" w:rsidP="0069029F">
            <w:pPr>
              <w:pStyle w:val="a4"/>
              <w:numPr>
                <w:ilvl w:val="0"/>
                <w:numId w:val="114"/>
              </w:numPr>
              <w:tabs>
                <w:tab w:val="left" w:pos="15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помогать им в случае затруднений, </w:t>
            </w:r>
          </w:p>
          <w:p w:rsidR="00C816A7" w:rsidRPr="00EB4E26" w:rsidRDefault="00C816A7" w:rsidP="0069029F">
            <w:pPr>
              <w:pStyle w:val="a4"/>
              <w:numPr>
                <w:ilvl w:val="0"/>
                <w:numId w:val="114"/>
              </w:numPr>
              <w:tabs>
                <w:tab w:val="left" w:pos="15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замечать речевые и логические ошибки, </w:t>
            </w:r>
          </w:p>
          <w:p w:rsidR="00C816A7" w:rsidRPr="00EB4E26" w:rsidRDefault="00C816A7" w:rsidP="0069029F">
            <w:pPr>
              <w:pStyle w:val="a4"/>
              <w:numPr>
                <w:ilvl w:val="0"/>
                <w:numId w:val="114"/>
              </w:numPr>
              <w:tabs>
                <w:tab w:val="left" w:pos="157"/>
              </w:tabs>
              <w:ind w:left="0" w:firstLine="0"/>
              <w:rPr>
                <w:rFonts w:ascii="Times New Roman" w:hAnsi="Times New Roman" w:cs="Times New Roman"/>
                <w:sz w:val="24"/>
                <w:szCs w:val="24"/>
              </w:rPr>
            </w:pPr>
            <w:r w:rsidRPr="00EB4E26">
              <w:rPr>
                <w:rFonts w:ascii="Times New Roman" w:hAnsi="Times New Roman" w:cs="Times New Roman"/>
                <w:sz w:val="24"/>
                <w:szCs w:val="24"/>
              </w:rPr>
              <w:t>доброжелательно и конструктивно исправлять их.</w:t>
            </w:r>
          </w:p>
        </w:tc>
      </w:tr>
      <w:tr w:rsidR="00C816A7" w:rsidRPr="00EB4E26" w:rsidTr="00322AF7">
        <w:trPr>
          <w:trHeight w:val="1417"/>
        </w:trPr>
        <w:tc>
          <w:tcPr>
            <w:tcW w:w="3775" w:type="dxa"/>
            <w:vMerge/>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tcPr>
          <w:p w:rsidR="00C816A7" w:rsidRPr="00EB4E26" w:rsidRDefault="00C816A7" w:rsidP="00000360">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75" w:type="dxa"/>
            <w:gridSpan w:val="2"/>
            <w:vMerge/>
          </w:tcPr>
          <w:p w:rsidR="00C816A7" w:rsidRPr="00EB4E26" w:rsidRDefault="00C816A7" w:rsidP="00E179A4">
            <w:pPr>
              <w:pStyle w:val="15"/>
              <w:rPr>
                <w:rFonts w:ascii="Times New Roman" w:hAnsi="Times New Roman" w:cs="Times New Roman"/>
                <w:sz w:val="24"/>
                <w:szCs w:val="24"/>
              </w:rPr>
            </w:pPr>
          </w:p>
        </w:tc>
        <w:tc>
          <w:tcPr>
            <w:tcW w:w="3775" w:type="dxa"/>
            <w:vMerge/>
          </w:tcPr>
          <w:p w:rsidR="00C816A7" w:rsidRPr="00EB4E26" w:rsidRDefault="00C816A7" w:rsidP="00E179A4">
            <w:pPr>
              <w:rPr>
                <w:rFonts w:ascii="Times New Roman" w:hAnsi="Times New Roman" w:cs="Times New Roman"/>
                <w:sz w:val="24"/>
                <w:szCs w:val="24"/>
              </w:rPr>
            </w:pPr>
          </w:p>
        </w:tc>
      </w:tr>
      <w:tr w:rsidR="00C816A7" w:rsidRPr="00EB4E26" w:rsidTr="00322AF7">
        <w:trPr>
          <w:trHeight w:val="150"/>
        </w:trPr>
        <w:tc>
          <w:tcPr>
            <w:tcW w:w="3775" w:type="dxa"/>
            <w:vMerge w:val="restart"/>
          </w:tcPr>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способствует освоению умений монологической речи: </w:t>
            </w:r>
          </w:p>
          <w:p w:rsidR="00C816A7" w:rsidRPr="00EB4E26" w:rsidRDefault="00C816A7" w:rsidP="0069029F">
            <w:pPr>
              <w:pStyle w:val="15"/>
              <w:numPr>
                <w:ilvl w:val="0"/>
                <w:numId w:val="115"/>
              </w:numPr>
              <w:tabs>
                <w:tab w:val="left" w:pos="387"/>
              </w:tabs>
              <w:ind w:left="0" w:firstLine="245"/>
              <w:jc w:val="both"/>
              <w:rPr>
                <w:rFonts w:ascii="Times New Roman" w:hAnsi="Times New Roman" w:cs="Times New Roman"/>
                <w:sz w:val="24"/>
                <w:szCs w:val="24"/>
              </w:rPr>
            </w:pPr>
            <w:r w:rsidRPr="00EB4E26">
              <w:rPr>
                <w:rFonts w:ascii="Times New Roman" w:hAnsi="Times New Roman" w:cs="Times New Roman"/>
                <w:sz w:val="24"/>
                <w:szCs w:val="24"/>
              </w:rPr>
              <w:t xml:space="preserve">по вопросам составлять рассказ по картинке из 3-4-х предложений; </w:t>
            </w:r>
          </w:p>
          <w:p w:rsidR="00C816A7" w:rsidRPr="00EB4E26" w:rsidRDefault="00C816A7" w:rsidP="0069029F">
            <w:pPr>
              <w:pStyle w:val="15"/>
              <w:numPr>
                <w:ilvl w:val="0"/>
                <w:numId w:val="115"/>
              </w:numPr>
              <w:tabs>
                <w:tab w:val="left" w:pos="387"/>
              </w:tabs>
              <w:ind w:left="0" w:firstLine="245"/>
              <w:jc w:val="both"/>
              <w:rPr>
                <w:rFonts w:ascii="Times New Roman" w:hAnsi="Times New Roman" w:cs="Times New Roman"/>
                <w:sz w:val="24"/>
                <w:szCs w:val="24"/>
              </w:rPr>
            </w:pPr>
            <w:r w:rsidRPr="00EB4E26">
              <w:rPr>
                <w:rFonts w:ascii="Times New Roman" w:hAnsi="Times New Roman" w:cs="Times New Roman"/>
                <w:sz w:val="24"/>
                <w:szCs w:val="24"/>
              </w:rPr>
              <w:t xml:space="preserve">совместно с педагогом пересказывать хорошо знакомые сказки; </w:t>
            </w:r>
          </w:p>
          <w:p w:rsidR="00C816A7" w:rsidRPr="00EB4E26" w:rsidRDefault="00C816A7" w:rsidP="0069029F">
            <w:pPr>
              <w:pStyle w:val="15"/>
              <w:numPr>
                <w:ilvl w:val="0"/>
                <w:numId w:val="115"/>
              </w:numPr>
              <w:tabs>
                <w:tab w:val="left" w:pos="387"/>
              </w:tabs>
              <w:ind w:left="0" w:firstLine="245"/>
              <w:jc w:val="both"/>
              <w:rPr>
                <w:rFonts w:ascii="Times New Roman" w:hAnsi="Times New Roman" w:cs="Times New Roman"/>
                <w:sz w:val="24"/>
                <w:szCs w:val="24"/>
              </w:rPr>
            </w:pPr>
            <w:r w:rsidRPr="00EB4E26">
              <w:rPr>
                <w:rFonts w:ascii="Times New Roman" w:hAnsi="Times New Roman" w:cs="Times New Roman"/>
                <w:sz w:val="24"/>
                <w:szCs w:val="24"/>
              </w:rPr>
              <w:t xml:space="preserve">читать наизусть короткие стихотворения, </w:t>
            </w:r>
          </w:p>
          <w:p w:rsidR="00C816A7" w:rsidRPr="00EB4E26" w:rsidRDefault="00C816A7" w:rsidP="0069029F">
            <w:pPr>
              <w:pStyle w:val="15"/>
              <w:numPr>
                <w:ilvl w:val="0"/>
                <w:numId w:val="115"/>
              </w:numPr>
              <w:tabs>
                <w:tab w:val="left" w:pos="387"/>
              </w:tabs>
              <w:ind w:left="0" w:firstLine="245"/>
              <w:jc w:val="both"/>
              <w:rPr>
                <w:rFonts w:ascii="Times New Roman" w:hAnsi="Times New Roman" w:cs="Times New Roman"/>
                <w:sz w:val="24"/>
                <w:szCs w:val="24"/>
              </w:rPr>
            </w:pPr>
            <w:r w:rsidRPr="00EB4E26">
              <w:rPr>
                <w:rFonts w:ascii="Times New Roman" w:hAnsi="Times New Roman" w:cs="Times New Roman"/>
                <w:sz w:val="24"/>
                <w:szCs w:val="24"/>
              </w:rPr>
              <w:t xml:space="preserve">слушать чтение детских книги </w:t>
            </w:r>
          </w:p>
          <w:p w:rsidR="00C816A7" w:rsidRPr="00EB4E26" w:rsidRDefault="00C816A7" w:rsidP="0069029F">
            <w:pPr>
              <w:pStyle w:val="15"/>
              <w:numPr>
                <w:ilvl w:val="0"/>
                <w:numId w:val="115"/>
              </w:numPr>
              <w:tabs>
                <w:tab w:val="left" w:pos="387"/>
              </w:tabs>
              <w:ind w:left="0" w:firstLine="245"/>
              <w:jc w:val="both"/>
              <w:rPr>
                <w:rFonts w:ascii="Times New Roman" w:hAnsi="Times New Roman" w:cs="Times New Roman"/>
                <w:sz w:val="24"/>
                <w:szCs w:val="24"/>
              </w:rPr>
            </w:pPr>
            <w:r w:rsidRPr="00EB4E26">
              <w:rPr>
                <w:rFonts w:ascii="Times New Roman" w:hAnsi="Times New Roman" w:cs="Times New Roman"/>
                <w:sz w:val="24"/>
                <w:szCs w:val="24"/>
              </w:rPr>
              <w:t>рассматривать иллюстрации.</w:t>
            </w:r>
          </w:p>
        </w:tc>
        <w:tc>
          <w:tcPr>
            <w:tcW w:w="3775" w:type="dxa"/>
            <w:gridSpan w:val="2"/>
            <w:vMerge w:val="restart"/>
          </w:tcPr>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дошкольников </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речевое творчество, </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умения сочинять повествовательные рассказы по игрушкам, картинам; </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составлять описательные загадки об игрушках, объектах природы;</w:t>
            </w:r>
          </w:p>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75" w:type="dxa"/>
            <w:gridSpan w:val="2"/>
          </w:tcPr>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75" w:type="dxa"/>
            <w:vMerge w:val="restart"/>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C816A7" w:rsidRPr="00EB4E26" w:rsidTr="00322AF7">
        <w:trPr>
          <w:trHeight w:val="150"/>
        </w:trPr>
        <w:tc>
          <w:tcPr>
            <w:tcW w:w="3775" w:type="dxa"/>
            <w:vMerge/>
          </w:tcPr>
          <w:p w:rsidR="00C816A7" w:rsidRPr="00EB4E26" w:rsidRDefault="00C816A7" w:rsidP="00130E61">
            <w:pPr>
              <w:pStyle w:val="15"/>
              <w:jc w:val="both"/>
              <w:rPr>
                <w:rFonts w:ascii="Times New Roman" w:hAnsi="Times New Roman" w:cs="Times New Roman"/>
                <w:sz w:val="24"/>
                <w:szCs w:val="24"/>
              </w:rPr>
            </w:pPr>
          </w:p>
        </w:tc>
        <w:tc>
          <w:tcPr>
            <w:tcW w:w="3775" w:type="dxa"/>
            <w:gridSpan w:val="2"/>
            <w:vMerge/>
          </w:tcPr>
          <w:p w:rsidR="00C816A7" w:rsidRPr="00EB4E26" w:rsidRDefault="00C816A7" w:rsidP="00296911">
            <w:pPr>
              <w:rPr>
                <w:b/>
                <w:sz w:val="24"/>
                <w:szCs w:val="24"/>
              </w:rPr>
            </w:pPr>
          </w:p>
        </w:tc>
        <w:tc>
          <w:tcPr>
            <w:tcW w:w="3775" w:type="dxa"/>
            <w:gridSpan w:val="2"/>
          </w:tcPr>
          <w:p w:rsidR="00C816A7" w:rsidRPr="00EB4E26" w:rsidRDefault="00C816A7" w:rsidP="002F119A">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75" w:type="dxa"/>
            <w:vMerge/>
          </w:tcPr>
          <w:p w:rsidR="00C816A7" w:rsidRPr="00EB4E26" w:rsidRDefault="00C816A7" w:rsidP="00130E61">
            <w:pPr>
              <w:pStyle w:val="a4"/>
              <w:tabs>
                <w:tab w:val="left" w:pos="157"/>
              </w:tabs>
              <w:ind w:left="15"/>
              <w:rPr>
                <w:rFonts w:ascii="Times New Roman" w:hAnsi="Times New Roman" w:cs="Times New Roman"/>
                <w:sz w:val="24"/>
                <w:szCs w:val="24"/>
              </w:rPr>
            </w:pPr>
          </w:p>
        </w:tc>
      </w:tr>
      <w:tr w:rsidR="00C816A7" w:rsidRPr="00EB4E26" w:rsidTr="00322AF7">
        <w:tc>
          <w:tcPr>
            <w:tcW w:w="3775" w:type="dxa"/>
          </w:tcPr>
          <w:p w:rsidR="00C816A7" w:rsidRPr="00EB4E26" w:rsidRDefault="00C816A7" w:rsidP="00E179A4">
            <w:pPr>
              <w:pStyle w:val="15"/>
              <w:widowControl w:val="0"/>
              <w:jc w:val="both"/>
              <w:rPr>
                <w:rFonts w:ascii="Times New Roman" w:hAnsi="Times New Roman" w:cs="Times New Roman"/>
                <w:sz w:val="24"/>
                <w:szCs w:val="24"/>
              </w:rPr>
            </w:pPr>
          </w:p>
        </w:tc>
        <w:tc>
          <w:tcPr>
            <w:tcW w:w="3775" w:type="dxa"/>
            <w:gridSpan w:val="2"/>
          </w:tcPr>
          <w:p w:rsidR="00C816A7" w:rsidRPr="00EB4E26" w:rsidRDefault="00C816A7" w:rsidP="00296911">
            <w:pPr>
              <w:rPr>
                <w:b/>
                <w:sz w:val="24"/>
                <w:szCs w:val="24"/>
              </w:rPr>
            </w:pPr>
          </w:p>
        </w:tc>
        <w:tc>
          <w:tcPr>
            <w:tcW w:w="3775" w:type="dxa"/>
            <w:gridSpan w:val="2"/>
          </w:tcPr>
          <w:p w:rsidR="00C816A7" w:rsidRPr="00EB4E26" w:rsidRDefault="00C816A7" w:rsidP="00E179A4">
            <w:pPr>
              <w:pStyle w:val="15"/>
              <w:rPr>
                <w:rFonts w:ascii="Times New Roman" w:hAnsi="Times New Roman" w:cs="Times New Roman"/>
                <w:sz w:val="24"/>
                <w:szCs w:val="24"/>
              </w:rPr>
            </w:pPr>
            <w:r w:rsidRPr="00EB4E26">
              <w:rPr>
                <w:rFonts w:ascii="Times New Roman" w:hAnsi="Times New Roman" w:cs="Times New Roman"/>
                <w:sz w:val="24"/>
                <w:szCs w:val="24"/>
              </w:rPr>
              <w:t xml:space="preserve">Педагог помогает детям сочинять сюжетные рассказы по картине, из личного опыта; с помощью </w:t>
            </w:r>
            <w:r w:rsidRPr="00EB4E26">
              <w:rPr>
                <w:rFonts w:ascii="Times New Roman" w:hAnsi="Times New Roman" w:cs="Times New Roman"/>
                <w:sz w:val="24"/>
                <w:szCs w:val="24"/>
              </w:rPr>
              <w:lastRenderedPageBreak/>
              <w:t>педагога.</w:t>
            </w:r>
          </w:p>
        </w:tc>
        <w:tc>
          <w:tcPr>
            <w:tcW w:w="3775" w:type="dxa"/>
          </w:tcPr>
          <w:p w:rsidR="00C816A7" w:rsidRPr="00EB4E26" w:rsidRDefault="00C816A7" w:rsidP="00E179A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помогает детям осваивать умения самостоятельно сочинять разнообразные виды творческих </w:t>
            </w:r>
            <w:r w:rsidRPr="00EB4E26">
              <w:rPr>
                <w:rFonts w:ascii="Times New Roman" w:hAnsi="Times New Roman" w:cs="Times New Roman"/>
                <w:sz w:val="24"/>
                <w:szCs w:val="24"/>
              </w:rPr>
              <w:lastRenderedPageBreak/>
              <w:t>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C816A7" w:rsidRPr="00EB4E26" w:rsidTr="00322AF7">
        <w:tc>
          <w:tcPr>
            <w:tcW w:w="15100" w:type="dxa"/>
            <w:gridSpan w:val="6"/>
          </w:tcPr>
          <w:p w:rsidR="00C816A7" w:rsidRPr="00EB4E26" w:rsidRDefault="002041FE" w:rsidP="0085469B">
            <w:pPr>
              <w:jc w:val="center"/>
              <w:rPr>
                <w:sz w:val="24"/>
                <w:szCs w:val="24"/>
              </w:rPr>
            </w:pPr>
            <w:r w:rsidRPr="00EB4E26">
              <w:rPr>
                <w:rFonts w:ascii="Times New Roman" w:hAnsi="Times New Roman" w:cs="Times New Roman"/>
                <w:b/>
                <w:sz w:val="24"/>
                <w:szCs w:val="24"/>
              </w:rPr>
              <w:lastRenderedPageBreak/>
              <w:t xml:space="preserve"> </w:t>
            </w:r>
            <w:r w:rsidR="00C816A7" w:rsidRPr="00EB4E26">
              <w:rPr>
                <w:rFonts w:ascii="Times New Roman" w:hAnsi="Times New Roman" w:cs="Times New Roman"/>
                <w:b/>
                <w:sz w:val="24"/>
                <w:szCs w:val="24"/>
              </w:rPr>
              <w:t>ЗАДАЧИ по Подготовке детей к обучению грамоте</w:t>
            </w:r>
          </w:p>
        </w:tc>
      </w:tr>
      <w:tr w:rsidR="00C816A7" w:rsidRPr="00EB4E26" w:rsidTr="00322AF7">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0834B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046366">
            <w:pPr>
              <w:pStyle w:val="15"/>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терминами «слово», «звук» в практическом плане.</w:t>
            </w:r>
          </w:p>
        </w:tc>
        <w:tc>
          <w:tcPr>
            <w:tcW w:w="3775" w:type="dxa"/>
            <w:gridSpan w:val="2"/>
          </w:tcPr>
          <w:p w:rsidR="00C816A7" w:rsidRPr="00EB4E26" w:rsidRDefault="00C816A7" w:rsidP="00046366">
            <w:pPr>
              <w:pStyle w:val="15"/>
              <w:jc w:val="both"/>
              <w:rPr>
                <w:rFonts w:ascii="Times New Roman" w:hAnsi="Times New Roman" w:cs="Times New Roman"/>
                <w:sz w:val="24"/>
                <w:szCs w:val="24"/>
              </w:rPr>
            </w:pPr>
            <w:r w:rsidRPr="00EB4E26">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75" w:type="dxa"/>
            <w:gridSpan w:val="2"/>
          </w:tcPr>
          <w:p w:rsidR="00C816A7" w:rsidRPr="00EB4E26" w:rsidRDefault="00C816A7" w:rsidP="00046366">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Познакомить детей со словесным составом предложения</w:t>
            </w:r>
          </w:p>
        </w:tc>
        <w:tc>
          <w:tcPr>
            <w:tcW w:w="3775" w:type="dxa"/>
          </w:tcPr>
          <w:p w:rsidR="00C816A7" w:rsidRPr="00EB4E26" w:rsidRDefault="00C816A7" w:rsidP="00046366">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Упражнять </w:t>
            </w:r>
          </w:p>
          <w:p w:rsidR="00C816A7" w:rsidRPr="00EB4E26" w:rsidRDefault="00C816A7" w:rsidP="0069029F">
            <w:pPr>
              <w:pStyle w:val="15"/>
              <w:numPr>
                <w:ilvl w:val="0"/>
                <w:numId w:val="95"/>
              </w:numPr>
              <w:tabs>
                <w:tab w:val="left" w:pos="157"/>
              </w:tabs>
              <w:ind w:left="0" w:firstLine="15"/>
              <w:jc w:val="both"/>
              <w:rPr>
                <w:rFonts w:ascii="Times New Roman" w:hAnsi="Times New Roman" w:cs="Times New Roman"/>
                <w:sz w:val="24"/>
                <w:szCs w:val="24"/>
              </w:rPr>
            </w:pPr>
            <w:r w:rsidRPr="00EB4E26">
              <w:rPr>
                <w:rFonts w:ascii="Times New Roman" w:hAnsi="Times New Roman" w:cs="Times New Roman"/>
                <w:sz w:val="24"/>
                <w:szCs w:val="24"/>
              </w:rPr>
              <w:t xml:space="preserve">в составлении предложений из 2-4 слов, </w:t>
            </w:r>
          </w:p>
          <w:p w:rsidR="00C816A7" w:rsidRPr="00EB4E26" w:rsidRDefault="00C816A7" w:rsidP="0069029F">
            <w:pPr>
              <w:pStyle w:val="15"/>
              <w:numPr>
                <w:ilvl w:val="0"/>
                <w:numId w:val="95"/>
              </w:numPr>
              <w:tabs>
                <w:tab w:val="left" w:pos="157"/>
              </w:tabs>
              <w:ind w:left="0" w:firstLine="15"/>
              <w:jc w:val="both"/>
              <w:rPr>
                <w:rFonts w:ascii="Times New Roman" w:hAnsi="Times New Roman" w:cs="Times New Roman"/>
                <w:sz w:val="24"/>
                <w:szCs w:val="24"/>
              </w:rPr>
            </w:pPr>
            <w:r w:rsidRPr="00EB4E26">
              <w:rPr>
                <w:rFonts w:ascii="Times New Roman" w:hAnsi="Times New Roman" w:cs="Times New Roman"/>
                <w:sz w:val="24"/>
                <w:szCs w:val="24"/>
              </w:rPr>
              <w:t>членении простых предложений на слова с указанием их последовательности.</w:t>
            </w:r>
          </w:p>
        </w:tc>
      </w:tr>
      <w:tr w:rsidR="00C816A7" w:rsidRPr="00EB4E26" w:rsidTr="00322AF7">
        <w:trPr>
          <w:trHeight w:val="1118"/>
        </w:trPr>
        <w:tc>
          <w:tcPr>
            <w:tcW w:w="3775" w:type="dxa"/>
            <w:vMerge w:val="restart"/>
          </w:tcPr>
          <w:p w:rsidR="00C816A7" w:rsidRPr="00EB4E26" w:rsidRDefault="00C816A7" w:rsidP="000048E2">
            <w:pPr>
              <w:pStyle w:val="15"/>
              <w:tabs>
                <w:tab w:val="left" w:pos="284"/>
              </w:tabs>
              <w:rPr>
                <w:rFonts w:ascii="Times New Roman" w:hAnsi="Times New Roman" w:cs="Times New Roman"/>
                <w:sz w:val="24"/>
                <w:szCs w:val="24"/>
              </w:rPr>
            </w:pPr>
          </w:p>
        </w:tc>
        <w:tc>
          <w:tcPr>
            <w:tcW w:w="3775" w:type="dxa"/>
            <w:gridSpan w:val="2"/>
            <w:vMerge w:val="restart"/>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Знакомить детей с тем, что слова:</w:t>
            </w:r>
          </w:p>
          <w:p w:rsidR="00C816A7" w:rsidRPr="00EB4E26" w:rsidRDefault="00C816A7" w:rsidP="0069029F">
            <w:pPr>
              <w:pStyle w:val="15"/>
              <w:numPr>
                <w:ilvl w:val="0"/>
                <w:numId w:val="96"/>
              </w:numPr>
              <w:tabs>
                <w:tab w:val="left" w:pos="284"/>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состоят из звуков, звучат по-разному и сходно, </w:t>
            </w:r>
          </w:p>
          <w:p w:rsidR="00C816A7" w:rsidRPr="00EB4E26" w:rsidRDefault="00C816A7" w:rsidP="0069029F">
            <w:pPr>
              <w:pStyle w:val="15"/>
              <w:numPr>
                <w:ilvl w:val="0"/>
                <w:numId w:val="96"/>
              </w:numPr>
              <w:tabs>
                <w:tab w:val="left" w:pos="284"/>
              </w:tabs>
              <w:ind w:left="0" w:firstLine="0"/>
              <w:rPr>
                <w:rFonts w:ascii="Times New Roman" w:hAnsi="Times New Roman" w:cs="Times New Roman"/>
                <w:sz w:val="24"/>
                <w:szCs w:val="24"/>
              </w:rPr>
            </w:pPr>
            <w:r w:rsidRPr="00EB4E26">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75" w:type="dxa"/>
            <w:gridSpan w:val="2"/>
          </w:tcPr>
          <w:p w:rsidR="00C816A7" w:rsidRPr="00EB4E26" w:rsidRDefault="00C816A7" w:rsidP="000834B4">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Познакомить детей со звуковым составом слова.</w:t>
            </w:r>
          </w:p>
        </w:tc>
        <w:tc>
          <w:tcPr>
            <w:tcW w:w="3775" w:type="dxa"/>
            <w:vMerge w:val="restart"/>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w:t>
            </w:r>
          </w:p>
          <w:p w:rsidR="00C816A7" w:rsidRPr="00EB4E26" w:rsidRDefault="00C816A7" w:rsidP="0069029F">
            <w:pPr>
              <w:pStyle w:val="15"/>
              <w:numPr>
                <w:ilvl w:val="0"/>
                <w:numId w:val="97"/>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 xml:space="preserve">делить слова на слоги, </w:t>
            </w:r>
          </w:p>
          <w:p w:rsidR="00C816A7" w:rsidRPr="00EB4E26" w:rsidRDefault="00C816A7" w:rsidP="0069029F">
            <w:pPr>
              <w:pStyle w:val="15"/>
              <w:numPr>
                <w:ilvl w:val="0"/>
                <w:numId w:val="97"/>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 xml:space="preserve">составлять слова из слогов, </w:t>
            </w:r>
          </w:p>
          <w:p w:rsidR="00C816A7" w:rsidRPr="00EB4E26" w:rsidRDefault="00C816A7" w:rsidP="0069029F">
            <w:pPr>
              <w:pStyle w:val="15"/>
              <w:numPr>
                <w:ilvl w:val="0"/>
                <w:numId w:val="97"/>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делить на слоги трехсложные слова с открытыми слогами;</w:t>
            </w:r>
          </w:p>
        </w:tc>
      </w:tr>
      <w:tr w:rsidR="00C816A7" w:rsidRPr="00EB4E26" w:rsidTr="00322AF7">
        <w:trPr>
          <w:trHeight w:val="1117"/>
        </w:trPr>
        <w:tc>
          <w:tcPr>
            <w:tcW w:w="3775" w:type="dxa"/>
            <w:vMerge/>
          </w:tcPr>
          <w:p w:rsidR="00C816A7" w:rsidRPr="00EB4E26" w:rsidRDefault="00C816A7" w:rsidP="000834B4">
            <w:pPr>
              <w:pStyle w:val="15"/>
              <w:rPr>
                <w:rFonts w:ascii="Times New Roman" w:hAnsi="Times New Roman" w:cs="Times New Roman"/>
                <w:sz w:val="24"/>
                <w:szCs w:val="24"/>
              </w:rPr>
            </w:pPr>
          </w:p>
        </w:tc>
        <w:tc>
          <w:tcPr>
            <w:tcW w:w="3775" w:type="dxa"/>
            <w:gridSpan w:val="2"/>
            <w:vMerge/>
          </w:tcPr>
          <w:p w:rsidR="00C816A7" w:rsidRPr="00EB4E26" w:rsidRDefault="00C816A7" w:rsidP="000048E2">
            <w:pPr>
              <w:pStyle w:val="15"/>
              <w:widowControl w:val="0"/>
              <w:jc w:val="both"/>
              <w:rPr>
                <w:rFonts w:ascii="Times New Roman" w:hAnsi="Times New Roman" w:cs="Times New Roman"/>
                <w:sz w:val="24"/>
                <w:szCs w:val="24"/>
              </w:rPr>
            </w:pPr>
          </w:p>
        </w:tc>
        <w:tc>
          <w:tcPr>
            <w:tcW w:w="3775" w:type="dxa"/>
            <w:gridSpan w:val="2"/>
          </w:tcPr>
          <w:p w:rsidR="00C816A7" w:rsidRPr="00EB4E26" w:rsidRDefault="00C816A7" w:rsidP="000834B4">
            <w:pPr>
              <w:pStyle w:val="15"/>
              <w:widowControl w:val="0"/>
              <w:jc w:val="both"/>
              <w:rPr>
                <w:rFonts w:ascii="Times New Roman" w:hAnsi="Times New Roman" w:cs="Times New Roman"/>
                <w:sz w:val="24"/>
                <w:szCs w:val="24"/>
              </w:rPr>
            </w:pPr>
            <w:r w:rsidRPr="00EB4E26">
              <w:rPr>
                <w:rFonts w:ascii="Times New Roman" w:hAnsi="Times New Roman" w:cs="Times New Roman"/>
                <w:sz w:val="24"/>
                <w:szCs w:val="24"/>
              </w:rPr>
              <w:t>Выделять словесное ударение и определять его место в структуре слова.</w:t>
            </w:r>
          </w:p>
        </w:tc>
        <w:tc>
          <w:tcPr>
            <w:tcW w:w="3775" w:type="dxa"/>
            <w:vMerge/>
          </w:tcPr>
          <w:p w:rsidR="00C816A7" w:rsidRPr="00EB4E26" w:rsidRDefault="00C816A7" w:rsidP="00296911">
            <w:pPr>
              <w:rPr>
                <w:sz w:val="24"/>
                <w:szCs w:val="24"/>
              </w:rPr>
            </w:pPr>
          </w:p>
        </w:tc>
      </w:tr>
      <w:tr w:rsidR="00C816A7" w:rsidRPr="00EB4E26" w:rsidTr="00322AF7">
        <w:tc>
          <w:tcPr>
            <w:tcW w:w="3775" w:type="dxa"/>
          </w:tcPr>
          <w:p w:rsidR="00C816A7" w:rsidRPr="00EB4E26" w:rsidRDefault="00C816A7" w:rsidP="00F819D0">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вслушиваться в звучание слова.</w:t>
            </w:r>
          </w:p>
        </w:tc>
        <w:tc>
          <w:tcPr>
            <w:tcW w:w="3775" w:type="dxa"/>
            <w:gridSpan w:val="2"/>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75" w:type="dxa"/>
            <w:gridSpan w:val="2"/>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75" w:type="dxa"/>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Знакомить детей с буквами;</w:t>
            </w:r>
          </w:p>
        </w:tc>
      </w:tr>
      <w:tr w:rsidR="00C816A7" w:rsidRPr="00EB4E26" w:rsidTr="00322AF7">
        <w:tc>
          <w:tcPr>
            <w:tcW w:w="3775" w:type="dxa"/>
          </w:tcPr>
          <w:p w:rsidR="00C816A7" w:rsidRPr="00EB4E26" w:rsidRDefault="00C816A7" w:rsidP="00296911">
            <w:pPr>
              <w:rPr>
                <w:sz w:val="24"/>
                <w:szCs w:val="24"/>
              </w:rPr>
            </w:pPr>
          </w:p>
        </w:tc>
        <w:tc>
          <w:tcPr>
            <w:tcW w:w="3775" w:type="dxa"/>
            <w:gridSpan w:val="2"/>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умения различать на слух </w:t>
            </w:r>
          </w:p>
          <w:p w:rsidR="00C816A7" w:rsidRPr="00EB4E26" w:rsidRDefault="00C816A7" w:rsidP="0069029F">
            <w:pPr>
              <w:pStyle w:val="15"/>
              <w:numPr>
                <w:ilvl w:val="0"/>
                <w:numId w:val="99"/>
              </w:numPr>
              <w:tabs>
                <w:tab w:val="left" w:pos="336"/>
              </w:tabs>
              <w:ind w:left="0" w:firstLine="0"/>
              <w:rPr>
                <w:rFonts w:ascii="Times New Roman" w:hAnsi="Times New Roman" w:cs="Times New Roman"/>
                <w:sz w:val="24"/>
                <w:szCs w:val="24"/>
              </w:rPr>
            </w:pPr>
            <w:r w:rsidRPr="00EB4E26">
              <w:rPr>
                <w:rFonts w:ascii="Times New Roman" w:hAnsi="Times New Roman" w:cs="Times New Roman"/>
                <w:sz w:val="24"/>
                <w:szCs w:val="24"/>
              </w:rPr>
              <w:t>твердые и мягкие согласные (без выделения терминов);</w:t>
            </w:r>
          </w:p>
          <w:p w:rsidR="00C816A7" w:rsidRPr="00EB4E26" w:rsidRDefault="00C816A7" w:rsidP="0069029F">
            <w:pPr>
              <w:pStyle w:val="15"/>
              <w:numPr>
                <w:ilvl w:val="0"/>
                <w:numId w:val="99"/>
              </w:numPr>
              <w:tabs>
                <w:tab w:val="left" w:pos="336"/>
              </w:tabs>
              <w:ind w:left="0" w:firstLine="0"/>
              <w:rPr>
                <w:rFonts w:ascii="Times New Roman" w:hAnsi="Times New Roman" w:cs="Times New Roman"/>
                <w:sz w:val="24"/>
                <w:szCs w:val="24"/>
              </w:rPr>
            </w:pPr>
            <w:r w:rsidRPr="00EB4E26">
              <w:rPr>
                <w:rFonts w:ascii="Times New Roman" w:hAnsi="Times New Roman" w:cs="Times New Roman"/>
                <w:sz w:val="24"/>
                <w:szCs w:val="24"/>
              </w:rPr>
              <w:t>определять и изолированно произносить первый звук в слове;</w:t>
            </w:r>
          </w:p>
          <w:p w:rsidR="00C816A7" w:rsidRPr="00EB4E26" w:rsidRDefault="00C816A7" w:rsidP="0069029F">
            <w:pPr>
              <w:pStyle w:val="15"/>
              <w:numPr>
                <w:ilvl w:val="0"/>
                <w:numId w:val="99"/>
              </w:numPr>
              <w:tabs>
                <w:tab w:val="left" w:pos="336"/>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называть слова с заданным звуком; выделять голосом звук в слове: произносить заданный звук протяжно, громче, четче, чем он произносится обычно, называть </w:t>
            </w:r>
            <w:r w:rsidRPr="00EB4E26">
              <w:rPr>
                <w:rFonts w:ascii="Times New Roman" w:hAnsi="Times New Roman" w:cs="Times New Roman"/>
                <w:sz w:val="24"/>
                <w:szCs w:val="24"/>
              </w:rPr>
              <w:lastRenderedPageBreak/>
              <w:t>изолированно.</w:t>
            </w:r>
          </w:p>
        </w:tc>
        <w:tc>
          <w:tcPr>
            <w:tcW w:w="3775" w:type="dxa"/>
            <w:gridSpan w:val="2"/>
          </w:tcPr>
          <w:p w:rsidR="00C816A7" w:rsidRPr="00EB4E26" w:rsidRDefault="00C816A7" w:rsidP="000834B4">
            <w:pPr>
              <w:pStyle w:val="15"/>
              <w:widowControl w:val="0"/>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у детей умение</w:t>
            </w:r>
          </w:p>
          <w:p w:rsidR="00C816A7" w:rsidRPr="00EB4E26" w:rsidRDefault="00C816A7" w:rsidP="0069029F">
            <w:pPr>
              <w:pStyle w:val="15"/>
              <w:widowControl w:val="0"/>
              <w:numPr>
                <w:ilvl w:val="0"/>
                <w:numId w:val="98"/>
              </w:numPr>
              <w:tabs>
                <w:tab w:val="left" w:pos="247"/>
              </w:tabs>
              <w:ind w:left="0" w:hanging="37"/>
              <w:rPr>
                <w:rFonts w:ascii="Times New Roman" w:hAnsi="Times New Roman" w:cs="Times New Roman"/>
                <w:sz w:val="24"/>
                <w:szCs w:val="24"/>
              </w:rPr>
            </w:pPr>
            <w:r w:rsidRPr="00EB4E26">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C816A7" w:rsidRPr="00EB4E26" w:rsidRDefault="00C816A7" w:rsidP="000834B4">
            <w:pPr>
              <w:pStyle w:val="15"/>
              <w:widowControl w:val="0"/>
              <w:rPr>
                <w:rFonts w:ascii="Times New Roman" w:hAnsi="Times New Roman" w:cs="Times New Roman"/>
                <w:sz w:val="24"/>
                <w:szCs w:val="24"/>
              </w:rPr>
            </w:pPr>
            <w:r w:rsidRPr="00EB4E26">
              <w:rPr>
                <w:rFonts w:ascii="Times New Roman" w:hAnsi="Times New Roman" w:cs="Times New Roman"/>
                <w:sz w:val="24"/>
                <w:szCs w:val="24"/>
              </w:rPr>
              <w:t>правильно употреблять соответствующие термины</w:t>
            </w:r>
          </w:p>
        </w:tc>
        <w:tc>
          <w:tcPr>
            <w:tcW w:w="3775" w:type="dxa"/>
          </w:tcPr>
          <w:p w:rsidR="00C816A7" w:rsidRPr="00EB4E26" w:rsidRDefault="00C816A7"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читать:</w:t>
            </w:r>
          </w:p>
          <w:p w:rsidR="00C816A7" w:rsidRPr="00EB4E26" w:rsidRDefault="00C816A7" w:rsidP="0069029F">
            <w:pPr>
              <w:pStyle w:val="15"/>
              <w:numPr>
                <w:ilvl w:val="0"/>
                <w:numId w:val="98"/>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 xml:space="preserve">слоги, </w:t>
            </w:r>
          </w:p>
          <w:p w:rsidR="00C816A7" w:rsidRPr="00EB4E26" w:rsidRDefault="00C816A7" w:rsidP="0069029F">
            <w:pPr>
              <w:pStyle w:val="15"/>
              <w:numPr>
                <w:ilvl w:val="0"/>
                <w:numId w:val="98"/>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 xml:space="preserve">слова, </w:t>
            </w:r>
          </w:p>
          <w:p w:rsidR="00C816A7" w:rsidRPr="00EB4E26" w:rsidRDefault="00C816A7" w:rsidP="0069029F">
            <w:pPr>
              <w:pStyle w:val="15"/>
              <w:numPr>
                <w:ilvl w:val="0"/>
                <w:numId w:val="98"/>
              </w:numPr>
              <w:tabs>
                <w:tab w:val="left" w:pos="299"/>
              </w:tabs>
              <w:ind w:left="0" w:firstLine="15"/>
              <w:rPr>
                <w:rFonts w:ascii="Times New Roman" w:hAnsi="Times New Roman" w:cs="Times New Roman"/>
                <w:sz w:val="24"/>
                <w:szCs w:val="24"/>
              </w:rPr>
            </w:pPr>
            <w:r w:rsidRPr="00EB4E26">
              <w:rPr>
                <w:rFonts w:ascii="Times New Roman" w:hAnsi="Times New Roman" w:cs="Times New Roman"/>
                <w:sz w:val="24"/>
                <w:szCs w:val="24"/>
              </w:rPr>
              <w:t>простые предложения из 2-3 слов.</w:t>
            </w:r>
          </w:p>
        </w:tc>
      </w:tr>
      <w:tr w:rsidR="00C816A7" w:rsidRPr="00EB4E26" w:rsidTr="00322AF7">
        <w:tc>
          <w:tcPr>
            <w:tcW w:w="15100" w:type="dxa"/>
            <w:gridSpan w:val="6"/>
          </w:tcPr>
          <w:p w:rsidR="00C816A7" w:rsidRPr="00EB4E26" w:rsidRDefault="00C816A7" w:rsidP="002F3639">
            <w:pPr>
              <w:pStyle w:val="15"/>
              <w:jc w:val="center"/>
              <w:rPr>
                <w:rFonts w:ascii="Times New Roman" w:hAnsi="Times New Roman" w:cs="Times New Roman"/>
                <w:sz w:val="24"/>
                <w:szCs w:val="24"/>
              </w:rPr>
            </w:pPr>
            <w:r w:rsidRPr="00EB4E26">
              <w:rPr>
                <w:rFonts w:ascii="Times New Roman" w:hAnsi="Times New Roman" w:cs="Times New Roman"/>
                <w:b/>
                <w:sz w:val="24"/>
                <w:szCs w:val="24"/>
              </w:rPr>
              <w:lastRenderedPageBreak/>
              <w:t>СОДЕРЖАНИЕ раздела «Подготовка детей к обучению грамоте»</w:t>
            </w:r>
          </w:p>
        </w:tc>
      </w:tr>
      <w:tr w:rsidR="00C816A7" w:rsidRPr="00EB4E26" w:rsidTr="00322AF7">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C816A7" w:rsidRPr="00EB4E26" w:rsidRDefault="00C816A7"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 детей умение вслушиваться в звучание слова, </w:t>
            </w: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Продолжает формировать у детей интерес к языку, осознанное отношение к языковым явлениям</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в речи детей термины «слово», «звук» в практическом плане.</w:t>
            </w: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Педагог мотивирует детей знать буквы, читать слоги</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освоить звуковой анализ четырех звуковых и пяти звуковых слов</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C816A7" w:rsidRPr="00EB4E26" w:rsidTr="00322AF7">
        <w:tc>
          <w:tcPr>
            <w:tcW w:w="3775" w:type="dxa"/>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p>
        </w:tc>
        <w:tc>
          <w:tcPr>
            <w:tcW w:w="3775" w:type="dxa"/>
            <w:gridSpan w:val="2"/>
          </w:tcPr>
          <w:p w:rsidR="00C816A7" w:rsidRPr="00EB4E26" w:rsidRDefault="00C816A7" w:rsidP="002F3639">
            <w:pPr>
              <w:pStyle w:val="15"/>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75" w:type="dxa"/>
          </w:tcPr>
          <w:p w:rsidR="00C816A7" w:rsidRPr="00EB4E26" w:rsidRDefault="00C816A7" w:rsidP="002F363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умение ориентироваться на листе, выполнять графические диктанты, штриховку в разных </w:t>
            </w:r>
            <w:r w:rsidRPr="00EB4E26">
              <w:rPr>
                <w:rFonts w:ascii="Times New Roman" w:hAnsi="Times New Roman" w:cs="Times New Roman"/>
                <w:sz w:val="24"/>
                <w:szCs w:val="24"/>
              </w:rPr>
              <w:lastRenderedPageBreak/>
              <w:t>направлениях, обводку.</w:t>
            </w:r>
          </w:p>
        </w:tc>
      </w:tr>
      <w:tr w:rsidR="002041FE" w:rsidRPr="00EB4E26" w:rsidTr="002041FE">
        <w:tc>
          <w:tcPr>
            <w:tcW w:w="15100" w:type="dxa"/>
            <w:gridSpan w:val="6"/>
          </w:tcPr>
          <w:p w:rsidR="00061D00" w:rsidRPr="00EB4E26" w:rsidRDefault="00061D00" w:rsidP="00061D00">
            <w:pPr>
              <w:ind w:firstLine="706"/>
              <w:jc w:val="center"/>
              <w:rPr>
                <w:rFonts w:ascii="Times New Roman" w:hAnsi="Times New Roman" w:cs="Times New Roman"/>
                <w:sz w:val="24"/>
                <w:szCs w:val="24"/>
              </w:rPr>
            </w:pPr>
            <w:r w:rsidRPr="00EB4E26">
              <w:rPr>
                <w:rFonts w:ascii="Times New Roman" w:hAnsi="Times New Roman" w:cs="Times New Roman"/>
                <w:b/>
                <w:bCs/>
                <w:sz w:val="24"/>
                <w:szCs w:val="24"/>
              </w:rPr>
              <w:lastRenderedPageBreak/>
              <w:t>Б) Часть Программы, формируемой участниками образовательных отношений</w:t>
            </w:r>
            <w:r w:rsidRPr="00EB4E26">
              <w:rPr>
                <w:rFonts w:ascii="Times New Roman" w:hAnsi="Times New Roman" w:cs="Times New Roman"/>
                <w:sz w:val="24"/>
                <w:szCs w:val="24"/>
              </w:rPr>
              <w:t xml:space="preserve"> </w:t>
            </w:r>
          </w:p>
          <w:p w:rsidR="002041FE" w:rsidRPr="00EB4E26" w:rsidRDefault="00061D00" w:rsidP="00127177">
            <w:pPr>
              <w:ind w:firstLine="706"/>
              <w:jc w:val="center"/>
              <w:rPr>
                <w:rFonts w:ascii="Times New Roman" w:hAnsi="Times New Roman" w:cs="Times New Roman"/>
                <w:sz w:val="24"/>
                <w:szCs w:val="24"/>
              </w:rPr>
            </w:pPr>
            <w:r w:rsidRPr="00EB4E26">
              <w:rPr>
                <w:rFonts w:ascii="Times New Roman" w:hAnsi="Times New Roman" w:cs="Times New Roman"/>
                <w:b/>
                <w:sz w:val="24"/>
                <w:szCs w:val="24"/>
              </w:rPr>
              <w:t>ЗАДАЧИ раздела «Подготовка детей к обучению грамоте»</w:t>
            </w:r>
            <w:r w:rsidRPr="00EB4E26">
              <w:rPr>
                <w:rFonts w:ascii="Times New Roman" w:hAnsi="Times New Roman" w:cs="Times New Roman"/>
                <w:sz w:val="24"/>
                <w:szCs w:val="24"/>
              </w:rPr>
              <w:t xml:space="preserve"> (Парциальная программа «Обучение детей грамоте»</w:t>
            </w:r>
            <w:r w:rsidR="00127177" w:rsidRPr="00EB4E26">
              <w:rPr>
                <w:rFonts w:ascii="Times New Roman" w:hAnsi="Times New Roman" w:cs="Times New Roman"/>
                <w:b/>
                <w:sz w:val="24"/>
                <w:szCs w:val="24"/>
              </w:rPr>
              <w:t xml:space="preserve"> </w:t>
            </w:r>
            <w:r w:rsidR="00127177" w:rsidRPr="00EB4E26">
              <w:rPr>
                <w:rFonts w:ascii="Times New Roman" w:hAnsi="Times New Roman" w:cs="Times New Roman"/>
                <w:sz w:val="24"/>
                <w:szCs w:val="24"/>
              </w:rPr>
              <w:t>с  4 – 7 лет</w:t>
            </w:r>
            <w:r w:rsidRPr="00EB4E26">
              <w:rPr>
                <w:rFonts w:ascii="Times New Roman" w:hAnsi="Times New Roman" w:cs="Times New Roman"/>
                <w:sz w:val="24"/>
                <w:szCs w:val="24"/>
              </w:rPr>
              <w:t>)</w:t>
            </w:r>
            <w:r w:rsidR="00127177" w:rsidRPr="00EB4E26">
              <w:rPr>
                <w:rFonts w:ascii="Times New Roman" w:hAnsi="Times New Roman" w:cs="Times New Roman"/>
                <w:sz w:val="24"/>
                <w:szCs w:val="24"/>
              </w:rPr>
              <w:t xml:space="preserve"> </w:t>
            </w:r>
          </w:p>
        </w:tc>
      </w:tr>
      <w:tr w:rsidR="00127177" w:rsidRPr="00EB4E26" w:rsidTr="000177AE">
        <w:tc>
          <w:tcPr>
            <w:tcW w:w="15100" w:type="dxa"/>
            <w:gridSpan w:val="6"/>
          </w:tcPr>
          <w:p w:rsidR="00127177" w:rsidRPr="00EB4E26" w:rsidRDefault="00127177" w:rsidP="00127177">
            <w:pPr>
              <w:jc w:val="both"/>
              <w:rPr>
                <w:rFonts w:ascii="Times New Roman" w:hAnsi="Times New Roman" w:cs="Times New Roman"/>
                <w:b/>
                <w:sz w:val="24"/>
                <w:szCs w:val="24"/>
              </w:rPr>
            </w:pPr>
            <w:r w:rsidRPr="00EB4E26">
              <w:rPr>
                <w:rFonts w:ascii="Times New Roman" w:hAnsi="Times New Roman" w:cs="Times New Roman"/>
                <w:sz w:val="24"/>
                <w:szCs w:val="24"/>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tc>
      </w:tr>
      <w:tr w:rsidR="00061D00" w:rsidRPr="00EB4E26" w:rsidTr="000177AE">
        <w:tc>
          <w:tcPr>
            <w:tcW w:w="15100" w:type="dxa"/>
            <w:gridSpan w:val="6"/>
          </w:tcPr>
          <w:p w:rsidR="00061D00" w:rsidRPr="00EB4E26" w:rsidRDefault="00061D00" w:rsidP="00061D00">
            <w:pPr>
              <w:pStyle w:val="15"/>
              <w:jc w:val="center"/>
              <w:rPr>
                <w:rFonts w:ascii="Times New Roman" w:hAnsi="Times New Roman" w:cs="Times New Roman"/>
                <w:sz w:val="24"/>
                <w:szCs w:val="24"/>
              </w:rPr>
            </w:pPr>
            <w:r w:rsidRPr="00EB4E26">
              <w:rPr>
                <w:rFonts w:ascii="Times New Roman" w:hAnsi="Times New Roman" w:cs="Times New Roman"/>
                <w:b/>
                <w:sz w:val="24"/>
                <w:szCs w:val="24"/>
              </w:rPr>
              <w:t>СОДЕРЖАНИЕ</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раздела «Подготовка детей к обучению грамоте»</w:t>
            </w:r>
            <w:r w:rsidRPr="00EB4E26">
              <w:rPr>
                <w:rFonts w:ascii="Times New Roman" w:hAnsi="Times New Roman" w:cs="Times New Roman"/>
                <w:sz w:val="24"/>
                <w:szCs w:val="24"/>
              </w:rPr>
              <w:t xml:space="preserve"> (Парциальная программа «Обучение детей грамоте»)</w:t>
            </w:r>
          </w:p>
        </w:tc>
      </w:tr>
      <w:tr w:rsidR="00E03AC4" w:rsidRPr="00EB4E26" w:rsidTr="000177AE">
        <w:tc>
          <w:tcPr>
            <w:tcW w:w="15100" w:type="dxa"/>
            <w:gridSpan w:val="6"/>
          </w:tcPr>
          <w:p w:rsidR="00E03AC4" w:rsidRPr="00EB4E26" w:rsidRDefault="00E03AC4" w:rsidP="00E03AC4">
            <w:pPr>
              <w:pStyle w:val="15"/>
              <w:jc w:val="center"/>
              <w:rPr>
                <w:rFonts w:ascii="Times New Roman" w:hAnsi="Times New Roman" w:cs="Times New Roman"/>
                <w:b/>
                <w:sz w:val="24"/>
                <w:szCs w:val="24"/>
              </w:rPr>
            </w:pPr>
            <w:r w:rsidRPr="00EB4E26">
              <w:rPr>
                <w:rFonts w:ascii="Times New Roman" w:hAnsi="Times New Roman" w:cs="Times New Roman"/>
                <w:b/>
                <w:sz w:val="24"/>
                <w:szCs w:val="24"/>
              </w:rPr>
              <w:t>Развитие фонематического процессов, навыков звукового и слогового анализа  и синтеза</w:t>
            </w:r>
          </w:p>
        </w:tc>
      </w:tr>
      <w:tr w:rsidR="00E03AC4" w:rsidRPr="00EB4E26" w:rsidTr="000177AE">
        <w:tc>
          <w:tcPr>
            <w:tcW w:w="5033" w:type="dxa"/>
            <w:gridSpan w:val="2"/>
          </w:tcPr>
          <w:p w:rsidR="00E03AC4" w:rsidRPr="00EB4E26" w:rsidRDefault="00E03AC4" w:rsidP="000177AE">
            <w:pPr>
              <w:jc w:val="center"/>
              <w:rPr>
                <w:rFonts w:ascii="Times New Roman" w:hAnsi="Times New Roman" w:cs="Times New Roman"/>
                <w:b/>
                <w:sz w:val="24"/>
                <w:szCs w:val="24"/>
              </w:rPr>
            </w:pPr>
            <w:r w:rsidRPr="00EB4E26">
              <w:rPr>
                <w:rFonts w:ascii="Times New Roman" w:hAnsi="Times New Roman" w:cs="Times New Roman"/>
                <w:b/>
                <w:sz w:val="24"/>
                <w:szCs w:val="24"/>
              </w:rPr>
              <w:t>К концу 5-го года</w:t>
            </w:r>
          </w:p>
        </w:tc>
        <w:tc>
          <w:tcPr>
            <w:tcW w:w="5033" w:type="dxa"/>
            <w:gridSpan w:val="2"/>
          </w:tcPr>
          <w:p w:rsidR="00E03AC4" w:rsidRPr="00EB4E26" w:rsidRDefault="00E03AC4" w:rsidP="00E03AC4">
            <w:pPr>
              <w:jc w:val="center"/>
              <w:rPr>
                <w:rFonts w:ascii="Times New Roman" w:hAnsi="Times New Roman" w:cs="Times New Roman"/>
                <w:b/>
                <w:sz w:val="24"/>
                <w:szCs w:val="24"/>
              </w:rPr>
            </w:pPr>
            <w:r w:rsidRPr="00EB4E26">
              <w:rPr>
                <w:rFonts w:ascii="Times New Roman" w:hAnsi="Times New Roman" w:cs="Times New Roman"/>
                <w:b/>
                <w:sz w:val="24"/>
                <w:szCs w:val="24"/>
              </w:rPr>
              <w:t>К концу 6-го года</w:t>
            </w:r>
          </w:p>
        </w:tc>
        <w:tc>
          <w:tcPr>
            <w:tcW w:w="5034" w:type="dxa"/>
            <w:gridSpan w:val="2"/>
          </w:tcPr>
          <w:p w:rsidR="00E03AC4" w:rsidRPr="00EB4E26" w:rsidRDefault="00E03AC4" w:rsidP="00E03AC4">
            <w:pPr>
              <w:jc w:val="center"/>
              <w:rPr>
                <w:rFonts w:ascii="Times New Roman" w:hAnsi="Times New Roman" w:cs="Times New Roman"/>
                <w:b/>
                <w:sz w:val="24"/>
                <w:szCs w:val="24"/>
              </w:rPr>
            </w:pPr>
            <w:r w:rsidRPr="00EB4E26">
              <w:rPr>
                <w:rFonts w:ascii="Times New Roman" w:hAnsi="Times New Roman" w:cs="Times New Roman"/>
                <w:b/>
                <w:sz w:val="24"/>
                <w:szCs w:val="24"/>
              </w:rPr>
              <w:t>К концу 7-го года</w:t>
            </w:r>
          </w:p>
        </w:tc>
      </w:tr>
      <w:tr w:rsidR="00E03AC4" w:rsidRPr="00EB4E26" w:rsidTr="000177AE">
        <w:tc>
          <w:tcPr>
            <w:tcW w:w="5033" w:type="dxa"/>
            <w:gridSpan w:val="2"/>
          </w:tcPr>
          <w:p w:rsidR="00E03AC4" w:rsidRPr="00EB4E26" w:rsidRDefault="00E03AC4" w:rsidP="00F168F8">
            <w:pPr>
              <w:rPr>
                <w:rFonts w:ascii="Times New Roman" w:hAnsi="Times New Roman" w:cs="Times New Roman"/>
                <w:b/>
                <w:sz w:val="24"/>
                <w:szCs w:val="24"/>
              </w:rPr>
            </w:pPr>
            <w:r w:rsidRPr="00EB4E26">
              <w:rPr>
                <w:rFonts w:ascii="Times New Roman" w:hAnsi="Times New Roman" w:cs="Times New Roman"/>
                <w:sz w:val="24"/>
                <w:szCs w:val="24"/>
              </w:rPr>
              <w:t>Воспитание внимания к звуковой стороне речи. Формирование умения различать гласные звуки по принципу контраста: [у]</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[а], [и]</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[у], [э]</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[о], [и]</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[о], [э]</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[у]; гласные, близкие по артикуляции: [у]</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[о]. Формирование умения дифференцировать согласные раннего онтогенеза, отличающиеся по артикуляции, в открытых слогах: [б]</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[н], [м]</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[т], [п]</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 xml:space="preserve">[г] и т. п. Формирование умения различать слова, сходные по звучанию (кот </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 xml:space="preserve"> кит, бочка </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 xml:space="preserve"> точка, миска </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 xml:space="preserve"> киска). Формирование умения различать гласные и согласные звуки. Формирование навыка выделения гласных звуков из ряда звуков. Формирование первоначальных навыков анализа и синтеза. Обучение выполнению анализа и синтеза слияний гласных звуков. Формирование навыков выделения начальных ударных гласных [а], [у], [о], [и] из слов, различения слов с начальными ударными гласными. Обучение выделению согласных звуков [т], [п], [н], [м], [к] из ряда звуков, слогов, слов, из конца и начала слов; дифференциации звуков, отличающихся по артикуляционным и акустич</w:t>
            </w:r>
            <w:r w:rsidR="00F168F8" w:rsidRPr="00EB4E26">
              <w:rPr>
                <w:rFonts w:ascii="Times New Roman" w:hAnsi="Times New Roman" w:cs="Times New Roman"/>
                <w:sz w:val="24"/>
                <w:szCs w:val="24"/>
              </w:rPr>
              <w:t>–</w:t>
            </w:r>
            <w:r w:rsidRPr="00EB4E26">
              <w:rPr>
                <w:rFonts w:ascii="Times New Roman" w:hAnsi="Times New Roman" w:cs="Times New Roman"/>
                <w:sz w:val="24"/>
                <w:szCs w:val="24"/>
              </w:rPr>
              <w:t xml:space="preserve">т]) в ряду звуков, слогов, слов. Формирование умения </w:t>
            </w:r>
            <w:r w:rsidRPr="00EB4E26">
              <w:rPr>
                <w:rFonts w:ascii="Times New Roman" w:hAnsi="Times New Roman" w:cs="Times New Roman"/>
                <w:sz w:val="24"/>
                <w:szCs w:val="24"/>
              </w:rPr>
              <w:lastRenderedPageBreak/>
              <w:t>производить анализ и синтез сначала обратных, а потом и прямых слогов и слов из трех звуков (ам, он, пу, та, уха, кот). Формирование умения подбирать слова с заданным звуком. Закрепление понятий звук, гласный звук, согласный звук и умения оперировать этими понятиями. Развитие внимания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Формирование умения делить на слоги двусложные слова, состоящие из открытых слогов (ма-ма, ва-та, ру-ка), и составлять слова из двух данных открытых слогов.</w:t>
            </w:r>
          </w:p>
        </w:tc>
        <w:tc>
          <w:tcPr>
            <w:tcW w:w="5033" w:type="dxa"/>
            <w:gridSpan w:val="2"/>
          </w:tcPr>
          <w:p w:rsidR="00E03AC4" w:rsidRPr="00EB4E26" w:rsidRDefault="00F168F8" w:rsidP="00F168F8">
            <w:pPr>
              <w:rPr>
                <w:rFonts w:ascii="Times New Roman" w:hAnsi="Times New Roman" w:cs="Times New Roman"/>
                <w:b/>
                <w:sz w:val="24"/>
                <w:szCs w:val="24"/>
              </w:rPr>
            </w:pPr>
            <w:r w:rsidRPr="00EB4E26">
              <w:rPr>
                <w:rFonts w:ascii="Times New Roman" w:hAnsi="Times New Roman" w:cs="Times New Roman"/>
                <w:sz w:val="24"/>
                <w:szCs w:val="24"/>
              </w:rPr>
              <w:lastRenderedPageBreak/>
              <w:t xml:space="preserve">Совершенствование умения различать на слух длинные и короткие слова. Обучение запоминанию и воспроизведению цепочек слогов со сменой ударения и интонации, цепочек слогов с разными согласными и одинаковыми гласными; цепочек слогов со стечением согласных. Обеспечение дальнейшего усвоения и использования в речи слов различной звукослоговой структуры. Совершенствование умения различать на слух гласные звуки. Закрепление представлений о гласных и согласных звуках, их отличительных признаках. Упражнения в различении на слух гласных и согласных звуков, в подборе слов на заданные гласные и согласные звуки. Формирование умения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Закрепление навыка выделения заданных звуков из ряда звуков, гласных из начала слова, согласных из конца и начала слова. Совершенствование навыка анализа и синтеза открытых и закрытых слогов, слов из трех-пяти звуков (в случае, когда написание слова </w:t>
            </w:r>
            <w:r w:rsidRPr="00EB4E26">
              <w:rPr>
                <w:rFonts w:ascii="Times New Roman" w:hAnsi="Times New Roman" w:cs="Times New Roman"/>
                <w:sz w:val="24"/>
                <w:szCs w:val="24"/>
              </w:rPr>
              <w:lastRenderedPageBreak/>
              <w:t>не расходится с его произношением). Формирование навыка различения согласных звуков по признакам: глухой – звонкий, твердый – мягкий. Закрепление понятий звук, гласный звук, согласный звук. Формирование понятий звонкий согласный звук, глухой согласный звук, мягкий согласный звук, твердый согласный звук. Формирование навыков слогового анализа и синтеза слов, состоящих из двух слогов, одного слога, трех слогов. Закрепление понятия слог и умения оперировать им</w:t>
            </w:r>
          </w:p>
        </w:tc>
        <w:tc>
          <w:tcPr>
            <w:tcW w:w="5034" w:type="dxa"/>
            <w:gridSpan w:val="2"/>
          </w:tcPr>
          <w:p w:rsidR="00E03AC4" w:rsidRPr="00EB4E26" w:rsidRDefault="00F168F8" w:rsidP="00F168F8">
            <w:pPr>
              <w:rPr>
                <w:rFonts w:ascii="Times New Roman" w:hAnsi="Times New Roman" w:cs="Times New Roman"/>
                <w:b/>
                <w:sz w:val="24"/>
                <w:szCs w:val="24"/>
              </w:rPr>
            </w:pPr>
            <w:r w:rsidRPr="00EB4E26">
              <w:rPr>
                <w:rFonts w:ascii="Times New Roman" w:hAnsi="Times New Roman" w:cs="Times New Roman"/>
                <w:sz w:val="24"/>
                <w:szCs w:val="24"/>
              </w:rPr>
              <w:lastRenderedPageBreak/>
              <w:t>Закрепление представлений о гласных и согласных звуках, их отличительных признаках. Упражнения в различении гласных и согласных звуков, в подборе слов на заданные гласные и согласные звуки. Закрепление представлений о твердости-мягкости, глухости-звонкости согласных звуков. Упражнения в дифференциации согласных звуков по акустическим признакам и по месту образования. Ознакомление с новыми звуками [j], [ц], [ч], [щ], [л], [л’], [р], [р’]. Формирование умения выделять эти звуки на фоне слова, подбирать слова с этими звуками. Совершенствование навыков звукового анализа и синтеза слов из трех-пяти звуков. Закрепление навыков слогового анализа и синтеза слов, состоящих из одного, двух, трех слогов.</w:t>
            </w:r>
          </w:p>
        </w:tc>
      </w:tr>
      <w:tr w:rsidR="00E03AC4" w:rsidRPr="00EB4E26" w:rsidTr="000177AE">
        <w:tc>
          <w:tcPr>
            <w:tcW w:w="15100" w:type="dxa"/>
            <w:gridSpan w:val="6"/>
          </w:tcPr>
          <w:p w:rsidR="00E03AC4" w:rsidRPr="00EB4E26" w:rsidRDefault="00E03AC4" w:rsidP="000177AE">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Обучение грамоте</w:t>
            </w:r>
          </w:p>
        </w:tc>
      </w:tr>
      <w:tr w:rsidR="00E03AC4" w:rsidRPr="00EB4E26" w:rsidTr="000177AE">
        <w:tc>
          <w:tcPr>
            <w:tcW w:w="5033" w:type="dxa"/>
            <w:gridSpan w:val="2"/>
          </w:tcPr>
          <w:p w:rsidR="00E03AC4" w:rsidRPr="00EB4E26" w:rsidRDefault="00E03AC4" w:rsidP="00E03AC4">
            <w:pPr>
              <w:rPr>
                <w:rFonts w:ascii="Times New Roman" w:hAnsi="Times New Roman" w:cs="Times New Roman"/>
                <w:b/>
                <w:sz w:val="24"/>
                <w:szCs w:val="24"/>
              </w:rPr>
            </w:pPr>
            <w:r w:rsidRPr="00EB4E26">
              <w:rPr>
                <w:rFonts w:ascii="Times New Roman" w:hAnsi="Times New Roman" w:cs="Times New Roman"/>
                <w:sz w:val="24"/>
                <w:szCs w:val="24"/>
              </w:rPr>
              <w:t>Формирование понятия буква и представления о том, чем звук отличается от буквы. Ознакомление с гласными буквами А, У, О, И, с согласными буквами Т, П, Н, М, К.</w:t>
            </w:r>
            <w:r w:rsidR="001F64FF" w:rsidRPr="00EB4E26">
              <w:rPr>
                <w:rFonts w:ascii="Times New Roman" w:hAnsi="Times New Roman" w:cs="Times New Roman"/>
                <w:sz w:val="24"/>
                <w:szCs w:val="24"/>
              </w:rPr>
              <w:t xml:space="preserve"> Формирование навыков конструирования букв из палочек, выкладывания из шнурочка и мозаики, лепки из пластилина, «рисования» по тонкому слою манки или песка и в воздухе. Обучение узнаванию «зашумленных», изображенных с недостающими элементами пройденных букв; нахождению знакомых букв в ряду правильно и зеркально изображенных букв. Формирование навыков составления и чтения слияний гласных, закрытых и открытых слогов и слов с пройденными буквами, осознанного чтения коротких слов.</w:t>
            </w:r>
          </w:p>
        </w:tc>
        <w:tc>
          <w:tcPr>
            <w:tcW w:w="5033" w:type="dxa"/>
            <w:gridSpan w:val="2"/>
          </w:tcPr>
          <w:p w:rsidR="00E03AC4" w:rsidRPr="00EB4E26" w:rsidRDefault="00F168F8" w:rsidP="00F168F8">
            <w:pPr>
              <w:rPr>
                <w:rFonts w:ascii="Times New Roman" w:hAnsi="Times New Roman" w:cs="Times New Roman"/>
                <w:b/>
                <w:sz w:val="24"/>
                <w:szCs w:val="24"/>
              </w:rPr>
            </w:pPr>
            <w:r w:rsidRPr="00EB4E26">
              <w:rPr>
                <w:rFonts w:ascii="Times New Roman" w:hAnsi="Times New Roman" w:cs="Times New Roman"/>
                <w:sz w:val="24"/>
                <w:szCs w:val="24"/>
              </w:rPr>
              <w:t xml:space="preserve">Закрепление понятия буква и представления о том, чем звук отличается от буквы. Ознакомление с буквами Б, Д, Г, Ф, В, Х, Ы, С, З, Ш, Ж, Э. Совершенствование навыков конструирования букв из палочек, выкладывания из шнурочка и мозаики, лепки из пластилина, «рисования» по тонкому слою манки или песка и в воздухе. Обучение узнаванию «зашумленных» изображений пройденных букв; изученных букв, изображенных с недостающими элементами; нахождению знакомых букв в ряду правильно и зеркально изображенных букв. Закрепление навыка чтения слогов с изученными буквами. Формирование навыка осознанного чтения слов и предложений с изученными буквами. Ознакомление с некоторыми правилами правописания (раздельное написание слов в предложении, употребление прописной буквы </w:t>
            </w:r>
            <w:r w:rsidRPr="00EB4E26">
              <w:rPr>
                <w:rFonts w:ascii="Times New Roman" w:hAnsi="Times New Roman" w:cs="Times New Roman"/>
                <w:sz w:val="24"/>
                <w:szCs w:val="24"/>
              </w:rPr>
              <w:lastRenderedPageBreak/>
              <w:t>в начале предложения и в именах собственных, точка в конце предложения).</w:t>
            </w:r>
          </w:p>
        </w:tc>
        <w:tc>
          <w:tcPr>
            <w:tcW w:w="5034" w:type="dxa"/>
            <w:gridSpan w:val="2"/>
          </w:tcPr>
          <w:p w:rsidR="00E03AC4" w:rsidRPr="00EB4E26" w:rsidRDefault="00F168F8" w:rsidP="00F168F8">
            <w:pPr>
              <w:rPr>
                <w:rFonts w:ascii="Times New Roman" w:hAnsi="Times New Roman" w:cs="Times New Roman"/>
                <w:b/>
                <w:sz w:val="24"/>
                <w:szCs w:val="24"/>
              </w:rPr>
            </w:pPr>
            <w:r w:rsidRPr="00EB4E26">
              <w:rPr>
                <w:rFonts w:ascii="Times New Roman" w:hAnsi="Times New Roman" w:cs="Times New Roman"/>
                <w:sz w:val="24"/>
                <w:szCs w:val="24"/>
              </w:rPr>
              <w:lastRenderedPageBreak/>
              <w:t>Ознакомление с буквами Й, Е, Ё, Ю, Я, Ц, Ч, Щ, Л, Р, Ь, Ъ. Формирование умения правильно называть буквы русского алфавита. Развитие навыков конструирования букв из палочек, кубиков, мозаики, навыков печатания, лепки букв из пластилина. Закрепление умения трансформировать буквы, различать правильно и неправильно напечатанные буквы, допечатывать незаконченные буквы. Совершенствование навыка осознанного чтения слов, предложений, небольших текстов. Закрепление знания уже известных детям правил правописания. Ознакомление детей с некоторыми правилами правописания (написание ча – ща с буквой А, чу–щу с буквой У). Формирование навыка разгадывания ребусов, решения кроссвордов, чтения изографов.</w:t>
            </w:r>
          </w:p>
        </w:tc>
      </w:tr>
      <w:tr w:rsidR="00061D00" w:rsidRPr="00EB4E26" w:rsidTr="00322AF7">
        <w:tc>
          <w:tcPr>
            <w:tcW w:w="15100" w:type="dxa"/>
            <w:gridSpan w:val="6"/>
          </w:tcPr>
          <w:p w:rsidR="00061D00" w:rsidRPr="00EB4E26" w:rsidRDefault="00061D00" w:rsidP="00661C35">
            <w:pPr>
              <w:jc w:val="center"/>
              <w:rPr>
                <w:sz w:val="24"/>
                <w:szCs w:val="24"/>
              </w:rPr>
            </w:pPr>
            <w:r w:rsidRPr="00EB4E26">
              <w:rPr>
                <w:rFonts w:ascii="Times New Roman" w:hAnsi="Times New Roman" w:cs="Times New Roman"/>
                <w:b/>
                <w:sz w:val="24"/>
                <w:szCs w:val="24"/>
              </w:rPr>
              <w:lastRenderedPageBreak/>
              <w:t>ЗАДАЧИ по формированию интереса к художественной литературе</w:t>
            </w:r>
          </w:p>
        </w:tc>
      </w:tr>
      <w:tr w:rsidR="00061D00" w:rsidRPr="00EB4E26" w:rsidTr="00322AF7">
        <w:tc>
          <w:tcPr>
            <w:tcW w:w="3775" w:type="dxa"/>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8B2973">
            <w:pPr>
              <w:pStyle w:val="15"/>
              <w:jc w:val="both"/>
              <w:rPr>
                <w:rFonts w:ascii="Times New Roman" w:hAnsi="Times New Roman" w:cs="Times New Roman"/>
                <w:sz w:val="24"/>
                <w:szCs w:val="24"/>
              </w:rPr>
            </w:pPr>
            <w:r w:rsidRPr="00EB4E26">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75" w:type="dxa"/>
            <w:gridSpan w:val="2"/>
          </w:tcPr>
          <w:p w:rsidR="00061D00" w:rsidRPr="00EB4E26" w:rsidRDefault="00061D00" w:rsidP="008B2973">
            <w:pPr>
              <w:pStyle w:val="15"/>
              <w:jc w:val="both"/>
              <w:rPr>
                <w:rFonts w:ascii="Times New Roman" w:hAnsi="Times New Roman" w:cs="Times New Roman"/>
                <w:sz w:val="24"/>
                <w:szCs w:val="24"/>
              </w:rPr>
            </w:pPr>
            <w:r w:rsidRPr="00EB4E26">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75" w:type="dxa"/>
            <w:gridSpan w:val="2"/>
          </w:tcPr>
          <w:p w:rsidR="00061D00" w:rsidRPr="00EB4E26" w:rsidRDefault="00061D00" w:rsidP="008B2973">
            <w:pPr>
              <w:pStyle w:val="15"/>
              <w:jc w:val="both"/>
              <w:rPr>
                <w:rFonts w:ascii="Times New Roman" w:hAnsi="Times New Roman" w:cs="Times New Roman"/>
                <w:sz w:val="24"/>
                <w:szCs w:val="24"/>
              </w:rPr>
            </w:pPr>
            <w:r w:rsidRPr="00EB4E26">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75" w:type="dxa"/>
          </w:tcPr>
          <w:p w:rsidR="00061D00" w:rsidRPr="00EB4E26" w:rsidRDefault="00061D00" w:rsidP="008B2973">
            <w:pPr>
              <w:pStyle w:val="15"/>
              <w:jc w:val="both"/>
              <w:rPr>
                <w:rFonts w:ascii="Times New Roman" w:hAnsi="Times New Roman" w:cs="Times New Roman"/>
                <w:sz w:val="24"/>
                <w:szCs w:val="24"/>
              </w:rPr>
            </w:pPr>
            <w:r w:rsidRPr="00EB4E26">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0834B4">
            <w:pPr>
              <w:pStyle w:val="15"/>
              <w:rPr>
                <w:rFonts w:ascii="Times New Roman" w:hAnsi="Times New Roman" w:cs="Times New Roman"/>
                <w:sz w:val="24"/>
                <w:szCs w:val="24"/>
              </w:rPr>
            </w:pPr>
            <w:r w:rsidRPr="00EB4E26">
              <w:rPr>
                <w:rFonts w:ascii="Times New Roman" w:hAnsi="Times New Roman" w:cs="Times New Roman"/>
                <w:sz w:val="24"/>
                <w:szCs w:val="24"/>
              </w:rPr>
              <w:t>Знать основные особенности жанров литературных произведений.</w:t>
            </w:r>
          </w:p>
        </w:tc>
        <w:tc>
          <w:tcPr>
            <w:tcW w:w="3775" w:type="dxa"/>
            <w:gridSpan w:val="2"/>
          </w:tcPr>
          <w:p w:rsidR="00061D00" w:rsidRPr="00EB4E26" w:rsidRDefault="00061D00"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поговорка,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загадка,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считалка,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скороговорка,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народная сказка,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рассказ, </w:t>
            </w:r>
          </w:p>
          <w:p w:rsidR="00061D00" w:rsidRPr="00EB4E26" w:rsidRDefault="00061D00" w:rsidP="0069029F">
            <w:pPr>
              <w:pStyle w:val="15"/>
              <w:numPr>
                <w:ilvl w:val="0"/>
                <w:numId w:val="98"/>
              </w:numPr>
              <w:tabs>
                <w:tab w:val="left" w:pos="247"/>
              </w:tabs>
              <w:ind w:left="0" w:firstLine="0"/>
              <w:rPr>
                <w:rFonts w:ascii="Times New Roman" w:hAnsi="Times New Roman" w:cs="Times New Roman"/>
                <w:sz w:val="24"/>
                <w:szCs w:val="24"/>
              </w:rPr>
            </w:pPr>
            <w:r w:rsidRPr="00EB4E26">
              <w:rPr>
                <w:rFonts w:ascii="Times New Roman" w:hAnsi="Times New Roman" w:cs="Times New Roman"/>
                <w:sz w:val="24"/>
                <w:szCs w:val="24"/>
              </w:rPr>
              <w:t>стихотворение.</w:t>
            </w:r>
          </w:p>
        </w:tc>
        <w:tc>
          <w:tcPr>
            <w:tcW w:w="3775" w:type="dxa"/>
          </w:tcPr>
          <w:p w:rsidR="00061D00" w:rsidRPr="00EB4E26" w:rsidRDefault="00061D00" w:rsidP="000834B4">
            <w:pPr>
              <w:pStyle w:val="15"/>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литературная сказка,</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стихотворение,</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басня,</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пословица,</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небылица,</w:t>
            </w:r>
          </w:p>
          <w:p w:rsidR="00061D00" w:rsidRPr="00EB4E26" w:rsidRDefault="00061D00" w:rsidP="0069029F">
            <w:pPr>
              <w:pStyle w:val="15"/>
              <w:numPr>
                <w:ilvl w:val="0"/>
                <w:numId w:val="100"/>
              </w:numPr>
              <w:tabs>
                <w:tab w:val="left" w:pos="299"/>
              </w:tabs>
              <w:ind w:left="15" w:firstLine="0"/>
              <w:rPr>
                <w:rFonts w:ascii="Times New Roman" w:hAnsi="Times New Roman" w:cs="Times New Roman"/>
                <w:sz w:val="24"/>
                <w:szCs w:val="24"/>
              </w:rPr>
            </w:pPr>
            <w:r w:rsidRPr="00EB4E26">
              <w:rPr>
                <w:rFonts w:ascii="Times New Roman" w:hAnsi="Times New Roman" w:cs="Times New Roman"/>
                <w:sz w:val="24"/>
                <w:szCs w:val="24"/>
              </w:rPr>
              <w:t>былина.</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vAlign w:val="center"/>
          </w:tcPr>
          <w:p w:rsidR="00061D00" w:rsidRPr="00EB4E26" w:rsidRDefault="00061D00" w:rsidP="00EE7CB5">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75" w:type="dxa"/>
          </w:tcPr>
          <w:p w:rsidR="00061D00" w:rsidRPr="00EB4E26" w:rsidRDefault="00061D00" w:rsidP="00997DD6">
            <w:pPr>
              <w:pStyle w:val="15"/>
              <w:jc w:val="both"/>
              <w:rPr>
                <w:rFonts w:ascii="Times New Roman" w:hAnsi="Times New Roman" w:cs="Times New Roman"/>
                <w:sz w:val="24"/>
                <w:szCs w:val="24"/>
              </w:rPr>
            </w:pPr>
            <w:r w:rsidRPr="00EB4E26">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vAlign w:val="center"/>
          </w:tcPr>
          <w:p w:rsidR="00061D00" w:rsidRPr="00EB4E26" w:rsidRDefault="00061D00" w:rsidP="00EE7CB5">
            <w:pPr>
              <w:pStyle w:val="15"/>
              <w:jc w:val="both"/>
              <w:rPr>
                <w:rFonts w:ascii="Times New Roman" w:hAnsi="Times New Roman" w:cs="Times New Roman"/>
                <w:sz w:val="24"/>
                <w:szCs w:val="24"/>
              </w:rPr>
            </w:pPr>
            <w:r w:rsidRPr="00EB4E26">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75" w:type="dxa"/>
            <w:vAlign w:val="center"/>
          </w:tcPr>
          <w:p w:rsidR="00061D00" w:rsidRPr="00EB4E26" w:rsidRDefault="00061D00" w:rsidP="000834B4">
            <w:pPr>
              <w:pStyle w:val="15"/>
              <w:rPr>
                <w:rFonts w:ascii="Times New Roman" w:hAnsi="Times New Roman" w:cs="Times New Roman"/>
                <w:sz w:val="24"/>
                <w:szCs w:val="24"/>
              </w:rPr>
            </w:pP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vAlign w:val="center"/>
          </w:tcPr>
          <w:p w:rsidR="00061D00" w:rsidRPr="00EB4E26" w:rsidRDefault="00061D00" w:rsidP="00EE7CB5">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к произведениям познавательного характера.</w:t>
            </w:r>
          </w:p>
        </w:tc>
        <w:tc>
          <w:tcPr>
            <w:tcW w:w="3775" w:type="dxa"/>
            <w:vAlign w:val="center"/>
          </w:tcPr>
          <w:p w:rsidR="00061D00" w:rsidRPr="00EB4E26" w:rsidRDefault="00061D00" w:rsidP="00997DD6">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tcPr>
          <w:p w:rsidR="00061D00" w:rsidRPr="00EB4E26" w:rsidRDefault="00061D00" w:rsidP="001F320D">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положительное эмоциональное отношение к </w:t>
            </w:r>
            <w:r w:rsidRPr="00EB4E26">
              <w:rPr>
                <w:rFonts w:ascii="Times New Roman" w:hAnsi="Times New Roman" w:cs="Times New Roman"/>
                <w:sz w:val="24"/>
                <w:szCs w:val="24"/>
              </w:rPr>
              <w:lastRenderedPageBreak/>
              <w:t>«чтению с продолжением» (сказка-повесть, цикл рассказов со сквозным персонажем).</w:t>
            </w:r>
          </w:p>
        </w:tc>
        <w:tc>
          <w:tcPr>
            <w:tcW w:w="3775" w:type="dxa"/>
            <w:vAlign w:val="center"/>
          </w:tcPr>
          <w:p w:rsidR="00061D00" w:rsidRPr="00EB4E26" w:rsidRDefault="00061D00" w:rsidP="001F320D">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Формировать положительное эмоциональное отношение к </w:t>
            </w:r>
            <w:r w:rsidRPr="00EB4E26">
              <w:rPr>
                <w:rFonts w:ascii="Times New Roman" w:hAnsi="Times New Roman" w:cs="Times New Roman"/>
                <w:sz w:val="24"/>
                <w:szCs w:val="24"/>
              </w:rPr>
              <w:lastRenderedPageBreak/>
              <w:t>«чтению с продолжением (сказка-повесть, цикл рассказов со сквозным персонажем).</w:t>
            </w:r>
          </w:p>
        </w:tc>
      </w:tr>
      <w:tr w:rsidR="00061D00" w:rsidRPr="00EB4E26" w:rsidTr="00322AF7">
        <w:tc>
          <w:tcPr>
            <w:tcW w:w="3775" w:type="dxa"/>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75" w:type="dxa"/>
            <w:gridSpan w:val="2"/>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75" w:type="dxa"/>
            <w:gridSpan w:val="2"/>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образность речи и словесное творчество </w:t>
            </w:r>
          </w:p>
          <w:p w:rsidR="00061D00" w:rsidRPr="00EB4E26" w:rsidRDefault="00061D00" w:rsidP="0069029F">
            <w:pPr>
              <w:pStyle w:val="15"/>
              <w:numPr>
                <w:ilvl w:val="0"/>
                <w:numId w:val="102"/>
              </w:numPr>
              <w:ind w:left="0" w:firstLine="405"/>
              <w:jc w:val="both"/>
              <w:rPr>
                <w:rFonts w:ascii="Times New Roman" w:hAnsi="Times New Roman" w:cs="Times New Roman"/>
                <w:sz w:val="24"/>
                <w:szCs w:val="24"/>
              </w:rPr>
            </w:pPr>
            <w:r w:rsidRPr="00EB4E26">
              <w:rPr>
                <w:rFonts w:ascii="Times New Roman" w:hAnsi="Times New Roman" w:cs="Times New Roman"/>
                <w:sz w:val="24"/>
                <w:szCs w:val="24"/>
              </w:rPr>
              <w:t xml:space="preserve">умения выделять из текста образные единицы, </w:t>
            </w:r>
          </w:p>
          <w:p w:rsidR="00061D00" w:rsidRPr="00EB4E26" w:rsidRDefault="00061D00" w:rsidP="0069029F">
            <w:pPr>
              <w:pStyle w:val="15"/>
              <w:numPr>
                <w:ilvl w:val="0"/>
                <w:numId w:val="102"/>
              </w:numPr>
              <w:ind w:left="0" w:firstLine="405"/>
              <w:jc w:val="both"/>
              <w:rPr>
                <w:rFonts w:ascii="Times New Roman" w:hAnsi="Times New Roman" w:cs="Times New Roman"/>
                <w:sz w:val="24"/>
                <w:szCs w:val="24"/>
              </w:rPr>
            </w:pPr>
            <w:r w:rsidRPr="00EB4E26">
              <w:rPr>
                <w:rFonts w:ascii="Times New Roman" w:hAnsi="Times New Roman" w:cs="Times New Roman"/>
                <w:sz w:val="24"/>
                <w:szCs w:val="24"/>
              </w:rPr>
              <w:t>понимать их значение,</w:t>
            </w:r>
          </w:p>
          <w:p w:rsidR="00061D00" w:rsidRPr="00EB4E26" w:rsidRDefault="00061D00" w:rsidP="0069029F">
            <w:pPr>
              <w:pStyle w:val="15"/>
              <w:numPr>
                <w:ilvl w:val="0"/>
                <w:numId w:val="102"/>
              </w:numPr>
              <w:ind w:left="0" w:firstLine="405"/>
              <w:jc w:val="both"/>
              <w:rPr>
                <w:rFonts w:ascii="Times New Roman" w:hAnsi="Times New Roman" w:cs="Times New Roman"/>
                <w:sz w:val="24"/>
                <w:szCs w:val="24"/>
              </w:rPr>
            </w:pPr>
            <w:r w:rsidRPr="00EB4E26">
              <w:rPr>
                <w:rFonts w:ascii="Times New Roman" w:hAnsi="Times New Roman" w:cs="Times New Roman"/>
                <w:sz w:val="24"/>
                <w:szCs w:val="24"/>
              </w:rPr>
              <w:t>составлять короткие рассказы по потешке, прибаутке</w:t>
            </w:r>
          </w:p>
        </w:tc>
        <w:tc>
          <w:tcPr>
            <w:tcW w:w="3775" w:type="dxa"/>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образность речи и словесное творчество</w:t>
            </w:r>
          </w:p>
          <w:p w:rsidR="00061D00" w:rsidRPr="00EB4E26" w:rsidRDefault="00061D00" w:rsidP="0069029F">
            <w:pPr>
              <w:pStyle w:val="15"/>
              <w:numPr>
                <w:ilvl w:val="0"/>
                <w:numId w:val="101"/>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составление сравнений, </w:t>
            </w:r>
          </w:p>
          <w:p w:rsidR="00061D00" w:rsidRPr="00EB4E26" w:rsidRDefault="00061D00" w:rsidP="0069029F">
            <w:pPr>
              <w:pStyle w:val="15"/>
              <w:numPr>
                <w:ilvl w:val="0"/>
                <w:numId w:val="101"/>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метафор, </w:t>
            </w:r>
          </w:p>
          <w:p w:rsidR="00061D00" w:rsidRPr="00EB4E26" w:rsidRDefault="00061D00" w:rsidP="0069029F">
            <w:pPr>
              <w:pStyle w:val="15"/>
              <w:numPr>
                <w:ilvl w:val="0"/>
                <w:numId w:val="101"/>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описательных и метафорических загадок, </w:t>
            </w:r>
          </w:p>
          <w:p w:rsidR="00061D00" w:rsidRPr="00EB4E26" w:rsidRDefault="00061D00" w:rsidP="0069029F">
            <w:pPr>
              <w:pStyle w:val="15"/>
              <w:numPr>
                <w:ilvl w:val="0"/>
                <w:numId w:val="101"/>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сочинение текстов сказочного и реалистичного характера, </w:t>
            </w:r>
          </w:p>
          <w:p w:rsidR="00061D00" w:rsidRPr="00EB4E26" w:rsidRDefault="00061D00" w:rsidP="0069029F">
            <w:pPr>
              <w:pStyle w:val="15"/>
              <w:numPr>
                <w:ilvl w:val="0"/>
                <w:numId w:val="101"/>
              </w:numPr>
              <w:ind w:left="0" w:firstLine="360"/>
              <w:jc w:val="both"/>
              <w:rPr>
                <w:rFonts w:ascii="Times New Roman" w:hAnsi="Times New Roman" w:cs="Times New Roman"/>
                <w:b/>
                <w:sz w:val="24"/>
                <w:szCs w:val="24"/>
              </w:rPr>
            </w:pPr>
            <w:r w:rsidRPr="00EB4E26">
              <w:rPr>
                <w:rFonts w:ascii="Times New Roman" w:hAnsi="Times New Roman" w:cs="Times New Roman"/>
                <w:sz w:val="24"/>
                <w:szCs w:val="24"/>
              </w:rPr>
              <w:t>создание рифмованных строк</w:t>
            </w:r>
          </w:p>
        </w:tc>
      </w:tr>
      <w:tr w:rsidR="00061D00" w:rsidRPr="00EB4E26" w:rsidTr="00322AF7">
        <w:tc>
          <w:tcPr>
            <w:tcW w:w="3775" w:type="dxa"/>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75" w:type="dxa"/>
            <w:gridSpan w:val="2"/>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061D00" w:rsidRPr="00EB4E26" w:rsidRDefault="00061D00" w:rsidP="0069029F">
            <w:pPr>
              <w:pStyle w:val="15"/>
              <w:numPr>
                <w:ilvl w:val="0"/>
                <w:numId w:val="101"/>
              </w:numPr>
              <w:tabs>
                <w:tab w:val="left" w:pos="33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устанавливать причинно-следственные связи в повествовании, </w:t>
            </w:r>
          </w:p>
          <w:p w:rsidR="00061D00" w:rsidRPr="00EB4E26" w:rsidRDefault="00061D00" w:rsidP="0069029F">
            <w:pPr>
              <w:pStyle w:val="15"/>
              <w:numPr>
                <w:ilvl w:val="0"/>
                <w:numId w:val="101"/>
              </w:numPr>
              <w:tabs>
                <w:tab w:val="left" w:pos="336"/>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понимать главные характеристики героев;</w:t>
            </w:r>
          </w:p>
        </w:tc>
        <w:tc>
          <w:tcPr>
            <w:tcW w:w="3775" w:type="dxa"/>
            <w:gridSpan w:val="2"/>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Углублять восприятие содержания и формы произведений:</w:t>
            </w:r>
          </w:p>
          <w:p w:rsidR="00061D00" w:rsidRPr="00EB4E26" w:rsidRDefault="00061D00" w:rsidP="0069029F">
            <w:pPr>
              <w:pStyle w:val="15"/>
              <w:numPr>
                <w:ilvl w:val="0"/>
                <w:numId w:val="101"/>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оценка характера персонажа с опорой на его портрет, поступки, мотивы поведения;</w:t>
            </w:r>
          </w:p>
          <w:p w:rsidR="00061D00" w:rsidRPr="00EB4E26" w:rsidRDefault="00061D00" w:rsidP="0069029F">
            <w:pPr>
              <w:pStyle w:val="15"/>
              <w:numPr>
                <w:ilvl w:val="0"/>
                <w:numId w:val="101"/>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 xml:space="preserve">другие средства раскрытия образа; </w:t>
            </w:r>
          </w:p>
          <w:p w:rsidR="00061D00" w:rsidRPr="00EB4E26" w:rsidRDefault="00061D00" w:rsidP="0069029F">
            <w:pPr>
              <w:pStyle w:val="15"/>
              <w:numPr>
                <w:ilvl w:val="0"/>
                <w:numId w:val="101"/>
              </w:numPr>
              <w:tabs>
                <w:tab w:val="left" w:pos="247"/>
              </w:tabs>
              <w:ind w:left="0" w:hanging="37"/>
              <w:jc w:val="both"/>
              <w:rPr>
                <w:rFonts w:ascii="Times New Roman" w:hAnsi="Times New Roman" w:cs="Times New Roman"/>
                <w:sz w:val="24"/>
                <w:szCs w:val="24"/>
              </w:rPr>
            </w:pPr>
            <w:r w:rsidRPr="00EB4E26">
              <w:rPr>
                <w:rFonts w:ascii="Times New Roman" w:hAnsi="Times New Roman" w:cs="Times New Roman"/>
                <w:sz w:val="24"/>
                <w:szCs w:val="24"/>
              </w:rPr>
              <w:t>ритм в поэтическом тексте.</w:t>
            </w:r>
          </w:p>
        </w:tc>
        <w:tc>
          <w:tcPr>
            <w:tcW w:w="3775" w:type="dxa"/>
          </w:tcPr>
          <w:p w:rsidR="00061D00" w:rsidRPr="00EB4E26" w:rsidRDefault="00061D00" w:rsidP="00577E40">
            <w:pPr>
              <w:pStyle w:val="15"/>
              <w:jc w:val="both"/>
              <w:rPr>
                <w:rFonts w:ascii="Times New Roman" w:hAnsi="Times New Roman" w:cs="Times New Roman"/>
                <w:sz w:val="24"/>
                <w:szCs w:val="24"/>
              </w:rPr>
            </w:pPr>
            <w:r w:rsidRPr="00EB4E26">
              <w:rPr>
                <w:rFonts w:ascii="Times New Roman" w:hAnsi="Times New Roman" w:cs="Times New Roman"/>
                <w:sz w:val="24"/>
                <w:szCs w:val="24"/>
              </w:rPr>
              <w:t>Углублять восприятие содержания и формы произведений:</w:t>
            </w:r>
          </w:p>
          <w:p w:rsidR="00061D00" w:rsidRPr="00EB4E26" w:rsidRDefault="00061D00" w:rsidP="0069029F">
            <w:pPr>
              <w:pStyle w:val="15"/>
              <w:numPr>
                <w:ilvl w:val="0"/>
                <w:numId w:val="101"/>
              </w:numPr>
              <w:tabs>
                <w:tab w:val="left" w:pos="299"/>
              </w:tabs>
              <w:ind w:left="25" w:hanging="10"/>
              <w:jc w:val="both"/>
              <w:rPr>
                <w:rFonts w:ascii="Times New Roman" w:hAnsi="Times New Roman" w:cs="Times New Roman"/>
                <w:sz w:val="24"/>
                <w:szCs w:val="24"/>
              </w:rPr>
            </w:pPr>
            <w:r w:rsidRPr="00EB4E26">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061D00" w:rsidRPr="00EB4E26" w:rsidRDefault="00061D00" w:rsidP="0069029F">
            <w:pPr>
              <w:pStyle w:val="15"/>
              <w:numPr>
                <w:ilvl w:val="0"/>
                <w:numId w:val="101"/>
              </w:numPr>
              <w:tabs>
                <w:tab w:val="left" w:pos="299"/>
              </w:tabs>
              <w:ind w:left="25" w:hanging="10"/>
              <w:jc w:val="both"/>
              <w:rPr>
                <w:rFonts w:ascii="Times New Roman" w:hAnsi="Times New Roman" w:cs="Times New Roman"/>
                <w:sz w:val="24"/>
                <w:szCs w:val="24"/>
              </w:rPr>
            </w:pPr>
            <w:r w:rsidRPr="00EB4E26">
              <w:rPr>
                <w:rFonts w:ascii="Times New Roman" w:hAnsi="Times New Roman" w:cs="Times New Roman"/>
                <w:sz w:val="24"/>
                <w:szCs w:val="24"/>
              </w:rPr>
              <w:t xml:space="preserve">другие средства раскрытия образа; </w:t>
            </w:r>
          </w:p>
          <w:p w:rsidR="00061D00" w:rsidRPr="00EB4E26" w:rsidRDefault="00061D00" w:rsidP="0069029F">
            <w:pPr>
              <w:pStyle w:val="15"/>
              <w:numPr>
                <w:ilvl w:val="0"/>
                <w:numId w:val="101"/>
              </w:numPr>
              <w:tabs>
                <w:tab w:val="left" w:pos="299"/>
              </w:tabs>
              <w:ind w:left="25" w:hanging="10"/>
              <w:jc w:val="both"/>
              <w:rPr>
                <w:rFonts w:ascii="Times New Roman" w:hAnsi="Times New Roman" w:cs="Times New Roman"/>
                <w:sz w:val="24"/>
                <w:szCs w:val="24"/>
              </w:rPr>
            </w:pPr>
            <w:r w:rsidRPr="00EB4E26">
              <w:rPr>
                <w:rFonts w:ascii="Times New Roman" w:hAnsi="Times New Roman" w:cs="Times New Roman"/>
                <w:sz w:val="24"/>
                <w:szCs w:val="24"/>
              </w:rPr>
              <w:t>развитие поэтического слуха</w:t>
            </w:r>
          </w:p>
        </w:tc>
      </w:tr>
      <w:tr w:rsidR="00061D00" w:rsidRPr="00EB4E26" w:rsidTr="00322AF7">
        <w:tc>
          <w:tcPr>
            <w:tcW w:w="3775" w:type="dxa"/>
            <w:vAlign w:val="center"/>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75" w:type="dxa"/>
            <w:gridSpan w:val="2"/>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Развивать художественно-речевые и исполнительские умения:</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выразительное чтение наизусть потешек, прибауток, стихотворений; </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 xml:space="preserve">выразительное исполнение ролей в инсценировках; </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пересказ небольших рассказов и сказок</w:t>
            </w:r>
          </w:p>
        </w:tc>
        <w:tc>
          <w:tcPr>
            <w:tcW w:w="3775" w:type="dxa"/>
            <w:gridSpan w:val="2"/>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художественно-речевые и исполнительские умения:</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выразительное чтение наизусть потешек, прибауток, стихотворений;</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выразительное чтение по ролям в инсценировках;</w:t>
            </w:r>
          </w:p>
          <w:p w:rsidR="00061D00" w:rsidRPr="00EB4E26" w:rsidRDefault="00061D00" w:rsidP="0069029F">
            <w:pPr>
              <w:pStyle w:val="15"/>
              <w:numPr>
                <w:ilvl w:val="0"/>
                <w:numId w:val="103"/>
              </w:numPr>
              <w:ind w:left="0" w:firstLine="360"/>
              <w:jc w:val="both"/>
              <w:rPr>
                <w:rFonts w:ascii="Times New Roman" w:hAnsi="Times New Roman" w:cs="Times New Roman"/>
                <w:sz w:val="24"/>
                <w:szCs w:val="24"/>
              </w:rPr>
            </w:pPr>
            <w:r w:rsidRPr="00EB4E26">
              <w:rPr>
                <w:rFonts w:ascii="Times New Roman" w:hAnsi="Times New Roman" w:cs="Times New Roman"/>
                <w:sz w:val="24"/>
                <w:szCs w:val="24"/>
              </w:rPr>
              <w:t>пересказ близко к тексту</w:t>
            </w:r>
          </w:p>
        </w:tc>
        <w:tc>
          <w:tcPr>
            <w:tcW w:w="3775" w:type="dxa"/>
          </w:tcPr>
          <w:p w:rsidR="00061D00" w:rsidRPr="00EB4E26" w:rsidRDefault="00061D00" w:rsidP="00AB0FF2">
            <w:pPr>
              <w:pStyle w:val="15"/>
              <w:jc w:val="both"/>
              <w:rPr>
                <w:rFonts w:ascii="Times New Roman" w:hAnsi="Times New Roman" w:cs="Times New Roman"/>
                <w:sz w:val="24"/>
                <w:szCs w:val="24"/>
              </w:rPr>
            </w:pPr>
          </w:p>
        </w:tc>
      </w:tr>
      <w:tr w:rsidR="00061D00" w:rsidRPr="00EB4E26" w:rsidTr="00322AF7">
        <w:tc>
          <w:tcPr>
            <w:tcW w:w="3775" w:type="dxa"/>
            <w:vAlign w:val="center"/>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положительные эмоциональные проявления (улыбки, смех, жесты) детей в </w:t>
            </w:r>
            <w:r w:rsidRPr="00EB4E26">
              <w:rPr>
                <w:rFonts w:ascii="Times New Roman" w:hAnsi="Times New Roman" w:cs="Times New Roman"/>
                <w:sz w:val="24"/>
                <w:szCs w:val="24"/>
              </w:rPr>
              <w:lastRenderedPageBreak/>
              <w:t>процессе совместного слушания художественных произведений.</w:t>
            </w:r>
          </w:p>
        </w:tc>
        <w:tc>
          <w:tcPr>
            <w:tcW w:w="3775" w:type="dxa"/>
            <w:gridSpan w:val="2"/>
            <w:vAlign w:val="center"/>
          </w:tcPr>
          <w:p w:rsidR="00061D00" w:rsidRPr="00EB4E26" w:rsidRDefault="00061D00" w:rsidP="00AB0FF2">
            <w:pPr>
              <w:pStyle w:val="15"/>
              <w:jc w:val="both"/>
              <w:rPr>
                <w:rFonts w:ascii="Times New Roman" w:hAnsi="Times New Roman" w:cs="Times New Roman"/>
                <w:sz w:val="24"/>
                <w:szCs w:val="24"/>
              </w:rPr>
            </w:pPr>
          </w:p>
        </w:tc>
        <w:tc>
          <w:tcPr>
            <w:tcW w:w="3775" w:type="dxa"/>
            <w:gridSpan w:val="2"/>
            <w:vAlign w:val="center"/>
          </w:tcPr>
          <w:p w:rsidR="00061D00" w:rsidRPr="00EB4E26" w:rsidRDefault="00061D00" w:rsidP="00AB0FF2">
            <w:pPr>
              <w:pStyle w:val="15"/>
              <w:widowControl w:val="0"/>
              <w:jc w:val="both"/>
              <w:rPr>
                <w:rFonts w:ascii="Times New Roman" w:hAnsi="Times New Roman" w:cs="Times New Roman"/>
                <w:sz w:val="24"/>
                <w:szCs w:val="24"/>
              </w:rPr>
            </w:pPr>
          </w:p>
        </w:tc>
        <w:tc>
          <w:tcPr>
            <w:tcW w:w="3775" w:type="dxa"/>
            <w:vAlign w:val="center"/>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положительные эмоциональные проявления детей (радость, удовольствие при </w:t>
            </w:r>
            <w:r w:rsidRPr="00EB4E26">
              <w:rPr>
                <w:rFonts w:ascii="Times New Roman" w:hAnsi="Times New Roman" w:cs="Times New Roman"/>
                <w:sz w:val="24"/>
                <w:szCs w:val="24"/>
              </w:rPr>
              <w:lastRenderedPageBreak/>
              <w:t>слушании произведений).</w:t>
            </w:r>
          </w:p>
        </w:tc>
      </w:tr>
      <w:tr w:rsidR="00061D00" w:rsidRPr="00EB4E26" w:rsidTr="00322AF7">
        <w:tc>
          <w:tcPr>
            <w:tcW w:w="3775" w:type="dxa"/>
            <w:vAlign w:val="center"/>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tc>
        <w:tc>
          <w:tcPr>
            <w:tcW w:w="3775" w:type="dxa"/>
            <w:gridSpan w:val="2"/>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75" w:type="dxa"/>
            <w:gridSpan w:val="2"/>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75" w:type="dxa"/>
          </w:tcPr>
          <w:p w:rsidR="00061D00" w:rsidRPr="00EB4E26" w:rsidRDefault="00061D00" w:rsidP="00AB0FF2">
            <w:pPr>
              <w:pStyle w:val="15"/>
              <w:jc w:val="both"/>
              <w:rPr>
                <w:rFonts w:ascii="Times New Roman" w:hAnsi="Times New Roman" w:cs="Times New Roman"/>
                <w:sz w:val="24"/>
                <w:szCs w:val="24"/>
              </w:rPr>
            </w:pPr>
            <w:r w:rsidRPr="00EB4E26">
              <w:rPr>
                <w:rFonts w:ascii="Times New Roman" w:hAnsi="Times New Roman" w:cs="Times New Roman"/>
                <w:sz w:val="24"/>
                <w:szCs w:val="24"/>
              </w:rPr>
              <w:t>Формировать отношение детей к книге как эстетическому объекту</w:t>
            </w:r>
          </w:p>
        </w:tc>
      </w:tr>
      <w:tr w:rsidR="00061D00" w:rsidRPr="00EB4E26" w:rsidTr="00322AF7">
        <w:tc>
          <w:tcPr>
            <w:tcW w:w="15100" w:type="dxa"/>
            <w:gridSpan w:val="6"/>
          </w:tcPr>
          <w:p w:rsidR="00061D00" w:rsidRPr="00EB4E26" w:rsidRDefault="00061D00" w:rsidP="004C6057">
            <w:pPr>
              <w:jc w:val="center"/>
              <w:rPr>
                <w:rFonts w:ascii="Times New Roman" w:hAnsi="Times New Roman" w:cs="Times New Roman"/>
                <w:b/>
                <w:sz w:val="24"/>
                <w:szCs w:val="24"/>
              </w:rPr>
            </w:pPr>
            <w:r w:rsidRPr="00EB4E26">
              <w:rPr>
                <w:rFonts w:ascii="Times New Roman" w:hAnsi="Times New Roman" w:cs="Times New Roman"/>
                <w:b/>
                <w:sz w:val="24"/>
                <w:szCs w:val="24"/>
              </w:rPr>
              <w:t>Образовательная область ХУДОЖЕСТВЕННО-ЭСТЕТИЧЕСКОЕ РАЗВИТИЕ</w:t>
            </w:r>
          </w:p>
          <w:p w:rsidR="00061D00" w:rsidRPr="00EB4E26" w:rsidRDefault="00061D00" w:rsidP="007A26F9">
            <w:pPr>
              <w:jc w:val="center"/>
              <w:rPr>
                <w:rFonts w:ascii="Times New Roman" w:hAnsi="Times New Roman" w:cs="Times New Roman"/>
                <w:b/>
                <w:sz w:val="24"/>
                <w:szCs w:val="24"/>
              </w:rPr>
            </w:pPr>
            <w:r w:rsidRPr="00EB4E26">
              <w:rPr>
                <w:rFonts w:ascii="Times New Roman" w:hAnsi="Times New Roman" w:cs="Times New Roman"/>
                <w:b/>
                <w:sz w:val="24"/>
                <w:szCs w:val="24"/>
              </w:rPr>
              <w:t>ЗАДАЧИ раздела «Приобщение к искусству»</w:t>
            </w:r>
          </w:p>
        </w:tc>
      </w:tr>
      <w:tr w:rsidR="00061D00" w:rsidRPr="00EB4E26" w:rsidTr="00322AF7">
        <w:tc>
          <w:tcPr>
            <w:tcW w:w="3775" w:type="dxa"/>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E179A4">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интерес к искусству.</w:t>
            </w:r>
          </w:p>
        </w:tc>
        <w:tc>
          <w:tcPr>
            <w:tcW w:w="3775" w:type="dxa"/>
            <w:gridSpan w:val="2"/>
          </w:tcPr>
          <w:p w:rsidR="00061D00" w:rsidRPr="00EB4E26" w:rsidRDefault="00061D00" w:rsidP="007A26F9">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Развивать воображение, художественный вкус.</w:t>
            </w:r>
          </w:p>
        </w:tc>
        <w:tc>
          <w:tcPr>
            <w:tcW w:w="3775" w:type="dxa"/>
            <w:gridSpan w:val="2"/>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75" w:type="dxa"/>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 детей</w:t>
            </w:r>
          </w:p>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интерес к искусству.</w:t>
            </w:r>
          </w:p>
          <w:p w:rsidR="00061D00" w:rsidRPr="00EB4E26" w:rsidRDefault="00061D00" w:rsidP="007A26F9">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развивать </w:t>
            </w:r>
          </w:p>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художественное восприятие,</w:t>
            </w:r>
          </w:p>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подводить детей к восприятию произведений искусства (разглядывать и чувствовать).</w:t>
            </w:r>
          </w:p>
        </w:tc>
        <w:tc>
          <w:tcPr>
            <w:tcW w:w="3775" w:type="dxa"/>
            <w:gridSpan w:val="2"/>
          </w:tcPr>
          <w:p w:rsidR="00061D00" w:rsidRPr="00EB4E26" w:rsidRDefault="00061D00" w:rsidP="007A26F9">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Продолжать развивать у детей</w:t>
            </w:r>
          </w:p>
          <w:p w:rsidR="00061D00" w:rsidRPr="00EB4E26" w:rsidRDefault="00061D00" w:rsidP="0069029F">
            <w:pPr>
              <w:pStyle w:val="a4"/>
              <w:numPr>
                <w:ilvl w:val="0"/>
                <w:numId w:val="116"/>
              </w:num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художественное и</w:t>
            </w:r>
          </w:p>
          <w:p w:rsidR="00061D00" w:rsidRPr="00EB4E26" w:rsidRDefault="00061D00" w:rsidP="0069029F">
            <w:pPr>
              <w:pStyle w:val="a4"/>
              <w:numPr>
                <w:ilvl w:val="0"/>
                <w:numId w:val="116"/>
              </w:numPr>
              <w:ind w:left="47" w:firstLine="283"/>
              <w:jc w:val="both"/>
              <w:rPr>
                <w:rFonts w:ascii="Times New Roman" w:hAnsi="Times New Roman" w:cs="Times New Roman"/>
                <w:sz w:val="24"/>
                <w:szCs w:val="24"/>
              </w:rPr>
            </w:pPr>
            <w:r w:rsidRPr="00EB4E26">
              <w:rPr>
                <w:rFonts w:ascii="Times New Roman" w:eastAsia="Calibri" w:hAnsi="Times New Roman" w:cs="Times New Roman"/>
                <w:sz w:val="24"/>
                <w:szCs w:val="24"/>
              </w:rPr>
              <w:t>эстетическое восприятие в процессе ознакомления с произведениями разных видов искусства.</w:t>
            </w:r>
          </w:p>
        </w:tc>
        <w:tc>
          <w:tcPr>
            <w:tcW w:w="3775" w:type="dxa"/>
            <w:gridSpan w:val="2"/>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w:t>
            </w:r>
          </w:p>
          <w:p w:rsidR="00061D00" w:rsidRPr="00EB4E26" w:rsidRDefault="00061D00" w:rsidP="0069029F">
            <w:pPr>
              <w:pStyle w:val="a4"/>
              <w:numPr>
                <w:ilvl w:val="0"/>
                <w:numId w:val="117"/>
              </w:numPr>
              <w:jc w:val="both"/>
              <w:rPr>
                <w:rFonts w:ascii="Times New Roman" w:hAnsi="Times New Roman" w:cs="Times New Roman"/>
                <w:sz w:val="24"/>
                <w:szCs w:val="24"/>
              </w:rPr>
            </w:pPr>
            <w:r w:rsidRPr="00EB4E26">
              <w:rPr>
                <w:rFonts w:ascii="Times New Roman" w:hAnsi="Times New Roman" w:cs="Times New Roman"/>
                <w:sz w:val="24"/>
                <w:szCs w:val="24"/>
              </w:rPr>
              <w:t xml:space="preserve">эстетическое восприятие, </w:t>
            </w:r>
          </w:p>
          <w:p w:rsidR="00061D00" w:rsidRPr="00EB4E26" w:rsidRDefault="00061D00" w:rsidP="0069029F">
            <w:pPr>
              <w:pStyle w:val="a4"/>
              <w:numPr>
                <w:ilvl w:val="0"/>
                <w:numId w:val="117"/>
              </w:numPr>
              <w:jc w:val="both"/>
              <w:rPr>
                <w:rFonts w:ascii="Times New Roman" w:hAnsi="Times New Roman" w:cs="Times New Roman"/>
                <w:sz w:val="24"/>
                <w:szCs w:val="24"/>
              </w:rPr>
            </w:pPr>
            <w:r w:rsidRPr="00EB4E26">
              <w:rPr>
                <w:rFonts w:ascii="Times New Roman" w:hAnsi="Times New Roman" w:cs="Times New Roman"/>
                <w:sz w:val="24"/>
                <w:szCs w:val="24"/>
              </w:rPr>
              <w:t xml:space="preserve">эстетические чувства, </w:t>
            </w:r>
          </w:p>
          <w:p w:rsidR="00061D00" w:rsidRPr="00EB4E26" w:rsidRDefault="00061D00" w:rsidP="0069029F">
            <w:pPr>
              <w:pStyle w:val="a4"/>
              <w:numPr>
                <w:ilvl w:val="0"/>
                <w:numId w:val="117"/>
              </w:numPr>
              <w:jc w:val="both"/>
              <w:rPr>
                <w:rFonts w:ascii="Times New Roman" w:hAnsi="Times New Roman" w:cs="Times New Roman"/>
                <w:sz w:val="24"/>
                <w:szCs w:val="24"/>
              </w:rPr>
            </w:pPr>
            <w:r w:rsidRPr="00EB4E26">
              <w:rPr>
                <w:rFonts w:ascii="Times New Roman" w:hAnsi="Times New Roman" w:cs="Times New Roman"/>
                <w:sz w:val="24"/>
                <w:szCs w:val="24"/>
              </w:rPr>
              <w:t xml:space="preserve">эмоции, </w:t>
            </w:r>
          </w:p>
          <w:p w:rsidR="00061D00" w:rsidRPr="00EB4E26" w:rsidRDefault="00061D00" w:rsidP="0069029F">
            <w:pPr>
              <w:pStyle w:val="a4"/>
              <w:numPr>
                <w:ilvl w:val="0"/>
                <w:numId w:val="117"/>
              </w:numPr>
              <w:jc w:val="both"/>
              <w:rPr>
                <w:rFonts w:ascii="Times New Roman" w:hAnsi="Times New Roman" w:cs="Times New Roman"/>
                <w:sz w:val="24"/>
                <w:szCs w:val="24"/>
              </w:rPr>
            </w:pPr>
            <w:r w:rsidRPr="00EB4E26">
              <w:rPr>
                <w:rFonts w:ascii="Times New Roman" w:hAnsi="Times New Roman" w:cs="Times New Roman"/>
                <w:sz w:val="24"/>
                <w:szCs w:val="24"/>
              </w:rPr>
              <w:t xml:space="preserve">эстетический вкус, </w:t>
            </w:r>
          </w:p>
          <w:p w:rsidR="00061D00" w:rsidRPr="00EB4E26" w:rsidRDefault="00061D00" w:rsidP="0069029F">
            <w:pPr>
              <w:pStyle w:val="a4"/>
              <w:numPr>
                <w:ilvl w:val="0"/>
                <w:numId w:val="117"/>
              </w:numPr>
              <w:jc w:val="both"/>
              <w:rPr>
                <w:rFonts w:ascii="Times New Roman" w:hAnsi="Times New Roman" w:cs="Times New Roman"/>
                <w:sz w:val="24"/>
                <w:szCs w:val="24"/>
              </w:rPr>
            </w:pPr>
            <w:r w:rsidRPr="00EB4E26">
              <w:rPr>
                <w:rFonts w:ascii="Times New Roman" w:hAnsi="Times New Roman" w:cs="Times New Roman"/>
                <w:sz w:val="24"/>
                <w:szCs w:val="24"/>
              </w:rPr>
              <w:t>интерес к искусству .</w:t>
            </w:r>
          </w:p>
        </w:tc>
        <w:tc>
          <w:tcPr>
            <w:tcW w:w="3775" w:type="dxa"/>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развивать у детей  </w:t>
            </w:r>
          </w:p>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 xml:space="preserve">- эстетический  вкус; </w:t>
            </w:r>
          </w:p>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предпочтения в области изобразительной деятельности.</w:t>
            </w:r>
          </w:p>
        </w:tc>
      </w:tr>
      <w:tr w:rsidR="00061D00" w:rsidRPr="00EB4E26" w:rsidTr="00322AF7">
        <w:tc>
          <w:tcPr>
            <w:tcW w:w="3775" w:type="dxa"/>
          </w:tcPr>
          <w:p w:rsidR="00061D00" w:rsidRPr="00EB4E26" w:rsidRDefault="00061D00" w:rsidP="007A26F9">
            <w:pPr>
              <w:jc w:val="both"/>
              <w:rPr>
                <w:rFonts w:ascii="Times New Roman" w:hAnsi="Times New Roman" w:cs="Times New Roman"/>
                <w:sz w:val="24"/>
                <w:szCs w:val="24"/>
              </w:rPr>
            </w:pPr>
          </w:p>
        </w:tc>
        <w:tc>
          <w:tcPr>
            <w:tcW w:w="3775" w:type="dxa"/>
            <w:gridSpan w:val="2"/>
          </w:tcPr>
          <w:p w:rsidR="00061D00" w:rsidRPr="00EB4E26" w:rsidRDefault="00061D00" w:rsidP="007A26F9">
            <w:pPr>
              <w:jc w:val="both"/>
              <w:rPr>
                <w:rFonts w:ascii="Times New Roman" w:eastAsia="Calibri" w:hAnsi="Times New Roman" w:cs="Times New Roman"/>
                <w:sz w:val="24"/>
                <w:szCs w:val="24"/>
              </w:rPr>
            </w:pPr>
          </w:p>
        </w:tc>
        <w:tc>
          <w:tcPr>
            <w:tcW w:w="3775" w:type="dxa"/>
            <w:gridSpan w:val="2"/>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75" w:type="dxa"/>
          </w:tcPr>
          <w:p w:rsidR="00061D00" w:rsidRPr="00EB4E26" w:rsidRDefault="00061D00" w:rsidP="007A26F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основы художественной культуры.</w:t>
            </w:r>
          </w:p>
        </w:tc>
      </w:tr>
      <w:tr w:rsidR="00061D00" w:rsidRPr="00EB4E26" w:rsidTr="00322AF7">
        <w:trPr>
          <w:trHeight w:val="150"/>
        </w:trPr>
        <w:tc>
          <w:tcPr>
            <w:tcW w:w="3775" w:type="dxa"/>
            <w:vMerge w:val="restart"/>
          </w:tcPr>
          <w:p w:rsidR="00061D00" w:rsidRPr="00EB4E26" w:rsidRDefault="00061D00" w:rsidP="00296911">
            <w:pPr>
              <w:rPr>
                <w:sz w:val="24"/>
                <w:szCs w:val="24"/>
              </w:rPr>
            </w:pPr>
          </w:p>
        </w:tc>
        <w:tc>
          <w:tcPr>
            <w:tcW w:w="3775" w:type="dxa"/>
            <w:gridSpan w:val="2"/>
            <w:vMerge w:val="restart"/>
          </w:tcPr>
          <w:p w:rsidR="00061D00" w:rsidRPr="00EB4E26" w:rsidRDefault="00061D00" w:rsidP="00296911">
            <w:pPr>
              <w:rPr>
                <w:b/>
                <w:sz w:val="24"/>
                <w:szCs w:val="24"/>
              </w:rPr>
            </w:pPr>
          </w:p>
        </w:tc>
        <w:tc>
          <w:tcPr>
            <w:tcW w:w="3775" w:type="dxa"/>
            <w:gridSpan w:val="2"/>
            <w:vMerge w:val="restart"/>
          </w:tcPr>
          <w:p w:rsidR="00061D00" w:rsidRPr="00EB4E26" w:rsidRDefault="00061D00" w:rsidP="00620FBB">
            <w:pPr>
              <w:jc w:val="both"/>
              <w:rPr>
                <w:rFonts w:ascii="Times New Roman" w:hAnsi="Times New Roman" w:cs="Times New Roman"/>
                <w:sz w:val="24"/>
                <w:szCs w:val="24"/>
              </w:rPr>
            </w:pPr>
            <w:r w:rsidRPr="00EB4E26">
              <w:rPr>
                <w:rFonts w:ascii="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75" w:type="dxa"/>
          </w:tcPr>
          <w:p w:rsidR="00061D00" w:rsidRPr="00EB4E26" w:rsidRDefault="00061D00" w:rsidP="00620FBB">
            <w:pPr>
              <w:jc w:val="both"/>
              <w:rPr>
                <w:rFonts w:ascii="Times New Roman" w:hAnsi="Times New Roman" w:cs="Times New Roman"/>
                <w:sz w:val="24"/>
                <w:szCs w:val="24"/>
              </w:rPr>
            </w:pPr>
            <w:r w:rsidRPr="00EB4E26">
              <w:rPr>
                <w:rFonts w:ascii="Times New Roman" w:hAnsi="Times New Roman" w:cs="Times New Roman"/>
                <w:sz w:val="24"/>
                <w:szCs w:val="24"/>
              </w:rPr>
              <w:t>Расширять знания детей об изобразительном искусстве.</w:t>
            </w:r>
          </w:p>
        </w:tc>
      </w:tr>
      <w:tr w:rsidR="00061D00" w:rsidRPr="00EB4E26" w:rsidTr="00322AF7">
        <w:trPr>
          <w:trHeight w:val="150"/>
        </w:trPr>
        <w:tc>
          <w:tcPr>
            <w:tcW w:w="3775" w:type="dxa"/>
            <w:vMerge/>
          </w:tcPr>
          <w:p w:rsidR="00061D00" w:rsidRPr="00EB4E26" w:rsidRDefault="00061D00" w:rsidP="00296911">
            <w:pPr>
              <w:rPr>
                <w:sz w:val="24"/>
                <w:szCs w:val="24"/>
              </w:rPr>
            </w:pPr>
          </w:p>
        </w:tc>
        <w:tc>
          <w:tcPr>
            <w:tcW w:w="3775" w:type="dxa"/>
            <w:gridSpan w:val="2"/>
            <w:vMerge/>
          </w:tcPr>
          <w:p w:rsidR="00061D00" w:rsidRPr="00EB4E26" w:rsidRDefault="00061D00" w:rsidP="00296911">
            <w:pPr>
              <w:rPr>
                <w:b/>
                <w:sz w:val="24"/>
                <w:szCs w:val="24"/>
              </w:rPr>
            </w:pPr>
          </w:p>
        </w:tc>
        <w:tc>
          <w:tcPr>
            <w:tcW w:w="3775" w:type="dxa"/>
            <w:gridSpan w:val="2"/>
            <w:vMerge/>
          </w:tcPr>
          <w:p w:rsidR="00061D00" w:rsidRPr="00EB4E26" w:rsidRDefault="00061D00" w:rsidP="00620FBB">
            <w:pPr>
              <w:jc w:val="both"/>
              <w:rPr>
                <w:rFonts w:ascii="Times New Roman" w:hAnsi="Times New Roman" w:cs="Times New Roman"/>
                <w:sz w:val="24"/>
                <w:szCs w:val="24"/>
              </w:rPr>
            </w:pPr>
          </w:p>
        </w:tc>
        <w:tc>
          <w:tcPr>
            <w:tcW w:w="3775" w:type="dxa"/>
          </w:tcPr>
          <w:p w:rsidR="00061D00" w:rsidRPr="00EB4E26" w:rsidRDefault="00061D00" w:rsidP="00620FBB">
            <w:pPr>
              <w:jc w:val="both"/>
              <w:rPr>
                <w:rFonts w:ascii="Times New Roman" w:hAnsi="Times New Roman" w:cs="Times New Roman"/>
                <w:sz w:val="24"/>
                <w:szCs w:val="24"/>
              </w:rPr>
            </w:pPr>
            <w:r w:rsidRPr="00EB4E26">
              <w:rPr>
                <w:rFonts w:ascii="Times New Roman" w:hAnsi="Times New Roman" w:cs="Times New Roman"/>
                <w:sz w:val="24"/>
                <w:szCs w:val="24"/>
              </w:rPr>
              <w:t>Расширять знания детей о творчестве известных художников.</w:t>
            </w:r>
          </w:p>
        </w:tc>
      </w:tr>
      <w:tr w:rsidR="00061D00" w:rsidRPr="00EB4E26" w:rsidTr="00322AF7">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эстетические чувства при восприятии</w:t>
            </w:r>
          </w:p>
          <w:p w:rsidR="00061D00" w:rsidRPr="00EB4E26" w:rsidRDefault="00061D00" w:rsidP="0069029F">
            <w:pPr>
              <w:pStyle w:val="a4"/>
              <w:numPr>
                <w:ilvl w:val="0"/>
                <w:numId w:val="118"/>
              </w:num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изобразительного, </w:t>
            </w:r>
          </w:p>
          <w:p w:rsidR="00061D00" w:rsidRPr="00EB4E26" w:rsidRDefault="00061D00" w:rsidP="0069029F">
            <w:pPr>
              <w:pStyle w:val="a4"/>
              <w:numPr>
                <w:ilvl w:val="0"/>
                <w:numId w:val="118"/>
              </w:numPr>
              <w:jc w:val="both"/>
              <w:rPr>
                <w:rFonts w:ascii="Times New Roman" w:hAnsi="Times New Roman" w:cs="Times New Roman"/>
                <w:sz w:val="24"/>
                <w:szCs w:val="24"/>
              </w:rPr>
            </w:pPr>
            <w:r w:rsidRPr="00EB4E26">
              <w:rPr>
                <w:rFonts w:ascii="Times New Roman" w:hAnsi="Times New Roman" w:cs="Times New Roman"/>
                <w:sz w:val="24"/>
                <w:szCs w:val="24"/>
              </w:rPr>
              <w:t>народного декоративно-прикладного искусства</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отзывчивость и эстетическое сопереживание на </w:t>
            </w:r>
            <w:r w:rsidRPr="00EB4E26">
              <w:rPr>
                <w:rFonts w:ascii="Times New Roman" w:hAnsi="Times New Roman" w:cs="Times New Roman"/>
                <w:sz w:val="24"/>
                <w:szCs w:val="24"/>
              </w:rPr>
              <w:lastRenderedPageBreak/>
              <w:t>красоту окружающей действительности.</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эмоциональный отклик на проявления красоты в </w:t>
            </w:r>
            <w:r w:rsidRPr="00EB4E26">
              <w:rPr>
                <w:rFonts w:ascii="Times New Roman" w:hAnsi="Times New Roman" w:cs="Times New Roman"/>
                <w:sz w:val="24"/>
                <w:szCs w:val="24"/>
              </w:rPr>
              <w:lastRenderedPageBreak/>
              <w:t>окружающем мире, произведениях искусства и собственных творческих работах; способствовать освоению эстетических оценок, суждений</w:t>
            </w:r>
          </w:p>
        </w:tc>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у детей эстетические чувства при восприятии</w:t>
            </w:r>
          </w:p>
          <w:p w:rsidR="00061D00" w:rsidRPr="00EB4E26" w:rsidRDefault="00061D00" w:rsidP="0069029F">
            <w:pPr>
              <w:pStyle w:val="a4"/>
              <w:numPr>
                <w:ilvl w:val="0"/>
                <w:numId w:val="87"/>
              </w:numPr>
              <w:contextualSpacing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изобразительного, </w:t>
            </w:r>
          </w:p>
          <w:p w:rsidR="00061D00" w:rsidRPr="00EB4E26" w:rsidRDefault="00061D00" w:rsidP="0069029F">
            <w:pPr>
              <w:pStyle w:val="a4"/>
              <w:numPr>
                <w:ilvl w:val="0"/>
                <w:numId w:val="87"/>
              </w:numPr>
              <w:contextualSpacing w:val="0"/>
              <w:jc w:val="both"/>
              <w:rPr>
                <w:rFonts w:ascii="Times New Roman" w:hAnsi="Times New Roman" w:cs="Times New Roman"/>
                <w:sz w:val="24"/>
                <w:szCs w:val="24"/>
              </w:rPr>
            </w:pPr>
            <w:r w:rsidRPr="00EB4E26">
              <w:rPr>
                <w:rFonts w:ascii="Times New Roman" w:hAnsi="Times New Roman" w:cs="Times New Roman"/>
                <w:sz w:val="24"/>
                <w:szCs w:val="24"/>
              </w:rPr>
              <w:t>народного декоративно-прикладного искусства</w:t>
            </w:r>
          </w:p>
        </w:tc>
      </w:tr>
      <w:tr w:rsidR="00061D00" w:rsidRPr="00EB4E26" w:rsidTr="00322AF7">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понимание красоты произведений искусства, потребность общения с искусством.</w:t>
            </w:r>
          </w:p>
        </w:tc>
        <w:tc>
          <w:tcPr>
            <w:tcW w:w="3775" w:type="dxa"/>
            <w:gridSpan w:val="2"/>
          </w:tcPr>
          <w:p w:rsidR="00061D00" w:rsidRPr="00EB4E26" w:rsidRDefault="00061D00" w:rsidP="00461362">
            <w:pPr>
              <w:jc w:val="both"/>
              <w:rPr>
                <w:rFonts w:ascii="Times New Roman" w:hAnsi="Times New Roman" w:cs="Times New Roman"/>
                <w:sz w:val="24"/>
                <w:szCs w:val="24"/>
                <w:highlight w:val="green"/>
              </w:rPr>
            </w:pPr>
            <w:r w:rsidRPr="00EB4E26">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tc>
        <w:tc>
          <w:tcPr>
            <w:tcW w:w="3775" w:type="dxa"/>
            <w:gridSpan w:val="2"/>
          </w:tcPr>
          <w:p w:rsidR="00061D00" w:rsidRPr="00EB4E26" w:rsidRDefault="00061D00" w:rsidP="00461362">
            <w:pPr>
              <w:jc w:val="both"/>
              <w:rPr>
                <w:rFonts w:ascii="Times New Roman" w:hAnsi="Times New Roman" w:cs="Times New Roman"/>
                <w:sz w:val="24"/>
                <w:szCs w:val="24"/>
                <w:highlight w:val="green"/>
              </w:rPr>
            </w:pPr>
            <w:r w:rsidRPr="00EB4E26">
              <w:rPr>
                <w:rFonts w:ascii="Times New Roman" w:hAnsi="Times New Roman" w:cs="Times New Roman"/>
                <w:sz w:val="24"/>
                <w:szCs w:val="24"/>
              </w:rPr>
              <w:t>Продолжать развивать умение наблюдать и оценивать прекрасное в окружающей действительности, природе.</w:t>
            </w:r>
          </w:p>
        </w:tc>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tc>
      </w:tr>
      <w:tr w:rsidR="00061D00" w:rsidRPr="00EB4E26" w:rsidTr="00322AF7">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eastAsia="Calibri" w:hAnsi="Times New Roman" w:cs="Times New Roman"/>
                <w:sz w:val="24"/>
                <w:szCs w:val="24"/>
              </w:rPr>
              <w:t>Развивать у детей интерес к искусству как виду творческой деятельности человека.</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бережное отношение к произведениям искусства.</w:t>
            </w:r>
          </w:p>
        </w:tc>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r>
      <w:tr w:rsidR="00061D00" w:rsidRPr="00EB4E26" w:rsidTr="00322AF7">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элементарными средствами выразительности в изобразительном искусстве</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Познакомить детей с средствами выразительности разных видов искусства.</w:t>
            </w:r>
          </w:p>
        </w:tc>
        <w:tc>
          <w:tcPr>
            <w:tcW w:w="3775" w:type="dxa"/>
            <w:gridSpan w:val="2"/>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c>
          <w:tcPr>
            <w:tcW w:w="3775" w:type="dxa"/>
          </w:tcPr>
          <w:p w:rsidR="00061D00" w:rsidRPr="00EB4E26" w:rsidRDefault="00061D00" w:rsidP="00461362">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элементарными средствами выразительности в изобразительном искусстве</w:t>
            </w:r>
          </w:p>
        </w:tc>
      </w:tr>
      <w:tr w:rsidR="00061D00" w:rsidRPr="00EB4E26" w:rsidTr="00322AF7">
        <w:trPr>
          <w:trHeight w:val="300"/>
        </w:trPr>
        <w:tc>
          <w:tcPr>
            <w:tcW w:w="3775" w:type="dxa"/>
            <w:vMerge w:val="restart"/>
          </w:tcPr>
          <w:p w:rsidR="00061D00" w:rsidRPr="00EB4E26" w:rsidRDefault="00061D00" w:rsidP="00DA607E">
            <w:pPr>
              <w:jc w:val="both"/>
              <w:rPr>
                <w:rFonts w:ascii="Times New Roman" w:hAnsi="Times New Roman" w:cs="Times New Roman"/>
                <w:sz w:val="24"/>
                <w:szCs w:val="24"/>
              </w:rPr>
            </w:pPr>
            <w:r w:rsidRPr="00EB4E26">
              <w:rPr>
                <w:rFonts w:ascii="Times New Roman" w:hAnsi="Times New Roman" w:cs="Times New Roman"/>
                <w:sz w:val="24"/>
                <w:szCs w:val="24"/>
              </w:rPr>
              <w:t>Приобщать детей к лучшим образцам отечественного и мирового искусства;</w:t>
            </w:r>
          </w:p>
        </w:tc>
        <w:tc>
          <w:tcPr>
            <w:tcW w:w="3775" w:type="dxa"/>
            <w:gridSpan w:val="2"/>
          </w:tcPr>
          <w:p w:rsidR="00061D00" w:rsidRPr="00EB4E26" w:rsidRDefault="00061D00" w:rsidP="00DA607E">
            <w:pPr>
              <w:jc w:val="both"/>
              <w:rPr>
                <w:rFonts w:ascii="Times New Roman" w:hAnsi="Times New Roman" w:cs="Times New Roman"/>
                <w:sz w:val="24"/>
                <w:szCs w:val="24"/>
              </w:rPr>
            </w:pPr>
            <w:r w:rsidRPr="00EB4E26">
              <w:rPr>
                <w:rFonts w:ascii="Times New Roman" w:hAnsi="Times New Roman" w:cs="Times New Roman"/>
                <w:sz w:val="24"/>
                <w:szCs w:val="24"/>
              </w:rPr>
              <w:t>Приобщать детей к лучшим образцам отечественного и мирового искусства;</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Закреплять знания детей о видах искусства (изобразительное, декоративно-прикладное искусство, архитектура).</w:t>
            </w:r>
          </w:p>
        </w:tc>
      </w:tr>
      <w:tr w:rsidR="00061D00" w:rsidRPr="00EB4E26" w:rsidTr="00322AF7">
        <w:trPr>
          <w:trHeight w:val="1666"/>
        </w:trPr>
        <w:tc>
          <w:tcPr>
            <w:tcW w:w="3775" w:type="dxa"/>
            <w:vMerge/>
          </w:tcPr>
          <w:p w:rsidR="00061D00" w:rsidRPr="00EB4E26" w:rsidRDefault="00061D00" w:rsidP="00DA607E">
            <w:pPr>
              <w:jc w:val="both"/>
              <w:rPr>
                <w:rFonts w:ascii="Times New Roman" w:hAnsi="Times New Roman" w:cs="Times New Roman"/>
                <w:sz w:val="24"/>
                <w:szCs w:val="24"/>
              </w:rPr>
            </w:pPr>
          </w:p>
        </w:tc>
        <w:tc>
          <w:tcPr>
            <w:tcW w:w="3775" w:type="dxa"/>
            <w:gridSpan w:val="2"/>
          </w:tcPr>
          <w:p w:rsidR="00061D00" w:rsidRPr="00EB4E26" w:rsidRDefault="00061D00" w:rsidP="00DA607E">
            <w:pPr>
              <w:jc w:val="both"/>
              <w:rPr>
                <w:rFonts w:ascii="Times New Roman" w:hAnsi="Times New Roman" w:cs="Times New Roman"/>
                <w:sz w:val="24"/>
                <w:szCs w:val="24"/>
              </w:rPr>
            </w:pPr>
            <w:r w:rsidRPr="00EB4E26">
              <w:rPr>
                <w:rFonts w:ascii="Times New Roman" w:hAnsi="Times New Roman" w:cs="Times New Roman"/>
                <w:sz w:val="24"/>
                <w:szCs w:val="24"/>
              </w:rPr>
              <w:t>Познакомить детей с видами и жанрами искусства, историей его возникновения</w:t>
            </w:r>
          </w:p>
          <w:p w:rsidR="00061D00" w:rsidRPr="00EB4E26" w:rsidRDefault="00061D00" w:rsidP="00DA607E">
            <w:pPr>
              <w:jc w:val="both"/>
              <w:rPr>
                <w:rFonts w:ascii="Times New Roman" w:hAnsi="Times New Roman" w:cs="Times New Roman"/>
                <w:sz w:val="24"/>
                <w:szCs w:val="24"/>
              </w:rPr>
            </w:pPr>
            <w:r w:rsidRPr="00EB4E26">
              <w:rPr>
                <w:rFonts w:ascii="Times New Roman" w:eastAsia="Calibri" w:hAnsi="Times New Roman" w:cs="Times New Roman"/>
                <w:sz w:val="24"/>
                <w:szCs w:val="24"/>
              </w:rPr>
              <w:t>Формировать у детей умение сравнивать произведения различных видов искусства.</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Продолжать знакомить детей с жанрами изобразительного искусства; продолжать знакомить детей с архитектурой.</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Закреплять у детей знания об искусстве как виде творческой деятельности людей.</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 xml:space="preserve">Расширять представления детей о </w:t>
            </w:r>
            <w:r w:rsidRPr="00EB4E26">
              <w:rPr>
                <w:rFonts w:ascii="Times New Roman" w:hAnsi="Times New Roman" w:cs="Times New Roman"/>
                <w:sz w:val="24"/>
                <w:szCs w:val="24"/>
                <w:shd w:val="clear" w:color="auto" w:fill="FFFFFF" w:themeFill="background1"/>
              </w:rPr>
              <w:t xml:space="preserve">народном искусстве, </w:t>
            </w:r>
            <w:r w:rsidRPr="00EB4E26">
              <w:rPr>
                <w:rFonts w:ascii="Times New Roman" w:hAnsi="Times New Roman" w:cs="Times New Roman"/>
                <w:sz w:val="24"/>
                <w:szCs w:val="24"/>
                <w:shd w:val="clear" w:color="auto" w:fill="FFFFFF" w:themeFill="background1"/>
              </w:rPr>
              <w:lastRenderedPageBreak/>
              <w:t>художественных промыслах; развивать интерес к участию в фольклорных праздниках</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Помогать детям различать народное и профессиональное </w:t>
            </w:r>
            <w:r w:rsidRPr="00EB4E26">
              <w:rPr>
                <w:rFonts w:ascii="Times New Roman" w:hAnsi="Times New Roman" w:cs="Times New Roman"/>
                <w:sz w:val="24"/>
                <w:szCs w:val="24"/>
              </w:rPr>
              <w:lastRenderedPageBreak/>
              <w:t>искусство</w:t>
            </w:r>
          </w:p>
        </w:tc>
      </w:tr>
      <w:tr w:rsidR="00061D00" w:rsidRPr="00EB4E26" w:rsidTr="00322AF7">
        <w:tc>
          <w:tcPr>
            <w:tcW w:w="3775" w:type="dxa"/>
          </w:tcPr>
          <w:p w:rsidR="00061D00" w:rsidRPr="00EB4E26" w:rsidRDefault="00061D00" w:rsidP="0030129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5" w:type="dxa"/>
            <w:gridSpan w:val="2"/>
          </w:tcPr>
          <w:p w:rsidR="00061D00" w:rsidRPr="00EB4E26" w:rsidRDefault="00061D00" w:rsidP="0030129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tc>
        <w:tc>
          <w:tcPr>
            <w:tcW w:w="3775" w:type="dxa"/>
            <w:gridSpan w:val="2"/>
          </w:tcPr>
          <w:p w:rsidR="00061D00" w:rsidRPr="00EB4E26" w:rsidRDefault="00061D00" w:rsidP="00301299">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tc>
        <w:tc>
          <w:tcPr>
            <w:tcW w:w="3775" w:type="dxa"/>
          </w:tcPr>
          <w:p w:rsidR="00061D00" w:rsidRPr="00EB4E26" w:rsidRDefault="00061D00" w:rsidP="0030129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061D00" w:rsidRPr="00EB4E26" w:rsidTr="00322AF7">
        <w:tc>
          <w:tcPr>
            <w:tcW w:w="3775" w:type="dxa"/>
          </w:tcPr>
          <w:p w:rsidR="00061D00" w:rsidRPr="00EB4E26" w:rsidRDefault="00061D00" w:rsidP="00296911">
            <w:pPr>
              <w:rPr>
                <w:sz w:val="24"/>
                <w:szCs w:val="24"/>
              </w:rPr>
            </w:pPr>
          </w:p>
        </w:tc>
        <w:tc>
          <w:tcPr>
            <w:tcW w:w="3775" w:type="dxa"/>
            <w:gridSpan w:val="2"/>
          </w:tcPr>
          <w:p w:rsidR="00061D00" w:rsidRPr="00EB4E26" w:rsidRDefault="00061D00" w:rsidP="00296911">
            <w:pPr>
              <w:rPr>
                <w:b/>
                <w:sz w:val="24"/>
                <w:szCs w:val="24"/>
              </w:rPr>
            </w:pP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061D00" w:rsidRPr="00EB4E26" w:rsidTr="00322AF7">
        <w:trPr>
          <w:trHeight w:val="100"/>
        </w:trPr>
        <w:tc>
          <w:tcPr>
            <w:tcW w:w="3775" w:type="dxa"/>
            <w:vMerge w:val="restart"/>
          </w:tcPr>
          <w:p w:rsidR="00061D00" w:rsidRPr="00EB4E26" w:rsidRDefault="00061D00" w:rsidP="00296911">
            <w:pPr>
              <w:rPr>
                <w:sz w:val="24"/>
                <w:szCs w:val="24"/>
              </w:rPr>
            </w:pPr>
          </w:p>
        </w:tc>
        <w:tc>
          <w:tcPr>
            <w:tcW w:w="3775" w:type="dxa"/>
            <w:gridSpan w:val="2"/>
            <w:vMerge w:val="restart"/>
          </w:tcPr>
          <w:p w:rsidR="00061D00" w:rsidRPr="00EB4E26" w:rsidRDefault="00061D00" w:rsidP="00296911">
            <w:pPr>
              <w:rPr>
                <w:b/>
                <w:sz w:val="24"/>
                <w:szCs w:val="24"/>
              </w:rPr>
            </w:pPr>
          </w:p>
        </w:tc>
        <w:tc>
          <w:tcPr>
            <w:tcW w:w="3775" w:type="dxa"/>
            <w:gridSpan w:val="2"/>
            <w:vMerge w:val="restart"/>
          </w:tcPr>
          <w:p w:rsidR="00061D00" w:rsidRPr="00EB4E26" w:rsidRDefault="00061D00" w:rsidP="00296911">
            <w:pPr>
              <w:rPr>
                <w:sz w:val="24"/>
                <w:szCs w:val="24"/>
              </w:rPr>
            </w:pP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061D00" w:rsidRPr="00EB4E26" w:rsidTr="00322AF7">
        <w:trPr>
          <w:trHeight w:val="100"/>
        </w:trPr>
        <w:tc>
          <w:tcPr>
            <w:tcW w:w="3775" w:type="dxa"/>
            <w:vMerge/>
          </w:tcPr>
          <w:p w:rsidR="00061D00" w:rsidRPr="00EB4E26" w:rsidRDefault="00061D00" w:rsidP="00296911">
            <w:pPr>
              <w:rPr>
                <w:sz w:val="24"/>
                <w:szCs w:val="24"/>
              </w:rPr>
            </w:pPr>
          </w:p>
        </w:tc>
        <w:tc>
          <w:tcPr>
            <w:tcW w:w="3775" w:type="dxa"/>
            <w:gridSpan w:val="2"/>
            <w:vMerge/>
          </w:tcPr>
          <w:p w:rsidR="00061D00" w:rsidRPr="00EB4E26" w:rsidRDefault="00061D00" w:rsidP="00296911">
            <w:pPr>
              <w:rPr>
                <w:b/>
                <w:sz w:val="24"/>
                <w:szCs w:val="24"/>
              </w:rPr>
            </w:pPr>
          </w:p>
        </w:tc>
        <w:tc>
          <w:tcPr>
            <w:tcW w:w="3775" w:type="dxa"/>
            <w:gridSpan w:val="2"/>
            <w:vMerge/>
          </w:tcPr>
          <w:p w:rsidR="00061D00" w:rsidRPr="00EB4E26" w:rsidRDefault="00061D00" w:rsidP="00296911">
            <w:pPr>
              <w:rPr>
                <w:sz w:val="24"/>
                <w:szCs w:val="24"/>
              </w:rPr>
            </w:pP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tc>
      </w:tr>
      <w:tr w:rsidR="00061D00" w:rsidRPr="00EB4E26" w:rsidTr="00322AF7">
        <w:trPr>
          <w:trHeight w:val="100"/>
        </w:trPr>
        <w:tc>
          <w:tcPr>
            <w:tcW w:w="3775" w:type="dxa"/>
            <w:vMerge/>
          </w:tcPr>
          <w:p w:rsidR="00061D00" w:rsidRPr="00EB4E26" w:rsidRDefault="00061D00" w:rsidP="00296911">
            <w:pPr>
              <w:rPr>
                <w:sz w:val="24"/>
                <w:szCs w:val="24"/>
              </w:rPr>
            </w:pPr>
          </w:p>
        </w:tc>
        <w:tc>
          <w:tcPr>
            <w:tcW w:w="3775" w:type="dxa"/>
            <w:gridSpan w:val="2"/>
            <w:vMerge/>
          </w:tcPr>
          <w:p w:rsidR="00061D00" w:rsidRPr="00EB4E26" w:rsidRDefault="00061D00" w:rsidP="00296911">
            <w:pPr>
              <w:rPr>
                <w:b/>
                <w:sz w:val="24"/>
                <w:szCs w:val="24"/>
              </w:rPr>
            </w:pPr>
          </w:p>
        </w:tc>
        <w:tc>
          <w:tcPr>
            <w:tcW w:w="3775" w:type="dxa"/>
            <w:gridSpan w:val="2"/>
            <w:vMerge/>
          </w:tcPr>
          <w:p w:rsidR="00061D00" w:rsidRPr="00EB4E26" w:rsidRDefault="00061D00" w:rsidP="00296911">
            <w:pPr>
              <w:rPr>
                <w:sz w:val="24"/>
                <w:szCs w:val="24"/>
              </w:rPr>
            </w:pP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061D00" w:rsidRPr="00EB4E26" w:rsidTr="00322AF7">
        <w:tc>
          <w:tcPr>
            <w:tcW w:w="3775" w:type="dxa"/>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t xml:space="preserve">Готовить детей к посещению </w:t>
            </w:r>
            <w:r w:rsidRPr="00EB4E26">
              <w:rPr>
                <w:rFonts w:ascii="Times New Roman" w:hAnsi="Times New Roman" w:cs="Times New Roman"/>
                <w:sz w:val="24"/>
                <w:szCs w:val="24"/>
              </w:rPr>
              <w:lastRenderedPageBreak/>
              <w:t>кукольного театра, выставки детских работ и так далее.</w:t>
            </w:r>
          </w:p>
        </w:tc>
        <w:tc>
          <w:tcPr>
            <w:tcW w:w="3775" w:type="dxa"/>
            <w:gridSpan w:val="2"/>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Формировать у детей интерес к </w:t>
            </w:r>
            <w:r w:rsidRPr="00EB4E26">
              <w:rPr>
                <w:rFonts w:ascii="Times New Roman" w:hAnsi="Times New Roman" w:cs="Times New Roman"/>
                <w:sz w:val="24"/>
                <w:szCs w:val="24"/>
              </w:rPr>
              <w:lastRenderedPageBreak/>
              <w:t>детским выставкам, спектаклям; желание посещать театр, музей и т.п.</w:t>
            </w:r>
          </w:p>
        </w:tc>
        <w:tc>
          <w:tcPr>
            <w:tcW w:w="3775" w:type="dxa"/>
            <w:gridSpan w:val="2"/>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Организовать посещение </w:t>
            </w:r>
            <w:r w:rsidRPr="00EB4E26">
              <w:rPr>
                <w:rFonts w:ascii="Times New Roman" w:hAnsi="Times New Roman" w:cs="Times New Roman"/>
                <w:sz w:val="24"/>
                <w:szCs w:val="24"/>
              </w:rPr>
              <w:lastRenderedPageBreak/>
              <w:t>выставки, театра, музея, цирка.</w:t>
            </w:r>
          </w:p>
        </w:tc>
        <w:tc>
          <w:tcPr>
            <w:tcW w:w="3775" w:type="dxa"/>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Организовать посещение </w:t>
            </w:r>
            <w:r w:rsidRPr="00EB4E26">
              <w:rPr>
                <w:rFonts w:ascii="Times New Roman" w:hAnsi="Times New Roman" w:cs="Times New Roman"/>
                <w:sz w:val="24"/>
                <w:szCs w:val="24"/>
              </w:rPr>
              <w:lastRenderedPageBreak/>
              <w:t>выставки, театра, музея, цирка (совместно с родителями (законными представителями)).</w:t>
            </w:r>
          </w:p>
        </w:tc>
      </w:tr>
      <w:tr w:rsidR="00061D00" w:rsidRPr="00EB4E26" w:rsidTr="00322AF7">
        <w:tc>
          <w:tcPr>
            <w:tcW w:w="3775" w:type="dxa"/>
          </w:tcPr>
          <w:p w:rsidR="00061D00" w:rsidRPr="00EB4E26" w:rsidRDefault="00061D00" w:rsidP="00E40A26">
            <w:pPr>
              <w:jc w:val="both"/>
              <w:rPr>
                <w:rFonts w:ascii="Times New Roman" w:hAnsi="Times New Roman" w:cs="Times New Roman"/>
                <w:sz w:val="24"/>
                <w:szCs w:val="24"/>
              </w:rPr>
            </w:pPr>
          </w:p>
        </w:tc>
        <w:tc>
          <w:tcPr>
            <w:tcW w:w="3775" w:type="dxa"/>
            <w:gridSpan w:val="2"/>
          </w:tcPr>
          <w:p w:rsidR="00061D00" w:rsidRPr="00EB4E26" w:rsidRDefault="00061D00" w:rsidP="00E40A26">
            <w:pPr>
              <w:jc w:val="both"/>
              <w:rPr>
                <w:rFonts w:ascii="Times New Roman" w:hAnsi="Times New Roman" w:cs="Times New Roman"/>
                <w:sz w:val="24"/>
                <w:szCs w:val="24"/>
              </w:rPr>
            </w:pPr>
          </w:p>
        </w:tc>
        <w:tc>
          <w:tcPr>
            <w:tcW w:w="3775" w:type="dxa"/>
            <w:gridSpan w:val="2"/>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tc>
        <w:tc>
          <w:tcPr>
            <w:tcW w:w="3775" w:type="dxa"/>
          </w:tcPr>
          <w:p w:rsidR="00061D00" w:rsidRPr="00EB4E26" w:rsidRDefault="00061D00" w:rsidP="00E40A26">
            <w:pPr>
              <w:jc w:val="both"/>
              <w:rPr>
                <w:rFonts w:ascii="Times New Roman" w:hAnsi="Times New Roman" w:cs="Times New Roman"/>
                <w:sz w:val="24"/>
                <w:szCs w:val="24"/>
              </w:rPr>
            </w:pPr>
            <w:r w:rsidRPr="00EB4E26">
              <w:rPr>
                <w:rFonts w:ascii="Times New Roman" w:hAnsi="Times New Roman" w:cs="Times New Roman"/>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061D00" w:rsidRPr="00EB4E26" w:rsidTr="00322AF7">
        <w:tc>
          <w:tcPr>
            <w:tcW w:w="15100" w:type="dxa"/>
            <w:gridSpan w:val="6"/>
          </w:tcPr>
          <w:p w:rsidR="00061D00" w:rsidRPr="00EB4E26" w:rsidRDefault="00061D00" w:rsidP="00521E19">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«Приобщение к искусству»</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75" w:type="dxa"/>
            <w:gridSpan w:val="2"/>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приобщать детей к восприятию искусства, развивать интерес к нему. </w:t>
            </w:r>
          </w:p>
        </w:tc>
        <w:tc>
          <w:tcPr>
            <w:tcW w:w="3775" w:type="dxa"/>
            <w:gridSpan w:val="2"/>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775" w:type="dxa"/>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061D00" w:rsidRPr="00EB4E26" w:rsidTr="00322AF7">
        <w:tc>
          <w:tcPr>
            <w:tcW w:w="3775" w:type="dxa"/>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75" w:type="dxa"/>
            <w:gridSpan w:val="2"/>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75" w:type="dxa"/>
            <w:gridSpan w:val="2"/>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775" w:type="dxa"/>
          </w:tcPr>
          <w:p w:rsidR="00061D00" w:rsidRPr="00EB4E26" w:rsidRDefault="00061D00" w:rsidP="00521E19">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061D00" w:rsidRPr="00EB4E26" w:rsidTr="00322AF7">
        <w:tc>
          <w:tcPr>
            <w:tcW w:w="3775" w:type="dxa"/>
          </w:tcPr>
          <w:p w:rsidR="00061D00" w:rsidRPr="00EB4E26" w:rsidRDefault="00061D00" w:rsidP="005A75D8">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75" w:type="dxa"/>
            <w:gridSpan w:val="2"/>
          </w:tcPr>
          <w:p w:rsidR="00061D00" w:rsidRPr="00EB4E26" w:rsidRDefault="00061D00" w:rsidP="005A75D8">
            <w:pPr>
              <w:jc w:val="both"/>
              <w:rPr>
                <w:rFonts w:ascii="Times New Roman" w:hAnsi="Times New Roman" w:cs="Times New Roman"/>
                <w:sz w:val="24"/>
                <w:szCs w:val="24"/>
              </w:rPr>
            </w:pPr>
            <w:r w:rsidRPr="00EB4E26">
              <w:rPr>
                <w:rFonts w:ascii="Times New Roman" w:hAnsi="Times New Roman" w:cs="Times New Roman"/>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75" w:type="dxa"/>
            <w:gridSpan w:val="2"/>
          </w:tcPr>
          <w:p w:rsidR="00061D00" w:rsidRPr="00EB4E26" w:rsidRDefault="00061D00" w:rsidP="005A75D8">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775" w:type="dxa"/>
          </w:tcPr>
          <w:p w:rsidR="00061D00" w:rsidRPr="00EB4E26" w:rsidRDefault="00061D00" w:rsidP="005A75D8">
            <w:pPr>
              <w:jc w:val="both"/>
              <w:rPr>
                <w:rFonts w:ascii="Times New Roman" w:hAnsi="Times New Roman" w:cs="Times New Roman"/>
                <w:sz w:val="24"/>
                <w:szCs w:val="24"/>
              </w:rPr>
            </w:pPr>
            <w:r w:rsidRPr="00EB4E26">
              <w:rPr>
                <w:rFonts w:ascii="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061D00" w:rsidRPr="00EB4E26" w:rsidRDefault="00061D00" w:rsidP="005A75D8">
            <w:pPr>
              <w:jc w:val="both"/>
              <w:rPr>
                <w:rFonts w:ascii="Times New Roman" w:hAnsi="Times New Roman" w:cs="Times New Roman"/>
                <w:sz w:val="24"/>
                <w:szCs w:val="24"/>
              </w:rPr>
            </w:pPr>
            <w:r w:rsidRPr="00EB4E26">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w:t>
            </w:r>
            <w:r w:rsidRPr="00EB4E26">
              <w:rPr>
                <w:rFonts w:ascii="Times New Roman" w:hAnsi="Times New Roman" w:cs="Times New Roman"/>
                <w:sz w:val="24"/>
                <w:szCs w:val="24"/>
              </w:rPr>
              <w:lastRenderedPageBreak/>
              <w:t>прикладным искусством</w:t>
            </w:r>
          </w:p>
        </w:tc>
      </w:tr>
      <w:tr w:rsidR="00061D00" w:rsidRPr="00EB4E26" w:rsidTr="00322AF7">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умение наблюдать и оценивать прекрасное в окружающей действительности, природе.</w:t>
            </w:r>
          </w:p>
        </w:tc>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061D00" w:rsidRPr="00EB4E26" w:rsidTr="00322AF7">
        <w:tc>
          <w:tcPr>
            <w:tcW w:w="3775" w:type="dxa"/>
          </w:tcPr>
          <w:p w:rsidR="00061D00" w:rsidRPr="00EB4E26" w:rsidRDefault="00061D00" w:rsidP="00B653E9">
            <w:pPr>
              <w:jc w:val="both"/>
              <w:rPr>
                <w:rFonts w:ascii="Times New Roman" w:hAnsi="Times New Roman" w:cs="Times New Roman"/>
                <w:sz w:val="24"/>
                <w:szCs w:val="24"/>
              </w:rPr>
            </w:pP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воспитывает у детей бережное отношение к произведениям искусства.</w:t>
            </w: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воспитывает любовь и бережное отношение к произведениям искусства.</w:t>
            </w:r>
          </w:p>
        </w:tc>
      </w:tr>
      <w:tr w:rsidR="00061D00" w:rsidRPr="00EB4E26" w:rsidTr="00322AF7">
        <w:tc>
          <w:tcPr>
            <w:tcW w:w="3775" w:type="dxa"/>
          </w:tcPr>
          <w:p w:rsidR="00061D00" w:rsidRPr="00EB4E26" w:rsidRDefault="00061D00" w:rsidP="00B653E9">
            <w:pPr>
              <w:jc w:val="both"/>
              <w:rPr>
                <w:rFonts w:ascii="Times New Roman" w:hAnsi="Times New Roman" w:cs="Times New Roman"/>
                <w:sz w:val="24"/>
                <w:szCs w:val="24"/>
              </w:rPr>
            </w:pP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творческой профессией – художник.</w:t>
            </w: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 детей о творческих профессиях (художник, архитектор и т.п.).</w:t>
            </w:r>
          </w:p>
        </w:tc>
      </w:tr>
      <w:tr w:rsidR="00061D00" w:rsidRPr="00EB4E26" w:rsidTr="00322AF7">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подводит к различению видов искусства через художественный образ.</w:t>
            </w:r>
          </w:p>
        </w:tc>
        <w:tc>
          <w:tcPr>
            <w:tcW w:w="3775" w:type="dxa"/>
            <w:gridSpan w:val="2"/>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75" w:type="dxa"/>
            <w:gridSpan w:val="2"/>
          </w:tcPr>
          <w:p w:rsidR="00061D00" w:rsidRPr="00EB4E26" w:rsidRDefault="00061D00" w:rsidP="00B653E9">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061D00" w:rsidRPr="00EB4E26" w:rsidRDefault="00061D00" w:rsidP="00B653E9">
            <w:pPr>
              <w:jc w:val="both"/>
              <w:rPr>
                <w:rFonts w:ascii="Times New Roman" w:hAnsi="Times New Roman" w:cs="Times New Roman"/>
                <w:sz w:val="24"/>
                <w:szCs w:val="24"/>
              </w:rPr>
            </w:pPr>
            <w:r w:rsidRPr="00EB4E26">
              <w:rPr>
                <w:rFonts w:ascii="Times New Roman" w:eastAsia="Calibri" w:hAnsi="Times New Roman" w:cs="Times New Roman"/>
                <w:sz w:val="24"/>
                <w:szCs w:val="24"/>
              </w:rPr>
              <w:t xml:space="preserve">Педагог </w:t>
            </w:r>
            <w:r w:rsidRPr="00EB4E26">
              <w:rPr>
                <w:rFonts w:ascii="Times New Roman" w:eastAsia="Calibri" w:hAnsi="Times New Roman" w:cs="Times New Roman"/>
                <w:sz w:val="24"/>
                <w:szCs w:val="24"/>
                <w:shd w:val="clear" w:color="auto" w:fill="FFFFFF" w:themeFill="background1"/>
              </w:rPr>
              <w:t>формирует у</w:t>
            </w:r>
            <w:r w:rsidRPr="00EB4E26">
              <w:rPr>
                <w:rFonts w:ascii="Times New Roman" w:eastAsia="Calibri" w:hAnsi="Times New Roman" w:cs="Times New Roman"/>
                <w:sz w:val="24"/>
                <w:szCs w:val="24"/>
              </w:rPr>
              <w:t xml:space="preserve"> детей умение выделять, группировать произведения по видам искусства: изобразительное искусство, архитектура</w:t>
            </w:r>
          </w:p>
        </w:tc>
        <w:tc>
          <w:tcPr>
            <w:tcW w:w="3775" w:type="dxa"/>
          </w:tcPr>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расширяет знания детей об основных видах изобразительного искусства (живопись, графика, скульптура). </w:t>
            </w:r>
          </w:p>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архитектура).</w:t>
            </w:r>
          </w:p>
          <w:p w:rsidR="00061D00" w:rsidRPr="00EB4E26" w:rsidRDefault="00061D00" w:rsidP="00B653E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различать народное и профессиональное искусство.</w:t>
            </w:r>
          </w:p>
        </w:tc>
      </w:tr>
      <w:tr w:rsidR="00061D00" w:rsidRPr="00EB4E26" w:rsidTr="00322AF7">
        <w:tc>
          <w:tcPr>
            <w:tcW w:w="3775" w:type="dxa"/>
          </w:tcPr>
          <w:p w:rsidR="00061D00" w:rsidRPr="00EB4E26" w:rsidRDefault="00061D00" w:rsidP="00675099">
            <w:pPr>
              <w:jc w:val="both"/>
              <w:rPr>
                <w:rFonts w:ascii="Times New Roman" w:hAnsi="Times New Roman" w:cs="Times New Roman"/>
                <w:b/>
                <w:sz w:val="24"/>
                <w:szCs w:val="24"/>
              </w:rPr>
            </w:pPr>
          </w:p>
        </w:tc>
        <w:tc>
          <w:tcPr>
            <w:tcW w:w="3775" w:type="dxa"/>
            <w:gridSpan w:val="2"/>
          </w:tcPr>
          <w:p w:rsidR="00061D00" w:rsidRPr="00EB4E26" w:rsidRDefault="00061D00" w:rsidP="0067509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знакомит детей с жанрами живописи (натюрморт, пейзаж, портрет), с разными по художественному образу и </w:t>
            </w:r>
            <w:r w:rsidRPr="00EB4E26">
              <w:rPr>
                <w:rFonts w:ascii="Times New Roman" w:hAnsi="Times New Roman" w:cs="Times New Roman"/>
                <w:sz w:val="24"/>
                <w:szCs w:val="24"/>
              </w:rPr>
              <w:lastRenderedPageBreak/>
              <w:t>настроению произведениями.</w:t>
            </w:r>
          </w:p>
        </w:tc>
        <w:tc>
          <w:tcPr>
            <w:tcW w:w="3775" w:type="dxa"/>
            <w:gridSpan w:val="2"/>
          </w:tcPr>
          <w:p w:rsidR="00061D00" w:rsidRPr="00EB4E26" w:rsidRDefault="00061D00" w:rsidP="0067509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продолжает знакомить детей с основными жанрами изобразительного искусства: натюрморт, пейзаж, портрет.</w:t>
            </w:r>
          </w:p>
        </w:tc>
        <w:tc>
          <w:tcPr>
            <w:tcW w:w="3775" w:type="dxa"/>
          </w:tcPr>
          <w:p w:rsidR="00061D00" w:rsidRPr="00EB4E26" w:rsidRDefault="00061D00" w:rsidP="0067509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художественное восприятие, расширяет первичные представления об основных </w:t>
            </w:r>
            <w:r w:rsidRPr="00EB4E26">
              <w:rPr>
                <w:rFonts w:ascii="Times New Roman" w:hAnsi="Times New Roman" w:cs="Times New Roman"/>
                <w:sz w:val="24"/>
                <w:szCs w:val="24"/>
              </w:rPr>
              <w:lastRenderedPageBreak/>
              <w:t>живописных жанрах (портрет, пейзаж, натюрморт, батальная и жанровая живопись).</w:t>
            </w:r>
          </w:p>
        </w:tc>
      </w:tr>
      <w:tr w:rsidR="00061D00" w:rsidRPr="00EB4E26" w:rsidTr="00322AF7">
        <w:tc>
          <w:tcPr>
            <w:tcW w:w="3775" w:type="dxa"/>
          </w:tcPr>
          <w:p w:rsidR="00061D00" w:rsidRPr="00EB4E26" w:rsidRDefault="00061D00" w:rsidP="00675099">
            <w:pPr>
              <w:jc w:val="both"/>
              <w:rPr>
                <w:rFonts w:ascii="Times New Roman" w:hAnsi="Times New Roman" w:cs="Times New Roman"/>
                <w:sz w:val="24"/>
                <w:szCs w:val="24"/>
              </w:rPr>
            </w:pPr>
            <w:r w:rsidRPr="00EB4E26">
              <w:rPr>
                <w:rFonts w:ascii="Times New Roman" w:eastAsia="Calibri" w:hAnsi="Times New Roman" w:cs="Times New Roman"/>
                <w:sz w:val="24"/>
                <w:szCs w:val="24"/>
              </w:rPr>
              <w:lastRenderedPageBreak/>
              <w:t>Педагог знакомит детей с элементарными средствами выразительности в разных видах искусства (цвет, форма, движение).</w:t>
            </w:r>
          </w:p>
        </w:tc>
        <w:tc>
          <w:tcPr>
            <w:tcW w:w="3775" w:type="dxa"/>
            <w:gridSpan w:val="2"/>
          </w:tcPr>
          <w:p w:rsidR="00061D00" w:rsidRPr="00EB4E26" w:rsidRDefault="00061D00" w:rsidP="00675099">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75" w:type="dxa"/>
            <w:gridSpan w:val="2"/>
          </w:tcPr>
          <w:p w:rsidR="00061D00" w:rsidRPr="00EB4E26" w:rsidRDefault="00061D00" w:rsidP="00675099">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775" w:type="dxa"/>
          </w:tcPr>
          <w:p w:rsidR="00061D00" w:rsidRPr="00EB4E26" w:rsidRDefault="00061D00" w:rsidP="00675099">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p>
        </w:tc>
        <w:tc>
          <w:tcPr>
            <w:tcW w:w="3775" w:type="dxa"/>
            <w:gridSpan w:val="2"/>
          </w:tcPr>
          <w:p w:rsidR="00061D00" w:rsidRPr="00EB4E26" w:rsidRDefault="00061D00" w:rsidP="00C5797C">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75" w:type="dxa"/>
            <w:gridSpan w:val="2"/>
          </w:tcPr>
          <w:p w:rsidR="00061D00" w:rsidRPr="00EB4E26" w:rsidRDefault="00061D00" w:rsidP="00C5797C">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p w:rsidR="00061D00" w:rsidRPr="00EB4E26" w:rsidRDefault="00061D00" w:rsidP="00C5797C">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775" w:type="dxa"/>
          </w:tcPr>
          <w:p w:rsidR="00061D00" w:rsidRPr="00EB4E26" w:rsidRDefault="00061D00" w:rsidP="00175C09">
            <w:pPr>
              <w:jc w:val="center"/>
              <w:rPr>
                <w:rFonts w:ascii="Times New Roman" w:hAnsi="Times New Roman" w:cs="Times New Roman"/>
                <w:b/>
                <w:sz w:val="24"/>
                <w:szCs w:val="24"/>
              </w:rPr>
            </w:pPr>
          </w:p>
        </w:tc>
      </w:tr>
      <w:tr w:rsidR="00061D00" w:rsidRPr="00EB4E26" w:rsidTr="00322AF7">
        <w:tc>
          <w:tcPr>
            <w:tcW w:w="3775" w:type="dxa"/>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w:t>
            </w:r>
            <w:r w:rsidRPr="00EB4E26">
              <w:rPr>
                <w:rFonts w:ascii="Times New Roman" w:hAnsi="Times New Roman" w:cs="Times New Roman"/>
                <w:sz w:val="24"/>
                <w:szCs w:val="24"/>
              </w:rPr>
              <w:lastRenderedPageBreak/>
              <w:t>действительности в изобразительном искусстве и художественных произведениях.</w:t>
            </w:r>
          </w:p>
        </w:tc>
        <w:tc>
          <w:tcPr>
            <w:tcW w:w="3775" w:type="dxa"/>
            <w:gridSpan w:val="2"/>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знакомит с произведениями живописи (И.Хруцкий, И.Е. Репин, Левитан, Машков, куприн и др.).</w:t>
            </w:r>
          </w:p>
        </w:tc>
        <w:tc>
          <w:tcPr>
            <w:tcW w:w="3775" w:type="dxa"/>
            <w:gridSpan w:val="2"/>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775" w:type="dxa"/>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061D00" w:rsidRPr="00EB4E26" w:rsidRDefault="00061D00" w:rsidP="003A604E">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75" w:type="dxa"/>
            <w:gridSpan w:val="2"/>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75" w:type="dxa"/>
            <w:gridSpan w:val="2"/>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775" w:type="dxa"/>
          </w:tcPr>
          <w:p w:rsidR="00061D00" w:rsidRPr="00EB4E26" w:rsidRDefault="00061D00" w:rsidP="003A604E">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061D00" w:rsidRPr="00EB4E26" w:rsidTr="00322AF7">
        <w:tc>
          <w:tcPr>
            <w:tcW w:w="3775" w:type="dxa"/>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50" w:type="dxa"/>
            <w:gridSpan w:val="4"/>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775" w:type="dxa"/>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p>
        </w:tc>
        <w:tc>
          <w:tcPr>
            <w:tcW w:w="3775" w:type="dxa"/>
            <w:gridSpan w:val="2"/>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75" w:type="dxa"/>
            <w:gridSpan w:val="2"/>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775" w:type="dxa"/>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p>
        </w:tc>
        <w:tc>
          <w:tcPr>
            <w:tcW w:w="3775" w:type="dxa"/>
            <w:gridSpan w:val="2"/>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видеть, что дома бывают разные по форме, высоте, длине, с разными окнами, с разными количеством этажей, </w:t>
            </w:r>
            <w:r w:rsidRPr="00EB4E26">
              <w:rPr>
                <w:rFonts w:ascii="Times New Roman" w:hAnsi="Times New Roman" w:cs="Times New Roman"/>
                <w:sz w:val="24"/>
                <w:szCs w:val="24"/>
              </w:rPr>
              <w:lastRenderedPageBreak/>
              <w:t>подъездов и так далее.</w:t>
            </w:r>
          </w:p>
        </w:tc>
        <w:tc>
          <w:tcPr>
            <w:tcW w:w="3775" w:type="dxa"/>
            <w:gridSpan w:val="2"/>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обращает внимание детей на сходства и различия архитектурных сооружений одинакового назначения: форма, </w:t>
            </w:r>
            <w:r w:rsidRPr="00EB4E26">
              <w:rPr>
                <w:rFonts w:ascii="Times New Roman" w:hAnsi="Times New Roman" w:cs="Times New Roman"/>
                <w:sz w:val="24"/>
                <w:szCs w:val="24"/>
              </w:rPr>
              <w:lastRenderedPageBreak/>
              <w:t>пропорции (высота, длина, украшения - декор и т.д.).</w:t>
            </w:r>
          </w:p>
          <w:p w:rsidR="00061D00" w:rsidRPr="00EB4E26" w:rsidRDefault="00061D00" w:rsidP="003E2613">
            <w:pPr>
              <w:jc w:val="both"/>
              <w:rPr>
                <w:rFonts w:ascii="Times New Roman" w:hAnsi="Times New Roman" w:cs="Times New Roman"/>
                <w:sz w:val="24"/>
                <w:szCs w:val="24"/>
                <w:highlight w:val="green"/>
              </w:rPr>
            </w:pPr>
            <w:r w:rsidRPr="00EB4E26">
              <w:rPr>
                <w:rFonts w:ascii="Times New Roman" w:hAnsi="Times New Roman" w:cs="Times New Roman"/>
                <w:sz w:val="24"/>
                <w:szCs w:val="24"/>
              </w:rPr>
              <w:t>Подводит детей к пониманию зависимости конструкции здания от его назначения: жилой дом, театр, храм и т.д.</w:t>
            </w:r>
          </w:p>
        </w:tc>
        <w:tc>
          <w:tcPr>
            <w:tcW w:w="3775" w:type="dxa"/>
          </w:tcPr>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развивает умение выделять сходство и различия архитектурных сооружений одинакового назначения.</w:t>
            </w:r>
          </w:p>
          <w:p w:rsidR="00061D00" w:rsidRPr="00EB4E26" w:rsidRDefault="00061D00" w:rsidP="003E261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умение выделять одинаковые части конструкции и особенности деталей</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p>
        </w:tc>
        <w:tc>
          <w:tcPr>
            <w:tcW w:w="3775" w:type="dxa"/>
            <w:gridSpan w:val="2"/>
          </w:tcPr>
          <w:p w:rsidR="00061D00" w:rsidRPr="00EB4E26" w:rsidRDefault="00061D00" w:rsidP="0048383D">
            <w:pPr>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p w:rsidR="00061D00" w:rsidRPr="00EB4E26" w:rsidRDefault="00061D00" w:rsidP="0048383D">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75" w:type="dxa"/>
            <w:gridSpan w:val="2"/>
          </w:tcPr>
          <w:p w:rsidR="00061D00" w:rsidRPr="00EB4E26" w:rsidRDefault="00061D00" w:rsidP="0048383D">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775" w:type="dxa"/>
          </w:tcPr>
          <w:p w:rsidR="00061D00" w:rsidRPr="00EB4E26" w:rsidRDefault="00061D00" w:rsidP="0048383D">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61D00" w:rsidRPr="00EB4E26" w:rsidRDefault="00061D00" w:rsidP="0048383D">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p>
        </w:tc>
        <w:tc>
          <w:tcPr>
            <w:tcW w:w="3775" w:type="dxa"/>
            <w:gridSpan w:val="2"/>
          </w:tcPr>
          <w:p w:rsidR="00061D00" w:rsidRPr="00EB4E26" w:rsidRDefault="00061D00" w:rsidP="00101864">
            <w:pPr>
              <w:jc w:val="both"/>
              <w:rPr>
                <w:rFonts w:ascii="Times New Roman" w:hAnsi="Times New Roman" w:cs="Times New Roman"/>
                <w:sz w:val="24"/>
                <w:szCs w:val="24"/>
                <w:highlight w:val="green"/>
              </w:rPr>
            </w:pPr>
            <w:r w:rsidRPr="00EB4E26">
              <w:rPr>
                <w:rFonts w:ascii="Times New Roman" w:hAnsi="Times New Roman" w:cs="Times New Roman"/>
                <w:sz w:val="24"/>
                <w:szCs w:val="24"/>
              </w:rPr>
              <w:t>Педагог поощряет стремление детей изображать в рисунках, аппликации реальные и сказочные строения.</w:t>
            </w:r>
          </w:p>
        </w:tc>
        <w:tc>
          <w:tcPr>
            <w:tcW w:w="3775" w:type="dxa"/>
            <w:gridSpan w:val="2"/>
          </w:tcPr>
          <w:p w:rsidR="00061D00" w:rsidRPr="00EB4E26" w:rsidRDefault="00061D00" w:rsidP="00101864">
            <w:pPr>
              <w:jc w:val="both"/>
              <w:rPr>
                <w:rFonts w:ascii="Times New Roman" w:hAnsi="Times New Roman" w:cs="Times New Roman"/>
                <w:sz w:val="24"/>
                <w:szCs w:val="24"/>
                <w:highlight w:val="green"/>
              </w:rPr>
            </w:pPr>
            <w:r w:rsidRPr="00EB4E26">
              <w:rPr>
                <w:rFonts w:ascii="Times New Roman" w:hAnsi="Times New Roman" w:cs="Times New Roman"/>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775" w:type="dxa"/>
          </w:tcPr>
          <w:p w:rsidR="00061D00" w:rsidRPr="00EB4E26" w:rsidRDefault="00061D00" w:rsidP="00101864">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умения передавать в художественной деятельности образы архитектурных сооружений, сказочных построек.</w:t>
            </w:r>
          </w:p>
          <w:p w:rsidR="00061D00" w:rsidRPr="00EB4E26" w:rsidRDefault="00061D00" w:rsidP="00101864">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стремление изображать детали построек (наличники, резной подзор по контуру крыши).</w:t>
            </w:r>
          </w:p>
        </w:tc>
      </w:tr>
      <w:tr w:rsidR="00061D00" w:rsidRPr="00EB4E26" w:rsidTr="00322AF7">
        <w:tc>
          <w:tcPr>
            <w:tcW w:w="3775" w:type="dxa"/>
          </w:tcPr>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в процессе ознакомления </w:t>
            </w:r>
            <w:r w:rsidRPr="00EB4E26">
              <w:rPr>
                <w:rFonts w:ascii="Times New Roman" w:hAnsi="Times New Roman" w:cs="Times New Roman"/>
                <w:sz w:val="24"/>
                <w:szCs w:val="24"/>
              </w:rPr>
              <w:lastRenderedPageBreak/>
              <w:t>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75" w:type="dxa"/>
            <w:gridSpan w:val="2"/>
          </w:tcPr>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знакомит детей с </w:t>
            </w:r>
            <w:r w:rsidRPr="00EB4E26">
              <w:rPr>
                <w:rFonts w:ascii="Times New Roman" w:hAnsi="Times New Roman" w:cs="Times New Roman"/>
                <w:sz w:val="24"/>
                <w:szCs w:val="24"/>
              </w:rPr>
              <w:lastRenderedPageBreak/>
              <w:t>произведениями народного искусства (потешки, сказки, загадки, песни, хороводы, заклички, изделия народного декоративно - прикладного искусства).</w:t>
            </w:r>
          </w:p>
          <w:p w:rsidR="00061D00" w:rsidRPr="00EB4E26" w:rsidRDefault="00061D00" w:rsidP="009C1A27">
            <w:pPr>
              <w:jc w:val="both"/>
              <w:rPr>
                <w:rFonts w:ascii="Times New Roman" w:hAnsi="Times New Roman" w:cs="Times New Roman"/>
                <w:sz w:val="24"/>
                <w:szCs w:val="24"/>
              </w:rPr>
            </w:pPr>
          </w:p>
        </w:tc>
        <w:tc>
          <w:tcPr>
            <w:tcW w:w="3775" w:type="dxa"/>
            <w:gridSpan w:val="2"/>
          </w:tcPr>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расширяет представления </w:t>
            </w:r>
            <w:r w:rsidRPr="00EB4E26">
              <w:rPr>
                <w:rFonts w:ascii="Times New Roman" w:hAnsi="Times New Roman" w:cs="Times New Roman"/>
                <w:sz w:val="24"/>
                <w:szCs w:val="24"/>
              </w:rPr>
              <w:lastRenderedPageBreak/>
              <w:t>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775" w:type="dxa"/>
          </w:tcPr>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знакомить </w:t>
            </w:r>
            <w:r w:rsidRPr="00EB4E26">
              <w:rPr>
                <w:rFonts w:ascii="Times New Roman" w:hAnsi="Times New Roman" w:cs="Times New Roman"/>
                <w:sz w:val="24"/>
                <w:szCs w:val="24"/>
              </w:rPr>
              <w:lastRenderedPageBreak/>
              <w:t>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061D00" w:rsidRPr="00EB4E26" w:rsidRDefault="00061D00" w:rsidP="009C1A27">
            <w:pPr>
              <w:jc w:val="both"/>
              <w:rPr>
                <w:rFonts w:ascii="Times New Roman" w:hAnsi="Times New Roman" w:cs="Times New Roman"/>
                <w:sz w:val="24"/>
                <w:szCs w:val="24"/>
              </w:rPr>
            </w:pPr>
            <w:r w:rsidRPr="00EB4E26">
              <w:rPr>
                <w:rFonts w:ascii="Times New Roman" w:hAnsi="Times New Roman" w:cs="Times New Roman"/>
                <w:sz w:val="24"/>
                <w:szCs w:val="24"/>
              </w:rPr>
              <w:t>Воспитывает интерес к искусству родного края.</w:t>
            </w:r>
          </w:p>
        </w:tc>
      </w:tr>
      <w:tr w:rsidR="00061D00" w:rsidRPr="00EB4E26" w:rsidTr="00322AF7">
        <w:tc>
          <w:tcPr>
            <w:tcW w:w="3775" w:type="dxa"/>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поддерживает желание отображать полученные впечатления в продуктивных видах художественно-эстетической деятельности.</w:t>
            </w:r>
          </w:p>
        </w:tc>
        <w:tc>
          <w:tcPr>
            <w:tcW w:w="3775" w:type="dxa"/>
            <w:gridSpan w:val="2"/>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75" w:type="dxa"/>
            <w:gridSpan w:val="2"/>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775" w:type="dxa"/>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061D00" w:rsidRPr="00EB4E26" w:rsidTr="00322AF7">
        <w:tc>
          <w:tcPr>
            <w:tcW w:w="3775" w:type="dxa"/>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приобщает детей к посещению кукольного театра, различных детских художественных выставок;</w:t>
            </w:r>
          </w:p>
        </w:tc>
        <w:tc>
          <w:tcPr>
            <w:tcW w:w="3775" w:type="dxa"/>
            <w:gridSpan w:val="2"/>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75" w:type="dxa"/>
            <w:gridSpan w:val="2"/>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и расширяет знания детей о выставках, музеях.</w:t>
            </w:r>
          </w:p>
        </w:tc>
        <w:tc>
          <w:tcPr>
            <w:tcW w:w="3775" w:type="dxa"/>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организует посещение выставки, музея (совместно с родителями (законными представителями)).</w:t>
            </w:r>
          </w:p>
          <w:p w:rsidR="00061D00" w:rsidRPr="00EB4E26" w:rsidRDefault="00061D00" w:rsidP="006843F3">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6843F3">
            <w:pPr>
              <w:jc w:val="both"/>
              <w:rPr>
                <w:rFonts w:ascii="Times New Roman" w:hAnsi="Times New Roman" w:cs="Times New Roman"/>
                <w:b/>
                <w:sz w:val="24"/>
                <w:szCs w:val="24"/>
              </w:rPr>
            </w:pPr>
          </w:p>
        </w:tc>
        <w:tc>
          <w:tcPr>
            <w:tcW w:w="3775" w:type="dxa"/>
            <w:gridSpan w:val="2"/>
          </w:tcPr>
          <w:p w:rsidR="00061D00" w:rsidRPr="00EB4E26" w:rsidRDefault="00061D00" w:rsidP="006843F3">
            <w:pPr>
              <w:jc w:val="both"/>
              <w:rPr>
                <w:rFonts w:ascii="Times New Roman" w:hAnsi="Times New Roman" w:cs="Times New Roman"/>
                <w:sz w:val="24"/>
                <w:szCs w:val="24"/>
                <w:highlight w:val="green"/>
              </w:rPr>
            </w:pPr>
            <w:r w:rsidRPr="00EB4E26">
              <w:rPr>
                <w:rFonts w:ascii="Times New Roman" w:hAnsi="Times New Roman" w:cs="Times New Roman"/>
                <w:sz w:val="24"/>
                <w:szCs w:val="24"/>
              </w:rPr>
              <w:t>Педагог развивает у детей интерес к посещению кукольного театра, выставок.</w:t>
            </w:r>
          </w:p>
        </w:tc>
        <w:tc>
          <w:tcPr>
            <w:tcW w:w="3775" w:type="dxa"/>
            <w:gridSpan w:val="2"/>
          </w:tcPr>
          <w:p w:rsidR="00061D00" w:rsidRPr="00EB4E26" w:rsidRDefault="00061D00" w:rsidP="006843F3">
            <w:pPr>
              <w:jc w:val="both"/>
              <w:rPr>
                <w:rFonts w:ascii="Times New Roman" w:hAnsi="Times New Roman" w:cs="Times New Roman"/>
                <w:sz w:val="24"/>
                <w:szCs w:val="24"/>
                <w:highlight w:val="green"/>
              </w:rPr>
            </w:pPr>
            <w:r w:rsidRPr="00EB4E26">
              <w:rPr>
                <w:rFonts w:ascii="Times New Roman" w:hAnsi="Times New Roman" w:cs="Times New Roman"/>
                <w:sz w:val="24"/>
                <w:szCs w:val="24"/>
              </w:rPr>
              <w:t>Педагог формирует желание посещать выставки, музеи.</w:t>
            </w:r>
          </w:p>
        </w:tc>
        <w:tc>
          <w:tcPr>
            <w:tcW w:w="3775" w:type="dxa"/>
          </w:tcPr>
          <w:p w:rsidR="00061D00" w:rsidRPr="00EB4E26" w:rsidRDefault="00061D00" w:rsidP="006843F3">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061D00" w:rsidRPr="00EB4E26" w:rsidTr="00322AF7">
        <w:tc>
          <w:tcPr>
            <w:tcW w:w="15100" w:type="dxa"/>
            <w:gridSpan w:val="6"/>
          </w:tcPr>
          <w:p w:rsidR="00061D00" w:rsidRPr="00EB4E26" w:rsidRDefault="00061D00" w:rsidP="00FC3357">
            <w:pPr>
              <w:jc w:val="center"/>
              <w:rPr>
                <w:rFonts w:ascii="Times New Roman" w:hAnsi="Times New Roman" w:cs="Times New Roman"/>
                <w:sz w:val="24"/>
                <w:szCs w:val="24"/>
              </w:rPr>
            </w:pPr>
            <w:r w:rsidRPr="00EB4E26">
              <w:rPr>
                <w:rFonts w:ascii="Times New Roman" w:hAnsi="Times New Roman" w:cs="Times New Roman"/>
                <w:b/>
                <w:sz w:val="24"/>
                <w:szCs w:val="24"/>
              </w:rPr>
              <w:t>ЗАДАЧИ раздела «Изобразительная деятельность»</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2F1CFB">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интерес к занятиям изобразительной деятельностью.</w:t>
            </w:r>
          </w:p>
        </w:tc>
        <w:tc>
          <w:tcPr>
            <w:tcW w:w="3775" w:type="dxa"/>
            <w:gridSpan w:val="2"/>
          </w:tcPr>
          <w:p w:rsidR="00061D00" w:rsidRPr="00EB4E26" w:rsidRDefault="00061D00" w:rsidP="002F1CFB">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Продолжать развивать интерес детей и положительный отклик к различным видам </w:t>
            </w:r>
            <w:r w:rsidRPr="00EB4E26">
              <w:rPr>
                <w:rFonts w:ascii="Times New Roman" w:hAnsi="Times New Roman" w:cs="Times New Roman"/>
                <w:sz w:val="24"/>
                <w:szCs w:val="24"/>
              </w:rPr>
              <w:lastRenderedPageBreak/>
              <w:t>изобразительной деятельности.</w:t>
            </w:r>
          </w:p>
        </w:tc>
        <w:tc>
          <w:tcPr>
            <w:tcW w:w="3775" w:type="dxa"/>
            <w:gridSpan w:val="2"/>
          </w:tcPr>
          <w:p w:rsidR="00061D00" w:rsidRPr="00EB4E26" w:rsidRDefault="00061D00" w:rsidP="002F1CF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Продолжать развивать интерес детей к изобразительной деятельности.</w:t>
            </w:r>
          </w:p>
          <w:p w:rsidR="00061D00" w:rsidRPr="00EB4E26" w:rsidRDefault="00061D00" w:rsidP="002F1CF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w:t>
            </w:r>
          </w:p>
        </w:tc>
        <w:tc>
          <w:tcPr>
            <w:tcW w:w="3775" w:type="dxa"/>
          </w:tcPr>
          <w:p w:rsidR="00061D00" w:rsidRPr="00EB4E26" w:rsidRDefault="00061D00" w:rsidP="002F1CF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у детей устойчивый интерес к изобразительной деятельности.</w:t>
            </w:r>
          </w:p>
          <w:p w:rsidR="00061D00" w:rsidRPr="00EB4E26" w:rsidRDefault="00061D00" w:rsidP="002F1CFB">
            <w:pPr>
              <w:jc w:val="both"/>
              <w:rPr>
                <w:rFonts w:ascii="Times New Roman" w:hAnsi="Times New Roman" w:cs="Times New Roman"/>
                <w:sz w:val="24"/>
                <w:szCs w:val="24"/>
              </w:rPr>
            </w:pPr>
          </w:p>
        </w:tc>
      </w:tr>
      <w:tr w:rsidR="00061D00" w:rsidRPr="00EB4E26" w:rsidTr="00322AF7">
        <w:trPr>
          <w:trHeight w:val="1320"/>
        </w:trPr>
        <w:tc>
          <w:tcPr>
            <w:tcW w:w="3775" w:type="dxa"/>
            <w:vMerge w:val="restart"/>
          </w:tcPr>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у  детей знания в области изобразительной деятельности.</w:t>
            </w:r>
          </w:p>
          <w:p w:rsidR="00061D00" w:rsidRPr="00EB4E26" w:rsidRDefault="00061D00" w:rsidP="00C84DF0">
            <w:pPr>
              <w:jc w:val="both"/>
              <w:rPr>
                <w:rFonts w:ascii="Times New Roman" w:hAnsi="Times New Roman" w:cs="Times New Roman"/>
                <w:sz w:val="24"/>
                <w:szCs w:val="24"/>
              </w:rPr>
            </w:pPr>
          </w:p>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5" w:type="dxa"/>
            <w:gridSpan w:val="2"/>
            <w:vMerge w:val="restart"/>
          </w:tcPr>
          <w:p w:rsidR="00061D00" w:rsidRPr="00EB4E26" w:rsidRDefault="00061D00" w:rsidP="00C84DF0">
            <w:pPr>
              <w:jc w:val="both"/>
              <w:rPr>
                <w:rFonts w:ascii="Times New Roman" w:hAnsi="Times New Roman" w:cs="Times New Roman"/>
                <w:b/>
                <w:sz w:val="24"/>
                <w:szCs w:val="24"/>
              </w:rPr>
            </w:pPr>
            <w:r w:rsidRPr="00EB4E26">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75" w:type="dxa"/>
            <w:gridSpan w:val="2"/>
          </w:tcPr>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Развивать художественно-творческие способности в продуктивных видах детской деятельности.</w:t>
            </w:r>
          </w:p>
        </w:tc>
        <w:tc>
          <w:tcPr>
            <w:tcW w:w="3775" w:type="dxa"/>
            <w:vMerge w:val="restart"/>
          </w:tcPr>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художественный вкус, творческое воображение, наблюдательность и любознательность; </w:t>
            </w:r>
          </w:p>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061D00" w:rsidRPr="00EB4E26" w:rsidTr="00322AF7">
        <w:trPr>
          <w:trHeight w:val="1320"/>
        </w:trPr>
        <w:tc>
          <w:tcPr>
            <w:tcW w:w="3775" w:type="dxa"/>
            <w:vMerge/>
          </w:tcPr>
          <w:p w:rsidR="00061D00" w:rsidRPr="00EB4E26" w:rsidRDefault="00061D00" w:rsidP="00175C09">
            <w:pPr>
              <w:rPr>
                <w:sz w:val="24"/>
                <w:szCs w:val="24"/>
              </w:rPr>
            </w:pPr>
          </w:p>
        </w:tc>
        <w:tc>
          <w:tcPr>
            <w:tcW w:w="3775" w:type="dxa"/>
            <w:gridSpan w:val="2"/>
            <w:vMerge/>
          </w:tcPr>
          <w:p w:rsidR="00061D00" w:rsidRPr="00EB4E26" w:rsidRDefault="00061D00" w:rsidP="00296911">
            <w:pPr>
              <w:rPr>
                <w:sz w:val="24"/>
                <w:szCs w:val="24"/>
              </w:rPr>
            </w:pPr>
          </w:p>
        </w:tc>
        <w:tc>
          <w:tcPr>
            <w:tcW w:w="3775" w:type="dxa"/>
            <w:gridSpan w:val="2"/>
          </w:tcPr>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 детей изобразительные навыки и умения, формировать художественно - творческие способности;</w:t>
            </w:r>
          </w:p>
          <w:p w:rsidR="00061D00" w:rsidRPr="00EB4E26" w:rsidRDefault="00061D00" w:rsidP="00C84DF0">
            <w:pPr>
              <w:jc w:val="both"/>
              <w:rPr>
                <w:rFonts w:ascii="Times New Roman" w:hAnsi="Times New Roman" w:cs="Times New Roman"/>
                <w:sz w:val="24"/>
                <w:szCs w:val="24"/>
              </w:rPr>
            </w:pPr>
            <w:r w:rsidRPr="00EB4E26">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75" w:type="dxa"/>
            <w:vMerge/>
          </w:tcPr>
          <w:p w:rsidR="00061D00" w:rsidRPr="00EB4E26" w:rsidRDefault="00061D00" w:rsidP="00296911">
            <w:pPr>
              <w:rPr>
                <w:sz w:val="24"/>
                <w:szCs w:val="24"/>
              </w:rPr>
            </w:pP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Развивать у детей эстетическое восприятие.</w:t>
            </w:r>
          </w:p>
        </w:tc>
        <w:tc>
          <w:tcPr>
            <w:tcW w:w="3775" w:type="dxa"/>
            <w:gridSpan w:val="2"/>
          </w:tcPr>
          <w:p w:rsidR="00061D00" w:rsidRPr="00EB4E26" w:rsidRDefault="00061D00" w:rsidP="00882CAC">
            <w:pPr>
              <w:jc w:val="both"/>
              <w:rPr>
                <w:rFonts w:ascii="Times New Roman" w:hAnsi="Times New Roman" w:cs="Times New Roman"/>
                <w:sz w:val="24"/>
                <w:szCs w:val="24"/>
              </w:rPr>
            </w:pPr>
            <w:r w:rsidRPr="00EB4E26">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p w:rsidR="00061D00" w:rsidRPr="00EB4E26" w:rsidRDefault="00061D00" w:rsidP="00882CAC">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61D00" w:rsidRPr="00EB4E26" w:rsidRDefault="00061D00" w:rsidP="00882CAC">
            <w:pPr>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личностное творческое начало в процессе восприятия прекрасного и собственной изобразительной </w:t>
            </w:r>
            <w:r w:rsidRPr="00EB4E26">
              <w:rPr>
                <w:rFonts w:ascii="Times New Roman" w:hAnsi="Times New Roman" w:cs="Times New Roman"/>
                <w:sz w:val="24"/>
                <w:szCs w:val="24"/>
              </w:rPr>
              <w:lastRenderedPageBreak/>
              <w:t>деятельности</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у детей эстетическое восприятие, желание созерцать красоту окружающего мира.</w:t>
            </w:r>
          </w:p>
        </w:tc>
        <w:tc>
          <w:tcPr>
            <w:tcW w:w="3775" w:type="dxa"/>
          </w:tcPr>
          <w:p w:rsidR="00061D00" w:rsidRPr="00EB4E26" w:rsidRDefault="00061D00" w:rsidP="004B349C">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 детей образное эстетическое восприятие, образные представления.</w:t>
            </w:r>
          </w:p>
          <w:p w:rsidR="00061D00" w:rsidRPr="00EB4E26" w:rsidRDefault="00061D00" w:rsidP="004B349C">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061D00" w:rsidRPr="00EB4E26" w:rsidTr="00322AF7">
        <w:tc>
          <w:tcPr>
            <w:tcW w:w="7550" w:type="dxa"/>
            <w:gridSpan w:val="3"/>
          </w:tcPr>
          <w:p w:rsidR="00061D00" w:rsidRPr="00EB4E26" w:rsidRDefault="00061D00" w:rsidP="00C50791">
            <w:pPr>
              <w:jc w:val="both"/>
              <w:rPr>
                <w:rFonts w:ascii="Times New Roman" w:hAnsi="Times New Roman" w:cs="Times New Roman"/>
                <w:sz w:val="24"/>
                <w:szCs w:val="24"/>
              </w:rPr>
            </w:pPr>
            <w:r w:rsidRPr="00EB4E26">
              <w:rPr>
                <w:rFonts w:ascii="Times New Roman" w:hAnsi="Times New Roman" w:cs="Times New Roman"/>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EB4E26">
              <w:rPr>
                <w:rFonts w:ascii="Times New Roman" w:hAnsi="Times New Roman" w:cs="Times New Roman"/>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61D00" w:rsidRPr="00EB4E26" w:rsidRDefault="00061D00" w:rsidP="00C50791">
            <w:pPr>
              <w:jc w:val="both"/>
              <w:rPr>
                <w:rFonts w:ascii="Times New Roman" w:hAnsi="Times New Roman" w:cs="Times New Roman"/>
                <w:sz w:val="24"/>
                <w:szCs w:val="24"/>
              </w:rPr>
            </w:pPr>
            <w:r w:rsidRPr="00EB4E26">
              <w:rPr>
                <w:rFonts w:ascii="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3775" w:type="dxa"/>
            <w:gridSpan w:val="2"/>
          </w:tcPr>
          <w:p w:rsidR="00061D00" w:rsidRPr="00EB4E26" w:rsidRDefault="00061D00" w:rsidP="00C50791">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c>
          <w:tcPr>
            <w:tcW w:w="3775" w:type="dxa"/>
          </w:tcPr>
          <w:p w:rsidR="00061D00" w:rsidRPr="00EB4E26" w:rsidRDefault="00061D00" w:rsidP="00C50791">
            <w:pPr>
              <w:jc w:val="both"/>
              <w:rPr>
                <w:rFonts w:ascii="Times New Roman" w:hAnsi="Times New Roman" w:cs="Times New Roman"/>
                <w:sz w:val="24"/>
                <w:szCs w:val="24"/>
              </w:rPr>
            </w:pPr>
            <w:r w:rsidRPr="00EB4E26">
              <w:rPr>
                <w:rFonts w:ascii="Times New Roman" w:hAnsi="Times New Roman" w:cs="Times New Roman"/>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EB4E26">
              <w:rPr>
                <w:rFonts w:ascii="Times New Roman" w:hAnsi="Times New Roman" w:cs="Times New Roman"/>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061D00" w:rsidRPr="00EB4E26" w:rsidRDefault="00061D00" w:rsidP="00175C09">
            <w:pPr>
              <w:rPr>
                <w:rFonts w:ascii="Times New Roman" w:hAnsi="Times New Roman" w:cs="Times New Roman"/>
                <w:sz w:val="24"/>
                <w:szCs w:val="24"/>
              </w:rPr>
            </w:pP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75" w:type="dxa"/>
          </w:tcPr>
          <w:p w:rsidR="00061D00" w:rsidRPr="00EB4E26" w:rsidRDefault="00061D00" w:rsidP="00296911">
            <w:pPr>
              <w:rPr>
                <w:rFonts w:ascii="Times New Roman" w:hAnsi="Times New Roman" w:cs="Times New Roman"/>
                <w:sz w:val="24"/>
                <w:szCs w:val="24"/>
              </w:rPr>
            </w:pPr>
            <w:r w:rsidRPr="00EB4E26">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061D00" w:rsidRPr="00EB4E26" w:rsidTr="00322AF7">
        <w:tc>
          <w:tcPr>
            <w:tcW w:w="3775" w:type="dxa"/>
          </w:tcPr>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5" w:type="dxa"/>
            <w:gridSpan w:val="2"/>
          </w:tcPr>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умение рассматривать предметы, </w:t>
            </w:r>
          </w:p>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 xml:space="preserve">называть форму: круглая, овальная, квадратная, прямоугольная, треугольная; </w:t>
            </w:r>
          </w:p>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цвет (разнообразные цвета и их оттенки),</w:t>
            </w:r>
          </w:p>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 xml:space="preserve"> величину (предмета в целом и его частей).</w:t>
            </w:r>
          </w:p>
        </w:tc>
        <w:tc>
          <w:tcPr>
            <w:tcW w:w="3775" w:type="dxa"/>
            <w:gridSpan w:val="2"/>
          </w:tcPr>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чувство формы, цвета, пропорций.</w:t>
            </w:r>
          </w:p>
        </w:tc>
        <w:tc>
          <w:tcPr>
            <w:tcW w:w="3775" w:type="dxa"/>
          </w:tcPr>
          <w:p w:rsidR="00061D00" w:rsidRPr="00EB4E26" w:rsidRDefault="00061D00" w:rsidP="00511172">
            <w:pPr>
              <w:jc w:val="both"/>
              <w:rPr>
                <w:rFonts w:ascii="Times New Roman" w:hAnsi="Times New Roman" w:cs="Times New Roman"/>
                <w:sz w:val="24"/>
                <w:szCs w:val="24"/>
              </w:rPr>
            </w:pPr>
            <w:r w:rsidRPr="00EB4E26">
              <w:rPr>
                <w:rFonts w:ascii="Times New Roman" w:hAnsi="Times New Roman" w:cs="Times New Roman"/>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 детей способы зрительного и тактильного обследования различных объектов для обогащения и уточнения </w:t>
            </w:r>
            <w:r w:rsidRPr="00EB4E26">
              <w:rPr>
                <w:rFonts w:ascii="Times New Roman" w:hAnsi="Times New Roman" w:cs="Times New Roman"/>
                <w:sz w:val="24"/>
                <w:szCs w:val="24"/>
              </w:rPr>
              <w:lastRenderedPageBreak/>
              <w:t>восприятия особенностей их формы, пропорций, цвета, фактуры.</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lastRenderedPageBreak/>
              <w:t>Продолжать формировать у детей умение рассматривать и обследовать предметы, в том числе с помощью рук.</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Закреплять у детей знания об основных формах предметов и объектов природы.</w:t>
            </w:r>
          </w:p>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 xml:space="preserve">Обогащать у детей сенсорный </w:t>
            </w:r>
            <w:r w:rsidRPr="00EB4E26">
              <w:rPr>
                <w:rFonts w:ascii="Times New Roman" w:hAnsi="Times New Roman" w:cs="Times New Roman"/>
                <w:sz w:val="24"/>
                <w:szCs w:val="24"/>
              </w:rPr>
              <w:lastRenderedPageBreak/>
              <w:t>опыт, развивая органы восприятия: зрение, слух, обоняние, осязание, вкус;</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lastRenderedPageBreak/>
              <w:t>Обогащать у детей сенсорный опыт, включать в процесс ознакомления с предметами движения рук по предмету.</w:t>
            </w:r>
          </w:p>
        </w:tc>
      </w:tr>
      <w:tr w:rsidR="00061D00" w:rsidRPr="00EB4E26" w:rsidTr="00322AF7">
        <w:tc>
          <w:tcPr>
            <w:tcW w:w="3775" w:type="dxa"/>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shd w:val="clear" w:color="auto" w:fill="FFFFFF" w:themeFill="background1"/>
              </w:rPr>
              <w:lastRenderedPageBreak/>
              <w:t>Находить связь между предметами и явлениями окружающего мира</w:t>
            </w:r>
            <w:r w:rsidRPr="00EB4E26">
              <w:rPr>
                <w:rFonts w:ascii="Times New Roman" w:hAnsi="Times New Roman" w:cs="Times New Roman"/>
                <w:sz w:val="24"/>
                <w:szCs w:val="24"/>
              </w:rPr>
              <w:t xml:space="preserve"> и их изображениями (в рисунке, лепке, аппликации).</w:t>
            </w:r>
          </w:p>
        </w:tc>
        <w:tc>
          <w:tcPr>
            <w:tcW w:w="3775" w:type="dxa"/>
            <w:gridSpan w:val="2"/>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w:t>
            </w:r>
          </w:p>
        </w:tc>
        <w:tc>
          <w:tcPr>
            <w:tcW w:w="3775" w:type="dxa"/>
            <w:gridSpan w:val="2"/>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75" w:type="dxa"/>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tc>
      </w:tr>
      <w:tr w:rsidR="00061D00" w:rsidRPr="00EB4E26" w:rsidTr="00322AF7">
        <w:tc>
          <w:tcPr>
            <w:tcW w:w="3775" w:type="dxa"/>
          </w:tcPr>
          <w:p w:rsidR="00061D00" w:rsidRPr="00EB4E26" w:rsidRDefault="00061D00" w:rsidP="00B10FFF">
            <w:pPr>
              <w:jc w:val="both"/>
              <w:rPr>
                <w:rFonts w:ascii="Times New Roman" w:hAnsi="Times New Roman" w:cs="Times New Roman"/>
                <w:sz w:val="24"/>
                <w:szCs w:val="24"/>
              </w:rPr>
            </w:pPr>
          </w:p>
        </w:tc>
        <w:tc>
          <w:tcPr>
            <w:tcW w:w="3775" w:type="dxa"/>
            <w:gridSpan w:val="2"/>
          </w:tcPr>
          <w:p w:rsidR="00061D00" w:rsidRPr="00EB4E26" w:rsidRDefault="00061D00" w:rsidP="00B10FFF">
            <w:pPr>
              <w:jc w:val="both"/>
              <w:rPr>
                <w:rFonts w:ascii="Times New Roman" w:hAnsi="Times New Roman" w:cs="Times New Roman"/>
                <w:b/>
                <w:sz w:val="24"/>
                <w:szCs w:val="24"/>
              </w:rPr>
            </w:pPr>
          </w:p>
        </w:tc>
        <w:tc>
          <w:tcPr>
            <w:tcW w:w="3775" w:type="dxa"/>
            <w:gridSpan w:val="2"/>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75" w:type="dxa"/>
          </w:tcPr>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61D00" w:rsidRPr="00EB4E26" w:rsidRDefault="00061D00" w:rsidP="00B10FFF">
            <w:pPr>
              <w:jc w:val="both"/>
              <w:rPr>
                <w:rFonts w:ascii="Times New Roman" w:hAnsi="Times New Roman" w:cs="Times New Roman"/>
                <w:sz w:val="24"/>
                <w:szCs w:val="24"/>
              </w:rPr>
            </w:pPr>
            <w:r w:rsidRPr="00EB4E26">
              <w:rPr>
                <w:rFonts w:ascii="Times New Roman" w:hAnsi="Times New Roman" w:cs="Times New Roman"/>
                <w:sz w:val="24"/>
                <w:szCs w:val="24"/>
              </w:rPr>
              <w:t>Продолжать учить детей рисовать с натуры.</w:t>
            </w:r>
          </w:p>
        </w:tc>
      </w:tr>
      <w:tr w:rsidR="00061D00" w:rsidRPr="00EB4E26" w:rsidTr="00322AF7">
        <w:tc>
          <w:tcPr>
            <w:tcW w:w="3775" w:type="dxa"/>
          </w:tcPr>
          <w:p w:rsidR="00061D00" w:rsidRPr="00EB4E26" w:rsidRDefault="00061D00" w:rsidP="00FC484E">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tc>
        <w:tc>
          <w:tcPr>
            <w:tcW w:w="7550" w:type="dxa"/>
            <w:gridSpan w:val="4"/>
          </w:tcPr>
          <w:p w:rsidR="00061D00" w:rsidRPr="00EB4E26" w:rsidRDefault="00061D00" w:rsidP="00FC484E">
            <w:pPr>
              <w:jc w:val="both"/>
              <w:rPr>
                <w:rFonts w:ascii="Times New Roman" w:hAnsi="Times New Roman" w:cs="Times New Roman"/>
                <w:sz w:val="24"/>
                <w:szCs w:val="24"/>
              </w:rPr>
            </w:pPr>
            <w:r w:rsidRPr="00EB4E26">
              <w:rPr>
                <w:rFonts w:ascii="Times New Roman" w:hAnsi="Times New Roman" w:cs="Times New Roman"/>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EB4E26">
              <w:rPr>
                <w:rFonts w:ascii="Times New Roman" w:hAnsi="Times New Roman" w:cs="Times New Roman"/>
                <w:sz w:val="24"/>
                <w:szCs w:val="24"/>
              </w:rPr>
              <w:t>.</w:t>
            </w:r>
          </w:p>
        </w:tc>
        <w:tc>
          <w:tcPr>
            <w:tcW w:w="3775" w:type="dxa"/>
          </w:tcPr>
          <w:p w:rsidR="00061D00" w:rsidRPr="00EB4E26" w:rsidRDefault="00061D00" w:rsidP="00FC484E">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 детей коллективное творчество;</w:t>
            </w:r>
          </w:p>
          <w:p w:rsidR="00061D00" w:rsidRPr="00EB4E26" w:rsidRDefault="00061D00" w:rsidP="00FC484E">
            <w:pPr>
              <w:jc w:val="both"/>
              <w:rPr>
                <w:rFonts w:ascii="Times New Roman" w:hAnsi="Times New Roman" w:cs="Times New Roman"/>
                <w:sz w:val="24"/>
                <w:szCs w:val="24"/>
              </w:rPr>
            </w:pPr>
            <w:r w:rsidRPr="00EB4E26">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61D00" w:rsidRPr="00EB4E26" w:rsidRDefault="00061D00" w:rsidP="00FC484E">
            <w:pPr>
              <w:jc w:val="both"/>
              <w:rPr>
                <w:rFonts w:ascii="Times New Roman" w:hAnsi="Times New Roman" w:cs="Times New Roman"/>
                <w:sz w:val="24"/>
                <w:szCs w:val="24"/>
              </w:rPr>
            </w:pPr>
            <w:r w:rsidRPr="00EB4E26">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061D00" w:rsidRPr="00EB4E26" w:rsidTr="00322AF7">
        <w:tc>
          <w:tcPr>
            <w:tcW w:w="15100" w:type="dxa"/>
            <w:gridSpan w:val="6"/>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 xml:space="preserve">Поощрять стремление детей делать самостоятельный выбор, помогать другому, уважать и понимать потребности другого человека, бережно </w:t>
            </w:r>
            <w:r w:rsidRPr="00EB4E26">
              <w:rPr>
                <w:rFonts w:ascii="Times New Roman" w:hAnsi="Times New Roman" w:cs="Times New Roman"/>
                <w:sz w:val="24"/>
                <w:szCs w:val="24"/>
              </w:rPr>
              <w:lastRenderedPageBreak/>
              <w:t>относиться к продуктам его труда.</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lastRenderedPageBreak/>
              <w:t>Переводить детей от рисования - подражания к самостоятельному творчеству.</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Создавать условия для самостоятельного художественного творчества детей.</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061D00" w:rsidRPr="00EB4E26" w:rsidTr="00322AF7">
        <w:tc>
          <w:tcPr>
            <w:tcW w:w="15100" w:type="dxa"/>
            <w:gridSpan w:val="6"/>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Воспитывать у детей желание проявлять дружелюбие при оценке работ других детей.</w:t>
            </w:r>
          </w:p>
        </w:tc>
      </w:tr>
      <w:tr w:rsidR="00061D00" w:rsidRPr="00EB4E26" w:rsidTr="00322AF7">
        <w:tc>
          <w:tcPr>
            <w:tcW w:w="7550" w:type="dxa"/>
            <w:gridSpan w:val="3"/>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tc>
        <w:tc>
          <w:tcPr>
            <w:tcW w:w="7550" w:type="dxa"/>
            <w:gridSpan w:val="3"/>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061D00" w:rsidRPr="00EB4E26" w:rsidTr="00322AF7">
        <w:tc>
          <w:tcPr>
            <w:tcW w:w="15100" w:type="dxa"/>
            <w:gridSpan w:val="6"/>
          </w:tcPr>
          <w:p w:rsidR="00061D00" w:rsidRPr="00EB4E26" w:rsidRDefault="00061D00" w:rsidP="0006048A">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«Изобразительная деятельность»  – РИСОВАНИЕ</w:t>
            </w:r>
          </w:p>
        </w:tc>
      </w:tr>
      <w:tr w:rsidR="00061D00" w:rsidRPr="00EB4E26" w:rsidTr="00322AF7">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r>
      <w:tr w:rsidR="00061D00" w:rsidRPr="00EB4E26" w:rsidTr="00322AF7">
        <w:tc>
          <w:tcPr>
            <w:tcW w:w="15100" w:type="dxa"/>
            <w:gridSpan w:val="6"/>
          </w:tcPr>
          <w:p w:rsidR="00061D00" w:rsidRPr="00EB4E26" w:rsidRDefault="00061D00" w:rsidP="0006048A">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061D00" w:rsidRPr="00EB4E26" w:rsidTr="00322AF7">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061D00" w:rsidRPr="00EB4E26" w:rsidTr="00322AF7">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умение чисто промывать кисть перед использованием краски другого цвета.</w:t>
            </w:r>
          </w:p>
        </w:tc>
      </w:tr>
      <w:tr w:rsidR="00061D00" w:rsidRPr="00EB4E26" w:rsidTr="00322AF7">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550" w:type="dxa"/>
            <w:gridSpan w:val="3"/>
          </w:tcPr>
          <w:p w:rsidR="00061D00" w:rsidRPr="00EB4E26" w:rsidRDefault="00061D00" w:rsidP="0006048A">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061D00" w:rsidRPr="00EB4E26" w:rsidTr="00322AF7">
        <w:tc>
          <w:tcPr>
            <w:tcW w:w="7550" w:type="dxa"/>
            <w:gridSpan w:val="3"/>
          </w:tcPr>
          <w:p w:rsidR="00061D00" w:rsidRPr="00EB4E26" w:rsidRDefault="00061D00" w:rsidP="0006048A">
            <w:pPr>
              <w:jc w:val="both"/>
              <w:rPr>
                <w:rFonts w:ascii="Times New Roman" w:eastAsia="Calibri" w:hAnsi="Times New Roman" w:cs="Times New Roman"/>
                <w:sz w:val="24"/>
                <w:szCs w:val="24"/>
              </w:rPr>
            </w:pPr>
          </w:p>
        </w:tc>
        <w:tc>
          <w:tcPr>
            <w:tcW w:w="7550" w:type="dxa"/>
            <w:gridSpan w:val="3"/>
          </w:tcPr>
          <w:p w:rsidR="00061D00" w:rsidRPr="00EB4E26" w:rsidRDefault="00061D00" w:rsidP="00C03B06">
            <w:pPr>
              <w:jc w:val="both"/>
              <w:rPr>
                <w:rFonts w:ascii="Times New Roman" w:eastAsia="Calibri" w:hAnsi="Times New Roman" w:cs="Times New Roman"/>
                <w:sz w:val="24"/>
                <w:szCs w:val="24"/>
                <w:highlight w:val="green"/>
              </w:rPr>
            </w:pPr>
            <w:r w:rsidRPr="00EB4E26">
              <w:rPr>
                <w:rFonts w:ascii="Times New Roman" w:eastAsia="Calibri" w:hAnsi="Times New Roman" w:cs="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061D00" w:rsidRPr="00EB4E26" w:rsidTr="00322AF7">
        <w:tc>
          <w:tcPr>
            <w:tcW w:w="7550" w:type="dxa"/>
            <w:gridSpan w:val="3"/>
          </w:tcPr>
          <w:p w:rsidR="00061D00" w:rsidRPr="00EB4E26" w:rsidRDefault="00061D00" w:rsidP="0006048A">
            <w:pPr>
              <w:jc w:val="both"/>
              <w:rPr>
                <w:rFonts w:ascii="Times New Roman" w:eastAsia="Calibri" w:hAnsi="Times New Roman" w:cs="Times New Roman"/>
                <w:sz w:val="24"/>
                <w:szCs w:val="24"/>
              </w:rPr>
            </w:pPr>
          </w:p>
        </w:tc>
        <w:tc>
          <w:tcPr>
            <w:tcW w:w="7550" w:type="dxa"/>
            <w:gridSpan w:val="3"/>
          </w:tcPr>
          <w:p w:rsidR="00061D00" w:rsidRPr="00EB4E26" w:rsidRDefault="00061D00" w:rsidP="00C03B06">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Педагог учит смешивать краски для получения нужных цветов и оттенков.</w:t>
            </w:r>
          </w:p>
        </w:tc>
      </w:tr>
      <w:tr w:rsidR="00061D00" w:rsidRPr="00EB4E26" w:rsidTr="00322AF7">
        <w:tc>
          <w:tcPr>
            <w:tcW w:w="7550" w:type="dxa"/>
            <w:gridSpan w:val="3"/>
          </w:tcPr>
          <w:p w:rsidR="00061D00" w:rsidRPr="00EB4E26" w:rsidRDefault="00061D00" w:rsidP="0006048A">
            <w:pPr>
              <w:jc w:val="both"/>
              <w:rPr>
                <w:rFonts w:ascii="Times New Roman" w:eastAsia="Calibri" w:hAnsi="Times New Roman" w:cs="Times New Roman"/>
                <w:sz w:val="24"/>
                <w:szCs w:val="24"/>
              </w:rPr>
            </w:pPr>
          </w:p>
        </w:tc>
        <w:tc>
          <w:tcPr>
            <w:tcW w:w="7550" w:type="dxa"/>
            <w:gridSpan w:val="3"/>
          </w:tcPr>
          <w:p w:rsidR="00061D00" w:rsidRPr="00EB4E26" w:rsidRDefault="00061D00" w:rsidP="00C03B06">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061D00" w:rsidRPr="00EB4E26" w:rsidTr="00322AF7">
        <w:tc>
          <w:tcPr>
            <w:tcW w:w="7550" w:type="dxa"/>
            <w:gridSpan w:val="3"/>
          </w:tcPr>
          <w:p w:rsidR="00061D00" w:rsidRPr="00EB4E26" w:rsidRDefault="00061D00" w:rsidP="0006048A">
            <w:pPr>
              <w:jc w:val="both"/>
              <w:rPr>
                <w:rFonts w:ascii="Times New Roman" w:eastAsia="Calibri" w:hAnsi="Times New Roman" w:cs="Times New Roman"/>
                <w:sz w:val="24"/>
                <w:szCs w:val="24"/>
              </w:rPr>
            </w:pP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получать светлые и темные оттенки цвета, изменяя нажим на карандаш.</w:t>
            </w:r>
          </w:p>
        </w:tc>
      </w:tr>
      <w:tr w:rsidR="00061D00" w:rsidRPr="00EB4E26" w:rsidTr="00322AF7">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061D00" w:rsidRPr="00EB4E26" w:rsidTr="00322AF7">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061D00" w:rsidRPr="00EB4E26" w:rsidTr="00322AF7">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формировать у детей умение рисовать отдельные предметы.</w:t>
            </w:r>
          </w:p>
        </w:tc>
      </w:tr>
      <w:tr w:rsidR="00061D00" w:rsidRPr="00EB4E26" w:rsidTr="00322AF7">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061D00" w:rsidRPr="00EB4E26" w:rsidTr="00322AF7">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располагать изображение по всему листу.</w:t>
            </w:r>
          </w:p>
        </w:tc>
        <w:tc>
          <w:tcPr>
            <w:tcW w:w="7550" w:type="dxa"/>
            <w:gridSpan w:val="3"/>
          </w:tcPr>
          <w:p w:rsidR="00061D00" w:rsidRPr="00EB4E26" w:rsidRDefault="00061D00" w:rsidP="00C03B06">
            <w:pPr>
              <w:jc w:val="both"/>
              <w:rPr>
                <w:rFonts w:ascii="Times New Roman" w:hAnsi="Times New Roman" w:cs="Times New Roman"/>
                <w:sz w:val="24"/>
                <w:szCs w:val="24"/>
              </w:rPr>
            </w:pPr>
            <w:r w:rsidRPr="00EB4E26">
              <w:rPr>
                <w:rFonts w:ascii="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061D00" w:rsidRPr="00EB4E26" w:rsidTr="00322AF7">
        <w:tc>
          <w:tcPr>
            <w:tcW w:w="15100" w:type="dxa"/>
            <w:gridSpan w:val="6"/>
          </w:tcPr>
          <w:p w:rsidR="00061D00" w:rsidRPr="00EB4E26" w:rsidRDefault="00061D00" w:rsidP="00055904">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 xml:space="preserve">СОДЕРЖАНИЕ  раздела «Изобразительная деятельность»  </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ПРЕДМЕТНОЕ РИСОВАНИЕ</w:t>
            </w:r>
          </w:p>
        </w:tc>
      </w:tr>
      <w:tr w:rsidR="00061D00" w:rsidRPr="00EB4E26" w:rsidTr="00322AF7">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7550" w:type="dxa"/>
            <w:gridSpan w:val="3"/>
          </w:tcPr>
          <w:p w:rsidR="00061D00" w:rsidRPr="00EB4E26" w:rsidRDefault="00061D00" w:rsidP="00055904">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550" w:type="dxa"/>
            <w:gridSpan w:val="3"/>
          </w:tcPr>
          <w:p w:rsidR="00061D00" w:rsidRPr="00EB4E26" w:rsidRDefault="00061D00" w:rsidP="00055904">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061D00" w:rsidRPr="00EB4E26" w:rsidTr="00322AF7">
        <w:tc>
          <w:tcPr>
            <w:tcW w:w="7550" w:type="dxa"/>
            <w:gridSpan w:val="3"/>
          </w:tcPr>
          <w:p w:rsidR="00061D00" w:rsidRPr="00EB4E26" w:rsidRDefault="00061D00" w:rsidP="00055904">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550" w:type="dxa"/>
            <w:gridSpan w:val="3"/>
          </w:tcPr>
          <w:p w:rsidR="00061D00" w:rsidRPr="00EB4E26" w:rsidRDefault="00061D00" w:rsidP="00055904">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061D00" w:rsidRPr="00EB4E26" w:rsidTr="00322AF7">
        <w:tc>
          <w:tcPr>
            <w:tcW w:w="15100" w:type="dxa"/>
            <w:gridSpan w:val="6"/>
          </w:tcPr>
          <w:p w:rsidR="00061D00" w:rsidRPr="00EB4E26" w:rsidRDefault="00061D00" w:rsidP="00055904">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061D00" w:rsidRPr="00EB4E26" w:rsidTr="00322AF7">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061D00" w:rsidRPr="00EB4E26" w:rsidTr="00322AF7">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061D00" w:rsidRPr="00EB4E26" w:rsidTr="00322AF7">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 xml:space="preserve">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w:t>
            </w:r>
            <w:r w:rsidRPr="00EB4E26">
              <w:rPr>
                <w:rFonts w:ascii="Times New Roman" w:hAnsi="Times New Roman" w:cs="Times New Roman"/>
                <w:sz w:val="24"/>
                <w:szCs w:val="24"/>
              </w:rPr>
              <w:lastRenderedPageBreak/>
              <w:t>цветовое восприятие в целях обогащения колористической гаммы рисунка.</w:t>
            </w:r>
          </w:p>
        </w:tc>
      </w:tr>
      <w:tr w:rsidR="00061D00" w:rsidRPr="00EB4E26" w:rsidTr="00322AF7">
        <w:tc>
          <w:tcPr>
            <w:tcW w:w="7550" w:type="dxa"/>
            <w:gridSpan w:val="3"/>
          </w:tcPr>
          <w:p w:rsidR="00061D00" w:rsidRPr="00EB4E26" w:rsidRDefault="00061D00" w:rsidP="00C80FE3">
            <w:pPr>
              <w:spacing w:after="160"/>
              <w:jc w:val="both"/>
              <w:rPr>
                <w:rFonts w:ascii="Times New Roman" w:hAnsi="Times New Roman" w:cs="Times New Roman"/>
                <w:sz w:val="24"/>
                <w:szCs w:val="24"/>
              </w:rPr>
            </w:pPr>
            <w:r w:rsidRPr="00EB4E26">
              <w:rPr>
                <w:rFonts w:ascii="Times New Roman" w:eastAsia="Calibri" w:hAnsi="Times New Roman" w:cs="Times New Roman"/>
                <w:sz w:val="24"/>
                <w:szCs w:val="24"/>
              </w:rPr>
              <w:lastRenderedPageBreak/>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061D00" w:rsidRPr="00EB4E26" w:rsidTr="00322AF7">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61D00" w:rsidRPr="00EB4E26" w:rsidRDefault="00061D00" w:rsidP="00C80FE3">
            <w:pPr>
              <w:jc w:val="both"/>
              <w:rPr>
                <w:rFonts w:ascii="Times New Roman" w:eastAsia="Calibri" w:hAnsi="Times New Roman" w:cs="Times New Roman"/>
                <w:sz w:val="24"/>
                <w:szCs w:val="24"/>
              </w:rPr>
            </w:pPr>
          </w:p>
        </w:tc>
        <w:tc>
          <w:tcPr>
            <w:tcW w:w="7550" w:type="dxa"/>
            <w:gridSpan w:val="3"/>
          </w:tcPr>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061D00" w:rsidRPr="00EB4E26" w:rsidRDefault="00061D00" w:rsidP="00C80FE3">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061D00" w:rsidRPr="00EB4E26" w:rsidTr="00322AF7">
        <w:tc>
          <w:tcPr>
            <w:tcW w:w="15100" w:type="dxa"/>
            <w:gridSpan w:val="6"/>
          </w:tcPr>
          <w:p w:rsidR="00061D00" w:rsidRPr="00EB4E26" w:rsidRDefault="00061D00" w:rsidP="008D4601">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061D00" w:rsidRPr="00EB4E26" w:rsidTr="00322AF7">
        <w:trPr>
          <w:trHeight w:val="347"/>
        </w:trPr>
        <w:tc>
          <w:tcPr>
            <w:tcW w:w="15100" w:type="dxa"/>
            <w:gridSpan w:val="6"/>
          </w:tcPr>
          <w:p w:rsidR="00061D00" w:rsidRPr="00EB4E26" w:rsidRDefault="00061D00" w:rsidP="008D4601">
            <w:pPr>
              <w:spacing w:after="160"/>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Педагог развивает у детей художественно-творческие способности в продуктивных видах детской деятельности.</w:t>
            </w:r>
          </w:p>
        </w:tc>
      </w:tr>
      <w:tr w:rsidR="00061D00" w:rsidRPr="00EB4E26" w:rsidTr="00322AF7">
        <w:tc>
          <w:tcPr>
            <w:tcW w:w="15100" w:type="dxa"/>
            <w:gridSpan w:val="6"/>
          </w:tcPr>
          <w:p w:rsidR="00061D00" w:rsidRPr="00EB4E26" w:rsidRDefault="00061D00" w:rsidP="00517743">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раздела «Изобразительная деятельность» –  СЮЖЕТНОЕ РИСОВАНИЕ</w:t>
            </w:r>
          </w:p>
        </w:tc>
      </w:tr>
      <w:tr w:rsidR="00061D00" w:rsidRPr="00EB4E26" w:rsidTr="00322AF7">
        <w:tc>
          <w:tcPr>
            <w:tcW w:w="7550" w:type="dxa"/>
            <w:gridSpan w:val="3"/>
          </w:tcPr>
          <w:p w:rsidR="00061D00" w:rsidRPr="00EB4E26" w:rsidRDefault="00061D00" w:rsidP="00AD1E28">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5 – 6 </w:t>
            </w:r>
          </w:p>
        </w:tc>
        <w:tc>
          <w:tcPr>
            <w:tcW w:w="7550" w:type="dxa"/>
            <w:gridSpan w:val="3"/>
          </w:tcPr>
          <w:p w:rsidR="00061D00" w:rsidRPr="00EB4E26" w:rsidRDefault="00061D00" w:rsidP="00AD1E28">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061D00" w:rsidRPr="00EB4E26" w:rsidTr="00322AF7">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061D00" w:rsidRPr="00EB4E26" w:rsidTr="00322AF7">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550" w:type="dxa"/>
            <w:gridSpan w:val="3"/>
          </w:tcPr>
          <w:p w:rsidR="00061D00" w:rsidRPr="00EB4E26" w:rsidRDefault="00061D00" w:rsidP="003665FE">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061D00" w:rsidRPr="00EB4E26" w:rsidTr="00322AF7">
        <w:tc>
          <w:tcPr>
            <w:tcW w:w="15100" w:type="dxa"/>
            <w:gridSpan w:val="6"/>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СОДЖЕРЖАНИЕ раздела «Изобразительная деятельность» – ДЕКОРАТИВНОЕ РИСОВАНИЕ</w:t>
            </w:r>
          </w:p>
        </w:tc>
      </w:tr>
      <w:tr w:rsidR="00061D00" w:rsidRPr="00EB4E26" w:rsidTr="00322AF7">
        <w:tc>
          <w:tcPr>
            <w:tcW w:w="7550" w:type="dxa"/>
            <w:gridSpan w:val="3"/>
          </w:tcPr>
          <w:p w:rsidR="00061D00" w:rsidRPr="00EB4E26" w:rsidRDefault="00061D00" w:rsidP="00AD1E28">
            <w:pPr>
              <w:jc w:val="both"/>
              <w:rPr>
                <w:rFonts w:ascii="Times New Roman" w:hAnsi="Times New Roman" w:cs="Times New Roman"/>
                <w:sz w:val="24"/>
                <w:szCs w:val="24"/>
                <w:highlight w:val="yellow"/>
              </w:rPr>
            </w:pPr>
            <w:r w:rsidRPr="00EB4E26">
              <w:rPr>
                <w:rFonts w:ascii="Times New Roman" w:hAnsi="Times New Roman" w:cs="Times New Roman"/>
                <w:sz w:val="24"/>
                <w:szCs w:val="24"/>
              </w:rPr>
              <w:lastRenderedPageBreak/>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декоративное творчество детей</w:t>
            </w:r>
          </w:p>
        </w:tc>
      </w:tr>
      <w:tr w:rsidR="00061D00" w:rsidRPr="00EB4E26" w:rsidTr="00322AF7">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061D00" w:rsidRPr="00EB4E26" w:rsidTr="00322AF7">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Учит детей выделять и передавать цветовую гамму народного декоративного искусства определенного вида.</w:t>
            </w:r>
          </w:p>
        </w:tc>
      </w:tr>
      <w:tr w:rsidR="00061D00" w:rsidRPr="00EB4E26" w:rsidTr="00322AF7">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Педагог предлагает детям расписывать бумажные силуэты и объемные фигуры.</w:t>
            </w:r>
          </w:p>
        </w:tc>
        <w:tc>
          <w:tcPr>
            <w:tcW w:w="7550" w:type="dxa"/>
            <w:gridSpan w:val="3"/>
          </w:tcPr>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 xml:space="preserve">Закрепляет умение создавать композиции на листах бумаги разной формы, силуэтах предметов и игрушек. </w:t>
            </w:r>
          </w:p>
          <w:p w:rsidR="00061D00" w:rsidRPr="00EB4E26" w:rsidRDefault="00061D00" w:rsidP="00AD1E28">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умение расписывать вылепленные детьми игрушки</w:t>
            </w:r>
          </w:p>
        </w:tc>
      </w:tr>
      <w:tr w:rsidR="00061D00" w:rsidRPr="00EB4E26" w:rsidTr="00322AF7">
        <w:tc>
          <w:tcPr>
            <w:tcW w:w="15100" w:type="dxa"/>
            <w:gridSpan w:val="6"/>
          </w:tcPr>
          <w:p w:rsidR="00061D00" w:rsidRPr="00EB4E26" w:rsidRDefault="00061D00" w:rsidP="00850B3B">
            <w:pPr>
              <w:jc w:val="both"/>
              <w:rPr>
                <w:rFonts w:ascii="Times New Roman" w:hAnsi="Times New Roman" w:cs="Times New Roman"/>
                <w:sz w:val="24"/>
                <w:szCs w:val="24"/>
              </w:rPr>
            </w:pPr>
            <w:r w:rsidRPr="00EB4E26">
              <w:rPr>
                <w:rFonts w:ascii="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061D00" w:rsidRPr="00EB4E26" w:rsidTr="00322AF7">
        <w:tc>
          <w:tcPr>
            <w:tcW w:w="7550" w:type="dxa"/>
            <w:gridSpan w:val="3"/>
          </w:tcPr>
          <w:p w:rsidR="00061D00" w:rsidRPr="00EB4E26" w:rsidRDefault="00061D00" w:rsidP="00850B3B">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550" w:type="dxa"/>
            <w:gridSpan w:val="3"/>
          </w:tcPr>
          <w:p w:rsidR="00061D00" w:rsidRPr="00EB4E26" w:rsidRDefault="00061D00" w:rsidP="00850B3B">
            <w:pPr>
              <w:jc w:val="both"/>
              <w:rPr>
                <w:rFonts w:ascii="Times New Roman" w:hAnsi="Times New Roman" w:cs="Times New Roman"/>
                <w:b/>
                <w:sz w:val="24"/>
                <w:szCs w:val="24"/>
              </w:rPr>
            </w:pPr>
          </w:p>
        </w:tc>
      </w:tr>
      <w:tr w:rsidR="00061D00" w:rsidRPr="00EB4E26" w:rsidTr="00322AF7">
        <w:tc>
          <w:tcPr>
            <w:tcW w:w="7550" w:type="dxa"/>
            <w:gridSpan w:val="3"/>
          </w:tcPr>
          <w:p w:rsidR="00061D00" w:rsidRPr="00EB4E26" w:rsidRDefault="00061D00" w:rsidP="00850B3B">
            <w:pPr>
              <w:jc w:val="both"/>
              <w:rPr>
                <w:rFonts w:ascii="Times New Roman" w:hAnsi="Times New Roman" w:cs="Times New Roman"/>
                <w:sz w:val="24"/>
                <w:szCs w:val="24"/>
              </w:rPr>
            </w:pPr>
            <w:r w:rsidRPr="00EB4E26">
              <w:rPr>
                <w:rFonts w:ascii="Times New Roman" w:hAnsi="Times New Roman" w:cs="Times New Roman"/>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550" w:type="dxa"/>
            <w:gridSpan w:val="3"/>
          </w:tcPr>
          <w:p w:rsidR="00061D00" w:rsidRPr="00EB4E26" w:rsidRDefault="00061D00" w:rsidP="00850B3B">
            <w:pPr>
              <w:jc w:val="both"/>
              <w:rPr>
                <w:rFonts w:ascii="Times New Roman" w:hAnsi="Times New Roman" w:cs="Times New Roman"/>
                <w:b/>
                <w:sz w:val="24"/>
                <w:szCs w:val="24"/>
              </w:rPr>
            </w:pPr>
          </w:p>
        </w:tc>
      </w:tr>
      <w:tr w:rsidR="00061D00" w:rsidRPr="00EB4E26" w:rsidTr="00322AF7">
        <w:tc>
          <w:tcPr>
            <w:tcW w:w="7550" w:type="dxa"/>
            <w:gridSpan w:val="3"/>
          </w:tcPr>
          <w:p w:rsidR="00061D00" w:rsidRPr="00EB4E26" w:rsidRDefault="00061D00" w:rsidP="00850B3B">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росписью Полхов-Майдана.</w:t>
            </w:r>
          </w:p>
          <w:p w:rsidR="00061D00" w:rsidRPr="00EB4E26" w:rsidRDefault="00061D00" w:rsidP="00850B3B">
            <w:pPr>
              <w:jc w:val="both"/>
              <w:rPr>
                <w:rFonts w:ascii="Times New Roman" w:hAnsi="Times New Roman" w:cs="Times New Roman"/>
                <w:sz w:val="24"/>
                <w:szCs w:val="24"/>
              </w:rPr>
            </w:pPr>
            <w:r w:rsidRPr="00EB4E26">
              <w:rPr>
                <w:rFonts w:ascii="Times New Roman" w:hAnsi="Times New Roman" w:cs="Times New Roman"/>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550" w:type="dxa"/>
            <w:gridSpan w:val="3"/>
          </w:tcPr>
          <w:p w:rsidR="00061D00" w:rsidRPr="00EB4E26" w:rsidRDefault="00061D00" w:rsidP="00850B3B">
            <w:pPr>
              <w:jc w:val="both"/>
              <w:rPr>
                <w:rFonts w:ascii="Times New Roman" w:hAnsi="Times New Roman" w:cs="Times New Roman"/>
                <w:b/>
                <w:sz w:val="24"/>
                <w:szCs w:val="24"/>
              </w:rPr>
            </w:pPr>
          </w:p>
        </w:tc>
      </w:tr>
      <w:tr w:rsidR="00061D00" w:rsidRPr="00EB4E26" w:rsidTr="00322AF7">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sz w:val="24"/>
                <w:szCs w:val="24"/>
              </w:rPr>
              <w:t>Знакомит детей с региональным (местным) декоративным искусством</w:t>
            </w:r>
          </w:p>
        </w:tc>
        <w:tc>
          <w:tcPr>
            <w:tcW w:w="7550" w:type="dxa"/>
            <w:gridSpan w:val="3"/>
          </w:tcPr>
          <w:p w:rsidR="00061D00" w:rsidRPr="00EB4E26" w:rsidRDefault="00061D00" w:rsidP="00175C09">
            <w:pPr>
              <w:jc w:val="center"/>
              <w:rPr>
                <w:rFonts w:ascii="Times New Roman" w:hAnsi="Times New Roman" w:cs="Times New Roman"/>
                <w:b/>
                <w:sz w:val="24"/>
                <w:szCs w:val="24"/>
              </w:rPr>
            </w:pPr>
          </w:p>
        </w:tc>
      </w:tr>
      <w:tr w:rsidR="00061D00" w:rsidRPr="00EB4E26" w:rsidTr="00322AF7">
        <w:tc>
          <w:tcPr>
            <w:tcW w:w="15100" w:type="dxa"/>
            <w:gridSpan w:val="6"/>
          </w:tcPr>
          <w:p w:rsidR="00FF52DE" w:rsidRPr="00EB4E26" w:rsidRDefault="00FF52DE" w:rsidP="00175C09">
            <w:pPr>
              <w:jc w:val="center"/>
              <w:rPr>
                <w:rFonts w:ascii="Times New Roman" w:hAnsi="Times New Roman" w:cs="Times New Roman"/>
                <w:b/>
                <w:sz w:val="24"/>
                <w:szCs w:val="24"/>
              </w:rPr>
            </w:pPr>
          </w:p>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«Изобразительная деятельность» – ЛЕПКА</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интерес к лепке.</w:t>
            </w:r>
          </w:p>
        </w:tc>
        <w:tc>
          <w:tcPr>
            <w:tcW w:w="11325" w:type="dxa"/>
            <w:gridSpan w:val="5"/>
          </w:tcPr>
          <w:p w:rsidR="00061D00" w:rsidRPr="00EB4E26" w:rsidRDefault="00061D00" w:rsidP="00175C09">
            <w:pPr>
              <w:jc w:val="center"/>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интерес детей к лепке.</w:t>
            </w:r>
          </w:p>
        </w:tc>
      </w:tr>
      <w:tr w:rsidR="00061D00" w:rsidRPr="00EB4E26" w:rsidTr="00322AF7">
        <w:tc>
          <w:tcPr>
            <w:tcW w:w="7550" w:type="dxa"/>
            <w:gridSpan w:val="3"/>
          </w:tcPr>
          <w:p w:rsidR="00061D00" w:rsidRPr="00EB4E26" w:rsidRDefault="00061D00" w:rsidP="00155445">
            <w:pPr>
              <w:pStyle w:val="ConsPlusNormal"/>
              <w:jc w:val="both"/>
            </w:pPr>
            <w:r w:rsidRPr="00EB4E26">
              <w:t>Закрепляет представления детей о свойствах глины, пластилина, пластической массы и способах лепки.</w:t>
            </w:r>
          </w:p>
        </w:tc>
        <w:tc>
          <w:tcPr>
            <w:tcW w:w="7550" w:type="dxa"/>
            <w:gridSpan w:val="3"/>
          </w:tcPr>
          <w:p w:rsidR="00061D00" w:rsidRPr="00EB4E26" w:rsidRDefault="00061D00" w:rsidP="00155445">
            <w:pPr>
              <w:jc w:val="both"/>
              <w:rPr>
                <w:rFonts w:ascii="Times New Roman" w:hAnsi="Times New Roman" w:cs="Times New Roman"/>
                <w:sz w:val="24"/>
                <w:szCs w:val="24"/>
              </w:rPr>
            </w:pPr>
            <w:r w:rsidRPr="00EB4E26">
              <w:rPr>
                <w:rFonts w:ascii="Times New Roman" w:hAnsi="Times New Roman" w:cs="Times New Roman"/>
                <w:sz w:val="24"/>
                <w:szCs w:val="24"/>
              </w:rPr>
              <w:t>Продолжает знакомить детей с особенностями лепки из глины, пластилина и пластической массы.</w:t>
            </w:r>
          </w:p>
        </w:tc>
      </w:tr>
      <w:tr w:rsidR="00061D00" w:rsidRPr="00EB4E26" w:rsidTr="00322AF7">
        <w:tc>
          <w:tcPr>
            <w:tcW w:w="3775" w:type="dxa"/>
          </w:tcPr>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раскатывать комочки прямыми и круговыми движениями, соединять концы получившейся палочки.</w:t>
            </w:r>
          </w:p>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лепить несложные предметы, состоящие из нескольких частей (неваляшка, цыпленок, пирамидка и другие).</w:t>
            </w:r>
          </w:p>
        </w:tc>
        <w:tc>
          <w:tcPr>
            <w:tcW w:w="3775" w:type="dxa"/>
            <w:gridSpan w:val="2"/>
          </w:tcPr>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Совершенствует у детей умение лепить из глины (из пластилина, пластической массы).</w:t>
            </w:r>
          </w:p>
        </w:tc>
        <w:tc>
          <w:tcPr>
            <w:tcW w:w="3775" w:type="dxa"/>
            <w:gridSpan w:val="2"/>
          </w:tcPr>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775" w:type="dxa"/>
          </w:tcPr>
          <w:p w:rsidR="00061D00" w:rsidRPr="00EB4E26" w:rsidRDefault="00061D00" w:rsidP="000612F9">
            <w:pPr>
              <w:jc w:val="both"/>
              <w:rPr>
                <w:rFonts w:ascii="Times New Roman" w:hAnsi="Times New Roman" w:cs="Times New Roman"/>
                <w:sz w:val="24"/>
                <w:szCs w:val="24"/>
              </w:rPr>
            </w:pPr>
            <w:r w:rsidRPr="00EB4E26">
              <w:rPr>
                <w:rFonts w:ascii="Times New Roman" w:hAnsi="Times New Roman" w:cs="Times New Roman"/>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061D00" w:rsidRPr="00EB4E26" w:rsidTr="00322AF7">
        <w:tc>
          <w:tcPr>
            <w:tcW w:w="3775" w:type="dxa"/>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сплющивать шар, сминая его ладонями обеих рук.</w:t>
            </w:r>
          </w:p>
          <w:p w:rsidR="00061D00" w:rsidRPr="00EB4E26" w:rsidRDefault="00061D00" w:rsidP="00345D7C">
            <w:pPr>
              <w:jc w:val="both"/>
              <w:rPr>
                <w:rFonts w:ascii="Times New Roman" w:hAnsi="Times New Roman" w:cs="Times New Roman"/>
                <w:sz w:val="24"/>
                <w:szCs w:val="24"/>
              </w:rPr>
            </w:pPr>
          </w:p>
        </w:tc>
        <w:tc>
          <w:tcPr>
            <w:tcW w:w="3775" w:type="dxa"/>
            <w:gridSpan w:val="2"/>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75" w:type="dxa"/>
            <w:gridSpan w:val="2"/>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умение лепить предметы пластическим, конструктивным и комбинированным способами.</w:t>
            </w:r>
          </w:p>
        </w:tc>
        <w:tc>
          <w:tcPr>
            <w:tcW w:w="3775" w:type="dxa"/>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061D00" w:rsidRPr="00EB4E26" w:rsidTr="00322AF7">
        <w:tc>
          <w:tcPr>
            <w:tcW w:w="3775" w:type="dxa"/>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создавать; предметы, состоящие из 2 - 3 частей, соединяя их путем прижимания друг к другу.</w:t>
            </w:r>
          </w:p>
        </w:tc>
        <w:tc>
          <w:tcPr>
            <w:tcW w:w="3775" w:type="dxa"/>
            <w:gridSpan w:val="2"/>
          </w:tcPr>
          <w:p w:rsidR="00061D00" w:rsidRPr="00EB4E26" w:rsidRDefault="00061D00" w:rsidP="00345D7C">
            <w:pPr>
              <w:jc w:val="both"/>
              <w:rPr>
                <w:rFonts w:ascii="Times New Roman" w:hAnsi="Times New Roman" w:cs="Times New Roman"/>
                <w:sz w:val="24"/>
                <w:szCs w:val="24"/>
              </w:rPr>
            </w:pPr>
            <w:r w:rsidRPr="00EB4E26">
              <w:rPr>
                <w:rFonts w:ascii="Times New Roman" w:hAnsi="Times New Roman" w:cs="Times New Roman"/>
                <w:sz w:val="24"/>
                <w:szCs w:val="24"/>
              </w:rPr>
              <w:t>Учит детей приемам вдавливания середины шара, цилиндра для получения полой формы.</w:t>
            </w:r>
          </w:p>
        </w:tc>
        <w:tc>
          <w:tcPr>
            <w:tcW w:w="3775" w:type="dxa"/>
            <w:gridSpan w:val="2"/>
          </w:tcPr>
          <w:p w:rsidR="00061D00" w:rsidRPr="00EB4E26" w:rsidRDefault="00061D00" w:rsidP="00345D7C">
            <w:pPr>
              <w:jc w:val="both"/>
              <w:rPr>
                <w:rFonts w:ascii="Times New Roman" w:hAnsi="Times New Roman" w:cs="Times New Roman"/>
                <w:sz w:val="24"/>
                <w:szCs w:val="24"/>
              </w:rPr>
            </w:pPr>
          </w:p>
        </w:tc>
        <w:tc>
          <w:tcPr>
            <w:tcW w:w="3775" w:type="dxa"/>
          </w:tcPr>
          <w:p w:rsidR="00061D00" w:rsidRPr="00EB4E26" w:rsidRDefault="00061D00" w:rsidP="00345D7C">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811390">
            <w:pPr>
              <w:jc w:val="both"/>
              <w:rPr>
                <w:rFonts w:ascii="Times New Roman" w:hAnsi="Times New Roman" w:cs="Times New Roman"/>
                <w:sz w:val="24"/>
                <w:szCs w:val="24"/>
              </w:rPr>
            </w:pPr>
            <w:r w:rsidRPr="00EB4E26">
              <w:rPr>
                <w:rFonts w:ascii="Times New Roman" w:eastAsia="Calibri" w:hAnsi="Times New Roman" w:cs="Times New Roman"/>
                <w:sz w:val="24"/>
                <w:szCs w:val="24"/>
              </w:rPr>
              <w:t>Педагог побуждает детей украшать вылепленные предметы, используя палочку с заточенным концом.</w:t>
            </w:r>
          </w:p>
        </w:tc>
        <w:tc>
          <w:tcPr>
            <w:tcW w:w="3775" w:type="dxa"/>
            <w:gridSpan w:val="2"/>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Учит детей сглаживать пальцами поверхность вылепленного предмета, фигурки.</w:t>
            </w:r>
          </w:p>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Знакомит с приемами использования стеки.</w:t>
            </w:r>
          </w:p>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 xml:space="preserve">Поощряет стремление украшать вылепленные изделия узором при </w:t>
            </w:r>
            <w:r w:rsidRPr="00EB4E26">
              <w:rPr>
                <w:rFonts w:ascii="Times New Roman" w:hAnsi="Times New Roman" w:cs="Times New Roman"/>
                <w:sz w:val="24"/>
                <w:szCs w:val="24"/>
              </w:rPr>
              <w:lastRenderedPageBreak/>
              <w:t>помощи стеки.</w:t>
            </w:r>
          </w:p>
        </w:tc>
        <w:tc>
          <w:tcPr>
            <w:tcW w:w="3775" w:type="dxa"/>
            <w:gridSpan w:val="2"/>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Учит сглаживать поверхность формы, делать предметы устойчивыми.</w:t>
            </w:r>
          </w:p>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Продолжает формировать у детей умение лепить мелкие детали; пользуясь стекой, наносить рисунок чешуек у рыбки, </w:t>
            </w:r>
            <w:r w:rsidRPr="00EB4E26">
              <w:rPr>
                <w:rFonts w:ascii="Times New Roman" w:hAnsi="Times New Roman" w:cs="Times New Roman"/>
                <w:sz w:val="24"/>
                <w:szCs w:val="24"/>
              </w:rPr>
              <w:lastRenderedPageBreak/>
              <w:t>обозначать глаза, шерсть животного, перышки птицы, узор, складки на одежде людей и тому подобное.</w:t>
            </w:r>
          </w:p>
        </w:tc>
        <w:tc>
          <w:tcPr>
            <w:tcW w:w="3775" w:type="dxa"/>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Обрабатывать поверхность формы движениями пальцев.</w:t>
            </w:r>
          </w:p>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Обрабатывать поверхность формы движениями пальцев и   стекой</w:t>
            </w:r>
          </w:p>
        </w:tc>
      </w:tr>
      <w:tr w:rsidR="00061D00" w:rsidRPr="00EB4E26" w:rsidTr="00322AF7">
        <w:tc>
          <w:tcPr>
            <w:tcW w:w="3775" w:type="dxa"/>
          </w:tcPr>
          <w:p w:rsidR="00061D00" w:rsidRPr="00EB4E26" w:rsidRDefault="00061D00" w:rsidP="00811390">
            <w:pPr>
              <w:jc w:val="both"/>
              <w:rPr>
                <w:rFonts w:ascii="Times New Roman" w:hAnsi="Times New Roman" w:cs="Times New Roman"/>
                <w:sz w:val="24"/>
                <w:szCs w:val="24"/>
              </w:rPr>
            </w:pPr>
          </w:p>
        </w:tc>
        <w:tc>
          <w:tcPr>
            <w:tcW w:w="3775" w:type="dxa"/>
            <w:gridSpan w:val="2"/>
          </w:tcPr>
          <w:p w:rsidR="00061D00" w:rsidRPr="00EB4E26" w:rsidRDefault="00061D00" w:rsidP="00811390">
            <w:pPr>
              <w:jc w:val="both"/>
              <w:rPr>
                <w:rFonts w:ascii="Times New Roman" w:hAnsi="Times New Roman" w:cs="Times New Roman"/>
                <w:sz w:val="24"/>
                <w:szCs w:val="24"/>
              </w:rPr>
            </w:pPr>
          </w:p>
        </w:tc>
        <w:tc>
          <w:tcPr>
            <w:tcW w:w="3775" w:type="dxa"/>
            <w:gridSpan w:val="2"/>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Учит детей передавать в лепке выразительность образа, лепить фигуры человека и животных в движении.</w:t>
            </w:r>
          </w:p>
        </w:tc>
        <w:tc>
          <w:tcPr>
            <w:tcW w:w="3775" w:type="dxa"/>
          </w:tcPr>
          <w:p w:rsidR="00061D00" w:rsidRPr="00EB4E26" w:rsidRDefault="00061D00" w:rsidP="00811390">
            <w:pPr>
              <w:jc w:val="both"/>
              <w:rPr>
                <w:rFonts w:ascii="Times New Roman" w:hAnsi="Times New Roman" w:cs="Times New Roman"/>
                <w:sz w:val="24"/>
                <w:szCs w:val="24"/>
              </w:rPr>
            </w:pPr>
            <w:r w:rsidRPr="00EB4E26">
              <w:rPr>
                <w:rFonts w:ascii="Times New Roman" w:eastAsia="Calibri" w:hAnsi="Times New Roman" w:cs="Times New Roman"/>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061D00" w:rsidRPr="00EB4E26" w:rsidTr="00322AF7">
        <w:tc>
          <w:tcPr>
            <w:tcW w:w="3775" w:type="dxa"/>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умение аккуратно пользоваться глиной, класть комочки и вылепленные предметы на дощечку.</w:t>
            </w:r>
          </w:p>
        </w:tc>
        <w:tc>
          <w:tcPr>
            <w:tcW w:w="3775" w:type="dxa"/>
            <w:gridSpan w:val="2"/>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приемы аккуратной лепки.</w:t>
            </w:r>
          </w:p>
        </w:tc>
        <w:tc>
          <w:tcPr>
            <w:tcW w:w="7550" w:type="dxa"/>
            <w:gridSpan w:val="3"/>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Продолжает  закреплять у детей навыки аккуратной лепки. </w:t>
            </w:r>
          </w:p>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Закрепляет у детей навык тщательно мыть руки по окончанию лепки.</w:t>
            </w:r>
          </w:p>
        </w:tc>
      </w:tr>
      <w:tr w:rsidR="00061D00" w:rsidRPr="00EB4E26" w:rsidTr="00322AF7">
        <w:tc>
          <w:tcPr>
            <w:tcW w:w="7550" w:type="dxa"/>
            <w:gridSpan w:val="3"/>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75" w:type="dxa"/>
            <w:gridSpan w:val="2"/>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775" w:type="dxa"/>
          </w:tcPr>
          <w:p w:rsidR="00061D00" w:rsidRPr="00EB4E26" w:rsidRDefault="00061D00" w:rsidP="00811390">
            <w:pPr>
              <w:jc w:val="both"/>
              <w:rPr>
                <w:rFonts w:ascii="Times New Roman" w:hAnsi="Times New Roman" w:cs="Times New Roman"/>
                <w:sz w:val="24"/>
                <w:szCs w:val="24"/>
              </w:rPr>
            </w:pPr>
            <w:r w:rsidRPr="00EB4E26">
              <w:rPr>
                <w:rFonts w:ascii="Times New Roman" w:hAnsi="Times New Roman" w:cs="Times New Roman"/>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061D00" w:rsidRPr="00EB4E26" w:rsidTr="00322AF7">
        <w:tc>
          <w:tcPr>
            <w:tcW w:w="15100" w:type="dxa"/>
            <w:gridSpan w:val="6"/>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творчество.</w:t>
            </w:r>
          </w:p>
        </w:tc>
      </w:tr>
      <w:tr w:rsidR="00061D00" w:rsidRPr="00EB4E26" w:rsidTr="00322AF7">
        <w:tc>
          <w:tcPr>
            <w:tcW w:w="15100" w:type="dxa"/>
            <w:gridSpan w:val="6"/>
          </w:tcPr>
          <w:p w:rsidR="00061D00" w:rsidRPr="00EB4E26" w:rsidRDefault="00061D00" w:rsidP="0017087F">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«Изобразительная деятельность»  –  ДЕКОРАТИВНАЯ ЛЕПКА</w:t>
            </w:r>
          </w:p>
        </w:tc>
      </w:tr>
      <w:tr w:rsidR="00061D00" w:rsidRPr="00EB4E26" w:rsidTr="00322AF7">
        <w:trPr>
          <w:trHeight w:val="343"/>
        </w:trPr>
        <w:tc>
          <w:tcPr>
            <w:tcW w:w="7550" w:type="dxa"/>
            <w:gridSpan w:val="3"/>
          </w:tcPr>
          <w:p w:rsidR="00061D00" w:rsidRPr="00EB4E26" w:rsidRDefault="00061D00" w:rsidP="0017087F">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Продолжает знакомить детей с особенностями декоративной лепки.</w:t>
            </w:r>
          </w:p>
        </w:tc>
        <w:tc>
          <w:tcPr>
            <w:tcW w:w="7550" w:type="dxa"/>
            <w:gridSpan w:val="3"/>
          </w:tcPr>
          <w:p w:rsidR="00061D00" w:rsidRPr="00EB4E26" w:rsidRDefault="00061D00" w:rsidP="0017087F">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Продолжает развивать у детей навыки декоративной лепки.</w:t>
            </w:r>
          </w:p>
        </w:tc>
      </w:tr>
      <w:tr w:rsidR="00061D00" w:rsidRPr="00EB4E26" w:rsidTr="00322AF7">
        <w:tc>
          <w:tcPr>
            <w:tcW w:w="15100" w:type="dxa"/>
            <w:gridSpan w:val="6"/>
          </w:tcPr>
          <w:p w:rsidR="00061D00" w:rsidRPr="00EB4E26" w:rsidRDefault="00061D00" w:rsidP="0017087F">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Формирует у детей интерес и эстетическое отношение к предметам народного декоративно-прикладного искусства;</w:t>
            </w:r>
          </w:p>
        </w:tc>
      </w:tr>
      <w:tr w:rsidR="00061D00" w:rsidRPr="00EB4E26" w:rsidTr="00322AF7">
        <w:tc>
          <w:tcPr>
            <w:tcW w:w="7550" w:type="dxa"/>
            <w:gridSpan w:val="3"/>
          </w:tcPr>
          <w:p w:rsidR="00061D00" w:rsidRPr="00EB4E26" w:rsidRDefault="00061D00" w:rsidP="0017087F">
            <w:pPr>
              <w:jc w:val="both"/>
              <w:rPr>
                <w:rFonts w:ascii="Times New Roman" w:hAnsi="Times New Roman" w:cs="Times New Roman"/>
                <w:sz w:val="24"/>
                <w:szCs w:val="24"/>
              </w:rPr>
            </w:pPr>
            <w:r w:rsidRPr="00EB4E26">
              <w:rPr>
                <w:rFonts w:ascii="Times New Roman" w:hAnsi="Times New Roman" w:cs="Times New Roman"/>
                <w:sz w:val="24"/>
                <w:szCs w:val="24"/>
              </w:rPr>
              <w:t>Учит детей украшать изделия налепами и углубленным рельефом.</w:t>
            </w:r>
          </w:p>
          <w:p w:rsidR="00061D00" w:rsidRPr="00EB4E26" w:rsidRDefault="00061D00" w:rsidP="0017087F">
            <w:pPr>
              <w:jc w:val="both"/>
              <w:rPr>
                <w:rFonts w:ascii="Times New Roman" w:hAnsi="Times New Roman" w:cs="Times New Roman"/>
                <w:sz w:val="24"/>
                <w:szCs w:val="24"/>
              </w:rPr>
            </w:pPr>
            <w:r w:rsidRPr="00EB4E26">
              <w:rPr>
                <w:rFonts w:ascii="Times New Roman" w:eastAsia="Calibri" w:hAnsi="Times New Roman" w:cs="Times New Roman"/>
                <w:sz w:val="24"/>
                <w:szCs w:val="24"/>
              </w:rPr>
              <w:t>Учит использовать стеку.</w:t>
            </w:r>
          </w:p>
        </w:tc>
        <w:tc>
          <w:tcPr>
            <w:tcW w:w="7550" w:type="dxa"/>
            <w:gridSpan w:val="3"/>
          </w:tcPr>
          <w:p w:rsidR="00061D00" w:rsidRPr="00EB4E26" w:rsidRDefault="00061D00" w:rsidP="0017087F">
            <w:pPr>
              <w:jc w:val="both"/>
              <w:rPr>
                <w:rFonts w:ascii="Times New Roman" w:hAnsi="Times New Roman" w:cs="Times New Roman"/>
                <w:sz w:val="24"/>
                <w:szCs w:val="24"/>
              </w:rPr>
            </w:pPr>
            <w:r w:rsidRPr="00EB4E26">
              <w:rPr>
                <w:rFonts w:ascii="Times New Roman" w:hAnsi="Times New Roman" w:cs="Times New Roman"/>
                <w:sz w:val="24"/>
                <w:szCs w:val="24"/>
              </w:rPr>
              <w:t>Учит использовать разные способы лепки (налеп, углубленный рельеф). Учит применять стеку. Учит создавать узор стекой</w:t>
            </w:r>
          </w:p>
          <w:p w:rsidR="00061D00" w:rsidRPr="00EB4E26" w:rsidRDefault="00061D00" w:rsidP="0017087F">
            <w:pPr>
              <w:jc w:val="both"/>
              <w:rPr>
                <w:rFonts w:ascii="Times New Roman" w:hAnsi="Times New Roman" w:cs="Times New Roman"/>
                <w:sz w:val="24"/>
                <w:szCs w:val="24"/>
              </w:rPr>
            </w:pPr>
          </w:p>
        </w:tc>
      </w:tr>
      <w:tr w:rsidR="00061D00" w:rsidRPr="00EB4E26" w:rsidTr="00322AF7">
        <w:tc>
          <w:tcPr>
            <w:tcW w:w="15100" w:type="dxa"/>
            <w:gridSpan w:val="6"/>
          </w:tcPr>
          <w:p w:rsidR="00061D00" w:rsidRPr="00EB4E26" w:rsidRDefault="00061D00" w:rsidP="009504FF">
            <w:pPr>
              <w:jc w:val="both"/>
              <w:rPr>
                <w:rFonts w:ascii="Times New Roman" w:hAnsi="Times New Roman" w:cs="Times New Roman"/>
                <w:sz w:val="24"/>
                <w:szCs w:val="24"/>
              </w:rPr>
            </w:pPr>
            <w:r w:rsidRPr="00EB4E26">
              <w:rPr>
                <w:rFonts w:ascii="Times New Roman" w:hAnsi="Times New Roman" w:cs="Times New Roman"/>
                <w:sz w:val="24"/>
                <w:szCs w:val="24"/>
              </w:rPr>
              <w:t>Формирует у детей умение украшать узорами предметы декоративного искусства.</w:t>
            </w:r>
          </w:p>
        </w:tc>
      </w:tr>
      <w:tr w:rsidR="00061D00" w:rsidRPr="00EB4E26" w:rsidTr="00322AF7">
        <w:tc>
          <w:tcPr>
            <w:tcW w:w="15100" w:type="dxa"/>
            <w:gridSpan w:val="6"/>
          </w:tcPr>
          <w:p w:rsidR="00061D00" w:rsidRPr="00EB4E26" w:rsidRDefault="00061D00" w:rsidP="009504FF">
            <w:pPr>
              <w:jc w:val="both"/>
              <w:rPr>
                <w:rFonts w:ascii="Times New Roman" w:hAnsi="Times New Roman" w:cs="Times New Roman"/>
                <w:sz w:val="24"/>
                <w:szCs w:val="24"/>
              </w:rPr>
            </w:pPr>
            <w:r w:rsidRPr="00EB4E26">
              <w:rPr>
                <w:rFonts w:ascii="Times New Roman" w:eastAsia="Calibri" w:hAnsi="Times New Roman" w:cs="Times New Roman"/>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061D00" w:rsidRPr="00EB4E26" w:rsidTr="00322AF7">
        <w:tc>
          <w:tcPr>
            <w:tcW w:w="7550" w:type="dxa"/>
            <w:gridSpan w:val="3"/>
          </w:tcPr>
          <w:p w:rsidR="00061D00" w:rsidRPr="00EB4E26" w:rsidRDefault="00061D00" w:rsidP="009504FF">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лепить птиц, животных, людей по типу народных игрушек </w:t>
            </w:r>
            <w:r w:rsidRPr="00EB4E26">
              <w:rPr>
                <w:rFonts w:ascii="Times New Roman" w:hAnsi="Times New Roman" w:cs="Times New Roman"/>
                <w:sz w:val="24"/>
                <w:szCs w:val="24"/>
              </w:rPr>
              <w:lastRenderedPageBreak/>
              <w:t>(дымковской, филимоновской, каргопольской и другие).</w:t>
            </w:r>
          </w:p>
        </w:tc>
        <w:tc>
          <w:tcPr>
            <w:tcW w:w="7550" w:type="dxa"/>
            <w:gridSpan w:val="3"/>
          </w:tcPr>
          <w:p w:rsidR="00061D00" w:rsidRPr="00EB4E26" w:rsidRDefault="00061D00" w:rsidP="009504F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 создавать из глины, разноцветного пластилина предметные и </w:t>
            </w:r>
            <w:r w:rsidRPr="00EB4E26">
              <w:rPr>
                <w:rFonts w:ascii="Times New Roman" w:hAnsi="Times New Roman" w:cs="Times New Roman"/>
                <w:sz w:val="24"/>
                <w:szCs w:val="24"/>
              </w:rPr>
              <w:lastRenderedPageBreak/>
              <w:t>сюжетные, индивидуальные и коллективные композици.</w:t>
            </w:r>
          </w:p>
        </w:tc>
      </w:tr>
      <w:tr w:rsidR="00061D00" w:rsidRPr="00EB4E26" w:rsidTr="00322AF7">
        <w:tc>
          <w:tcPr>
            <w:tcW w:w="7550" w:type="dxa"/>
            <w:gridSpan w:val="3"/>
          </w:tcPr>
          <w:p w:rsidR="00061D00" w:rsidRPr="00EB4E26" w:rsidRDefault="00061D00" w:rsidP="009504F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Учит детей расписывать изделия гуашью.</w:t>
            </w:r>
          </w:p>
        </w:tc>
        <w:tc>
          <w:tcPr>
            <w:tcW w:w="7550" w:type="dxa"/>
            <w:gridSpan w:val="3"/>
          </w:tcPr>
          <w:p w:rsidR="00061D00" w:rsidRPr="00EB4E26" w:rsidRDefault="00061D00" w:rsidP="009504FF">
            <w:pPr>
              <w:jc w:val="both"/>
              <w:rPr>
                <w:rFonts w:ascii="Times New Roman" w:hAnsi="Times New Roman" w:cs="Times New Roman"/>
                <w:sz w:val="24"/>
                <w:szCs w:val="24"/>
              </w:rPr>
            </w:pPr>
            <w:r w:rsidRPr="00EB4E26">
              <w:rPr>
                <w:rFonts w:ascii="Times New Roman" w:hAnsi="Times New Roman" w:cs="Times New Roman"/>
                <w:sz w:val="24"/>
                <w:szCs w:val="24"/>
              </w:rPr>
              <w:t>Учит при лепке из глины расписывать пластину.</w:t>
            </w:r>
          </w:p>
        </w:tc>
      </w:tr>
      <w:tr w:rsidR="00061D00" w:rsidRPr="00EB4E26" w:rsidTr="00322AF7">
        <w:tc>
          <w:tcPr>
            <w:tcW w:w="15100" w:type="dxa"/>
            <w:gridSpan w:val="6"/>
          </w:tcPr>
          <w:p w:rsidR="00061D00" w:rsidRPr="00EB4E26" w:rsidRDefault="00061D00" w:rsidP="00242D33">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«Изобразительная деятельность» – АППЛИКАЦИЯ</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Педагог приобщает детей к искусству аппликации, формирует интерес к этому виду деятельности.</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550" w:type="dxa"/>
            <w:gridSpan w:val="3"/>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061D00" w:rsidRPr="00EB4E26" w:rsidTr="00322AF7">
        <w:tc>
          <w:tcPr>
            <w:tcW w:w="3775" w:type="dxa"/>
          </w:tcPr>
          <w:p w:rsidR="00061D00" w:rsidRPr="00EB4E26" w:rsidRDefault="00061D00" w:rsidP="00242D33">
            <w:pPr>
              <w:jc w:val="both"/>
              <w:rPr>
                <w:rFonts w:ascii="Times New Roman" w:hAnsi="Times New Roman" w:cs="Times New Roman"/>
                <w:sz w:val="24"/>
                <w:szCs w:val="24"/>
              </w:rPr>
            </w:pP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775" w:type="dxa"/>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061D00" w:rsidRPr="00EB4E26" w:rsidTr="00322AF7">
        <w:tc>
          <w:tcPr>
            <w:tcW w:w="3775" w:type="dxa"/>
          </w:tcPr>
          <w:p w:rsidR="00061D00" w:rsidRPr="00EB4E26" w:rsidRDefault="00061D00" w:rsidP="00242D33">
            <w:pPr>
              <w:jc w:val="both"/>
              <w:rPr>
                <w:rFonts w:ascii="Times New Roman" w:hAnsi="Times New Roman" w:cs="Times New Roman"/>
                <w:sz w:val="24"/>
                <w:szCs w:val="24"/>
                <w:highlight w:val="yellow"/>
              </w:rPr>
            </w:pPr>
            <w:r w:rsidRPr="00EB4E26">
              <w:rPr>
                <w:rFonts w:ascii="Times New Roman" w:hAnsi="Times New Roman" w:cs="Times New Roman"/>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w:t>
            </w:r>
            <w:r w:rsidRPr="00EB4E26">
              <w:rPr>
                <w:rFonts w:ascii="Times New Roman" w:hAnsi="Times New Roman" w:cs="Times New Roman"/>
                <w:sz w:val="24"/>
                <w:szCs w:val="24"/>
              </w:rPr>
              <w:lastRenderedPageBreak/>
              <w:t>и чередуя их по форме и цвету; развивает у детей чувство ритма.</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775" w:type="dxa"/>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061D00" w:rsidRPr="00EB4E26" w:rsidTr="00322AF7">
        <w:tc>
          <w:tcPr>
            <w:tcW w:w="3775" w:type="dxa"/>
          </w:tcPr>
          <w:p w:rsidR="00061D00" w:rsidRPr="00EB4E26" w:rsidRDefault="00061D00" w:rsidP="00242D33">
            <w:pPr>
              <w:jc w:val="both"/>
              <w:rPr>
                <w:rFonts w:ascii="Times New Roman" w:hAnsi="Times New Roman" w:cs="Times New Roman"/>
                <w:sz w:val="24"/>
                <w:szCs w:val="24"/>
                <w:highlight w:val="yellow"/>
              </w:rPr>
            </w:pPr>
            <w:r w:rsidRPr="00EB4E26">
              <w:rPr>
                <w:rFonts w:ascii="Times New Roman" w:hAnsi="Times New Roman" w:cs="Times New Roman"/>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75" w:type="dxa"/>
            <w:gridSpan w:val="2"/>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с целью создания выразительного образа, педагог учит детей приему обрывания.</w:t>
            </w:r>
          </w:p>
        </w:tc>
        <w:tc>
          <w:tcPr>
            <w:tcW w:w="3775" w:type="dxa"/>
          </w:tcPr>
          <w:p w:rsidR="00061D00" w:rsidRPr="00EB4E26" w:rsidRDefault="00061D00" w:rsidP="00242D33">
            <w:pPr>
              <w:jc w:val="both"/>
              <w:rPr>
                <w:rFonts w:ascii="Times New Roman" w:hAnsi="Times New Roman" w:cs="Times New Roman"/>
                <w:sz w:val="24"/>
                <w:szCs w:val="24"/>
              </w:rPr>
            </w:pPr>
            <w:r w:rsidRPr="00EB4E26">
              <w:rPr>
                <w:rFonts w:ascii="Times New Roman" w:hAnsi="Times New Roman" w:cs="Times New Roman"/>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tr w:rsidR="00061D00" w:rsidRPr="00EB4E26" w:rsidTr="00322AF7">
        <w:tc>
          <w:tcPr>
            <w:tcW w:w="15100" w:type="dxa"/>
            <w:gridSpan w:val="6"/>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раздела «Изобразительная деятельность» – НАРОДНОЕ ДЕКОРАТИВНО-ПРИКЛАДНОЕ  ИСКУССТВО</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приобщает детей к декоративной деятельности.</w:t>
            </w: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интерес и эстетическое отношение к предметам народного декоративно-прикладного искусства.</w:t>
            </w:r>
          </w:p>
        </w:tc>
        <w:tc>
          <w:tcPr>
            <w:tcW w:w="3775" w:type="dxa"/>
            <w:gridSpan w:val="2"/>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приобщает детей к декоративной деятельности.</w:t>
            </w:r>
          </w:p>
        </w:tc>
        <w:tc>
          <w:tcPr>
            <w:tcW w:w="3775" w:type="dxa"/>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интерес и эстетическое отношение к предметам народного декоративно-прикладного искусства.</w:t>
            </w:r>
          </w:p>
        </w:tc>
      </w:tr>
      <w:tr w:rsidR="00061D00" w:rsidRPr="00EB4E26" w:rsidTr="00322AF7">
        <w:tc>
          <w:tcPr>
            <w:tcW w:w="3775" w:type="dxa"/>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75" w:type="dxa"/>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r>
      <w:tr w:rsidR="00061D00" w:rsidRPr="00EB4E26" w:rsidTr="00322AF7">
        <w:tc>
          <w:tcPr>
            <w:tcW w:w="3775" w:type="dxa"/>
          </w:tcPr>
          <w:p w:rsidR="00061D00" w:rsidRPr="00EB4E26" w:rsidRDefault="00061D00" w:rsidP="00800D5B">
            <w:pPr>
              <w:jc w:val="both"/>
              <w:rPr>
                <w:rFonts w:ascii="Times New Roman" w:hAnsi="Times New Roman" w:cs="Times New Roman"/>
                <w:sz w:val="24"/>
                <w:szCs w:val="24"/>
              </w:rPr>
            </w:pP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75" w:type="dxa"/>
            <w:gridSpan w:val="2"/>
          </w:tcPr>
          <w:p w:rsidR="00061D00" w:rsidRPr="00EB4E26" w:rsidRDefault="00061D00" w:rsidP="00800D5B">
            <w:pPr>
              <w:jc w:val="both"/>
              <w:rPr>
                <w:rFonts w:ascii="Times New Roman" w:hAnsi="Times New Roman" w:cs="Times New Roman"/>
                <w:sz w:val="24"/>
                <w:szCs w:val="24"/>
              </w:rPr>
            </w:pPr>
          </w:p>
        </w:tc>
        <w:tc>
          <w:tcPr>
            <w:tcW w:w="3775" w:type="dxa"/>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w:t>
            </w:r>
          </w:p>
        </w:tc>
      </w:tr>
      <w:tr w:rsidR="00061D00" w:rsidRPr="00EB4E26" w:rsidTr="00322AF7">
        <w:tc>
          <w:tcPr>
            <w:tcW w:w="3775" w:type="dxa"/>
          </w:tcPr>
          <w:p w:rsidR="00061D00" w:rsidRPr="00EB4E26" w:rsidRDefault="00061D00" w:rsidP="00800D5B">
            <w:pPr>
              <w:jc w:val="both"/>
              <w:rPr>
                <w:rFonts w:ascii="Times New Roman" w:hAnsi="Times New Roman" w:cs="Times New Roman"/>
                <w:sz w:val="24"/>
                <w:szCs w:val="24"/>
              </w:rPr>
            </w:pP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знакомит детей с городецкими изделиями. </w:t>
            </w:r>
          </w:p>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выделять элементы </w:t>
            </w:r>
            <w:r w:rsidRPr="00EB4E26">
              <w:rPr>
                <w:rFonts w:ascii="Times New Roman" w:hAnsi="Times New Roman" w:cs="Times New Roman"/>
                <w:sz w:val="24"/>
                <w:szCs w:val="24"/>
              </w:rPr>
              <w:lastRenderedPageBreak/>
              <w:t>городецкой росписи (бутоны, купавки, розаны, листья).</w:t>
            </w: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знакомить с городецкой росписью, ее цветовым решением, спецификой </w:t>
            </w:r>
            <w:r w:rsidRPr="00EB4E26">
              <w:rPr>
                <w:rFonts w:ascii="Times New Roman" w:hAnsi="Times New Roman" w:cs="Times New Roman"/>
                <w:sz w:val="24"/>
                <w:szCs w:val="24"/>
              </w:rPr>
              <w:lastRenderedPageBreak/>
              <w:t>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75" w:type="dxa"/>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lastRenderedPageBreak/>
              <w:t xml:space="preserve">Закрепляет у детей умение при составлении декоративной композиции на основе того или </w:t>
            </w:r>
            <w:r w:rsidRPr="00EB4E26">
              <w:rPr>
                <w:rFonts w:ascii="Times New Roman" w:hAnsi="Times New Roman" w:cs="Times New Roman"/>
                <w:sz w:val="24"/>
                <w:szCs w:val="24"/>
              </w:rPr>
              <w:lastRenderedPageBreak/>
              <w:t>иного вида народного искусства использовать характерные для него элементы узора и цветовую гамму.</w:t>
            </w:r>
          </w:p>
        </w:tc>
      </w:tr>
      <w:tr w:rsidR="00061D00" w:rsidRPr="00EB4E26" w:rsidTr="00322AF7">
        <w:tc>
          <w:tcPr>
            <w:tcW w:w="3775" w:type="dxa"/>
          </w:tcPr>
          <w:p w:rsidR="00061D00" w:rsidRPr="00EB4E26" w:rsidRDefault="00061D00" w:rsidP="00175C09">
            <w:pPr>
              <w:rPr>
                <w:sz w:val="24"/>
                <w:szCs w:val="24"/>
              </w:rPr>
            </w:pP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видеть и называть цвета, используемые в росписи.</w:t>
            </w:r>
          </w:p>
        </w:tc>
        <w:tc>
          <w:tcPr>
            <w:tcW w:w="3775" w:type="dxa"/>
            <w:gridSpan w:val="2"/>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учит детей выделять и передавать цветовую гамму народного декоративного искусства определенного вида.</w:t>
            </w:r>
          </w:p>
        </w:tc>
        <w:tc>
          <w:tcPr>
            <w:tcW w:w="3775" w:type="dxa"/>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061D00" w:rsidRPr="00EB4E26" w:rsidTr="00322AF7">
        <w:tc>
          <w:tcPr>
            <w:tcW w:w="3775" w:type="dxa"/>
          </w:tcPr>
          <w:p w:rsidR="00061D00" w:rsidRPr="00EB4E26" w:rsidRDefault="00061D00" w:rsidP="00175C09">
            <w:pPr>
              <w:rPr>
                <w:sz w:val="24"/>
                <w:szCs w:val="24"/>
              </w:rPr>
            </w:pPr>
          </w:p>
        </w:tc>
        <w:tc>
          <w:tcPr>
            <w:tcW w:w="3775" w:type="dxa"/>
            <w:gridSpan w:val="2"/>
          </w:tcPr>
          <w:p w:rsidR="00061D00" w:rsidRPr="00EB4E26" w:rsidRDefault="00061D00" w:rsidP="00800D5B">
            <w:pPr>
              <w:jc w:val="both"/>
              <w:rPr>
                <w:rFonts w:ascii="Times New Roman" w:hAnsi="Times New Roman" w:cs="Times New Roman"/>
                <w:sz w:val="24"/>
                <w:szCs w:val="24"/>
                <w:highlight w:val="yellow"/>
              </w:rPr>
            </w:pPr>
            <w:r w:rsidRPr="00EB4E26">
              <w:rPr>
                <w:rFonts w:ascii="Times New Roman" w:hAnsi="Times New Roman" w:cs="Times New Roman"/>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3775" w:type="dxa"/>
            <w:gridSpan w:val="2"/>
          </w:tcPr>
          <w:p w:rsidR="00061D00" w:rsidRPr="00EB4E26" w:rsidRDefault="00061D00" w:rsidP="00800D5B">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c>
          <w:tcPr>
            <w:tcW w:w="3775" w:type="dxa"/>
          </w:tcPr>
          <w:p w:rsidR="00061D00" w:rsidRPr="00EB4E26" w:rsidRDefault="00061D00" w:rsidP="00800D5B">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175C09">
            <w:pPr>
              <w:rPr>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развивает декоративное творчество детей (в том числе коллективное).</w:t>
            </w:r>
          </w:p>
        </w:tc>
        <w:tc>
          <w:tcPr>
            <w:tcW w:w="3775" w:type="dxa"/>
          </w:tcPr>
          <w:p w:rsidR="00061D00" w:rsidRPr="00EB4E26" w:rsidRDefault="00061D00" w:rsidP="006065E5">
            <w:pPr>
              <w:jc w:val="both"/>
              <w:rPr>
                <w:rFonts w:ascii="Times New Roman" w:hAnsi="Times New Roman" w:cs="Times New Roman"/>
                <w:sz w:val="24"/>
                <w:szCs w:val="24"/>
                <w:highlight w:val="yellow"/>
              </w:rPr>
            </w:pPr>
            <w:r w:rsidRPr="00EB4E26">
              <w:rPr>
                <w:rFonts w:ascii="Times New Roman" w:hAnsi="Times New Roman" w:cs="Times New Roman"/>
                <w:sz w:val="24"/>
                <w:szCs w:val="24"/>
              </w:rPr>
              <w:t>Педагог продолжает развивать у детей декоративное творчество.</w:t>
            </w:r>
          </w:p>
        </w:tc>
      </w:tr>
      <w:tr w:rsidR="00061D00" w:rsidRPr="00EB4E26" w:rsidTr="00322AF7">
        <w:tc>
          <w:tcPr>
            <w:tcW w:w="3775" w:type="dxa"/>
          </w:tcPr>
          <w:p w:rsidR="00061D00" w:rsidRPr="00EB4E26" w:rsidRDefault="00061D00" w:rsidP="00175C09">
            <w:pPr>
              <w:rPr>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w:t>
            </w:r>
            <w:r w:rsidRPr="00EB4E26">
              <w:rPr>
                <w:rFonts w:ascii="Times New Roman" w:hAnsi="Times New Roman" w:cs="Times New Roman"/>
                <w:sz w:val="24"/>
                <w:szCs w:val="24"/>
              </w:rPr>
              <w:lastRenderedPageBreak/>
              <w:t>это необходимо для передачи образа.</w:t>
            </w:r>
          </w:p>
          <w:p w:rsidR="00061D00" w:rsidRPr="00EB4E26" w:rsidRDefault="00061D00" w:rsidP="006065E5">
            <w:pPr>
              <w:jc w:val="both"/>
              <w:rPr>
                <w:rFonts w:ascii="Times New Roman" w:hAnsi="Times New Roman" w:cs="Times New Roman"/>
                <w:sz w:val="24"/>
                <w:szCs w:val="24"/>
                <w:highlight w:val="yellow"/>
              </w:rPr>
            </w:pPr>
            <w:r w:rsidRPr="00EB4E26">
              <w:rPr>
                <w:rFonts w:ascii="Times New Roman" w:hAnsi="Times New Roman" w:cs="Times New Roman"/>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75" w:type="dxa"/>
          </w:tcPr>
          <w:p w:rsidR="00061D00" w:rsidRPr="00EB4E26" w:rsidRDefault="00061D00" w:rsidP="006065E5">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061D00" w:rsidRPr="00EB4E26" w:rsidTr="00322AF7">
        <w:tc>
          <w:tcPr>
            <w:tcW w:w="3775" w:type="dxa"/>
          </w:tcPr>
          <w:p w:rsidR="00061D00" w:rsidRPr="00EB4E26" w:rsidRDefault="00061D00" w:rsidP="00175C09">
            <w:pPr>
              <w:rPr>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rPr>
            </w:pPr>
          </w:p>
        </w:tc>
        <w:tc>
          <w:tcPr>
            <w:tcW w:w="3775" w:type="dxa"/>
            <w:gridSpan w:val="2"/>
          </w:tcPr>
          <w:p w:rsidR="00061D00" w:rsidRPr="00EB4E26" w:rsidRDefault="00061D00" w:rsidP="006065E5">
            <w:pPr>
              <w:jc w:val="both"/>
              <w:rPr>
                <w:rFonts w:ascii="Times New Roman" w:hAnsi="Times New Roman" w:cs="Times New Roman"/>
                <w:sz w:val="24"/>
                <w:szCs w:val="24"/>
              </w:rPr>
            </w:pPr>
          </w:p>
        </w:tc>
        <w:tc>
          <w:tcPr>
            <w:tcW w:w="3775" w:type="dxa"/>
          </w:tcPr>
          <w:p w:rsidR="00061D00" w:rsidRPr="00EB4E26" w:rsidRDefault="00061D00" w:rsidP="006065E5">
            <w:pPr>
              <w:jc w:val="both"/>
              <w:rPr>
                <w:rFonts w:ascii="Times New Roman" w:hAnsi="Times New Roman" w:cs="Times New Roman"/>
                <w:sz w:val="24"/>
                <w:szCs w:val="24"/>
              </w:rPr>
            </w:pPr>
            <w:r w:rsidRPr="00EB4E26">
              <w:rPr>
                <w:rFonts w:ascii="Times New Roman" w:hAnsi="Times New Roman" w:cs="Times New Roman"/>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перенесено в данный раздел из </w:t>
            </w:r>
          </w:p>
          <w:p w:rsidR="00061D00" w:rsidRPr="00EB4E26" w:rsidRDefault="00061D00" w:rsidP="006065E5">
            <w:pPr>
              <w:jc w:val="both"/>
              <w:rPr>
                <w:rFonts w:ascii="Times New Roman" w:hAnsi="Times New Roman" w:cs="Times New Roman"/>
                <w:sz w:val="24"/>
                <w:szCs w:val="24"/>
              </w:rPr>
            </w:pPr>
            <w:r w:rsidRPr="00EB4E26">
              <w:rPr>
                <w:rFonts w:ascii="Times New Roman" w:hAnsi="Times New Roman" w:cs="Times New Roman"/>
                <w:sz w:val="24"/>
                <w:szCs w:val="24"/>
              </w:rPr>
              <w:t>декоративного рисования!</w:t>
            </w:r>
          </w:p>
        </w:tc>
      </w:tr>
      <w:tr w:rsidR="00061D00" w:rsidRPr="00EB4E26" w:rsidTr="00322AF7">
        <w:tc>
          <w:tcPr>
            <w:tcW w:w="15100" w:type="dxa"/>
            <w:gridSpan w:val="6"/>
          </w:tcPr>
          <w:p w:rsidR="00061D00" w:rsidRPr="00EB4E26" w:rsidRDefault="00061D00" w:rsidP="00146442">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раздела «Изобразительная деятельность» – ПРИКЛАДНОЕ ТВОРЧЕСТВО</w:t>
            </w:r>
          </w:p>
        </w:tc>
      </w:tr>
      <w:tr w:rsidR="00061D00" w:rsidRPr="00EB4E26" w:rsidTr="00322AF7">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7550" w:type="dxa"/>
            <w:gridSpan w:val="3"/>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061D00" w:rsidRPr="00EB4E26" w:rsidTr="00322AF7">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061D00" w:rsidRPr="00EB4E26" w:rsidRDefault="00061D00" w:rsidP="00B93BBD">
            <w:pPr>
              <w:jc w:val="both"/>
              <w:rPr>
                <w:rFonts w:ascii="Times New Roman" w:hAnsi="Times New Roman" w:cs="Times New Roman"/>
                <w:sz w:val="24"/>
                <w:szCs w:val="24"/>
              </w:rPr>
            </w:pPr>
            <w:r w:rsidRPr="00EB4E26">
              <w:rPr>
                <w:sz w:val="24"/>
                <w:szCs w:val="24"/>
              </w:rPr>
              <w:t>Формирует умение использовать образец</w:t>
            </w:r>
          </w:p>
        </w:tc>
      </w:tr>
      <w:tr w:rsidR="00061D00" w:rsidRPr="00EB4E26" w:rsidTr="00322AF7">
        <w:tc>
          <w:tcPr>
            <w:tcW w:w="15100" w:type="dxa"/>
            <w:gridSpan w:val="6"/>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061D00" w:rsidRPr="00EB4E26" w:rsidTr="00322AF7">
        <w:tc>
          <w:tcPr>
            <w:tcW w:w="15100" w:type="dxa"/>
            <w:gridSpan w:val="6"/>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061D00" w:rsidRPr="00EB4E26" w:rsidTr="00322AF7">
        <w:tc>
          <w:tcPr>
            <w:tcW w:w="15100" w:type="dxa"/>
            <w:gridSpan w:val="6"/>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Закрепляет умение детей экономно и рационально расходовать материалы;</w:t>
            </w:r>
          </w:p>
        </w:tc>
      </w:tr>
      <w:tr w:rsidR="00061D00" w:rsidRPr="00EB4E26" w:rsidTr="00322AF7">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Совершенствует умение детей создавать объемные игрушки в технике оригами.</w:t>
            </w:r>
          </w:p>
        </w:tc>
      </w:tr>
      <w:tr w:rsidR="00061D00" w:rsidRPr="00EB4E26" w:rsidTr="00322AF7">
        <w:tc>
          <w:tcPr>
            <w:tcW w:w="7550" w:type="dxa"/>
            <w:gridSpan w:val="3"/>
          </w:tcPr>
          <w:p w:rsidR="00061D00" w:rsidRPr="00EB4E26" w:rsidRDefault="00061D00" w:rsidP="00B93BBD">
            <w:pPr>
              <w:jc w:val="both"/>
              <w:rPr>
                <w:rFonts w:ascii="Times New Roman" w:hAnsi="Times New Roman" w:cs="Times New Roman"/>
                <w:b/>
                <w:sz w:val="24"/>
                <w:szCs w:val="24"/>
              </w:rPr>
            </w:pPr>
          </w:p>
        </w:tc>
        <w:tc>
          <w:tcPr>
            <w:tcW w:w="7550" w:type="dxa"/>
            <w:gridSpan w:val="3"/>
          </w:tcPr>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061D00" w:rsidRPr="00EB4E26" w:rsidRDefault="00061D00" w:rsidP="00B93BBD">
            <w:pPr>
              <w:jc w:val="both"/>
              <w:rPr>
                <w:sz w:val="24"/>
                <w:szCs w:val="24"/>
              </w:rPr>
            </w:pPr>
            <w:r w:rsidRPr="00EB4E26">
              <w:rPr>
                <w:rFonts w:ascii="Times New Roman" w:hAnsi="Times New Roman" w:cs="Times New Roman"/>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r w:rsidRPr="00EB4E26">
              <w:rPr>
                <w:sz w:val="24"/>
                <w:szCs w:val="24"/>
              </w:rPr>
              <w:t xml:space="preserve"> </w:t>
            </w:r>
          </w:p>
          <w:p w:rsidR="00061D00" w:rsidRPr="00EB4E26" w:rsidRDefault="00061D00" w:rsidP="00B93BBD">
            <w:pPr>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фантазию, воображение</w:t>
            </w:r>
          </w:p>
        </w:tc>
      </w:tr>
      <w:tr w:rsidR="00061D00" w:rsidRPr="00EB4E26" w:rsidTr="00322AF7">
        <w:tc>
          <w:tcPr>
            <w:tcW w:w="15100" w:type="dxa"/>
            <w:gridSpan w:val="6"/>
          </w:tcPr>
          <w:p w:rsidR="00061D00" w:rsidRPr="00EB4E26" w:rsidRDefault="00061D00" w:rsidP="00966DA2">
            <w:pPr>
              <w:jc w:val="center"/>
              <w:rPr>
                <w:rFonts w:ascii="Times New Roman" w:hAnsi="Times New Roman" w:cs="Times New Roman"/>
                <w:sz w:val="24"/>
                <w:szCs w:val="24"/>
              </w:rPr>
            </w:pPr>
            <w:r w:rsidRPr="00EB4E26">
              <w:rPr>
                <w:rFonts w:ascii="Times New Roman" w:hAnsi="Times New Roman" w:cs="Times New Roman"/>
                <w:b/>
                <w:sz w:val="24"/>
                <w:szCs w:val="24"/>
              </w:rPr>
              <w:t>ЗАДАЧИ раздела «Конструктивная деятельность»</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15100" w:type="dxa"/>
            <w:gridSpan w:val="6"/>
          </w:tcPr>
          <w:p w:rsidR="00061D00" w:rsidRPr="00EB4E26" w:rsidRDefault="00061D00" w:rsidP="004A0A8B">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интерес к конструктивной деятельности</w:t>
            </w:r>
          </w:p>
        </w:tc>
      </w:tr>
      <w:tr w:rsidR="00061D00" w:rsidRPr="00EB4E26" w:rsidTr="00322AF7">
        <w:tc>
          <w:tcPr>
            <w:tcW w:w="3775" w:type="dxa"/>
          </w:tcPr>
          <w:p w:rsidR="00061D00" w:rsidRPr="00EB4E26" w:rsidRDefault="00061D00" w:rsidP="004A0A8B">
            <w:pPr>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w:t>
            </w:r>
            <w:r w:rsidRPr="00EB4E26">
              <w:rPr>
                <w:rFonts w:ascii="Times New Roman" w:eastAsia="Calibri" w:hAnsi="Times New Roman" w:cs="Times New Roman"/>
                <w:sz w:val="24"/>
                <w:szCs w:val="24"/>
              </w:rPr>
              <w:lastRenderedPageBreak/>
              <w:t>трехгранные призмы).</w:t>
            </w:r>
          </w:p>
          <w:p w:rsidR="00061D00" w:rsidRPr="00EB4E26" w:rsidRDefault="00061D00" w:rsidP="004A0A8B">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использовать в постройках детали разного цвета</w:t>
            </w:r>
          </w:p>
        </w:tc>
        <w:tc>
          <w:tcPr>
            <w:tcW w:w="11325" w:type="dxa"/>
            <w:gridSpan w:val="5"/>
          </w:tcPr>
          <w:p w:rsidR="00061D00" w:rsidRPr="00EB4E26" w:rsidRDefault="00061D00" w:rsidP="004A0A8B">
            <w:pPr>
              <w:spacing w:after="160"/>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lastRenderedPageBreak/>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061D00" w:rsidRPr="00EB4E26" w:rsidTr="00322AF7">
        <w:tc>
          <w:tcPr>
            <w:tcW w:w="15100" w:type="dxa"/>
            <w:gridSpan w:val="6"/>
          </w:tcPr>
          <w:p w:rsidR="00061D00" w:rsidRPr="00EB4E26" w:rsidRDefault="00061D00" w:rsidP="00D62A26">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Знакомить детей с различными видами конструкторов.</w:t>
            </w:r>
          </w:p>
          <w:p w:rsidR="00061D00" w:rsidRPr="00EB4E26" w:rsidRDefault="00061D00" w:rsidP="00D62A26">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061D00" w:rsidRPr="00EB4E26" w:rsidRDefault="00061D00" w:rsidP="00D62A26">
            <w:pPr>
              <w:jc w:val="both"/>
              <w:rPr>
                <w:rFonts w:ascii="Times New Roman" w:hAnsi="Times New Roman" w:cs="Times New Roman"/>
                <w:sz w:val="24"/>
                <w:szCs w:val="24"/>
              </w:rPr>
            </w:pPr>
            <w:r w:rsidRPr="00EB4E26">
              <w:rPr>
                <w:rFonts w:ascii="Times New Roman" w:eastAsia="Calibri" w:hAnsi="Times New Roman" w:cs="Times New Roman"/>
                <w:sz w:val="24"/>
                <w:szCs w:val="24"/>
              </w:rPr>
              <w:t>Поощрять у детей самостоятельность, творчество, инициативу, дружелюбие</w:t>
            </w:r>
          </w:p>
        </w:tc>
      </w:tr>
      <w:tr w:rsidR="00061D00" w:rsidRPr="00EB4E26" w:rsidTr="00322AF7">
        <w:tc>
          <w:tcPr>
            <w:tcW w:w="7550" w:type="dxa"/>
            <w:gridSpan w:val="3"/>
          </w:tcPr>
          <w:p w:rsidR="00061D00" w:rsidRPr="00EB4E26" w:rsidRDefault="00061D00" w:rsidP="00D62A26">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профессиями строителя и прочее.</w:t>
            </w:r>
          </w:p>
        </w:tc>
        <w:tc>
          <w:tcPr>
            <w:tcW w:w="7550" w:type="dxa"/>
            <w:gridSpan w:val="3"/>
          </w:tcPr>
          <w:p w:rsidR="00061D00" w:rsidRPr="00EB4E26" w:rsidRDefault="00061D00" w:rsidP="00D62A26">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профессиями дизайнера, конструктора, архитектора, строителя и прочее.</w:t>
            </w:r>
          </w:p>
        </w:tc>
      </w:tr>
      <w:tr w:rsidR="00061D00" w:rsidRPr="00EB4E26" w:rsidTr="00322AF7">
        <w:tc>
          <w:tcPr>
            <w:tcW w:w="3775" w:type="dxa"/>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Подводить детей к простейшему анализу созданных построек.</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75" w:type="dxa"/>
            <w:gridSpan w:val="2"/>
          </w:tcPr>
          <w:p w:rsidR="00061D00" w:rsidRPr="00EB4E26" w:rsidRDefault="00061D00" w:rsidP="00175C09">
            <w:pPr>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75" w:type="dxa"/>
          </w:tcPr>
          <w:p w:rsidR="00061D00" w:rsidRPr="00EB4E26" w:rsidRDefault="00061D00" w:rsidP="00175C09">
            <w:pPr>
              <w:spacing w:after="160"/>
              <w:rPr>
                <w:rFonts w:ascii="Times New Roman" w:eastAsia="Calibri" w:hAnsi="Times New Roman" w:cs="Times New Roman"/>
                <w:sz w:val="24"/>
                <w:szCs w:val="24"/>
              </w:rPr>
            </w:pPr>
            <w:r w:rsidRPr="00EB4E26">
              <w:rPr>
                <w:rFonts w:ascii="Times New Roman" w:eastAsia="Calibri"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061D00" w:rsidRPr="00EB4E26" w:rsidRDefault="00061D00" w:rsidP="00175C09">
            <w:pPr>
              <w:jc w:val="center"/>
              <w:rPr>
                <w:rFonts w:ascii="Times New Roman" w:hAnsi="Times New Roman" w:cs="Times New Roman"/>
                <w:sz w:val="24"/>
                <w:szCs w:val="24"/>
              </w:rPr>
            </w:pPr>
          </w:p>
        </w:tc>
      </w:tr>
      <w:tr w:rsidR="00061D00" w:rsidRPr="00EB4E26" w:rsidTr="00322AF7">
        <w:tc>
          <w:tcPr>
            <w:tcW w:w="3775" w:type="dxa"/>
          </w:tcPr>
          <w:p w:rsidR="00061D00" w:rsidRPr="00EB4E26" w:rsidRDefault="00061D00" w:rsidP="005B4673">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5" w:type="dxa"/>
            <w:gridSpan w:val="2"/>
          </w:tcPr>
          <w:p w:rsidR="00061D00" w:rsidRPr="00EB4E26" w:rsidRDefault="00061D00" w:rsidP="005B4673">
            <w:pPr>
              <w:jc w:val="both"/>
              <w:rPr>
                <w:rFonts w:ascii="Times New Roman" w:hAnsi="Times New Roman" w:cs="Times New Roman"/>
                <w:sz w:val="24"/>
                <w:szCs w:val="24"/>
              </w:rPr>
            </w:pPr>
            <w:r w:rsidRPr="00EB4E26">
              <w:rPr>
                <w:rFonts w:ascii="Times New Roman" w:hAnsi="Times New Roman" w:cs="Times New Roman"/>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75" w:type="dxa"/>
            <w:gridSpan w:val="2"/>
          </w:tcPr>
          <w:p w:rsidR="00061D00" w:rsidRPr="00EB4E26" w:rsidRDefault="00061D00" w:rsidP="005B4673">
            <w:pPr>
              <w:jc w:val="both"/>
              <w:rPr>
                <w:rFonts w:ascii="Times New Roman" w:hAnsi="Times New Roman" w:cs="Times New Roman"/>
                <w:sz w:val="24"/>
                <w:szCs w:val="24"/>
              </w:rPr>
            </w:pPr>
            <w:r w:rsidRPr="00EB4E26">
              <w:rPr>
                <w:rFonts w:ascii="Times New Roman" w:hAnsi="Times New Roman" w:cs="Times New Roman"/>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75" w:type="dxa"/>
          </w:tcPr>
          <w:p w:rsidR="00061D00" w:rsidRPr="00EB4E26" w:rsidRDefault="00061D00" w:rsidP="005B4673">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061D00" w:rsidRPr="00EB4E26" w:rsidRDefault="00061D00" w:rsidP="005B4673">
            <w:pPr>
              <w:jc w:val="both"/>
              <w:rPr>
                <w:rFonts w:ascii="Times New Roman" w:hAnsi="Times New Roman" w:cs="Times New Roman"/>
                <w:sz w:val="24"/>
                <w:szCs w:val="24"/>
              </w:rPr>
            </w:pPr>
            <w:r w:rsidRPr="00EB4E26">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061D00" w:rsidRPr="00EB4E26" w:rsidTr="00322AF7">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eastAsia="Calibri" w:hAnsi="Times New Roman" w:cs="Times New Roman"/>
                <w:sz w:val="24"/>
                <w:szCs w:val="24"/>
              </w:rPr>
              <w:t xml:space="preserve">Продолжать учить детей </w:t>
            </w:r>
            <w:r w:rsidRPr="00EB4E26">
              <w:rPr>
                <w:rFonts w:ascii="Times New Roman" w:eastAsia="Calibri" w:hAnsi="Times New Roman" w:cs="Times New Roman"/>
                <w:sz w:val="24"/>
                <w:szCs w:val="24"/>
              </w:rPr>
              <w:lastRenderedPageBreak/>
              <w:t>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25" w:type="dxa"/>
            <w:gridSpan w:val="5"/>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у детей умение использовать в сюжетно - ролевой игре постройки из строительного материала.</w:t>
            </w:r>
          </w:p>
        </w:tc>
      </w:tr>
      <w:tr w:rsidR="00061D00" w:rsidRPr="00EB4E26" w:rsidTr="00322AF7">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Познакомить детей со свойствами бумаги.</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75" w:type="dxa"/>
            <w:gridSpan w:val="2"/>
          </w:tcPr>
          <w:p w:rsidR="00061D00" w:rsidRPr="00EB4E26" w:rsidRDefault="00061D00" w:rsidP="00422BBF">
            <w:pPr>
              <w:jc w:val="both"/>
              <w:rPr>
                <w:rFonts w:ascii="Times New Roman" w:hAnsi="Times New Roman" w:cs="Times New Roman"/>
                <w:sz w:val="24"/>
                <w:szCs w:val="24"/>
              </w:rPr>
            </w:pPr>
            <w:bookmarkStart w:id="2" w:name="_Hlk134386979"/>
            <w:r w:rsidRPr="00EB4E26">
              <w:rPr>
                <w:rFonts w:ascii="Times New Roman"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2"/>
            <w:r w:rsidRPr="00EB4E26">
              <w:rPr>
                <w:rFonts w:ascii="Times New Roman" w:hAnsi="Times New Roman" w:cs="Times New Roman"/>
                <w:sz w:val="24"/>
                <w:szCs w:val="24"/>
              </w:rPr>
              <w:t>.</w:t>
            </w:r>
          </w:p>
        </w:tc>
        <w:tc>
          <w:tcPr>
            <w:tcW w:w="3775" w:type="dxa"/>
          </w:tcPr>
          <w:p w:rsidR="00061D00" w:rsidRPr="00EB4E26" w:rsidRDefault="00061D00" w:rsidP="00422BBF">
            <w:pPr>
              <w:jc w:val="both"/>
              <w:rPr>
                <w:rFonts w:ascii="Times New Roman" w:hAnsi="Times New Roman" w:cs="Times New Roman"/>
                <w:sz w:val="24"/>
                <w:szCs w:val="24"/>
              </w:rPr>
            </w:pPr>
            <w:bookmarkStart w:id="3" w:name="_Hlk134386998"/>
            <w:r w:rsidRPr="00EB4E26">
              <w:rPr>
                <w:rFonts w:ascii="Times New Roman" w:hAnsi="Times New Roman" w:cs="Times New Roman"/>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3"/>
            <w:r w:rsidRPr="00EB4E26">
              <w:rPr>
                <w:rFonts w:ascii="Times New Roman" w:hAnsi="Times New Roman" w:cs="Times New Roman"/>
                <w:sz w:val="24"/>
                <w:szCs w:val="24"/>
              </w:rPr>
              <w:t>.</w:t>
            </w:r>
          </w:p>
        </w:tc>
      </w:tr>
      <w:tr w:rsidR="00061D00" w:rsidRPr="00EB4E26" w:rsidTr="00322AF7">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061D00" w:rsidRPr="00EB4E26" w:rsidTr="00322AF7">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Воспитывать умение работать коллективно, объединять свои поделки в соответствии с общим замыслом, договариваться, кто какую часть работы будет </w:t>
            </w:r>
            <w:r w:rsidRPr="00EB4E26">
              <w:rPr>
                <w:rFonts w:ascii="Times New Roman" w:hAnsi="Times New Roman" w:cs="Times New Roman"/>
                <w:sz w:val="24"/>
                <w:szCs w:val="24"/>
              </w:rPr>
              <w:lastRenderedPageBreak/>
              <w:t>выполнять.</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Учить детей договариваться о том, что они будут строить, распределять между собой материал, согласовывать действия и совместными усилиями </w:t>
            </w:r>
            <w:r w:rsidRPr="00EB4E26">
              <w:rPr>
                <w:rFonts w:ascii="Times New Roman" w:hAnsi="Times New Roman" w:cs="Times New Roman"/>
                <w:sz w:val="24"/>
                <w:szCs w:val="24"/>
              </w:rPr>
              <w:lastRenderedPageBreak/>
              <w:t>достигать результат.</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Учить детей коллективно возводить постройки, необходимые для игры, планировать предстоящую работу, сообща выполнять </w:t>
            </w:r>
            <w:r w:rsidRPr="00EB4E26">
              <w:rPr>
                <w:rFonts w:ascii="Times New Roman" w:hAnsi="Times New Roman" w:cs="Times New Roman"/>
                <w:sz w:val="24"/>
                <w:szCs w:val="24"/>
              </w:rPr>
              <w:lastRenderedPageBreak/>
              <w:t>задуманное.</w:t>
            </w:r>
          </w:p>
        </w:tc>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061D00" w:rsidRPr="00EB4E26" w:rsidTr="00322AF7">
        <w:tc>
          <w:tcPr>
            <w:tcW w:w="3775" w:type="dxa"/>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Формировать умение у детей использовать в постройках детали разного цвета.</w:t>
            </w:r>
          </w:p>
        </w:tc>
        <w:tc>
          <w:tcPr>
            <w:tcW w:w="3775" w:type="dxa"/>
            <w:gridSpan w:val="2"/>
          </w:tcPr>
          <w:p w:rsidR="00061D00" w:rsidRPr="00EB4E26" w:rsidRDefault="00061D00" w:rsidP="00422BBF">
            <w:pPr>
              <w:jc w:val="both"/>
              <w:rPr>
                <w:rFonts w:ascii="Times New Roman" w:hAnsi="Times New Roman" w:cs="Times New Roman"/>
                <w:sz w:val="24"/>
                <w:szCs w:val="24"/>
              </w:rPr>
            </w:pPr>
            <w:r w:rsidRPr="00EB4E26">
              <w:rPr>
                <w:rFonts w:ascii="Times New Roman" w:hAnsi="Times New Roman" w:cs="Times New Roman"/>
                <w:sz w:val="24"/>
                <w:szCs w:val="24"/>
              </w:rPr>
              <w:t>Использовать детали разного цвета для создания и украшения построек.</w:t>
            </w:r>
          </w:p>
          <w:p w:rsidR="00061D00" w:rsidRPr="00EB4E26" w:rsidRDefault="00061D00" w:rsidP="00422BBF">
            <w:pPr>
              <w:jc w:val="both"/>
              <w:rPr>
                <w:rFonts w:ascii="Times New Roman" w:hAnsi="Times New Roman" w:cs="Times New Roman"/>
                <w:sz w:val="24"/>
                <w:szCs w:val="24"/>
              </w:rPr>
            </w:pPr>
            <w:r w:rsidRPr="00EB4E26">
              <w:rPr>
                <w:rFonts w:ascii="Times New Roman" w:eastAsia="Calibri"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50" w:type="dxa"/>
            <w:gridSpan w:val="3"/>
          </w:tcPr>
          <w:p w:rsidR="00061D00" w:rsidRPr="00EB4E26" w:rsidRDefault="00061D00" w:rsidP="00422BBF">
            <w:pPr>
              <w:spacing w:after="160"/>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061D00" w:rsidRPr="00EB4E26" w:rsidTr="00322AF7">
        <w:tc>
          <w:tcPr>
            <w:tcW w:w="15100" w:type="dxa"/>
            <w:gridSpan w:val="6"/>
          </w:tcPr>
          <w:p w:rsidR="00061D00" w:rsidRPr="00EB4E26" w:rsidRDefault="00061D00" w:rsidP="005841FD">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«Изобразительная деятельность» – КОНСТРУКТИВНАЯ ДЕЯТЕЛЬНОСТЬ</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061D00" w:rsidRPr="00EB4E26" w:rsidTr="00322AF7">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061D00" w:rsidRPr="00EB4E26" w:rsidTr="00322AF7">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побуждает детей к созданию вариантов конструкций, </w:t>
            </w:r>
            <w:r w:rsidRPr="00EB4E26">
              <w:rPr>
                <w:rFonts w:ascii="Times New Roman" w:hAnsi="Times New Roman" w:cs="Times New Roman"/>
                <w:sz w:val="24"/>
                <w:szCs w:val="24"/>
              </w:rPr>
              <w:lastRenderedPageBreak/>
              <w:t>добавляя другие детали (на столбики ворот ставить трехгранные призмы, рядом со столбами - кубики и другое).</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 детей сооружать постройки из крупного и мелкого </w:t>
            </w:r>
            <w:r w:rsidRPr="00EB4E26">
              <w:rPr>
                <w:rFonts w:ascii="Times New Roman" w:hAnsi="Times New Roman" w:cs="Times New Roman"/>
                <w:sz w:val="24"/>
                <w:szCs w:val="24"/>
              </w:rPr>
              <w:lastRenderedPageBreak/>
              <w:t>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75" w:type="dxa"/>
            <w:gridSpan w:val="2"/>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учит детей выделять основные части и характерные </w:t>
            </w:r>
            <w:r w:rsidRPr="00EB4E26">
              <w:rPr>
                <w:rFonts w:ascii="Times New Roman" w:hAnsi="Times New Roman" w:cs="Times New Roman"/>
                <w:sz w:val="24"/>
                <w:szCs w:val="24"/>
              </w:rPr>
              <w:lastRenderedPageBreak/>
              <w:t>детали конструкций.</w:t>
            </w:r>
          </w:p>
        </w:tc>
        <w:tc>
          <w:tcPr>
            <w:tcW w:w="3775" w:type="dxa"/>
          </w:tcPr>
          <w:p w:rsidR="00061D00" w:rsidRPr="00EB4E26" w:rsidRDefault="00061D00" w:rsidP="005841FD">
            <w:pPr>
              <w:jc w:val="both"/>
              <w:rPr>
                <w:rFonts w:ascii="Times New Roman" w:hAnsi="Times New Roman" w:cs="Times New Roman"/>
                <w:sz w:val="24"/>
                <w:szCs w:val="24"/>
              </w:rPr>
            </w:pPr>
            <w:r w:rsidRPr="00EB4E26">
              <w:rPr>
                <w:rFonts w:ascii="Times New Roman" w:hAnsi="Times New Roman" w:cs="Times New Roman"/>
                <w:bCs/>
                <w:sz w:val="24"/>
                <w:szCs w:val="24"/>
              </w:rPr>
              <w:lastRenderedPageBreak/>
              <w:t>Конструирование из строительного материала:</w:t>
            </w:r>
            <w:r w:rsidRPr="00EB4E26">
              <w:rPr>
                <w:rFonts w:ascii="Times New Roman" w:hAnsi="Times New Roman" w:cs="Times New Roman"/>
                <w:sz w:val="24"/>
                <w:szCs w:val="24"/>
              </w:rPr>
              <w:t xml:space="preserve"> педагог </w:t>
            </w:r>
            <w:r w:rsidRPr="00EB4E26">
              <w:rPr>
                <w:rFonts w:ascii="Times New Roman" w:hAnsi="Times New Roman" w:cs="Times New Roman"/>
                <w:sz w:val="24"/>
                <w:szCs w:val="24"/>
              </w:rPr>
              <w:lastRenderedPageBreak/>
              <w:t>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061D00" w:rsidRPr="00EB4E26" w:rsidTr="00322AF7">
        <w:tc>
          <w:tcPr>
            <w:tcW w:w="7550" w:type="dxa"/>
            <w:gridSpan w:val="3"/>
          </w:tcPr>
          <w:p w:rsidR="00061D00" w:rsidRPr="00EB4E26" w:rsidRDefault="00061D00" w:rsidP="0014666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75" w:type="dxa"/>
            <w:gridSpan w:val="2"/>
          </w:tcPr>
          <w:p w:rsidR="00061D00" w:rsidRPr="00EB4E26" w:rsidRDefault="00061D00" w:rsidP="00146669">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75" w:type="dxa"/>
          </w:tcPr>
          <w:p w:rsidR="00061D00" w:rsidRPr="00EB4E26" w:rsidRDefault="00061D00" w:rsidP="00146669">
            <w:pPr>
              <w:jc w:val="both"/>
              <w:rPr>
                <w:rFonts w:ascii="Times New Roman" w:hAnsi="Times New Roman" w:cs="Times New Roman"/>
                <w:sz w:val="24"/>
                <w:szCs w:val="24"/>
              </w:rPr>
            </w:pPr>
            <w:r w:rsidRPr="00EB4E26">
              <w:rPr>
                <w:rFonts w:ascii="Times New Roman" w:hAnsi="Times New Roman" w:cs="Times New Roman"/>
                <w:sz w:val="24"/>
                <w:szCs w:val="24"/>
              </w:rPr>
              <w:t xml:space="preserve">Конструирование из деталей конструкторов: </w:t>
            </w:r>
          </w:p>
          <w:p w:rsidR="00061D00" w:rsidRPr="00EB4E26" w:rsidRDefault="00061D00" w:rsidP="00146669">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p w:rsidR="00061D00" w:rsidRPr="00EB4E26" w:rsidRDefault="00061D00" w:rsidP="00146669">
            <w:pPr>
              <w:jc w:val="both"/>
              <w:rPr>
                <w:rFonts w:ascii="Times New Roman" w:hAnsi="Times New Roman" w:cs="Times New Roman"/>
                <w:sz w:val="24"/>
                <w:szCs w:val="24"/>
              </w:rPr>
            </w:pPr>
            <w:r w:rsidRPr="00EB4E26">
              <w:rPr>
                <w:rFonts w:ascii="Times New Roman" w:hAnsi="Times New Roman" w:cs="Times New Roman"/>
                <w:bCs/>
                <w:sz w:val="24"/>
                <w:szCs w:val="24"/>
              </w:rPr>
              <w:t>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w:t>
            </w:r>
          </w:p>
        </w:tc>
      </w:tr>
      <w:tr w:rsidR="00061D00" w:rsidRPr="00EB4E26" w:rsidTr="00322AF7">
        <w:tc>
          <w:tcPr>
            <w:tcW w:w="3775" w:type="dxa"/>
          </w:tcPr>
          <w:p w:rsidR="00061D00" w:rsidRPr="00EB4E26" w:rsidRDefault="00061D00" w:rsidP="00F02604">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w:t>
            </w:r>
            <w:r w:rsidRPr="00EB4E26">
              <w:rPr>
                <w:rFonts w:ascii="Times New Roman" w:hAnsi="Times New Roman" w:cs="Times New Roman"/>
                <w:sz w:val="24"/>
                <w:szCs w:val="24"/>
              </w:rPr>
              <w:lastRenderedPageBreak/>
              <w:t>длинный поезд).</w:t>
            </w:r>
          </w:p>
        </w:tc>
        <w:tc>
          <w:tcPr>
            <w:tcW w:w="3775" w:type="dxa"/>
            <w:gridSpan w:val="2"/>
          </w:tcPr>
          <w:p w:rsidR="00061D00" w:rsidRPr="00EB4E26" w:rsidRDefault="00061D00" w:rsidP="00F0260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 детей самостоятельно измерять постройки (по высоте, длине и ширине), соблюдать заданный педагогом принцип конструкции (построй такой же </w:t>
            </w:r>
            <w:r w:rsidRPr="00EB4E26">
              <w:rPr>
                <w:rFonts w:ascii="Times New Roman" w:hAnsi="Times New Roman" w:cs="Times New Roman"/>
                <w:sz w:val="24"/>
                <w:szCs w:val="24"/>
              </w:rPr>
              <w:lastRenderedPageBreak/>
              <w:t>домик, но высокий).</w:t>
            </w:r>
          </w:p>
        </w:tc>
        <w:tc>
          <w:tcPr>
            <w:tcW w:w="3775" w:type="dxa"/>
            <w:gridSpan w:val="2"/>
          </w:tcPr>
          <w:p w:rsidR="00061D00" w:rsidRPr="00EB4E26" w:rsidRDefault="00061D00" w:rsidP="00F0260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 детей умение создавать различные по величине и конструкции постройки одного и того же объекта.</w:t>
            </w:r>
          </w:p>
        </w:tc>
        <w:tc>
          <w:tcPr>
            <w:tcW w:w="3775" w:type="dxa"/>
          </w:tcPr>
          <w:p w:rsidR="00061D00" w:rsidRPr="00EB4E26" w:rsidRDefault="00061D00" w:rsidP="00F02604">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создавать конструкции, объединенные общей темой (детская площадка, стоянка машин и другое).</w:t>
            </w:r>
          </w:p>
        </w:tc>
      </w:tr>
      <w:tr w:rsidR="00061D00" w:rsidRPr="00EB4E26" w:rsidTr="00322AF7">
        <w:tc>
          <w:tcPr>
            <w:tcW w:w="3775" w:type="dxa"/>
          </w:tcPr>
          <w:p w:rsidR="00061D00" w:rsidRPr="00EB4E26" w:rsidRDefault="00061D00" w:rsidP="00F02604">
            <w:pPr>
              <w:jc w:val="both"/>
              <w:rPr>
                <w:rFonts w:ascii="Times New Roman" w:hAnsi="Times New Roman" w:cs="Times New Roman"/>
                <w:sz w:val="24"/>
                <w:szCs w:val="24"/>
              </w:rPr>
            </w:pPr>
            <w:r w:rsidRPr="00EB4E26">
              <w:rPr>
                <w:rFonts w:ascii="Times New Roman" w:eastAsia="Calibri" w:hAnsi="Times New Roman" w:cs="Times New Roman"/>
                <w:sz w:val="24"/>
                <w:szCs w:val="24"/>
              </w:rPr>
              <w:lastRenderedPageBreak/>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25" w:type="dxa"/>
            <w:gridSpan w:val="5"/>
          </w:tcPr>
          <w:p w:rsidR="00061D00" w:rsidRPr="00EB4E26" w:rsidRDefault="00061D00" w:rsidP="00F02604">
            <w:pPr>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умение использовать в сюжетно-ролевой игре постройки из строительного материала.</w:t>
            </w:r>
          </w:p>
        </w:tc>
      </w:tr>
      <w:tr w:rsidR="00061D00" w:rsidRPr="00EB4E26" w:rsidTr="00322AF7">
        <w:tc>
          <w:tcPr>
            <w:tcW w:w="3775" w:type="dxa"/>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работать коллективно, объединяя свои поделки в соответствии с общим замыслом.</w:t>
            </w:r>
          </w:p>
        </w:tc>
        <w:tc>
          <w:tcPr>
            <w:tcW w:w="3775" w:type="dxa"/>
            <w:gridSpan w:val="2"/>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75" w:type="dxa"/>
            <w:gridSpan w:val="2"/>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5" w:type="dxa"/>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061D00" w:rsidRPr="00EB4E26" w:rsidTr="00322AF7">
        <w:tc>
          <w:tcPr>
            <w:tcW w:w="15100" w:type="dxa"/>
            <w:gridSpan w:val="6"/>
          </w:tcPr>
          <w:p w:rsidR="00061D00" w:rsidRPr="00EB4E26" w:rsidRDefault="00061D00" w:rsidP="00125059">
            <w:pPr>
              <w:jc w:val="both"/>
              <w:rPr>
                <w:rFonts w:ascii="Times New Roman" w:eastAsia="Calibri" w:hAnsi="Times New Roman" w:cs="Times New Roman"/>
                <w:sz w:val="24"/>
                <w:szCs w:val="24"/>
              </w:rPr>
            </w:pPr>
            <w:r w:rsidRPr="00EB4E26">
              <w:rPr>
                <w:rFonts w:ascii="Times New Roman" w:hAnsi="Times New Roman" w:cs="Times New Roman"/>
                <w:sz w:val="24"/>
                <w:szCs w:val="24"/>
              </w:rPr>
              <w:t>Педагог знакомит детей со свойствами песка, снега, сооружая</w:t>
            </w:r>
            <w:r w:rsidRPr="00EB4E26">
              <w:rPr>
                <w:rFonts w:ascii="Times New Roman" w:eastAsia="Calibri" w:hAnsi="Times New Roman" w:cs="Times New Roman"/>
                <w:sz w:val="24"/>
                <w:szCs w:val="24"/>
              </w:rPr>
              <w:t xml:space="preserve"> из них постройки.</w:t>
            </w:r>
          </w:p>
        </w:tc>
      </w:tr>
      <w:tr w:rsidR="00061D00" w:rsidRPr="00EB4E26" w:rsidTr="00322AF7">
        <w:tc>
          <w:tcPr>
            <w:tcW w:w="3775" w:type="dxa"/>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75" w:type="dxa"/>
            <w:gridSpan w:val="2"/>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75" w:type="dxa"/>
            <w:gridSpan w:val="2"/>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75" w:type="dxa"/>
          </w:tcPr>
          <w:p w:rsidR="00061D00" w:rsidRPr="00EB4E26" w:rsidRDefault="00061D00" w:rsidP="00125059">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w:t>
            </w:r>
            <w:r w:rsidRPr="00EB4E26">
              <w:rPr>
                <w:rFonts w:ascii="Times New Roman" w:hAnsi="Times New Roman" w:cs="Times New Roman"/>
                <w:sz w:val="24"/>
                <w:szCs w:val="24"/>
              </w:rPr>
              <w:lastRenderedPageBreak/>
              <w:t>совершенствовать умение детей создавать объемные игрушки в технике оригами.</w:t>
            </w:r>
          </w:p>
        </w:tc>
      </w:tr>
      <w:tr w:rsidR="00061D00" w:rsidRPr="00EB4E26" w:rsidTr="00322AF7">
        <w:tc>
          <w:tcPr>
            <w:tcW w:w="3775" w:type="dxa"/>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5" w:type="dxa"/>
            <w:gridSpan w:val="2"/>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75" w:type="dxa"/>
            <w:gridSpan w:val="2"/>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75" w:type="dxa"/>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061D00" w:rsidRPr="00EB4E26" w:rsidTr="00322AF7">
        <w:tc>
          <w:tcPr>
            <w:tcW w:w="3775" w:type="dxa"/>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75" w:type="dxa"/>
            <w:gridSpan w:val="2"/>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75" w:type="dxa"/>
            <w:gridSpan w:val="2"/>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75" w:type="dxa"/>
          </w:tcPr>
          <w:p w:rsidR="00061D00" w:rsidRPr="00EB4E26" w:rsidRDefault="00061D00" w:rsidP="003D2639">
            <w:pPr>
              <w:jc w:val="both"/>
              <w:rPr>
                <w:rFonts w:ascii="Times New Roman" w:hAnsi="Times New Roman" w:cs="Times New Roman"/>
                <w:sz w:val="24"/>
                <w:szCs w:val="24"/>
              </w:rPr>
            </w:pPr>
            <w:r w:rsidRPr="00EB4E26">
              <w:rPr>
                <w:rFonts w:ascii="Times New Roman" w:hAnsi="Times New Roman" w:cs="Times New Roman"/>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r w:rsidR="00061D00" w:rsidRPr="00EB4E26" w:rsidTr="00322AF7">
        <w:tc>
          <w:tcPr>
            <w:tcW w:w="15100" w:type="dxa"/>
            <w:gridSpan w:val="6"/>
          </w:tcPr>
          <w:p w:rsidR="00061D00" w:rsidRPr="00EB4E26" w:rsidRDefault="00061D00" w:rsidP="00390463">
            <w:pPr>
              <w:jc w:val="center"/>
              <w:rPr>
                <w:rFonts w:ascii="Times New Roman" w:hAnsi="Times New Roman" w:cs="Times New Roman"/>
                <w:b/>
                <w:sz w:val="24"/>
                <w:szCs w:val="24"/>
              </w:rPr>
            </w:pPr>
            <w:r w:rsidRPr="00EB4E26">
              <w:rPr>
                <w:rFonts w:ascii="Times New Roman" w:hAnsi="Times New Roman" w:cs="Times New Roman"/>
                <w:b/>
                <w:sz w:val="24"/>
                <w:szCs w:val="24"/>
              </w:rPr>
              <w:t>ЗАДАЧИ раздела «Приобщение к искусству»</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EB4E26">
              <w:rPr>
                <w:rFonts w:ascii="Times New Roman" w:hAnsi="Times New Roman" w:cs="Times New Roman"/>
                <w:b/>
                <w:sz w:val="24"/>
                <w:szCs w:val="24"/>
              </w:rPr>
              <w:t>«Культура»</w:t>
            </w:r>
            <w:r w:rsidRPr="00EB4E26">
              <w:rPr>
                <w:rFonts w:ascii="Times New Roman" w:hAnsi="Times New Roman" w:cs="Times New Roman"/>
                <w:sz w:val="24"/>
                <w:szCs w:val="24"/>
              </w:rPr>
              <w:t xml:space="preserve"> и </w:t>
            </w:r>
            <w:r w:rsidRPr="00EB4E26">
              <w:rPr>
                <w:rFonts w:ascii="Times New Roman" w:hAnsi="Times New Roman" w:cs="Times New Roman"/>
                <w:b/>
                <w:sz w:val="24"/>
                <w:szCs w:val="24"/>
              </w:rPr>
              <w:t>«Красота»</w:t>
            </w:r>
            <w:r w:rsidRPr="00EB4E26">
              <w:rPr>
                <w:rFonts w:ascii="Times New Roman" w:hAnsi="Times New Roman" w:cs="Times New Roman"/>
                <w:sz w:val="24"/>
                <w:szCs w:val="24"/>
              </w:rPr>
              <w:t xml:space="preserve"> что предполагает:</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интерес к искусству;</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понимание красоты произведений искусства, </w:t>
            </w:r>
            <w:r w:rsidRPr="00EB4E26">
              <w:rPr>
                <w:rFonts w:ascii="Times New Roman" w:hAnsi="Times New Roman" w:cs="Times New Roman"/>
                <w:sz w:val="24"/>
                <w:szCs w:val="24"/>
              </w:rPr>
              <w:lastRenderedPageBreak/>
              <w:t>потребность общения с искусством;</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у детей эстетические чувства при восприятии музыки, </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Продолжать развивать у детей художественное и эстетическое восприятие в процессе </w:t>
            </w:r>
            <w:r w:rsidRPr="00EB4E26">
              <w:rPr>
                <w:rFonts w:ascii="Times New Roman" w:hAnsi="Times New Roman" w:cs="Times New Roman"/>
                <w:sz w:val="24"/>
                <w:szCs w:val="24"/>
              </w:rPr>
              <w:lastRenderedPageBreak/>
              <w:t xml:space="preserve">ознакомления с произведениями разных видов искусства; развивать воображение, художественный вкус; </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Продолжать развивать эстетическое восприятие, эстетические чувства, эмоции, </w:t>
            </w:r>
            <w:r w:rsidRPr="00EB4E26">
              <w:rPr>
                <w:rFonts w:ascii="Times New Roman" w:hAnsi="Times New Roman" w:cs="Times New Roman"/>
                <w:sz w:val="24"/>
                <w:szCs w:val="24"/>
              </w:rPr>
              <w:lastRenderedPageBreak/>
              <w:t xml:space="preserve">эстетический вкус, интерес к искусству;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 умение наблюдать и оценивать прекрасное в окружающей действительности, природе;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Продолжать развивать у детей интерес к искусству, эстетический вкус;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формировать у детей предпочтения в области музыкальной, театрализованной деятельности;</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умение сравнивать произведения различных видов искусства;</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Закреплять знания детей о видах искусства (музыка, театр, танец, кино, цирк);</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развивать у детей интерес к искусству как виду творческой деятельности человека;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бережное отношение к произведениям искусства;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духовно-нравственное отношение и чувство сопричастности к культурному наследию своего народа;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закреплять у детей знания об искусстве как виде творческой деятельности людей;</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помогать детям различать народное и профессиональное искусство;</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Готовить детей к посещению кукольного театра,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Приобщать детей к лучшим образцам отечественного и мирового искусства;</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продолжать знакомить детей с архитектурой</w:t>
            </w:r>
          </w:p>
        </w:tc>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Расширять знания детей о музыке, театре;</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xml:space="preserve">- расширять знания детей о творчестве известных композиторов; </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расширять знания детей о творческой деятельности, ее особенностях; называть виды художественной деятельности, профессию деятеля искусства; формировать у детей основы художественной культуры;</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tc>
        <w:tc>
          <w:tcPr>
            <w:tcW w:w="3775" w:type="dxa"/>
            <w:gridSpan w:val="2"/>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развивать интерес к участию в фольклорных праздниках;</w:t>
            </w:r>
          </w:p>
        </w:tc>
        <w:tc>
          <w:tcPr>
            <w:tcW w:w="3775" w:type="dxa"/>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p>
        </w:tc>
        <w:tc>
          <w:tcPr>
            <w:tcW w:w="3775" w:type="dxa"/>
            <w:gridSpan w:val="2"/>
          </w:tcPr>
          <w:p w:rsidR="00061D00" w:rsidRPr="00EB4E26" w:rsidRDefault="00061D00" w:rsidP="00390463">
            <w:pPr>
              <w:jc w:val="both"/>
              <w:rPr>
                <w:rFonts w:ascii="Times New Roman" w:hAnsi="Times New Roman" w:cs="Times New Roman"/>
                <w:sz w:val="24"/>
                <w:szCs w:val="24"/>
              </w:rPr>
            </w:pPr>
          </w:p>
        </w:tc>
        <w:tc>
          <w:tcPr>
            <w:tcW w:w="7550" w:type="dxa"/>
            <w:gridSpan w:val="3"/>
          </w:tcPr>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61D00" w:rsidRPr="00EB4E26" w:rsidRDefault="00061D00" w:rsidP="00390463">
            <w:pPr>
              <w:jc w:val="both"/>
              <w:rPr>
                <w:rFonts w:ascii="Times New Roman" w:hAnsi="Times New Roman" w:cs="Times New Roman"/>
                <w:sz w:val="24"/>
                <w:szCs w:val="24"/>
              </w:rPr>
            </w:pPr>
            <w:r w:rsidRPr="00EB4E26">
              <w:rPr>
                <w:rFonts w:ascii="Times New Roman" w:hAnsi="Times New Roman" w:cs="Times New Roman"/>
                <w:sz w:val="24"/>
                <w:szCs w:val="24"/>
              </w:rPr>
              <w:t>Организовать посещение выставки, театра, музея, цирка;</w:t>
            </w:r>
          </w:p>
        </w:tc>
      </w:tr>
      <w:tr w:rsidR="00061D00" w:rsidRPr="00EB4E26" w:rsidTr="00322AF7">
        <w:tc>
          <w:tcPr>
            <w:tcW w:w="15100" w:type="dxa"/>
            <w:gridSpan w:val="6"/>
          </w:tcPr>
          <w:p w:rsidR="00061D00" w:rsidRPr="00EB4E26" w:rsidRDefault="00061D00" w:rsidP="002D79DE">
            <w:pPr>
              <w:jc w:val="center"/>
              <w:rPr>
                <w:rFonts w:ascii="Times New Roman" w:hAnsi="Times New Roman" w:cs="Times New Roman"/>
                <w:b/>
                <w:sz w:val="24"/>
                <w:szCs w:val="24"/>
              </w:rPr>
            </w:pPr>
            <w:r w:rsidRPr="00EB4E26">
              <w:rPr>
                <w:rFonts w:ascii="Times New Roman" w:hAnsi="Times New Roman" w:cs="Times New Roman"/>
                <w:b/>
                <w:sz w:val="24"/>
                <w:szCs w:val="24"/>
              </w:rPr>
              <w:t>ЗАДАЧИ музыкальной деятельности</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эмоциональную отзывчивость на музыку;</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знакомить детей с тремя жанрами музыкальных произведений: песней, танцем, </w:t>
            </w:r>
            <w:r w:rsidRPr="00EB4E26">
              <w:rPr>
                <w:rFonts w:ascii="Times New Roman" w:hAnsi="Times New Roman" w:cs="Times New Roman"/>
                <w:sz w:val="24"/>
                <w:szCs w:val="24"/>
              </w:rPr>
              <w:lastRenderedPageBreak/>
              <w:t>маршем; (Задачи не соответствуют возрасту, эти задачи реализует возраст 5-6)</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умение узнавать знакомые песни, пьесы;</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Продолжать развивать у детей интерес к музыке, желание ее слушать, вызывать эмоциональную отзывчивость при восприятии музыкальных </w:t>
            </w:r>
            <w:r w:rsidRPr="00EB4E26">
              <w:rPr>
                <w:rFonts w:ascii="Times New Roman" w:hAnsi="Times New Roman" w:cs="Times New Roman"/>
                <w:sz w:val="24"/>
                <w:szCs w:val="24"/>
              </w:rPr>
              <w:lastRenderedPageBreak/>
              <w:t xml:space="preserve">произведений;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воспитывать слушательскую культуру детей;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развивать музыкальность детей; - воспитывать интерес и любовь к высокохудожественной музыке;</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продолжать формировать умение у детей различать средства выразительности в музыке, различать звуки по высоте;</w:t>
            </w:r>
          </w:p>
          <w:p w:rsidR="00061D00" w:rsidRPr="00EB4E26" w:rsidRDefault="00061D00" w:rsidP="002B5DE1">
            <w:pPr>
              <w:jc w:val="both"/>
              <w:rPr>
                <w:rFonts w:ascii="Times New Roman" w:hAnsi="Times New Roman" w:cs="Times New Roman"/>
                <w:sz w:val="24"/>
                <w:szCs w:val="24"/>
              </w:rPr>
            </w:pP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развивать у детей музыкальную память, умение различать на слух звуки по высоте, музыкальные инструменты;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накапливать представления о жизни и творчестве композиторов;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tc>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продолжать приобщать детей к </w:t>
            </w:r>
            <w:r w:rsidRPr="00EB4E26">
              <w:rPr>
                <w:rFonts w:ascii="Times New Roman" w:hAnsi="Times New Roman" w:cs="Times New Roman"/>
                <w:sz w:val="24"/>
                <w:szCs w:val="24"/>
              </w:rPr>
              <w:lastRenderedPageBreak/>
              <w:t xml:space="preserve">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061D00" w:rsidRPr="00EB4E26" w:rsidTr="00322AF7">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Учить детей петь простые народные песни, попевки, прибаутки, передавая их настроение и характер;</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Поддерживать у детей интерес к пению;</w:t>
            </w:r>
          </w:p>
          <w:p w:rsidR="00061D00" w:rsidRPr="00EB4E26" w:rsidRDefault="00061D00" w:rsidP="002B5DE1">
            <w:pPr>
              <w:jc w:val="both"/>
              <w:rPr>
                <w:rFonts w:ascii="Times New Roman" w:hAnsi="Times New Roman" w:cs="Times New Roman"/>
                <w:sz w:val="24"/>
                <w:szCs w:val="24"/>
              </w:rPr>
            </w:pP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061D00" w:rsidRPr="00EB4E26" w:rsidTr="00322AF7">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детское игровое, танцевальное творчество; </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Поощрять желание детей самостоятельно заниматься музыкальной деятельностью;</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умение сотрудничества в коллективной музыкальной деятельности</w:t>
            </w:r>
          </w:p>
        </w:tc>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навык движения под музыку;</w:t>
            </w:r>
          </w:p>
        </w:tc>
      </w:tr>
      <w:tr w:rsidR="00061D00" w:rsidRPr="00EB4E26" w:rsidTr="00322AF7">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Поддерживать детское экспериментирование с немузыкальными (шумовыми, природными) и музыкальными </w:t>
            </w:r>
            <w:r w:rsidRPr="00EB4E26">
              <w:rPr>
                <w:rFonts w:ascii="Times New Roman" w:hAnsi="Times New Roman" w:cs="Times New Roman"/>
                <w:sz w:val="24"/>
                <w:szCs w:val="24"/>
              </w:rPr>
              <w:lastRenderedPageBreak/>
              <w:t>звуками и исследования качеств музыкального звука: высоты, длительности, динамики, тембра;</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Способствовать освоению элементов танца и ритмопластики для создания музыкальных двигательных образов в играх, </w:t>
            </w:r>
            <w:r w:rsidRPr="00EB4E26">
              <w:rPr>
                <w:rFonts w:ascii="Times New Roman" w:hAnsi="Times New Roman" w:cs="Times New Roman"/>
                <w:sz w:val="24"/>
                <w:szCs w:val="24"/>
              </w:rPr>
              <w:lastRenderedPageBreak/>
              <w:t>драматизациях, инсценировании;</w:t>
            </w: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у детей умение творческой интерпретации музыки разными средствами художественной </w:t>
            </w:r>
            <w:r w:rsidRPr="00EB4E26">
              <w:rPr>
                <w:rFonts w:ascii="Times New Roman" w:hAnsi="Times New Roman" w:cs="Times New Roman"/>
                <w:sz w:val="24"/>
                <w:szCs w:val="24"/>
              </w:rPr>
              <w:lastRenderedPageBreak/>
              <w:t>выразительности;</w:t>
            </w:r>
          </w:p>
          <w:p w:rsidR="00061D00" w:rsidRPr="00EB4E26" w:rsidRDefault="00061D00" w:rsidP="002B5DE1">
            <w:pPr>
              <w:jc w:val="both"/>
              <w:rPr>
                <w:rFonts w:ascii="Times New Roman" w:hAnsi="Times New Roman" w:cs="Times New Roman"/>
                <w:sz w:val="24"/>
                <w:szCs w:val="24"/>
              </w:rPr>
            </w:pPr>
          </w:p>
        </w:tc>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детское музыкально-художественное творчество, реализация самостоятельной творческой деятельности детей; </w:t>
            </w:r>
            <w:r w:rsidRPr="00EB4E26">
              <w:rPr>
                <w:rFonts w:ascii="Times New Roman" w:hAnsi="Times New Roman" w:cs="Times New Roman"/>
                <w:sz w:val="24"/>
                <w:szCs w:val="24"/>
              </w:rPr>
              <w:lastRenderedPageBreak/>
              <w:t xml:space="preserve">удовлетворение потребности в самовыражении; </w:t>
            </w:r>
          </w:p>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r>
      <w:tr w:rsidR="00061D00" w:rsidRPr="00EB4E26" w:rsidTr="00322AF7">
        <w:tc>
          <w:tcPr>
            <w:tcW w:w="3775" w:type="dxa"/>
          </w:tcPr>
          <w:p w:rsidR="00061D00" w:rsidRPr="00EB4E26" w:rsidRDefault="00061D00" w:rsidP="002B5DE1">
            <w:pPr>
              <w:jc w:val="both"/>
              <w:rPr>
                <w:rFonts w:ascii="Times New Roman" w:hAnsi="Times New Roman" w:cs="Times New Roman"/>
                <w:sz w:val="24"/>
                <w:szCs w:val="24"/>
              </w:rPr>
            </w:pPr>
          </w:p>
        </w:tc>
        <w:tc>
          <w:tcPr>
            <w:tcW w:w="3775" w:type="dxa"/>
            <w:gridSpan w:val="2"/>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способствовать освоению детьми приемов игры на детских музыкальных инструментах;</w:t>
            </w:r>
          </w:p>
        </w:tc>
        <w:tc>
          <w:tcPr>
            <w:tcW w:w="3775" w:type="dxa"/>
            <w:gridSpan w:val="2"/>
          </w:tcPr>
          <w:p w:rsidR="00061D00" w:rsidRPr="00EB4E26" w:rsidRDefault="00061D00" w:rsidP="002B5DE1">
            <w:pPr>
              <w:jc w:val="both"/>
              <w:rPr>
                <w:rFonts w:ascii="Times New Roman" w:hAnsi="Times New Roman" w:cs="Times New Roman"/>
                <w:sz w:val="24"/>
                <w:szCs w:val="24"/>
              </w:rPr>
            </w:pPr>
          </w:p>
        </w:tc>
        <w:tc>
          <w:tcPr>
            <w:tcW w:w="3775" w:type="dxa"/>
          </w:tcPr>
          <w:p w:rsidR="00061D00" w:rsidRPr="00EB4E26" w:rsidRDefault="00061D00" w:rsidP="002B5DE1">
            <w:pPr>
              <w:jc w:val="both"/>
              <w:rPr>
                <w:rFonts w:ascii="Times New Roman" w:hAnsi="Times New Roman" w:cs="Times New Roman"/>
                <w:sz w:val="24"/>
                <w:szCs w:val="24"/>
              </w:rPr>
            </w:pPr>
            <w:r w:rsidRPr="00EB4E26">
              <w:rPr>
                <w:rFonts w:ascii="Times New Roman" w:hAnsi="Times New Roman" w:cs="Times New Roman"/>
                <w:sz w:val="24"/>
                <w:szCs w:val="24"/>
              </w:rPr>
              <w:t>- обучать детей игре на детских музыкальных инструментах;</w:t>
            </w:r>
          </w:p>
        </w:tc>
      </w:tr>
      <w:tr w:rsidR="00061D00" w:rsidRPr="00EB4E26" w:rsidTr="00322AF7">
        <w:tc>
          <w:tcPr>
            <w:tcW w:w="15100" w:type="dxa"/>
            <w:gridSpan w:val="6"/>
          </w:tcPr>
          <w:p w:rsidR="00061D00" w:rsidRPr="00EB4E26" w:rsidRDefault="00061D00" w:rsidP="008A77EB">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СЛУШАНИЕ</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Выражать свои впечатления после прослушивания словом, мимикой, жестом.</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у детей способность различать звуки по высоте в пределах октавы – септимы. (Только в разделе Пение)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75" w:type="dxa"/>
            <w:gridSpan w:val="2"/>
          </w:tcPr>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способность различать звуки по высоте (высокий, низкий в пределах сексты, септимы).</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выражать полученные впечатления с </w:t>
            </w:r>
            <w:r w:rsidRPr="00EB4E26">
              <w:rPr>
                <w:rFonts w:ascii="Times New Roman" w:hAnsi="Times New Roman" w:cs="Times New Roman"/>
                <w:sz w:val="24"/>
                <w:szCs w:val="24"/>
              </w:rPr>
              <w:lastRenderedPageBreak/>
              <w:t>помощью слова, движения, пантомимы.</w:t>
            </w:r>
          </w:p>
        </w:tc>
        <w:tc>
          <w:tcPr>
            <w:tcW w:w="3775" w:type="dxa"/>
            <w:gridSpan w:val="2"/>
          </w:tcPr>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учит детей различать жанры музыкальных произведений (песня, танец, марш).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Знакомит с творчеством некоторых композиторов</w:t>
            </w:r>
          </w:p>
        </w:tc>
        <w:tc>
          <w:tcPr>
            <w:tcW w:w="3775" w:type="dxa"/>
          </w:tcPr>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навык восприятия звуков по высоте в пределах квинты – терции. (Септимы);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впечатления детей и формирует музыкальный вкус, развивает музыкальную память.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061D00" w:rsidRPr="00EB4E26" w:rsidRDefault="00061D00" w:rsidP="008A77EB">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мелодией Государственного гимна Российской Федерации.</w:t>
            </w: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ПЕНИЕ</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75" w:type="dxa"/>
            <w:gridSpan w:val="2"/>
          </w:tcPr>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у детей умение брать дыхание между короткими музыкальными фразами. </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75" w:type="dxa"/>
            <w:gridSpan w:val="2"/>
          </w:tcPr>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 xml:space="preserve">Способствует развитию у детей навыков сольного пения, с музыкальным сопровождением и без него. </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Развивает у детей песенный музыкальный вкус.</w:t>
            </w:r>
          </w:p>
        </w:tc>
        <w:tc>
          <w:tcPr>
            <w:tcW w:w="3775" w:type="dxa"/>
          </w:tcPr>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брать дыхание и удерживать его до конца фразы; обращает внимание на артикуляцию (дикцию). </w:t>
            </w:r>
          </w:p>
          <w:p w:rsidR="00061D00" w:rsidRPr="00EB4E26" w:rsidRDefault="00061D00" w:rsidP="002762EB">
            <w:pPr>
              <w:jc w:val="both"/>
              <w:rPr>
                <w:rFonts w:ascii="Times New Roman" w:hAnsi="Times New Roman" w:cs="Times New Roman"/>
                <w:sz w:val="24"/>
                <w:szCs w:val="24"/>
              </w:rPr>
            </w:pPr>
            <w:r w:rsidRPr="00EB4E26">
              <w:rPr>
                <w:rFonts w:ascii="Times New Roman" w:hAnsi="Times New Roman" w:cs="Times New Roman"/>
                <w:sz w:val="24"/>
                <w:szCs w:val="24"/>
              </w:rPr>
              <w:t>Закрепляет умение петь самостоятельно, индивидуально и коллективно, с музыкальным сопровождением и без него.</w:t>
            </w: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раздела ПЕСЕННОЕ ТВОРЧЕСТВО</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допевать мелодии колыбельных песен на слог "баю-баю" и веселых мелодий на слог "ля-ля".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Способствует у детей </w:t>
            </w:r>
            <w:r w:rsidRPr="00EB4E26">
              <w:rPr>
                <w:rFonts w:ascii="Times New Roman" w:hAnsi="Times New Roman" w:cs="Times New Roman"/>
                <w:sz w:val="24"/>
                <w:szCs w:val="24"/>
              </w:rPr>
              <w:lastRenderedPageBreak/>
              <w:t>формированию навыка сочинительства веселых и грустных мелодий по образцу.</w:t>
            </w:r>
          </w:p>
        </w:tc>
        <w:tc>
          <w:tcPr>
            <w:tcW w:w="3775" w:type="dxa"/>
            <w:gridSpan w:val="2"/>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w:t>
            </w:r>
            <w:r w:rsidRPr="00EB4E26">
              <w:rPr>
                <w:rFonts w:ascii="Times New Roman" w:hAnsi="Times New Roman" w:cs="Times New Roman"/>
                <w:sz w:val="24"/>
                <w:szCs w:val="24"/>
              </w:rPr>
              <w:lastRenderedPageBreak/>
              <w:t xml:space="preserve">хочешь, кошечка?", "Где ты?").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Формирует у детей умение импровизировать мелодии на заданный текст.</w:t>
            </w:r>
          </w:p>
        </w:tc>
        <w:tc>
          <w:tcPr>
            <w:tcW w:w="3775" w:type="dxa"/>
            <w:gridSpan w:val="2"/>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w:t>
            </w:r>
            <w:r w:rsidRPr="00EB4E26">
              <w:rPr>
                <w:rFonts w:ascii="Times New Roman" w:hAnsi="Times New Roman" w:cs="Times New Roman"/>
                <w:sz w:val="24"/>
                <w:szCs w:val="24"/>
              </w:rPr>
              <w:lastRenderedPageBreak/>
              <w:t xml:space="preserve">импровизировать мелодию на заданный текст.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75" w:type="dxa"/>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Способствует развитию у детей мышления, фантазии, памяти, слуха.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самостоятельно придумывать </w:t>
            </w:r>
            <w:r w:rsidRPr="00EB4E26">
              <w:rPr>
                <w:rFonts w:ascii="Times New Roman" w:hAnsi="Times New Roman" w:cs="Times New Roman"/>
                <w:sz w:val="24"/>
                <w:szCs w:val="24"/>
              </w:rPr>
              <w:lastRenderedPageBreak/>
              <w:t>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061D00" w:rsidRPr="00EB4E26" w:rsidTr="00322AF7">
        <w:tc>
          <w:tcPr>
            <w:tcW w:w="15100" w:type="dxa"/>
            <w:gridSpan w:val="6"/>
          </w:tcPr>
          <w:p w:rsidR="00061D00" w:rsidRPr="00EB4E26" w:rsidRDefault="00061D00" w:rsidP="006A237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МУЗЫКАЛЬНО – РИТМИЧЕСКИЕ ДВИЖЕНИЯ</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Совершенствует у детей навыки основных движений (ходьба и бег).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маршировать вместе со всеми и индивидуально, бегать легко, в умеренном и быстром темпе под музыку.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улучшает качество исполнения танцевальных движений: притопывания попеременно двумя ногами и одной ногой.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75" w:type="dxa"/>
            <w:gridSpan w:val="2"/>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формировать у детей навык ритмичного движения в соответствии с характером музыки.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самостоятельно менять движения в соответствии с двух- и трехчастной формой музыки.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Совершенствует танцевальные движения детей: прямой галоп, пружинка, кружение по одному и в парах.</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75" w:type="dxa"/>
            <w:gridSpan w:val="2"/>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 детей с русским хороводом, пляской, а также с танцами других народов. </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75" w:type="dxa"/>
          </w:tcPr>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061D00" w:rsidRPr="00EB4E26" w:rsidRDefault="00061D00" w:rsidP="00BC711B">
            <w:pPr>
              <w:jc w:val="both"/>
              <w:rPr>
                <w:rFonts w:ascii="Times New Roman" w:hAnsi="Times New Roman" w:cs="Times New Roman"/>
                <w:sz w:val="24"/>
                <w:szCs w:val="24"/>
              </w:rPr>
            </w:pPr>
            <w:r w:rsidRPr="00EB4E26">
              <w:rPr>
                <w:rFonts w:ascii="Times New Roman" w:hAnsi="Times New Roman" w:cs="Times New Roman"/>
                <w:sz w:val="24"/>
                <w:szCs w:val="24"/>
              </w:rPr>
              <w:t>Знакомит детей с национальными плясками (русские, белорусские, украинские и так далее).</w:t>
            </w: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МУЗЫКАЛЬНО-ИГРОВОЕ и ТАНЦЕВАЛЬНОЕ ТВОРЧЕСТВО</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активизирует танцевально-игровое творчество детей.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Поддерживает у детей самостоятельность в выполнение танцевальных движений под плясовые мелодии.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Учит детей точности выполнения движений, передающих характер изображаемых животных.</w:t>
            </w:r>
          </w:p>
        </w:tc>
        <w:tc>
          <w:tcPr>
            <w:tcW w:w="3775" w:type="dxa"/>
            <w:gridSpan w:val="2"/>
          </w:tcPr>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Учит детей инсценированию песен и постановке небольших музыкальных спектаклей.</w:t>
            </w:r>
          </w:p>
        </w:tc>
        <w:tc>
          <w:tcPr>
            <w:tcW w:w="3775" w:type="dxa"/>
            <w:gridSpan w:val="2"/>
          </w:tcPr>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детей самостоятельно придумывать движения, отражающие содержание песни.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Побуждает детей к инсценированию содержания песен, хороводов.</w:t>
            </w:r>
          </w:p>
        </w:tc>
        <w:tc>
          <w:tcPr>
            <w:tcW w:w="3775" w:type="dxa"/>
          </w:tcPr>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развивает у детей танцевально-игровое творчество.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Формирует навыки художественного исполнения различных образов при инсценировании песен, театральных постановок.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Помогает придумывать движения, отражающие содержание песни; выразительно действовать с воображаемыми предметами; </w:t>
            </w:r>
            <w:r w:rsidRPr="00EB4E26">
              <w:rPr>
                <w:rFonts w:ascii="Times New Roman" w:hAnsi="Times New Roman" w:cs="Times New Roman"/>
                <w:sz w:val="24"/>
                <w:szCs w:val="24"/>
              </w:rPr>
              <w:lastRenderedPageBreak/>
              <w:t xml:space="preserve">учит детей самостоятельно искать способ передачи в движениях музыкальных образов.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Формирует у детей музыкальные способности. </w:t>
            </w:r>
          </w:p>
          <w:p w:rsidR="00061D00" w:rsidRPr="00EB4E26" w:rsidRDefault="00061D00" w:rsidP="006A2370">
            <w:pPr>
              <w:jc w:val="both"/>
              <w:rPr>
                <w:rFonts w:ascii="Times New Roman" w:hAnsi="Times New Roman" w:cs="Times New Roman"/>
                <w:sz w:val="24"/>
                <w:szCs w:val="24"/>
              </w:rPr>
            </w:pPr>
            <w:r w:rsidRPr="00EB4E26">
              <w:rPr>
                <w:rFonts w:ascii="Times New Roman" w:hAnsi="Times New Roman" w:cs="Times New Roman"/>
                <w:sz w:val="24"/>
                <w:szCs w:val="24"/>
              </w:rPr>
              <w:t>Содействует проявлению активности и самостоятельности.</w:t>
            </w: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СОДЕРЖАНИЕ раздела ИГРА НА ДЕТСКИХ МУЗЫКАЛЬНЫХ ИНСТРУМЕНТАХ</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Учит детей подыгрывать на детских ударных музыкальных инструментах.</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Совершенствует у детей умение различать звучание музыкальных игрушек, детских музыкальных </w:t>
            </w:r>
            <w:r w:rsidRPr="00EB4E26">
              <w:rPr>
                <w:rFonts w:ascii="Times New Roman" w:hAnsi="Times New Roman" w:cs="Times New Roman"/>
                <w:sz w:val="24"/>
                <w:szCs w:val="24"/>
              </w:rPr>
              <w:lastRenderedPageBreak/>
              <w:t>инструментов (музыкальный молоточек, шарманка, погремушка, барабан, бубен, металлофон и другие). (Из раздела Слушание)</w:t>
            </w:r>
          </w:p>
        </w:tc>
        <w:tc>
          <w:tcPr>
            <w:tcW w:w="3775" w:type="dxa"/>
            <w:gridSpan w:val="2"/>
          </w:tcPr>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061D00" w:rsidRPr="00EB4E26" w:rsidRDefault="00061D00" w:rsidP="00E16C5E">
            <w:pPr>
              <w:jc w:val="both"/>
              <w:rPr>
                <w:rFonts w:ascii="Times New Roman" w:hAnsi="Times New Roman" w:cs="Times New Roman"/>
                <w:sz w:val="24"/>
                <w:szCs w:val="24"/>
              </w:rPr>
            </w:pPr>
          </w:p>
        </w:tc>
        <w:tc>
          <w:tcPr>
            <w:tcW w:w="3775" w:type="dxa"/>
            <w:gridSpan w:val="2"/>
          </w:tcPr>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Развивает творчество детей, побуждает их к активным самостоятельным действиям.</w:t>
            </w:r>
          </w:p>
        </w:tc>
        <w:tc>
          <w:tcPr>
            <w:tcW w:w="3775" w:type="dxa"/>
          </w:tcPr>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w:t>
            </w:r>
          </w:p>
          <w:p w:rsidR="00061D00" w:rsidRPr="00EB4E26" w:rsidRDefault="00061D00" w:rsidP="00E16C5E">
            <w:pPr>
              <w:jc w:val="both"/>
              <w:rPr>
                <w:rFonts w:ascii="Times New Roman" w:hAnsi="Times New Roman" w:cs="Times New Roman"/>
                <w:sz w:val="24"/>
                <w:szCs w:val="24"/>
              </w:rPr>
            </w:pPr>
            <w:r w:rsidRPr="00EB4E26">
              <w:rPr>
                <w:rFonts w:ascii="Times New Roman" w:hAnsi="Times New Roman" w:cs="Times New Roman"/>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061D00" w:rsidRPr="00EB4E26" w:rsidTr="00322AF7">
        <w:tc>
          <w:tcPr>
            <w:tcW w:w="15100" w:type="dxa"/>
            <w:gridSpan w:val="6"/>
          </w:tcPr>
          <w:p w:rsidR="00061D00" w:rsidRPr="00EB4E26" w:rsidRDefault="00061D00" w:rsidP="001C76D9">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ЗАДАЧИ театрализованной деятельности</w:t>
            </w:r>
          </w:p>
        </w:tc>
      </w:tr>
      <w:tr w:rsidR="00061D00" w:rsidRPr="00EB4E26" w:rsidTr="00322AF7">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175C09">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ее проведения;</w:t>
            </w:r>
          </w:p>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положительные, доброжелательные, коллективные взаимоотношения;</w:t>
            </w:r>
          </w:p>
        </w:tc>
        <w:tc>
          <w:tcPr>
            <w:tcW w:w="3775" w:type="dxa"/>
            <w:gridSpan w:val="2"/>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интерес детей к театрализованной деятельности;</w:t>
            </w:r>
          </w:p>
        </w:tc>
        <w:tc>
          <w:tcPr>
            <w:tcW w:w="3775" w:type="dxa"/>
            <w:gridSpan w:val="2"/>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различными видами театрального искусства (кукольный театр, балет, опера</w:t>
            </w:r>
          </w:p>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и прочее);</w:t>
            </w:r>
          </w:p>
        </w:tc>
        <w:tc>
          <w:tcPr>
            <w:tcW w:w="3775" w:type="dxa"/>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061D00" w:rsidRPr="00EB4E26" w:rsidRDefault="00061D00" w:rsidP="001C76D9">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75" w:type="dxa"/>
            <w:gridSpan w:val="2"/>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tc>
        <w:tc>
          <w:tcPr>
            <w:tcW w:w="3775" w:type="dxa"/>
            <w:gridSpan w:val="2"/>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Знакомить детей с театральной терминологией (акт, актер, антракт, кулисы и так далее);</w:t>
            </w:r>
          </w:p>
        </w:tc>
        <w:tc>
          <w:tcPr>
            <w:tcW w:w="3775" w:type="dxa"/>
          </w:tcPr>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Продолжать знакомить детей с разными видами театрализованной деятельности;</w:t>
            </w:r>
          </w:p>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061D00" w:rsidRPr="00EB4E26" w:rsidRDefault="00061D00" w:rsidP="001C76D9">
            <w:pPr>
              <w:jc w:val="both"/>
              <w:rPr>
                <w:rFonts w:ascii="Times New Roman" w:hAnsi="Times New Roman" w:cs="Times New Roman"/>
                <w:sz w:val="24"/>
                <w:szCs w:val="24"/>
              </w:rPr>
            </w:pPr>
            <w:r w:rsidRPr="00EB4E26">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061D00" w:rsidRPr="00EB4E26" w:rsidTr="00322AF7">
        <w:tc>
          <w:tcPr>
            <w:tcW w:w="3775" w:type="dxa"/>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w:t>
            </w:r>
          </w:p>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 xml:space="preserve">- передавать эмоциональное состояние человека (мимикой, </w:t>
            </w:r>
            <w:r w:rsidRPr="00EB4E26">
              <w:rPr>
                <w:rFonts w:ascii="Times New Roman" w:hAnsi="Times New Roman" w:cs="Times New Roman"/>
                <w:sz w:val="24"/>
                <w:szCs w:val="24"/>
              </w:rPr>
              <w:lastRenderedPageBreak/>
              <w:t>позой, жестом, движением);</w:t>
            </w:r>
          </w:p>
        </w:tc>
        <w:tc>
          <w:tcPr>
            <w:tcW w:w="3775" w:type="dxa"/>
            <w:gridSpan w:val="2"/>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Учить элементам художественно-образных выразительных средств (интонация, мимика, пантомимика); </w:t>
            </w:r>
          </w:p>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 xml:space="preserve">- активизировать словарь детей, совершенствовать звуковую </w:t>
            </w:r>
            <w:r w:rsidRPr="00EB4E26">
              <w:rPr>
                <w:rFonts w:ascii="Times New Roman" w:hAnsi="Times New Roman" w:cs="Times New Roman"/>
                <w:sz w:val="24"/>
                <w:szCs w:val="24"/>
              </w:rPr>
              <w:lastRenderedPageBreak/>
              <w:t>культуру речи, интонационный строй, диалогическую речь;</w:t>
            </w:r>
          </w:p>
        </w:tc>
        <w:tc>
          <w:tcPr>
            <w:tcW w:w="3775" w:type="dxa"/>
            <w:gridSpan w:val="2"/>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интерес к сценическому искусству;</w:t>
            </w:r>
          </w:p>
        </w:tc>
        <w:tc>
          <w:tcPr>
            <w:tcW w:w="3775" w:type="dxa"/>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61D00" w:rsidRPr="00EB4E26" w:rsidRDefault="00061D00" w:rsidP="00272EA9">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 знакомить детей с приемами вождения настольных кукол;</w:t>
            </w:r>
          </w:p>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умение сопровождать движения простой песенкой;</w:t>
            </w:r>
          </w:p>
        </w:tc>
        <w:tc>
          <w:tcPr>
            <w:tcW w:w="3775" w:type="dxa"/>
            <w:gridSpan w:val="2"/>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tc>
        <w:tc>
          <w:tcPr>
            <w:tcW w:w="3775" w:type="dxa"/>
            <w:gridSpan w:val="2"/>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Создавать атмосферу творческого выбора и инициативы для каждого ребенка;</w:t>
            </w:r>
          </w:p>
        </w:tc>
        <w:tc>
          <w:tcPr>
            <w:tcW w:w="3775" w:type="dxa"/>
          </w:tcPr>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061D00" w:rsidRPr="00EB4E26" w:rsidRDefault="00061D00" w:rsidP="00272EA9">
            <w:pPr>
              <w:jc w:val="both"/>
              <w:rPr>
                <w:rFonts w:ascii="Times New Roman" w:hAnsi="Times New Roman" w:cs="Times New Roman"/>
                <w:sz w:val="24"/>
                <w:szCs w:val="24"/>
              </w:rPr>
            </w:pPr>
            <w:r w:rsidRPr="00EB4E26">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061D00" w:rsidRPr="00EB4E26" w:rsidTr="00322AF7">
        <w:tc>
          <w:tcPr>
            <w:tcW w:w="3775" w:type="dxa"/>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tc>
        <w:tc>
          <w:tcPr>
            <w:tcW w:w="3775" w:type="dxa"/>
            <w:gridSpan w:val="2"/>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061D00" w:rsidRPr="00EB4E26" w:rsidRDefault="00061D00" w:rsidP="00BF338B">
            <w:pPr>
              <w:jc w:val="both"/>
              <w:rPr>
                <w:rFonts w:ascii="Times New Roman" w:hAnsi="Times New Roman" w:cs="Times New Roman"/>
                <w:sz w:val="24"/>
                <w:szCs w:val="24"/>
              </w:rPr>
            </w:pPr>
          </w:p>
        </w:tc>
        <w:tc>
          <w:tcPr>
            <w:tcW w:w="3775" w:type="dxa"/>
            <w:gridSpan w:val="2"/>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личностные качеств (коммуникативные навыки, партнерские взаимоотношения); </w:t>
            </w:r>
          </w:p>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воспитывать доброжелательность и контактность в отношениях со сверстниками;</w:t>
            </w:r>
          </w:p>
        </w:tc>
        <w:tc>
          <w:tcPr>
            <w:tcW w:w="3775" w:type="dxa"/>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061D00" w:rsidRPr="00EB4E26" w:rsidRDefault="00061D00" w:rsidP="00BF338B">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Развивать у детей диалогическую речь в процессе театрально-игровой деятельности;</w:t>
            </w:r>
          </w:p>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формировать у детей умение использовать импровизационные формы диалогов действующих </w:t>
            </w:r>
            <w:r w:rsidRPr="00EB4E26">
              <w:rPr>
                <w:rFonts w:ascii="Times New Roman" w:hAnsi="Times New Roman" w:cs="Times New Roman"/>
                <w:sz w:val="24"/>
                <w:szCs w:val="24"/>
              </w:rPr>
              <w:lastRenderedPageBreak/>
              <w:t>лиц в хорошо знакомых сказках;</w:t>
            </w:r>
          </w:p>
        </w:tc>
        <w:tc>
          <w:tcPr>
            <w:tcW w:w="3775" w:type="dxa"/>
            <w:gridSpan w:val="2"/>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061D00" w:rsidRPr="00EB4E26" w:rsidRDefault="00061D00" w:rsidP="00BF338B">
            <w:pPr>
              <w:jc w:val="both"/>
              <w:rPr>
                <w:rFonts w:ascii="Times New Roman" w:hAnsi="Times New Roman" w:cs="Times New Roman"/>
                <w:sz w:val="24"/>
                <w:szCs w:val="24"/>
              </w:rPr>
            </w:pPr>
          </w:p>
        </w:tc>
        <w:tc>
          <w:tcPr>
            <w:tcW w:w="3775" w:type="dxa"/>
            <w:gridSpan w:val="2"/>
          </w:tcPr>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Развивать навыки действий с воображаемыми предметами;</w:t>
            </w:r>
          </w:p>
          <w:p w:rsidR="00061D00" w:rsidRPr="00EB4E26" w:rsidRDefault="00061D00" w:rsidP="00BF338B">
            <w:pPr>
              <w:jc w:val="both"/>
              <w:rPr>
                <w:rFonts w:ascii="Times New Roman" w:hAnsi="Times New Roman" w:cs="Times New Roman"/>
                <w:sz w:val="24"/>
                <w:szCs w:val="24"/>
              </w:rPr>
            </w:pPr>
            <w:r w:rsidRPr="00EB4E26">
              <w:rPr>
                <w:rFonts w:ascii="Times New Roman" w:hAnsi="Times New Roman" w:cs="Times New Roman"/>
                <w:sz w:val="24"/>
                <w:szCs w:val="24"/>
              </w:rPr>
              <w:t>- способствовать развитию навыков передачи образа различными способами (речь, мимика, жест, пантомима и прочее);</w:t>
            </w:r>
          </w:p>
        </w:tc>
        <w:tc>
          <w:tcPr>
            <w:tcW w:w="3775" w:type="dxa"/>
          </w:tcPr>
          <w:p w:rsidR="00061D00" w:rsidRPr="00EB4E26" w:rsidRDefault="00061D00" w:rsidP="00BF338B">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390463">
            <w:pPr>
              <w:jc w:val="both"/>
              <w:rPr>
                <w:rFonts w:ascii="Times New Roman" w:hAnsi="Times New Roman" w:cs="Times New Roman"/>
                <w:sz w:val="24"/>
                <w:szCs w:val="24"/>
              </w:rPr>
            </w:pPr>
          </w:p>
        </w:tc>
        <w:tc>
          <w:tcPr>
            <w:tcW w:w="3775" w:type="dxa"/>
            <w:gridSpan w:val="2"/>
          </w:tcPr>
          <w:p w:rsidR="00061D00" w:rsidRPr="00EB4E26" w:rsidRDefault="00061D00" w:rsidP="000712D4">
            <w:pPr>
              <w:jc w:val="both"/>
              <w:rPr>
                <w:rFonts w:ascii="Times New Roman" w:hAnsi="Times New Roman" w:cs="Times New Roman"/>
                <w:sz w:val="24"/>
                <w:szCs w:val="24"/>
              </w:rPr>
            </w:pPr>
            <w:r w:rsidRPr="00EB4E26">
              <w:rPr>
                <w:rFonts w:ascii="Times New Roman" w:hAnsi="Times New Roman" w:cs="Times New Roman"/>
                <w:sz w:val="24"/>
                <w:szCs w:val="24"/>
              </w:rPr>
              <w:t xml:space="preserve">Побуждать интерес к творческим проявлениям в игре и игровому общению со сверстниками; </w:t>
            </w:r>
          </w:p>
        </w:tc>
        <w:tc>
          <w:tcPr>
            <w:tcW w:w="3775" w:type="dxa"/>
            <w:gridSpan w:val="2"/>
          </w:tcPr>
          <w:p w:rsidR="00061D00" w:rsidRPr="00EB4E26" w:rsidRDefault="00061D00" w:rsidP="000712D4">
            <w:pPr>
              <w:jc w:val="both"/>
              <w:rPr>
                <w:rFonts w:ascii="Times New Roman" w:hAnsi="Times New Roman" w:cs="Times New Roman"/>
                <w:sz w:val="24"/>
                <w:szCs w:val="24"/>
              </w:rPr>
            </w:pPr>
            <w:r w:rsidRPr="00EB4E26">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75" w:type="dxa"/>
          </w:tcPr>
          <w:p w:rsidR="00061D00" w:rsidRPr="00EB4E26" w:rsidRDefault="00061D00" w:rsidP="00390463">
            <w:pPr>
              <w:jc w:val="both"/>
              <w:rPr>
                <w:rFonts w:ascii="Times New Roman" w:hAnsi="Times New Roman" w:cs="Times New Roman"/>
                <w:sz w:val="24"/>
                <w:szCs w:val="24"/>
              </w:rPr>
            </w:pPr>
          </w:p>
        </w:tc>
      </w:tr>
      <w:tr w:rsidR="00061D00" w:rsidRPr="00EB4E26" w:rsidTr="00322AF7">
        <w:tc>
          <w:tcPr>
            <w:tcW w:w="15100" w:type="dxa"/>
            <w:gridSpan w:val="6"/>
          </w:tcPr>
          <w:p w:rsidR="00061D00" w:rsidRPr="00EB4E26" w:rsidRDefault="00061D00" w:rsidP="005E618F">
            <w:pPr>
              <w:jc w:val="center"/>
              <w:rPr>
                <w:rFonts w:ascii="Times New Roman" w:hAnsi="Times New Roman" w:cs="Times New Roman"/>
                <w:b/>
                <w:sz w:val="24"/>
                <w:szCs w:val="24"/>
              </w:rPr>
            </w:pPr>
            <w:r w:rsidRPr="00EB4E26">
              <w:rPr>
                <w:rFonts w:ascii="Times New Roman" w:hAnsi="Times New Roman" w:cs="Times New Roman"/>
                <w:b/>
                <w:sz w:val="24"/>
                <w:szCs w:val="24"/>
              </w:rPr>
              <w:t>ЗАДАЧИ раздела театрализованная деятельность</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интерес к театрализованной деятельности.</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w:t>
            </w:r>
          </w:p>
        </w:tc>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Воспитывает любовь к театру. </w:t>
            </w:r>
          </w:p>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061D00" w:rsidRPr="00EB4E26" w:rsidTr="00322AF7">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Педагог поощряет участие детей в играх-драматизациях.</w:t>
            </w:r>
          </w:p>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умение следить за сюжетом.</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Организует с детьми игровые этюды для развития восприятия, воображения, внимания, мышления.</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Расширяет представления детей в области театральной терминологии (акт, актер, антракт, кулисы и так далее).</w:t>
            </w:r>
          </w:p>
        </w:tc>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061D00" w:rsidRPr="00EB4E26" w:rsidTr="00322AF7">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w:t>
            </w:r>
            <w:r w:rsidRPr="00EB4E26">
              <w:rPr>
                <w:rFonts w:ascii="Times New Roman" w:hAnsi="Times New Roman" w:cs="Times New Roman"/>
                <w:sz w:val="24"/>
                <w:szCs w:val="24"/>
              </w:rPr>
              <w:lastRenderedPageBreak/>
              <w:t>(интонацию, мимику, жест).</w:t>
            </w:r>
          </w:p>
        </w:tc>
        <w:tc>
          <w:tcPr>
            <w:tcW w:w="3775" w:type="dxa"/>
            <w:gridSpan w:val="2"/>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Способствует развитию интереса к сценическому искусству,</w:t>
            </w:r>
          </w:p>
        </w:tc>
        <w:tc>
          <w:tcPr>
            <w:tcW w:w="3775" w:type="dxa"/>
          </w:tcPr>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умение выразительно передавать в действии, мимике, пантомимике, интонации эмоциональное состояние персонажей.</w:t>
            </w:r>
          </w:p>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творческую </w:t>
            </w:r>
            <w:r w:rsidRPr="00EB4E26">
              <w:rPr>
                <w:rFonts w:ascii="Times New Roman" w:hAnsi="Times New Roman" w:cs="Times New Roman"/>
                <w:sz w:val="24"/>
                <w:szCs w:val="24"/>
              </w:rPr>
              <w:lastRenderedPageBreak/>
              <w:t xml:space="preserve">самостоятельность, эстетический вкус в передаче образа; отчетливость произношения. </w:t>
            </w:r>
          </w:p>
          <w:p w:rsidR="00061D00" w:rsidRPr="00EB4E26" w:rsidRDefault="00061D00" w:rsidP="005E618F">
            <w:pPr>
              <w:jc w:val="both"/>
              <w:rPr>
                <w:rFonts w:ascii="Times New Roman" w:hAnsi="Times New Roman" w:cs="Times New Roman"/>
                <w:sz w:val="24"/>
                <w:szCs w:val="24"/>
              </w:rPr>
            </w:pPr>
            <w:r w:rsidRPr="00EB4E26">
              <w:rPr>
                <w:rFonts w:ascii="Times New Roman" w:hAnsi="Times New Roman" w:cs="Times New Roman"/>
                <w:sz w:val="24"/>
                <w:szCs w:val="24"/>
              </w:rPr>
              <w:t>Использовать средства выразительности (поза, жесты, мимика, интонация, движения).</w:t>
            </w:r>
          </w:p>
        </w:tc>
      </w:tr>
      <w:tr w:rsidR="00061D00" w:rsidRPr="00EB4E26" w:rsidTr="00322AF7">
        <w:tc>
          <w:tcPr>
            <w:tcW w:w="3775" w:type="dxa"/>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75" w:type="dxa"/>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 xml:space="preserve">Умение распределять между собой обязанности и роли; </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 xml:space="preserve">Педагог учит детей использовать разные формы взаимодействия детей и взрослых в театрализованной игре. </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061D00" w:rsidRPr="00EB4E26" w:rsidTr="00322AF7">
        <w:trPr>
          <w:trHeight w:val="3315"/>
        </w:trPr>
        <w:tc>
          <w:tcPr>
            <w:tcW w:w="3775" w:type="dxa"/>
            <w:vMerge w:val="restart"/>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умение использовать в игре различные шапочки, воротники, атрибуты.</w:t>
            </w: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Развивает личностные качеств (коммуникативные навыки, партнерские взаимоотношения).</w:t>
            </w:r>
          </w:p>
        </w:tc>
        <w:tc>
          <w:tcPr>
            <w:tcW w:w="3775" w:type="dxa"/>
            <w:vMerge w:val="restart"/>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воображение и </w:t>
            </w:r>
            <w:r w:rsidRPr="00EB4E26">
              <w:rPr>
                <w:rFonts w:ascii="Times New Roman" w:hAnsi="Times New Roman" w:cs="Times New Roman"/>
                <w:sz w:val="24"/>
                <w:szCs w:val="24"/>
              </w:rPr>
              <w:lastRenderedPageBreak/>
              <w:t xml:space="preserve">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умение проводить анализ сыгранных ролей, просмотренных спектаклей.</w:t>
            </w:r>
          </w:p>
        </w:tc>
      </w:tr>
      <w:tr w:rsidR="00061D00" w:rsidRPr="00EB4E26" w:rsidTr="00322AF7">
        <w:trPr>
          <w:trHeight w:val="3315"/>
        </w:trPr>
        <w:tc>
          <w:tcPr>
            <w:tcW w:w="3775" w:type="dxa"/>
            <w:vMerge/>
          </w:tcPr>
          <w:p w:rsidR="00061D00" w:rsidRPr="00EB4E26" w:rsidRDefault="00061D00" w:rsidP="00F67FEB">
            <w:pPr>
              <w:jc w:val="both"/>
              <w:rPr>
                <w:rFonts w:ascii="Times New Roman" w:hAnsi="Times New Roman" w:cs="Times New Roman"/>
                <w:sz w:val="24"/>
                <w:szCs w:val="24"/>
              </w:rPr>
            </w:pP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Развивает навык режиссерской игры, создавая для этого специальные условия (место, материалы, атрибуты).</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75" w:type="dxa"/>
            <w:gridSpan w:val="2"/>
          </w:tcPr>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Способствует развитию навыков передачи образа различными способами (речь, мимика, жест, пантомима и прочее).</w:t>
            </w:r>
          </w:p>
          <w:p w:rsidR="00061D00" w:rsidRPr="00EB4E26" w:rsidRDefault="00061D00" w:rsidP="00F67FEB">
            <w:pPr>
              <w:jc w:val="both"/>
              <w:rPr>
                <w:rFonts w:ascii="Times New Roman" w:hAnsi="Times New Roman" w:cs="Times New Roman"/>
                <w:sz w:val="24"/>
                <w:szCs w:val="24"/>
              </w:rPr>
            </w:pPr>
            <w:r w:rsidRPr="00EB4E26">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61D00" w:rsidRPr="00EB4E26" w:rsidRDefault="00061D00" w:rsidP="00F67FEB">
            <w:pPr>
              <w:jc w:val="both"/>
              <w:rPr>
                <w:rFonts w:ascii="Times New Roman" w:hAnsi="Times New Roman" w:cs="Times New Roman"/>
                <w:sz w:val="24"/>
                <w:szCs w:val="24"/>
              </w:rPr>
            </w:pPr>
          </w:p>
        </w:tc>
        <w:tc>
          <w:tcPr>
            <w:tcW w:w="3775" w:type="dxa"/>
            <w:vMerge/>
          </w:tcPr>
          <w:p w:rsidR="00061D00" w:rsidRPr="00EB4E26" w:rsidRDefault="00061D00" w:rsidP="00F67FEB">
            <w:pPr>
              <w:jc w:val="both"/>
              <w:rPr>
                <w:rFonts w:ascii="Times New Roman" w:hAnsi="Times New Roman" w:cs="Times New Roman"/>
                <w:sz w:val="24"/>
                <w:szCs w:val="24"/>
              </w:rPr>
            </w:pP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ЗАДАЧИ раздела культурно – досуговой деятельности</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умение организовывать свободное время с пользой; </w:t>
            </w:r>
          </w:p>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Развивать желание организовывать свободное время с интересом и пользой;</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Помогать детям организовывать свободное время с интересом;</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основы досуговой культуры во время игр, творчества, прогулки и прочее;</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xml:space="preserve"> - воспитывать интерес к народной культуре, продолжать знакомить с традициями народов страны; </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воспитывать интерес и желание участвовать в народных праздниках и развлечениях;</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061D00" w:rsidRPr="00EB4E26" w:rsidRDefault="00061D00" w:rsidP="00235834">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Создавать условия для активного и пассивного отдыха;</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создавать атмосферу эмоционального благополучия в культурно-досуговой деятельности;</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Развивать интерес к развлечениям, знакомящим с </w:t>
            </w:r>
            <w:r w:rsidRPr="00EB4E26">
              <w:rPr>
                <w:rFonts w:ascii="Times New Roman" w:hAnsi="Times New Roman" w:cs="Times New Roman"/>
                <w:sz w:val="24"/>
                <w:szCs w:val="24"/>
              </w:rPr>
              <w:lastRenderedPageBreak/>
              <w:t>культурой и традициями народов страны;</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Создавать условия для проявления культурных </w:t>
            </w:r>
            <w:r w:rsidRPr="00EB4E26">
              <w:rPr>
                <w:rFonts w:ascii="Times New Roman" w:hAnsi="Times New Roman" w:cs="Times New Roman"/>
                <w:sz w:val="24"/>
                <w:szCs w:val="24"/>
              </w:rPr>
              <w:lastRenderedPageBreak/>
              <w:t>потребностей и интересов, а также их использования в организации своего досуга;</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понятия праздничный и будний день, понимать их различия;</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Расширять представления о праздничной культуре народов </w:t>
            </w:r>
            <w:r w:rsidRPr="00EB4E26">
              <w:rPr>
                <w:rFonts w:ascii="Times New Roman" w:hAnsi="Times New Roman" w:cs="Times New Roman"/>
                <w:sz w:val="24"/>
                <w:szCs w:val="24"/>
              </w:rPr>
              <w:lastRenderedPageBreak/>
              <w:t>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воспитывать уважительное отношение к своей стране в ходе предпраздничной подготовки;</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Развивать интерес к просмотру кукольных спектаклей, прослушиванию музыкальных и литературных произведений;</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желание участвовать в праздниках и развлечениях;</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xml:space="preserve"> - формировать основы праздничной культуры и навыки общения в ходе праздника и развлечения;</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Формировать чувство удовлетворения от участия в коллективной досуговой деятельности;</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чувства причастности к событиям, происходящим в стране;</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ее;</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456151">
            <w:pPr>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Развивать индивидуальные творческие способности и художественные наклонности </w:t>
            </w:r>
            <w:r w:rsidRPr="00EB4E26">
              <w:rPr>
                <w:rFonts w:ascii="Times New Roman" w:hAnsi="Times New Roman" w:cs="Times New Roman"/>
                <w:sz w:val="24"/>
                <w:szCs w:val="24"/>
              </w:rPr>
              <w:lastRenderedPageBreak/>
              <w:t>ребенка;</w:t>
            </w:r>
          </w:p>
        </w:tc>
        <w:tc>
          <w:tcPr>
            <w:tcW w:w="3775" w:type="dxa"/>
            <w:gridSpan w:val="2"/>
          </w:tcPr>
          <w:p w:rsidR="00061D00" w:rsidRPr="00EB4E26" w:rsidRDefault="00061D00" w:rsidP="00235834">
            <w:pPr>
              <w:jc w:val="both"/>
              <w:rPr>
                <w:rFonts w:ascii="Times New Roman" w:hAnsi="Times New Roman" w:cs="Times New Roman"/>
                <w:sz w:val="24"/>
                <w:szCs w:val="24"/>
              </w:rPr>
            </w:pPr>
          </w:p>
        </w:tc>
        <w:tc>
          <w:tcPr>
            <w:tcW w:w="3775" w:type="dxa"/>
          </w:tcPr>
          <w:p w:rsidR="00061D00" w:rsidRPr="00EB4E26" w:rsidRDefault="00061D00" w:rsidP="00235834">
            <w:pPr>
              <w:jc w:val="both"/>
              <w:rPr>
                <w:rFonts w:ascii="Times New Roman" w:hAnsi="Times New Roman" w:cs="Times New Roman"/>
                <w:sz w:val="24"/>
                <w:szCs w:val="24"/>
              </w:rPr>
            </w:pP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456151">
            <w:pPr>
              <w:jc w:val="both"/>
              <w:rPr>
                <w:rFonts w:ascii="Times New Roman" w:hAnsi="Times New Roman" w:cs="Times New Roman"/>
                <w:sz w:val="24"/>
                <w:szCs w:val="24"/>
              </w:rPr>
            </w:pPr>
            <w:r w:rsidRPr="00EB4E26">
              <w:rPr>
                <w:rFonts w:ascii="Times New Roman" w:hAnsi="Times New Roman" w:cs="Times New Roman"/>
                <w:sz w:val="24"/>
                <w:szCs w:val="24"/>
              </w:rPr>
              <w:t>Вовлекать детей в процесс подготовки разных видов развлечений;</w:t>
            </w:r>
          </w:p>
          <w:p w:rsidR="00061D00" w:rsidRPr="00EB4E26" w:rsidRDefault="00061D00" w:rsidP="00456151">
            <w:pPr>
              <w:jc w:val="both"/>
              <w:rPr>
                <w:rFonts w:ascii="Times New Roman" w:hAnsi="Times New Roman" w:cs="Times New Roman"/>
                <w:sz w:val="24"/>
                <w:szCs w:val="24"/>
              </w:rPr>
            </w:pPr>
            <w:r w:rsidRPr="00EB4E26">
              <w:rPr>
                <w:rFonts w:ascii="Times New Roman" w:hAnsi="Times New Roman" w:cs="Times New Roman"/>
                <w:sz w:val="24"/>
                <w:szCs w:val="24"/>
              </w:rPr>
              <w:t>- формировать желание участвовать в кукольном спектакле, музыкальных и литературных композициях, концертах;</w:t>
            </w:r>
          </w:p>
        </w:tc>
        <w:tc>
          <w:tcPr>
            <w:tcW w:w="3775" w:type="dxa"/>
            <w:gridSpan w:val="2"/>
          </w:tcPr>
          <w:p w:rsidR="00061D00" w:rsidRPr="00EB4E26" w:rsidRDefault="00061D00" w:rsidP="00235834">
            <w:pPr>
              <w:jc w:val="both"/>
              <w:rPr>
                <w:rFonts w:ascii="Times New Roman" w:hAnsi="Times New Roman" w:cs="Times New Roman"/>
                <w:sz w:val="24"/>
                <w:szCs w:val="24"/>
              </w:rPr>
            </w:pPr>
          </w:p>
        </w:tc>
        <w:tc>
          <w:tcPr>
            <w:tcW w:w="3775" w:type="dxa"/>
          </w:tcPr>
          <w:p w:rsidR="00061D00" w:rsidRPr="00EB4E26" w:rsidRDefault="00061D00" w:rsidP="00235834">
            <w:pPr>
              <w:jc w:val="both"/>
              <w:rPr>
                <w:rFonts w:ascii="Times New Roman" w:hAnsi="Times New Roman" w:cs="Times New Roman"/>
                <w:sz w:val="24"/>
                <w:szCs w:val="24"/>
              </w:rPr>
            </w:pP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sz w:val="24"/>
                <w:szCs w:val="24"/>
              </w:rPr>
            </w:pPr>
            <w:r w:rsidRPr="00EB4E26">
              <w:rPr>
                <w:rFonts w:ascii="Times New Roman" w:hAnsi="Times New Roman" w:cs="Times New Roman"/>
                <w:b/>
                <w:sz w:val="24"/>
                <w:szCs w:val="24"/>
              </w:rPr>
              <w:t>СОДЕРЖАНИЕ раздела культурно – досуговая деятельность</w:t>
            </w:r>
          </w:p>
        </w:tc>
      </w:tr>
      <w:tr w:rsidR="00061D00" w:rsidRPr="00EB4E26" w:rsidTr="00322AF7">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развивает умение детей организовывать свой досуг с пользой.</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учит детей организовывать свободное время с пользой.</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Вовлекает детей в процесс подготовки к развлечениям (концерт, кукольный спектакль, вечер загадок и прочее).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Формирует у детей основы праздничной культуры.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Знакомит с историей возникновения праздников, учит бережно относиться к народным праздничным традициям и обычаям.</w:t>
            </w: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Развивает активность детей, участие в подготовке развлечений.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Формирует навыки культуры общения со сверстниками, педагогами и гостями.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Поддерживает интерес к подготовке и участию в праздничных мероприятиях, опираясь на полученные навыки и опыт.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Поощряет реализацию творческих проявлений в объединениях дополнительного образования.</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Побуждает к участию в </w:t>
            </w:r>
            <w:r w:rsidRPr="00EB4E26">
              <w:rPr>
                <w:rFonts w:ascii="Times New Roman" w:hAnsi="Times New Roman" w:cs="Times New Roman"/>
                <w:sz w:val="24"/>
                <w:szCs w:val="24"/>
              </w:rPr>
              <w:lastRenderedPageBreak/>
              <w:t>развлечениях (играх-забавах, музыкальных рассказах, просмотрах настольного театра и так далее).</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Знакомит с традициями и </w:t>
            </w:r>
            <w:r w:rsidRPr="00EB4E26">
              <w:rPr>
                <w:rFonts w:ascii="Times New Roman" w:hAnsi="Times New Roman" w:cs="Times New Roman"/>
                <w:sz w:val="24"/>
                <w:szCs w:val="24"/>
              </w:rPr>
              <w:lastRenderedPageBreak/>
              <w:t>культурой народов страны, воспитывает чувство гордости за свою страну (населенный пункт).</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Педагог знакомит с русскими </w:t>
            </w:r>
            <w:r w:rsidRPr="00EB4E26">
              <w:rPr>
                <w:rFonts w:ascii="Times New Roman" w:hAnsi="Times New Roman" w:cs="Times New Roman"/>
                <w:sz w:val="24"/>
                <w:szCs w:val="24"/>
              </w:rPr>
              <w:lastRenderedPageBreak/>
              <w:t>народными традициями, а также с обычаями других народов страны. - Поощряет желание участвовать в народных праздниках и развлечениях.</w:t>
            </w: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Педагог расширяет знания детей </w:t>
            </w:r>
            <w:r w:rsidRPr="00EB4E26">
              <w:rPr>
                <w:rFonts w:ascii="Times New Roman" w:hAnsi="Times New Roman" w:cs="Times New Roman"/>
                <w:sz w:val="24"/>
                <w:szCs w:val="24"/>
              </w:rPr>
              <w:lastRenderedPageBreak/>
              <w:t>об обычаях и традициях народов России, воспитывает уважение к культуре других этносов.</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Поддерживает желание участвовать в оформлении помещений к празднику.</w:t>
            </w: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Формирует чувство удовлетворения от участия в совместной досуговой деятельности.</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Формирует желание участвовать в праздниках.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знакомит с культурой поведения в ходе праздничных мероприятий.</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Формирует внимание и отзывчивость ко всем участникам праздничного действия (сверстники, педагоги, гости).</w:t>
            </w: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061D00" w:rsidRPr="00EB4E26" w:rsidTr="00322AF7">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xml:space="preserve">- Педагог поощряет детей в использовании песен, музыкально-ритмических движений, музыкальных игр в </w:t>
            </w:r>
            <w:r w:rsidRPr="00EB4E26">
              <w:rPr>
                <w:rFonts w:ascii="Times New Roman" w:hAnsi="Times New Roman" w:cs="Times New Roman"/>
                <w:sz w:val="24"/>
                <w:szCs w:val="24"/>
              </w:rPr>
              <w:lastRenderedPageBreak/>
              <w:t>повседневной жизни и различных видах досуговой деятельности (праздниках, развлечениях и других видах досуговой деятельности).</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Педагог развивает индивидуальные творческие способности и художественные наклонности детей.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Развивает творческие способности. </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 Активизирует желание посещать творческие объединения дополнительного образования.</w:t>
            </w:r>
          </w:p>
        </w:tc>
        <w:tc>
          <w:tcPr>
            <w:tcW w:w="3775" w:type="dxa"/>
            <w:gridSpan w:val="2"/>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Педагог активизирует использование детьми различных видов музыки в повседневной жизни и различных видах </w:t>
            </w:r>
            <w:r w:rsidRPr="00EB4E26">
              <w:rPr>
                <w:rFonts w:ascii="Times New Roman" w:hAnsi="Times New Roman" w:cs="Times New Roman"/>
                <w:sz w:val="24"/>
                <w:szCs w:val="24"/>
              </w:rPr>
              <w:lastRenderedPageBreak/>
              <w:t>досуговой деятельности для реализации музыкальных способностей ребенка. (Из Содержания Игра на детских музыкальных инструментах)</w:t>
            </w:r>
          </w:p>
          <w:p w:rsidR="00061D00" w:rsidRPr="00EB4E26" w:rsidRDefault="00061D00" w:rsidP="008727F0">
            <w:pPr>
              <w:jc w:val="both"/>
              <w:rPr>
                <w:rFonts w:ascii="Times New Roman" w:hAnsi="Times New Roman" w:cs="Times New Roman"/>
                <w:sz w:val="24"/>
                <w:szCs w:val="24"/>
              </w:rPr>
            </w:pPr>
          </w:p>
          <w:p w:rsidR="00061D00" w:rsidRPr="00EB4E26" w:rsidRDefault="00061D00" w:rsidP="008727F0">
            <w:pPr>
              <w:jc w:val="both"/>
              <w:rPr>
                <w:rFonts w:ascii="Times New Roman" w:hAnsi="Times New Roman" w:cs="Times New Roman"/>
                <w:sz w:val="24"/>
                <w:szCs w:val="24"/>
              </w:rPr>
            </w:pPr>
          </w:p>
        </w:tc>
        <w:tc>
          <w:tcPr>
            <w:tcW w:w="3775" w:type="dxa"/>
          </w:tcPr>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Решение совокупных задач воспитания в рамках образовательной области "Художественно-эстетическое </w:t>
            </w:r>
            <w:r w:rsidRPr="00EB4E26">
              <w:rPr>
                <w:rFonts w:ascii="Times New Roman" w:hAnsi="Times New Roman" w:cs="Times New Roman"/>
                <w:sz w:val="24"/>
                <w:szCs w:val="24"/>
              </w:rPr>
              <w:lastRenderedPageBreak/>
              <w:t>развитие" направлено на приобщение детей к ценностям "Культура" и "Красота", что предполагает:</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061D00" w:rsidRPr="00EB4E26" w:rsidRDefault="00061D00" w:rsidP="008727F0">
            <w:pPr>
              <w:jc w:val="both"/>
              <w:rPr>
                <w:rFonts w:ascii="Times New Roman" w:hAnsi="Times New Roman" w:cs="Times New Roman"/>
                <w:sz w:val="24"/>
                <w:szCs w:val="24"/>
              </w:rPr>
            </w:pPr>
            <w:r w:rsidRPr="00EB4E26">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tc>
      </w:tr>
      <w:tr w:rsidR="00061D00" w:rsidRPr="00EB4E26" w:rsidTr="00322AF7">
        <w:tc>
          <w:tcPr>
            <w:tcW w:w="15100" w:type="dxa"/>
            <w:gridSpan w:val="6"/>
          </w:tcPr>
          <w:p w:rsidR="00061D00" w:rsidRPr="00EB4E26" w:rsidRDefault="00061D00" w:rsidP="008727F0">
            <w:pPr>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Образовательная область ФИЗИЧЕСКОЕ РАЗВИТИЕ</w:t>
            </w:r>
          </w:p>
          <w:p w:rsidR="00061D00" w:rsidRPr="00EB4E26" w:rsidRDefault="00061D00" w:rsidP="009A0AD2">
            <w:pPr>
              <w:jc w:val="center"/>
              <w:rPr>
                <w:rFonts w:ascii="Times New Roman" w:hAnsi="Times New Roman" w:cs="Times New Roman"/>
                <w:sz w:val="24"/>
                <w:szCs w:val="24"/>
              </w:rPr>
            </w:pPr>
            <w:r w:rsidRPr="00EB4E26">
              <w:rPr>
                <w:rFonts w:ascii="Times New Roman" w:hAnsi="Times New Roman" w:cs="Times New Roman"/>
                <w:b/>
                <w:sz w:val="24"/>
                <w:szCs w:val="24"/>
              </w:rPr>
              <w:t>ЗАДАЧИ образовательной деятельности</w:t>
            </w:r>
          </w:p>
        </w:tc>
      </w:tr>
      <w:tr w:rsidR="00061D00" w:rsidRPr="00EB4E26" w:rsidTr="00322AF7">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9A0AD2">
            <w:pPr>
              <w:pStyle w:val="ConsPlusNormal"/>
              <w:jc w:val="both"/>
            </w:pPr>
            <w:r w:rsidRPr="00EB4E26">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w:t>
            </w:r>
          </w:p>
          <w:p w:rsidR="00061D00" w:rsidRPr="00EB4E26" w:rsidRDefault="00061D00" w:rsidP="009A0AD2">
            <w:pPr>
              <w:pStyle w:val="ConsPlusNormal"/>
              <w:jc w:val="both"/>
            </w:pPr>
            <w:r w:rsidRPr="00EB4E26">
              <w:t xml:space="preserve"> спортивные упражнения, </w:t>
            </w:r>
          </w:p>
          <w:p w:rsidR="00061D00" w:rsidRPr="00EB4E26" w:rsidRDefault="00061D00" w:rsidP="009A0AD2">
            <w:pPr>
              <w:pStyle w:val="ConsPlusNormal"/>
              <w:jc w:val="both"/>
            </w:pPr>
            <w:r w:rsidRPr="00EB4E26">
              <w:t xml:space="preserve">подвижные игры, </w:t>
            </w:r>
          </w:p>
          <w:p w:rsidR="00061D00" w:rsidRPr="00EB4E26" w:rsidRDefault="00061D00" w:rsidP="009A0AD2">
            <w:pPr>
              <w:jc w:val="both"/>
              <w:rPr>
                <w:rFonts w:ascii="Times New Roman" w:hAnsi="Times New Roman" w:cs="Times New Roman"/>
                <w:sz w:val="24"/>
                <w:szCs w:val="24"/>
              </w:rPr>
            </w:pPr>
            <w:r w:rsidRPr="00EB4E26">
              <w:rPr>
                <w:rFonts w:ascii="Times New Roman" w:hAnsi="Times New Roman" w:cs="Times New Roman"/>
              </w:rPr>
              <w:t xml:space="preserve">помогая согласовывать свои </w:t>
            </w:r>
            <w:r w:rsidRPr="00EB4E26">
              <w:rPr>
                <w:rFonts w:ascii="Times New Roman" w:hAnsi="Times New Roman" w:cs="Times New Roman"/>
              </w:rPr>
              <w:lastRenderedPageBreak/>
              <w:t>действия с действиями других детей, соблюдать правила в игре</w:t>
            </w:r>
          </w:p>
        </w:tc>
        <w:tc>
          <w:tcPr>
            <w:tcW w:w="3775" w:type="dxa"/>
            <w:gridSpan w:val="2"/>
          </w:tcPr>
          <w:p w:rsidR="00061D00" w:rsidRPr="00EB4E26" w:rsidRDefault="00061D00" w:rsidP="009A0AD2">
            <w:pPr>
              <w:pStyle w:val="ConsPlusNormal"/>
              <w:jc w:val="both"/>
            </w:pPr>
            <w:r w:rsidRPr="00EB4E26">
              <w:lastRenderedPageBreak/>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w:t>
            </w:r>
          </w:p>
          <w:p w:rsidR="00061D00" w:rsidRPr="00EB4E26" w:rsidRDefault="00061D00" w:rsidP="009A0AD2">
            <w:pPr>
              <w:jc w:val="both"/>
              <w:rPr>
                <w:rFonts w:ascii="Times New Roman" w:hAnsi="Times New Roman" w:cs="Times New Roman"/>
                <w:sz w:val="24"/>
                <w:szCs w:val="24"/>
              </w:rPr>
            </w:pPr>
            <w:r w:rsidRPr="00EB4E26">
              <w:rPr>
                <w:rFonts w:ascii="Times New Roman" w:hAnsi="Times New Roman" w:cs="Times New Roman"/>
              </w:rPr>
              <w:t xml:space="preserve">создавать условия для освоения спортивных упражнений, подвижных </w:t>
            </w:r>
            <w:r w:rsidRPr="00EB4E26">
              <w:rPr>
                <w:rFonts w:ascii="Times New Roman" w:hAnsi="Times New Roman" w:cs="Times New Roman"/>
              </w:rPr>
              <w:lastRenderedPageBreak/>
              <w:t>игр</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w:t>
            </w:r>
            <w:r w:rsidRPr="00EB4E26">
              <w:rPr>
                <w:rFonts w:ascii="Times New Roman" w:hAnsi="Times New Roman" w:cs="Times New Roman"/>
                <w:sz w:val="24"/>
                <w:szCs w:val="24"/>
              </w:rPr>
              <w:lastRenderedPageBreak/>
              <w:t>элементарные туристские навыки.</w:t>
            </w:r>
          </w:p>
        </w:tc>
        <w:tc>
          <w:tcPr>
            <w:tcW w:w="3775" w:type="dxa"/>
          </w:tcPr>
          <w:p w:rsidR="00061D00" w:rsidRPr="00EB4E26" w:rsidRDefault="00061D00" w:rsidP="009A0AD2">
            <w:pPr>
              <w:pStyle w:val="ConsPlusNormal"/>
              <w:jc w:val="both"/>
            </w:pPr>
            <w:r w:rsidRPr="00EB4E26">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61D00" w:rsidRPr="00EB4E26" w:rsidRDefault="00061D00" w:rsidP="009A0AD2">
            <w:pPr>
              <w:jc w:val="both"/>
              <w:rPr>
                <w:rFonts w:ascii="Times New Roman" w:hAnsi="Times New Roman" w:cs="Times New Roman"/>
                <w:sz w:val="24"/>
                <w:szCs w:val="24"/>
              </w:rPr>
            </w:pPr>
            <w:r w:rsidRPr="00EB4E26">
              <w:rPr>
                <w:rFonts w:ascii="Times New Roman" w:hAnsi="Times New Roman" w:cs="Times New Roman"/>
                <w:b/>
              </w:rPr>
              <w:t xml:space="preserve">Требуется добавить: </w:t>
            </w:r>
            <w:r w:rsidRPr="00EB4E26">
              <w:rPr>
                <w:rFonts w:ascii="Times New Roman" w:hAnsi="Times New Roman" w:cs="Times New Roman"/>
              </w:rPr>
              <w:t xml:space="preserve">освоение новых элементов спортивных игр и </w:t>
            </w:r>
            <w:r w:rsidRPr="00EB4E26">
              <w:rPr>
                <w:rFonts w:ascii="Times New Roman" w:hAnsi="Times New Roman" w:cs="Times New Roman"/>
              </w:rPr>
              <w:lastRenderedPageBreak/>
              <w:t>совершенствование сформированных умений и навыков в предыдущих возрастных периодах.</w:t>
            </w:r>
          </w:p>
        </w:tc>
      </w:tr>
      <w:tr w:rsidR="00061D00" w:rsidRPr="00EB4E26" w:rsidTr="00322AF7">
        <w:tc>
          <w:tcPr>
            <w:tcW w:w="3775" w:type="dxa"/>
          </w:tcPr>
          <w:p w:rsidR="00061D00" w:rsidRPr="00EB4E26" w:rsidRDefault="00061D00" w:rsidP="00B46F3A">
            <w:pPr>
              <w:pStyle w:val="ConsPlusNormal"/>
              <w:jc w:val="both"/>
            </w:pPr>
            <w:r w:rsidRPr="00EB4E26">
              <w:lastRenderedPageBreak/>
              <w:t xml:space="preserve">Развивать психофизические качества, </w:t>
            </w:r>
          </w:p>
          <w:p w:rsidR="00061D00" w:rsidRPr="00EB4E26" w:rsidRDefault="00061D00" w:rsidP="0069029F">
            <w:pPr>
              <w:pStyle w:val="ConsPlusNormal"/>
              <w:numPr>
                <w:ilvl w:val="0"/>
                <w:numId w:val="119"/>
              </w:numPr>
              <w:tabs>
                <w:tab w:val="left" w:pos="426"/>
              </w:tabs>
              <w:ind w:left="0" w:firstLine="0"/>
              <w:jc w:val="both"/>
            </w:pPr>
            <w:r w:rsidRPr="00EB4E26">
              <w:t xml:space="preserve">ориентировку в пространстве, </w:t>
            </w:r>
          </w:p>
          <w:p w:rsidR="00061D00" w:rsidRPr="00EB4E26" w:rsidRDefault="00061D00" w:rsidP="0069029F">
            <w:pPr>
              <w:pStyle w:val="ConsPlusNormal"/>
              <w:numPr>
                <w:ilvl w:val="0"/>
                <w:numId w:val="119"/>
              </w:numPr>
              <w:tabs>
                <w:tab w:val="left" w:pos="426"/>
              </w:tabs>
              <w:ind w:left="0" w:firstLine="0"/>
              <w:jc w:val="both"/>
            </w:pPr>
            <w:r w:rsidRPr="00EB4E26">
              <w:t xml:space="preserve">координацию, </w:t>
            </w:r>
          </w:p>
          <w:p w:rsidR="00061D00" w:rsidRPr="00EB4E26" w:rsidRDefault="00061D00" w:rsidP="0069029F">
            <w:pPr>
              <w:pStyle w:val="ConsPlusNormal"/>
              <w:numPr>
                <w:ilvl w:val="0"/>
                <w:numId w:val="119"/>
              </w:numPr>
              <w:tabs>
                <w:tab w:val="left" w:pos="426"/>
              </w:tabs>
              <w:ind w:left="0" w:firstLine="0"/>
              <w:jc w:val="both"/>
            </w:pPr>
            <w:r w:rsidRPr="00EB4E26">
              <w:t xml:space="preserve">равновесие, </w:t>
            </w:r>
          </w:p>
          <w:p w:rsidR="00061D00" w:rsidRPr="00EB4E26" w:rsidRDefault="00061D00" w:rsidP="00B46F3A">
            <w:pPr>
              <w:jc w:val="both"/>
              <w:rPr>
                <w:rFonts w:ascii="Times New Roman" w:hAnsi="Times New Roman" w:cs="Times New Roman"/>
                <w:sz w:val="24"/>
                <w:szCs w:val="24"/>
              </w:rPr>
            </w:pPr>
            <w:r w:rsidRPr="00EB4E26">
              <w:t>способность быстро реагировать на сигнал.</w:t>
            </w:r>
          </w:p>
        </w:tc>
        <w:tc>
          <w:tcPr>
            <w:tcW w:w="3775" w:type="dxa"/>
            <w:gridSpan w:val="2"/>
          </w:tcPr>
          <w:p w:rsidR="00061D00" w:rsidRPr="00EB4E26" w:rsidRDefault="00061D00" w:rsidP="00B46F3A">
            <w:pPr>
              <w:pStyle w:val="ConsPlusNormal"/>
              <w:jc w:val="both"/>
            </w:pPr>
            <w:r w:rsidRPr="00EB4E26">
              <w:t>Формировать психофизические качества (сила, быстрота, выносливость, гибкость, ловкость),</w:t>
            </w:r>
          </w:p>
          <w:p w:rsidR="00061D00" w:rsidRPr="00EB4E26" w:rsidRDefault="00061D00" w:rsidP="0069029F">
            <w:pPr>
              <w:pStyle w:val="ConsPlusNormal"/>
              <w:numPr>
                <w:ilvl w:val="0"/>
                <w:numId w:val="120"/>
              </w:numPr>
              <w:tabs>
                <w:tab w:val="left" w:pos="367"/>
              </w:tabs>
              <w:ind w:left="0" w:firstLine="0"/>
              <w:jc w:val="both"/>
            </w:pPr>
            <w:r w:rsidRPr="00EB4E26">
              <w:t xml:space="preserve">ориентировку в пространстве </w:t>
            </w:r>
          </w:p>
          <w:p w:rsidR="00061D00" w:rsidRPr="00EB4E26" w:rsidRDefault="00061D00" w:rsidP="0069029F">
            <w:pPr>
              <w:pStyle w:val="ConsPlusNormal"/>
              <w:numPr>
                <w:ilvl w:val="0"/>
                <w:numId w:val="120"/>
              </w:numPr>
              <w:tabs>
                <w:tab w:val="left" w:pos="367"/>
              </w:tabs>
              <w:ind w:left="0" w:firstLine="0"/>
              <w:jc w:val="both"/>
            </w:pPr>
            <w:r w:rsidRPr="00EB4E26">
              <w:t xml:space="preserve">развивать координацию, </w:t>
            </w:r>
          </w:p>
          <w:p w:rsidR="00061D00" w:rsidRPr="00EB4E26" w:rsidRDefault="00061D00" w:rsidP="0069029F">
            <w:pPr>
              <w:pStyle w:val="ConsPlusNormal"/>
              <w:numPr>
                <w:ilvl w:val="0"/>
                <w:numId w:val="120"/>
              </w:numPr>
              <w:tabs>
                <w:tab w:val="left" w:pos="367"/>
              </w:tabs>
              <w:ind w:left="0" w:firstLine="0"/>
              <w:jc w:val="both"/>
            </w:pPr>
            <w:r w:rsidRPr="00EB4E26">
              <w:t xml:space="preserve">меткость, </w:t>
            </w:r>
          </w:p>
        </w:tc>
        <w:tc>
          <w:tcPr>
            <w:tcW w:w="3775" w:type="dxa"/>
            <w:gridSpan w:val="2"/>
          </w:tcPr>
          <w:p w:rsidR="00061D00" w:rsidRPr="00EB4E26" w:rsidRDefault="00061D00" w:rsidP="00B46F3A">
            <w:pPr>
              <w:pStyle w:val="afa"/>
              <w:jc w:val="both"/>
              <w:rPr>
                <w:sz w:val="24"/>
                <w:szCs w:val="24"/>
              </w:rPr>
            </w:pPr>
            <w:r w:rsidRPr="00EB4E26">
              <w:rPr>
                <w:sz w:val="24"/>
                <w:szCs w:val="24"/>
              </w:rPr>
              <w:t xml:space="preserve">Развивать психофизические качества, </w:t>
            </w:r>
          </w:p>
          <w:p w:rsidR="00061D00" w:rsidRPr="00EB4E26" w:rsidRDefault="00061D00" w:rsidP="0069029F">
            <w:pPr>
              <w:pStyle w:val="afa"/>
              <w:widowControl/>
              <w:numPr>
                <w:ilvl w:val="0"/>
                <w:numId w:val="121"/>
              </w:numPr>
              <w:tabs>
                <w:tab w:val="left" w:pos="179"/>
              </w:tabs>
              <w:autoSpaceDE/>
              <w:autoSpaceDN/>
              <w:ind w:left="0" w:firstLine="0"/>
              <w:jc w:val="both"/>
              <w:rPr>
                <w:sz w:val="24"/>
                <w:szCs w:val="24"/>
              </w:rPr>
            </w:pPr>
            <w:r w:rsidRPr="00EB4E26">
              <w:rPr>
                <w:sz w:val="24"/>
                <w:szCs w:val="24"/>
              </w:rPr>
              <w:t xml:space="preserve">ориентировку в пространстве, </w:t>
            </w:r>
          </w:p>
          <w:p w:rsidR="00061D00" w:rsidRPr="00EB4E26" w:rsidRDefault="00061D00" w:rsidP="0069029F">
            <w:pPr>
              <w:pStyle w:val="afa"/>
              <w:widowControl/>
              <w:numPr>
                <w:ilvl w:val="0"/>
                <w:numId w:val="121"/>
              </w:numPr>
              <w:tabs>
                <w:tab w:val="left" w:pos="179"/>
              </w:tabs>
              <w:autoSpaceDE/>
              <w:autoSpaceDN/>
              <w:ind w:left="0" w:firstLine="0"/>
              <w:jc w:val="both"/>
              <w:rPr>
                <w:sz w:val="24"/>
                <w:szCs w:val="24"/>
              </w:rPr>
            </w:pPr>
            <w:r w:rsidRPr="00EB4E26">
              <w:rPr>
                <w:sz w:val="24"/>
                <w:szCs w:val="24"/>
              </w:rPr>
              <w:t xml:space="preserve">равновесие, </w:t>
            </w:r>
          </w:p>
          <w:p w:rsidR="00061D00" w:rsidRPr="00EB4E26" w:rsidRDefault="00061D00" w:rsidP="0069029F">
            <w:pPr>
              <w:pStyle w:val="afa"/>
              <w:widowControl/>
              <w:numPr>
                <w:ilvl w:val="0"/>
                <w:numId w:val="121"/>
              </w:numPr>
              <w:tabs>
                <w:tab w:val="left" w:pos="179"/>
              </w:tabs>
              <w:autoSpaceDE/>
              <w:autoSpaceDN/>
              <w:ind w:left="0" w:firstLine="0"/>
              <w:jc w:val="both"/>
              <w:rPr>
                <w:sz w:val="24"/>
                <w:szCs w:val="24"/>
              </w:rPr>
            </w:pPr>
            <w:r w:rsidRPr="00EB4E26">
              <w:rPr>
                <w:sz w:val="24"/>
                <w:szCs w:val="24"/>
              </w:rPr>
              <w:t xml:space="preserve">координацию, </w:t>
            </w:r>
          </w:p>
          <w:p w:rsidR="00061D00" w:rsidRPr="00EB4E26" w:rsidRDefault="00061D00" w:rsidP="0069029F">
            <w:pPr>
              <w:pStyle w:val="afa"/>
              <w:widowControl/>
              <w:numPr>
                <w:ilvl w:val="0"/>
                <w:numId w:val="121"/>
              </w:numPr>
              <w:tabs>
                <w:tab w:val="left" w:pos="179"/>
              </w:tabs>
              <w:autoSpaceDE/>
              <w:autoSpaceDN/>
              <w:ind w:left="0" w:firstLine="0"/>
              <w:jc w:val="both"/>
              <w:rPr>
                <w:sz w:val="24"/>
                <w:szCs w:val="24"/>
              </w:rPr>
            </w:pPr>
            <w:r w:rsidRPr="00EB4E26">
              <w:rPr>
                <w:sz w:val="24"/>
                <w:szCs w:val="24"/>
              </w:rPr>
              <w:t xml:space="preserve">мелкую моторику, </w:t>
            </w:r>
          </w:p>
          <w:p w:rsidR="00061D00" w:rsidRPr="00EB4E26" w:rsidRDefault="00061D00" w:rsidP="0069029F">
            <w:pPr>
              <w:pStyle w:val="afa"/>
              <w:widowControl/>
              <w:numPr>
                <w:ilvl w:val="0"/>
                <w:numId w:val="121"/>
              </w:numPr>
              <w:tabs>
                <w:tab w:val="left" w:pos="179"/>
              </w:tabs>
              <w:autoSpaceDE/>
              <w:autoSpaceDN/>
              <w:ind w:left="0" w:firstLine="0"/>
              <w:jc w:val="both"/>
              <w:rPr>
                <w:sz w:val="24"/>
                <w:szCs w:val="24"/>
              </w:rPr>
            </w:pPr>
            <w:r w:rsidRPr="00EB4E26">
              <w:rPr>
                <w:sz w:val="24"/>
                <w:szCs w:val="24"/>
              </w:rPr>
              <w:t xml:space="preserve">точность и меткость. </w:t>
            </w:r>
          </w:p>
        </w:tc>
        <w:tc>
          <w:tcPr>
            <w:tcW w:w="3775" w:type="dxa"/>
          </w:tcPr>
          <w:p w:rsidR="00061D00" w:rsidRPr="00EB4E26" w:rsidRDefault="00061D00" w:rsidP="00B46F3A">
            <w:pPr>
              <w:pStyle w:val="ConsPlusNormal"/>
              <w:jc w:val="both"/>
            </w:pPr>
            <w:r w:rsidRPr="00EB4E26">
              <w:t xml:space="preserve">Развивать психофизические качества (точность, меткость, глазомер, мелкая моторика), </w:t>
            </w:r>
          </w:p>
          <w:p w:rsidR="00061D00" w:rsidRPr="00EB4E26" w:rsidRDefault="00061D00" w:rsidP="0069029F">
            <w:pPr>
              <w:pStyle w:val="ConsPlusNormal"/>
              <w:numPr>
                <w:ilvl w:val="0"/>
                <w:numId w:val="121"/>
              </w:numPr>
              <w:tabs>
                <w:tab w:val="left" w:pos="286"/>
              </w:tabs>
              <w:ind w:left="0" w:firstLine="0"/>
              <w:jc w:val="both"/>
            </w:pPr>
            <w:r w:rsidRPr="00EB4E26">
              <w:t>ориентировку в пространстве,</w:t>
            </w:r>
          </w:p>
          <w:p w:rsidR="00061D00" w:rsidRPr="00EB4E26" w:rsidRDefault="00061D00" w:rsidP="0069029F">
            <w:pPr>
              <w:pStyle w:val="ConsPlusNormal"/>
              <w:numPr>
                <w:ilvl w:val="0"/>
                <w:numId w:val="121"/>
              </w:numPr>
              <w:tabs>
                <w:tab w:val="left" w:pos="286"/>
              </w:tabs>
              <w:ind w:left="0" w:firstLine="0"/>
              <w:jc w:val="both"/>
            </w:pPr>
            <w:r w:rsidRPr="00EB4E26">
              <w:t xml:space="preserve">самоконтроль, </w:t>
            </w:r>
          </w:p>
          <w:p w:rsidR="00061D00" w:rsidRPr="00EB4E26" w:rsidRDefault="00061D00" w:rsidP="0069029F">
            <w:pPr>
              <w:pStyle w:val="ConsPlusNormal"/>
              <w:numPr>
                <w:ilvl w:val="0"/>
                <w:numId w:val="121"/>
              </w:numPr>
              <w:tabs>
                <w:tab w:val="left" w:pos="286"/>
              </w:tabs>
              <w:ind w:left="0" w:firstLine="0"/>
              <w:jc w:val="both"/>
            </w:pPr>
            <w:r w:rsidRPr="00EB4E26">
              <w:t xml:space="preserve">самостоятельность, </w:t>
            </w:r>
          </w:p>
          <w:p w:rsidR="00061D00" w:rsidRPr="00EB4E26" w:rsidRDefault="00061D00" w:rsidP="0069029F">
            <w:pPr>
              <w:pStyle w:val="ConsPlusNormal"/>
              <w:numPr>
                <w:ilvl w:val="0"/>
                <w:numId w:val="121"/>
              </w:numPr>
              <w:tabs>
                <w:tab w:val="left" w:pos="286"/>
              </w:tabs>
              <w:ind w:left="0" w:firstLine="0"/>
              <w:jc w:val="both"/>
            </w:pPr>
            <w:r w:rsidRPr="00EB4E26">
              <w:t>творчество.</w:t>
            </w:r>
          </w:p>
        </w:tc>
      </w:tr>
      <w:tr w:rsidR="00061D00" w:rsidRPr="00EB4E26" w:rsidTr="00322AF7">
        <w:tc>
          <w:tcPr>
            <w:tcW w:w="3775" w:type="dxa"/>
          </w:tcPr>
          <w:p w:rsidR="00061D00" w:rsidRPr="00EB4E26" w:rsidRDefault="00061D00" w:rsidP="00B27F5E">
            <w:pPr>
              <w:jc w:val="both"/>
              <w:rPr>
                <w:rFonts w:ascii="Times New Roman" w:hAnsi="Times New Roman" w:cs="Times New Roman"/>
                <w:sz w:val="24"/>
                <w:szCs w:val="24"/>
              </w:rPr>
            </w:pPr>
          </w:p>
        </w:tc>
        <w:tc>
          <w:tcPr>
            <w:tcW w:w="3775" w:type="dxa"/>
            <w:gridSpan w:val="2"/>
          </w:tcPr>
          <w:p w:rsidR="00061D00" w:rsidRPr="00EB4E26" w:rsidRDefault="00061D00" w:rsidP="00B27F5E">
            <w:pPr>
              <w:pStyle w:val="ConsPlusNormal"/>
            </w:pPr>
            <w:r w:rsidRPr="00EB4E26">
              <w:t xml:space="preserve">Воспитывать </w:t>
            </w:r>
          </w:p>
          <w:p w:rsidR="00061D00" w:rsidRPr="00EB4E26" w:rsidRDefault="00061D00" w:rsidP="0069029F">
            <w:pPr>
              <w:pStyle w:val="ConsPlusNormal"/>
              <w:numPr>
                <w:ilvl w:val="0"/>
                <w:numId w:val="124"/>
              </w:numPr>
              <w:shd w:val="clear" w:color="auto" w:fill="FFFFFF" w:themeFill="background1"/>
              <w:tabs>
                <w:tab w:val="left" w:pos="367"/>
              </w:tabs>
              <w:ind w:left="0" w:firstLine="0"/>
            </w:pPr>
            <w:r w:rsidRPr="00EB4E26">
              <w:t xml:space="preserve">волевые качества, самостоятельность, </w:t>
            </w:r>
          </w:p>
          <w:p w:rsidR="00061D00" w:rsidRPr="00EB4E26" w:rsidRDefault="00061D00" w:rsidP="0069029F">
            <w:pPr>
              <w:pStyle w:val="ConsPlusNormal"/>
              <w:numPr>
                <w:ilvl w:val="0"/>
                <w:numId w:val="124"/>
              </w:numPr>
              <w:shd w:val="clear" w:color="auto" w:fill="FFFFFF" w:themeFill="background1"/>
              <w:tabs>
                <w:tab w:val="left" w:pos="367"/>
              </w:tabs>
              <w:ind w:left="0" w:firstLine="0"/>
            </w:pPr>
            <w:r w:rsidRPr="00EB4E26">
              <w:t xml:space="preserve">стремление соблюдать правила в подвижных играх, </w:t>
            </w:r>
          </w:p>
          <w:p w:rsidR="00061D00" w:rsidRPr="00EB4E26" w:rsidRDefault="00061D00" w:rsidP="0069029F">
            <w:pPr>
              <w:pStyle w:val="ConsPlusNormal"/>
              <w:numPr>
                <w:ilvl w:val="0"/>
                <w:numId w:val="124"/>
              </w:numPr>
              <w:shd w:val="clear" w:color="auto" w:fill="FFFFFF" w:themeFill="background1"/>
              <w:tabs>
                <w:tab w:val="left" w:pos="367"/>
              </w:tabs>
              <w:ind w:left="0" w:firstLine="0"/>
            </w:pPr>
            <w:r w:rsidRPr="00EB4E26">
              <w:t>проявлять самостоятельность при выполнении физических упражнений.</w:t>
            </w:r>
          </w:p>
        </w:tc>
        <w:tc>
          <w:tcPr>
            <w:tcW w:w="3775" w:type="dxa"/>
            <w:gridSpan w:val="2"/>
          </w:tcPr>
          <w:p w:rsidR="00061D00" w:rsidRPr="00EB4E26" w:rsidRDefault="00061D00" w:rsidP="00B27F5E">
            <w:pPr>
              <w:pStyle w:val="afa"/>
            </w:pPr>
            <w:r w:rsidRPr="00EB4E26">
              <w:t xml:space="preserve">Воспитывать </w:t>
            </w:r>
          </w:p>
          <w:p w:rsidR="00061D00" w:rsidRPr="00EB4E26" w:rsidRDefault="00061D00" w:rsidP="0069029F">
            <w:pPr>
              <w:pStyle w:val="afa"/>
              <w:widowControl/>
              <w:numPr>
                <w:ilvl w:val="0"/>
                <w:numId w:val="123"/>
              </w:numPr>
              <w:tabs>
                <w:tab w:val="left" w:pos="321"/>
              </w:tabs>
              <w:autoSpaceDE/>
              <w:autoSpaceDN/>
              <w:ind w:left="37" w:firstLine="0"/>
            </w:pPr>
            <w:r w:rsidRPr="00EB4E26">
              <w:t xml:space="preserve">самоконтроль и самостоятельность, </w:t>
            </w:r>
          </w:p>
          <w:p w:rsidR="00061D00" w:rsidRPr="00EB4E26" w:rsidRDefault="00061D00" w:rsidP="0069029F">
            <w:pPr>
              <w:pStyle w:val="afa"/>
              <w:widowControl/>
              <w:numPr>
                <w:ilvl w:val="0"/>
                <w:numId w:val="123"/>
              </w:numPr>
              <w:tabs>
                <w:tab w:val="left" w:pos="321"/>
              </w:tabs>
              <w:autoSpaceDE/>
              <w:autoSpaceDN/>
              <w:ind w:left="37" w:firstLine="0"/>
            </w:pPr>
            <w:r w:rsidRPr="00EB4E26">
              <w:t xml:space="preserve">проявлять творчество при выполнении движений и в подвижных играх, </w:t>
            </w:r>
          </w:p>
          <w:p w:rsidR="00061D00" w:rsidRPr="00EB4E26" w:rsidRDefault="00061D00" w:rsidP="0069029F">
            <w:pPr>
              <w:pStyle w:val="afa"/>
              <w:widowControl/>
              <w:numPr>
                <w:ilvl w:val="0"/>
                <w:numId w:val="123"/>
              </w:numPr>
              <w:tabs>
                <w:tab w:val="left" w:pos="321"/>
              </w:tabs>
              <w:autoSpaceDE/>
              <w:autoSpaceDN/>
              <w:ind w:left="37" w:firstLine="0"/>
            </w:pPr>
            <w:r w:rsidRPr="00EB4E26">
              <w:t xml:space="preserve">соблюдать правила в подвижной игре, </w:t>
            </w:r>
          </w:p>
          <w:p w:rsidR="00061D00" w:rsidRPr="00EB4E26" w:rsidRDefault="00061D00" w:rsidP="0069029F">
            <w:pPr>
              <w:pStyle w:val="afa"/>
              <w:widowControl/>
              <w:numPr>
                <w:ilvl w:val="0"/>
                <w:numId w:val="123"/>
              </w:numPr>
              <w:tabs>
                <w:tab w:val="left" w:pos="321"/>
              </w:tabs>
              <w:autoSpaceDE/>
              <w:autoSpaceDN/>
              <w:ind w:left="37" w:firstLine="0"/>
            </w:pPr>
            <w:r w:rsidRPr="00EB4E26">
              <w:t>взаимодействовать в команде.</w:t>
            </w:r>
          </w:p>
        </w:tc>
        <w:tc>
          <w:tcPr>
            <w:tcW w:w="3775" w:type="dxa"/>
          </w:tcPr>
          <w:p w:rsidR="00061D00" w:rsidRPr="00EB4E26" w:rsidRDefault="00061D00" w:rsidP="00B27F5E">
            <w:pPr>
              <w:pStyle w:val="ConsPlusNormal"/>
            </w:pPr>
            <w:r w:rsidRPr="00EB4E26">
              <w:t xml:space="preserve">Поощрять </w:t>
            </w:r>
          </w:p>
          <w:p w:rsidR="00061D00" w:rsidRPr="00EB4E26" w:rsidRDefault="00061D00" w:rsidP="0069029F">
            <w:pPr>
              <w:pStyle w:val="ConsPlusNormal"/>
              <w:numPr>
                <w:ilvl w:val="0"/>
                <w:numId w:val="122"/>
              </w:numPr>
              <w:tabs>
                <w:tab w:val="left" w:pos="427"/>
              </w:tabs>
              <w:ind w:left="0" w:firstLine="0"/>
            </w:pPr>
            <w:r w:rsidRPr="00EB4E26">
              <w:t xml:space="preserve">соблюдение правил в подвижной игре, </w:t>
            </w:r>
          </w:p>
          <w:p w:rsidR="00061D00" w:rsidRPr="00EB4E26" w:rsidRDefault="00061D00" w:rsidP="0069029F">
            <w:pPr>
              <w:pStyle w:val="ConsPlusNormal"/>
              <w:numPr>
                <w:ilvl w:val="0"/>
                <w:numId w:val="122"/>
              </w:numPr>
              <w:tabs>
                <w:tab w:val="left" w:pos="427"/>
              </w:tabs>
              <w:ind w:left="0" w:firstLine="0"/>
            </w:pPr>
            <w:r w:rsidRPr="00EB4E26">
              <w:t xml:space="preserve">проявление инициативы и самостоятельности при ее организации, </w:t>
            </w:r>
          </w:p>
          <w:p w:rsidR="00061D00" w:rsidRPr="00EB4E26" w:rsidRDefault="00061D00" w:rsidP="0069029F">
            <w:pPr>
              <w:pStyle w:val="ConsPlusNormal"/>
              <w:numPr>
                <w:ilvl w:val="0"/>
                <w:numId w:val="122"/>
              </w:numPr>
              <w:tabs>
                <w:tab w:val="left" w:pos="427"/>
              </w:tabs>
              <w:ind w:left="0" w:firstLine="0"/>
            </w:pPr>
            <w:r w:rsidRPr="00EB4E26">
              <w:t>партнерское взаимодействие в команде.</w:t>
            </w:r>
          </w:p>
        </w:tc>
      </w:tr>
      <w:tr w:rsidR="00061D00" w:rsidRPr="00EB4E26" w:rsidTr="00322AF7">
        <w:tc>
          <w:tcPr>
            <w:tcW w:w="3775" w:type="dxa"/>
          </w:tcPr>
          <w:p w:rsidR="00061D00" w:rsidRPr="00EB4E26" w:rsidRDefault="00061D00" w:rsidP="00F85C49">
            <w:pPr>
              <w:jc w:val="both"/>
              <w:rPr>
                <w:rFonts w:ascii="Times New Roman" w:hAnsi="Times New Roman" w:cs="Times New Roman"/>
                <w:sz w:val="24"/>
                <w:szCs w:val="24"/>
              </w:rPr>
            </w:pPr>
          </w:p>
        </w:tc>
        <w:tc>
          <w:tcPr>
            <w:tcW w:w="3775" w:type="dxa"/>
            <w:gridSpan w:val="2"/>
          </w:tcPr>
          <w:p w:rsidR="00061D00" w:rsidRPr="00EB4E26" w:rsidRDefault="00061D00" w:rsidP="00F85C49">
            <w:pPr>
              <w:jc w:val="both"/>
              <w:rPr>
                <w:rFonts w:ascii="Times New Roman" w:hAnsi="Times New Roman" w:cs="Times New Roman"/>
                <w:sz w:val="24"/>
                <w:szCs w:val="24"/>
              </w:rPr>
            </w:pPr>
          </w:p>
        </w:tc>
        <w:tc>
          <w:tcPr>
            <w:tcW w:w="3775" w:type="dxa"/>
            <w:gridSpan w:val="2"/>
          </w:tcPr>
          <w:p w:rsidR="00061D00" w:rsidRPr="00EB4E26" w:rsidRDefault="00061D00" w:rsidP="00F85C49">
            <w:pPr>
              <w:pStyle w:val="afa"/>
            </w:pPr>
            <w:r w:rsidRPr="00EB4E26">
              <w:t xml:space="preserve">Воспитывать </w:t>
            </w:r>
          </w:p>
          <w:p w:rsidR="00061D00" w:rsidRPr="00EB4E26" w:rsidRDefault="00061D00" w:rsidP="0069029F">
            <w:pPr>
              <w:pStyle w:val="afa"/>
              <w:widowControl/>
              <w:numPr>
                <w:ilvl w:val="0"/>
                <w:numId w:val="122"/>
              </w:numPr>
              <w:tabs>
                <w:tab w:val="left" w:pos="321"/>
              </w:tabs>
              <w:autoSpaceDE/>
              <w:autoSpaceDN/>
              <w:ind w:left="0" w:firstLine="0"/>
            </w:pPr>
            <w:r w:rsidRPr="00EB4E26">
              <w:t>патриотические чувства и</w:t>
            </w:r>
          </w:p>
          <w:p w:rsidR="00061D00" w:rsidRPr="00EB4E26" w:rsidRDefault="00061D00" w:rsidP="0069029F">
            <w:pPr>
              <w:pStyle w:val="afa"/>
              <w:widowControl/>
              <w:numPr>
                <w:ilvl w:val="0"/>
                <w:numId w:val="122"/>
              </w:numPr>
              <w:tabs>
                <w:tab w:val="left" w:pos="321"/>
              </w:tabs>
              <w:autoSpaceDE/>
              <w:autoSpaceDN/>
              <w:ind w:left="0" w:firstLine="0"/>
            </w:pPr>
            <w:r w:rsidRPr="00EB4E26">
              <w:t xml:space="preserve">нравственно-волевые качества в подвижных и спортивных играх, </w:t>
            </w:r>
          </w:p>
          <w:p w:rsidR="00061D00" w:rsidRPr="00EB4E26" w:rsidRDefault="00061D00" w:rsidP="0069029F">
            <w:pPr>
              <w:pStyle w:val="afa"/>
              <w:widowControl/>
              <w:numPr>
                <w:ilvl w:val="0"/>
                <w:numId w:val="122"/>
              </w:numPr>
              <w:tabs>
                <w:tab w:val="left" w:pos="321"/>
              </w:tabs>
              <w:autoSpaceDE/>
              <w:autoSpaceDN/>
              <w:ind w:left="0" w:firstLine="0"/>
            </w:pPr>
            <w:r w:rsidRPr="00EB4E26">
              <w:t>формах активного отдыха.</w:t>
            </w:r>
          </w:p>
        </w:tc>
        <w:tc>
          <w:tcPr>
            <w:tcW w:w="3775" w:type="dxa"/>
          </w:tcPr>
          <w:p w:rsidR="00061D00" w:rsidRPr="00EB4E26" w:rsidRDefault="00061D00" w:rsidP="00F85C49">
            <w:pPr>
              <w:pStyle w:val="ConsPlusNormal"/>
            </w:pPr>
            <w:r w:rsidRPr="00EB4E26">
              <w:t xml:space="preserve">Воспитывать </w:t>
            </w:r>
          </w:p>
          <w:p w:rsidR="00061D00" w:rsidRPr="00EB4E26" w:rsidRDefault="00061D00" w:rsidP="0069029F">
            <w:pPr>
              <w:pStyle w:val="ConsPlusNormal"/>
              <w:numPr>
                <w:ilvl w:val="0"/>
                <w:numId w:val="125"/>
              </w:numPr>
              <w:ind w:left="286" w:hanging="283"/>
            </w:pPr>
            <w:r w:rsidRPr="00EB4E26">
              <w:t xml:space="preserve">патриотизм, </w:t>
            </w:r>
          </w:p>
          <w:p w:rsidR="00061D00" w:rsidRPr="00EB4E26" w:rsidRDefault="00061D00" w:rsidP="0069029F">
            <w:pPr>
              <w:pStyle w:val="ConsPlusNormal"/>
              <w:numPr>
                <w:ilvl w:val="0"/>
                <w:numId w:val="125"/>
              </w:numPr>
              <w:ind w:left="286" w:hanging="283"/>
            </w:pPr>
            <w:r w:rsidRPr="00EB4E26">
              <w:t xml:space="preserve">нравственно-волевые качества и </w:t>
            </w:r>
          </w:p>
          <w:p w:rsidR="00061D00" w:rsidRPr="00EB4E26" w:rsidRDefault="00061D00" w:rsidP="0069029F">
            <w:pPr>
              <w:pStyle w:val="ConsPlusNormal"/>
              <w:numPr>
                <w:ilvl w:val="0"/>
                <w:numId w:val="125"/>
              </w:numPr>
              <w:ind w:left="286" w:hanging="283"/>
            </w:pPr>
            <w:r w:rsidRPr="00EB4E26">
              <w:t>гражданскую идентичность в двигательной деятельности и различных формах активного отдыха.</w:t>
            </w:r>
          </w:p>
        </w:tc>
      </w:tr>
      <w:tr w:rsidR="00061D00" w:rsidRPr="00EB4E26" w:rsidTr="00322AF7">
        <w:tc>
          <w:tcPr>
            <w:tcW w:w="3775" w:type="dxa"/>
          </w:tcPr>
          <w:p w:rsidR="00061D00" w:rsidRPr="00EB4E26" w:rsidRDefault="00061D00" w:rsidP="00F85C49">
            <w:pPr>
              <w:pStyle w:val="ConsPlusNormal"/>
            </w:pPr>
            <w:r w:rsidRPr="00EB4E26">
              <w:t xml:space="preserve">Формировать интерес и положительное отношение к </w:t>
            </w:r>
          </w:p>
          <w:p w:rsidR="00061D00" w:rsidRPr="00EB4E26" w:rsidRDefault="00061D00" w:rsidP="0069029F">
            <w:pPr>
              <w:pStyle w:val="ConsPlusNormal"/>
              <w:numPr>
                <w:ilvl w:val="0"/>
                <w:numId w:val="126"/>
              </w:numPr>
              <w:ind w:left="426"/>
            </w:pPr>
            <w:r w:rsidRPr="00EB4E26">
              <w:t>занятиям физической культурой и</w:t>
            </w:r>
          </w:p>
          <w:p w:rsidR="00061D00" w:rsidRPr="00EB4E26" w:rsidRDefault="00061D00" w:rsidP="0069029F">
            <w:pPr>
              <w:pStyle w:val="ConsPlusNormal"/>
              <w:numPr>
                <w:ilvl w:val="0"/>
                <w:numId w:val="126"/>
              </w:numPr>
              <w:ind w:left="426"/>
            </w:pPr>
            <w:r w:rsidRPr="00EB4E26">
              <w:t xml:space="preserve">активному отдыху,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sz w:val="24"/>
                <w:szCs w:val="24"/>
              </w:rPr>
              <w:t>воспитывать самостоятельность.</w:t>
            </w:r>
          </w:p>
        </w:tc>
        <w:tc>
          <w:tcPr>
            <w:tcW w:w="3775" w:type="dxa"/>
            <w:gridSpan w:val="2"/>
          </w:tcPr>
          <w:p w:rsidR="00061D00" w:rsidRPr="00EB4E26" w:rsidRDefault="00061D00" w:rsidP="00F85C49">
            <w:pPr>
              <w:pStyle w:val="ConsPlusNormal"/>
            </w:pPr>
            <w:r w:rsidRPr="00EB4E26">
              <w:t xml:space="preserve">Продолжать формировать интерес и положительное отношение к </w:t>
            </w:r>
          </w:p>
          <w:p w:rsidR="00061D00" w:rsidRPr="00EB4E26" w:rsidRDefault="00061D00" w:rsidP="0069029F">
            <w:pPr>
              <w:pStyle w:val="ConsPlusNormal"/>
              <w:numPr>
                <w:ilvl w:val="0"/>
                <w:numId w:val="127"/>
              </w:numPr>
              <w:tabs>
                <w:tab w:val="left" w:pos="367"/>
              </w:tabs>
              <w:ind w:left="0" w:firstLine="0"/>
            </w:pPr>
            <w:r w:rsidRPr="00EB4E26">
              <w:t xml:space="preserve">физической культуре и </w:t>
            </w:r>
          </w:p>
          <w:p w:rsidR="00061D00" w:rsidRPr="00EB4E26" w:rsidRDefault="00061D00" w:rsidP="0069029F">
            <w:pPr>
              <w:pStyle w:val="ConsPlusNormal"/>
              <w:numPr>
                <w:ilvl w:val="0"/>
                <w:numId w:val="127"/>
              </w:numPr>
              <w:tabs>
                <w:tab w:val="left" w:pos="367"/>
              </w:tabs>
              <w:ind w:left="0" w:firstLine="0"/>
            </w:pPr>
            <w:r w:rsidRPr="00EB4E26">
              <w:t xml:space="preserve">активному отдыху,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первичные представления об отдельных видах спорта.</w:t>
            </w:r>
          </w:p>
        </w:tc>
        <w:tc>
          <w:tcPr>
            <w:tcW w:w="3775" w:type="dxa"/>
            <w:gridSpan w:val="2"/>
          </w:tcPr>
          <w:p w:rsidR="00061D00" w:rsidRPr="00EB4E26" w:rsidRDefault="00061D00" w:rsidP="00F85C49">
            <w:pPr>
              <w:pStyle w:val="afa"/>
              <w:rPr>
                <w:sz w:val="24"/>
                <w:szCs w:val="24"/>
              </w:rPr>
            </w:pPr>
            <w:r w:rsidRPr="00EB4E26">
              <w:rPr>
                <w:sz w:val="24"/>
                <w:szCs w:val="24"/>
              </w:rPr>
              <w:t xml:space="preserve">Продолжать развивать интерес к </w:t>
            </w:r>
          </w:p>
          <w:p w:rsidR="00061D00" w:rsidRPr="00EB4E26" w:rsidRDefault="00061D00" w:rsidP="0069029F">
            <w:pPr>
              <w:pStyle w:val="afa"/>
              <w:widowControl/>
              <w:numPr>
                <w:ilvl w:val="0"/>
                <w:numId w:val="128"/>
              </w:numPr>
              <w:tabs>
                <w:tab w:val="left" w:pos="321"/>
              </w:tabs>
              <w:autoSpaceDE/>
              <w:autoSpaceDN/>
              <w:ind w:left="0" w:firstLine="0"/>
              <w:rPr>
                <w:sz w:val="24"/>
                <w:szCs w:val="24"/>
              </w:rPr>
            </w:pPr>
            <w:r w:rsidRPr="00EB4E26">
              <w:rPr>
                <w:sz w:val="24"/>
                <w:szCs w:val="24"/>
              </w:rPr>
              <w:t xml:space="preserve">физической культуре,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sz w:val="24"/>
                <w:szCs w:val="24"/>
              </w:rPr>
              <w:t>формировать представления о разных видах  спорта и достижениях российских спортсменов.</w:t>
            </w:r>
          </w:p>
        </w:tc>
        <w:tc>
          <w:tcPr>
            <w:tcW w:w="3775" w:type="dxa"/>
          </w:tcPr>
          <w:p w:rsidR="00061D00" w:rsidRPr="00EB4E26" w:rsidRDefault="00061D00" w:rsidP="00F85C49">
            <w:pPr>
              <w:pStyle w:val="ConsPlusNormal"/>
              <w:jc w:val="both"/>
            </w:pPr>
            <w:r w:rsidRPr="00EB4E26">
              <w:t xml:space="preserve">Формировать осознанную потребность в двигательной деятельности, </w:t>
            </w:r>
          </w:p>
          <w:p w:rsidR="00061D00" w:rsidRPr="00EB4E26" w:rsidRDefault="00061D00" w:rsidP="0069029F">
            <w:pPr>
              <w:pStyle w:val="ConsPlusNormal"/>
              <w:numPr>
                <w:ilvl w:val="0"/>
                <w:numId w:val="129"/>
              </w:numPr>
              <w:tabs>
                <w:tab w:val="left" w:pos="427"/>
              </w:tabs>
              <w:ind w:left="2" w:firstLine="142"/>
              <w:jc w:val="both"/>
            </w:pPr>
            <w:r w:rsidRPr="00EB4E26">
              <w:t>поддерживать  интерес к физической культуре и спортивным достижениям России,</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rPr>
              <w:t>расширять представления о разных видах спорта.</w:t>
            </w:r>
          </w:p>
        </w:tc>
      </w:tr>
      <w:tr w:rsidR="00061D00" w:rsidRPr="00EB4E26" w:rsidTr="00322AF7">
        <w:tc>
          <w:tcPr>
            <w:tcW w:w="3775" w:type="dxa"/>
          </w:tcPr>
          <w:p w:rsidR="00061D00" w:rsidRPr="00EB4E26" w:rsidRDefault="00061D00" w:rsidP="00F85C49">
            <w:pPr>
              <w:pStyle w:val="ConsPlusNormal"/>
              <w:jc w:val="both"/>
            </w:pPr>
            <w:r w:rsidRPr="00EB4E26">
              <w:t xml:space="preserve">Укреплять здоровье детей </w:t>
            </w:r>
            <w:r w:rsidRPr="00EB4E26">
              <w:lastRenderedPageBreak/>
              <w:t>средствами физического воспитания,</w:t>
            </w:r>
          </w:p>
          <w:p w:rsidR="00061D00" w:rsidRPr="00EB4E26" w:rsidRDefault="00061D00" w:rsidP="0069029F">
            <w:pPr>
              <w:pStyle w:val="ConsPlusNormal"/>
              <w:numPr>
                <w:ilvl w:val="0"/>
                <w:numId w:val="130"/>
              </w:numPr>
              <w:tabs>
                <w:tab w:val="left" w:pos="284"/>
              </w:tabs>
              <w:ind w:left="0" w:firstLine="0"/>
              <w:jc w:val="both"/>
            </w:pPr>
            <w:r w:rsidRPr="00EB4E26">
              <w:t xml:space="preserve">создавать условия для формирования правильной осанки,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rPr>
              <w:t>способствовать усвоению правил безопасного поведения в двигательной деятельности</w:t>
            </w:r>
          </w:p>
        </w:tc>
        <w:tc>
          <w:tcPr>
            <w:tcW w:w="3775" w:type="dxa"/>
            <w:gridSpan w:val="2"/>
          </w:tcPr>
          <w:p w:rsidR="00061D00" w:rsidRPr="00EB4E26" w:rsidRDefault="00061D00" w:rsidP="00F85C49">
            <w:pPr>
              <w:pStyle w:val="ConsPlusNormal"/>
            </w:pPr>
            <w:r w:rsidRPr="00EB4E26">
              <w:lastRenderedPageBreak/>
              <w:t xml:space="preserve">Укреплять здоровье ребенка, </w:t>
            </w:r>
            <w:r w:rsidRPr="00EB4E26">
              <w:lastRenderedPageBreak/>
              <w:t xml:space="preserve">опорно-двигательный аппарат, </w:t>
            </w:r>
          </w:p>
          <w:p w:rsidR="00061D00" w:rsidRPr="00EB4E26" w:rsidRDefault="00061D00" w:rsidP="0069029F">
            <w:pPr>
              <w:pStyle w:val="ConsPlusNormal"/>
              <w:numPr>
                <w:ilvl w:val="0"/>
                <w:numId w:val="131"/>
              </w:numPr>
              <w:ind w:left="0" w:firstLine="360"/>
            </w:pPr>
            <w:r w:rsidRPr="00EB4E26">
              <w:t xml:space="preserve">формировать правильную осанку,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rPr>
              <w:t>повышать иммунитет средствами физического воспитания.</w:t>
            </w:r>
          </w:p>
        </w:tc>
        <w:tc>
          <w:tcPr>
            <w:tcW w:w="3775" w:type="dxa"/>
            <w:gridSpan w:val="2"/>
          </w:tcPr>
          <w:p w:rsidR="00061D00" w:rsidRPr="00EB4E26" w:rsidRDefault="00061D00" w:rsidP="00F85C49">
            <w:pPr>
              <w:pStyle w:val="afa"/>
              <w:rPr>
                <w:sz w:val="24"/>
                <w:szCs w:val="24"/>
              </w:rPr>
            </w:pPr>
            <w:r w:rsidRPr="00EB4E26">
              <w:rPr>
                <w:sz w:val="24"/>
                <w:szCs w:val="24"/>
              </w:rPr>
              <w:lastRenderedPageBreak/>
              <w:t xml:space="preserve">Укреплять здоровье ребенка,  </w:t>
            </w:r>
            <w:r w:rsidRPr="00EB4E26">
              <w:rPr>
                <w:sz w:val="24"/>
                <w:szCs w:val="24"/>
              </w:rPr>
              <w:lastRenderedPageBreak/>
              <w:t>опорно-двигательный аппарат,</w:t>
            </w:r>
          </w:p>
          <w:p w:rsidR="00061D00" w:rsidRPr="00EB4E26" w:rsidRDefault="00061D00" w:rsidP="0069029F">
            <w:pPr>
              <w:pStyle w:val="afa"/>
              <w:widowControl/>
              <w:numPr>
                <w:ilvl w:val="0"/>
                <w:numId w:val="132"/>
              </w:numPr>
              <w:autoSpaceDE/>
              <w:autoSpaceDN/>
              <w:ind w:left="37" w:firstLine="142"/>
              <w:rPr>
                <w:sz w:val="24"/>
                <w:szCs w:val="24"/>
              </w:rPr>
            </w:pPr>
            <w:r w:rsidRPr="00EB4E26">
              <w:rPr>
                <w:sz w:val="24"/>
                <w:szCs w:val="24"/>
              </w:rPr>
              <w:t xml:space="preserve">формировать правильную осанку,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sz w:val="24"/>
                <w:szCs w:val="24"/>
              </w:rPr>
              <w:t>повышать иммунитет средствами физического воспитания</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Сохранять и укреплять здоровье </w:t>
            </w:r>
            <w:r w:rsidRPr="00EB4E26">
              <w:rPr>
                <w:rFonts w:ascii="Times New Roman" w:hAnsi="Times New Roman" w:cs="Times New Roman"/>
                <w:sz w:val="24"/>
                <w:szCs w:val="24"/>
              </w:rPr>
              <w:lastRenderedPageBreak/>
              <w:t>детей средствами физического воспитания</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Закреплять культурно-гигиенические навыки и навыки самообслуживания, формируя полезные привычки, приобщая к здоровому образу жизни</w:t>
            </w:r>
          </w:p>
        </w:tc>
        <w:tc>
          <w:tcPr>
            <w:tcW w:w="3775" w:type="dxa"/>
            <w:gridSpan w:val="2"/>
          </w:tcPr>
          <w:p w:rsidR="00061D00" w:rsidRPr="00EB4E26" w:rsidRDefault="00061D00" w:rsidP="00F85C49">
            <w:pPr>
              <w:pStyle w:val="ConsPlusNormal"/>
            </w:pPr>
            <w:r w:rsidRPr="00EB4E26">
              <w:t xml:space="preserve">Формировать представления о факторах, влияющих на здоровье, воспитывать полезные привычки, </w:t>
            </w:r>
          </w:p>
          <w:p w:rsidR="00061D00" w:rsidRPr="00EB4E26" w:rsidRDefault="00061D00" w:rsidP="00F85C49">
            <w:pPr>
              <w:jc w:val="both"/>
              <w:rPr>
                <w:rFonts w:ascii="Times New Roman" w:hAnsi="Times New Roman" w:cs="Times New Roman"/>
                <w:sz w:val="24"/>
                <w:szCs w:val="24"/>
              </w:rPr>
            </w:pPr>
            <w:r w:rsidRPr="00EB4E26">
              <w:rPr>
                <w:rFonts w:ascii="Times New Roman" w:hAnsi="Times New Roman" w:cs="Times New Roman"/>
                <w:sz w:val="24"/>
                <w:szCs w:val="24"/>
              </w:rPr>
              <w:t>способствовать усвоению правил безопасного поведения в двигательной деятельности</w:t>
            </w: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061D00" w:rsidRPr="00EB4E26" w:rsidTr="00322AF7">
        <w:tc>
          <w:tcPr>
            <w:tcW w:w="3775" w:type="dxa"/>
          </w:tcPr>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235834">
            <w:pPr>
              <w:jc w:val="both"/>
              <w:rPr>
                <w:rFonts w:ascii="Times New Roman" w:hAnsi="Times New Roman" w:cs="Times New Roman"/>
                <w:sz w:val="24"/>
                <w:szCs w:val="24"/>
              </w:rPr>
            </w:pPr>
          </w:p>
        </w:tc>
        <w:tc>
          <w:tcPr>
            <w:tcW w:w="3775" w:type="dxa"/>
            <w:gridSpan w:val="2"/>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61D00" w:rsidRPr="00EB4E26" w:rsidRDefault="00061D00" w:rsidP="00235834">
            <w:pPr>
              <w:jc w:val="both"/>
              <w:rPr>
                <w:rFonts w:ascii="Times New Roman" w:hAnsi="Times New Roman" w:cs="Times New Roman"/>
                <w:sz w:val="24"/>
                <w:szCs w:val="24"/>
              </w:rPr>
            </w:pPr>
          </w:p>
        </w:tc>
        <w:tc>
          <w:tcPr>
            <w:tcW w:w="3775" w:type="dxa"/>
          </w:tcPr>
          <w:p w:rsidR="00061D00" w:rsidRPr="00EB4E26" w:rsidRDefault="00061D00" w:rsidP="00235834">
            <w:pPr>
              <w:jc w:val="both"/>
              <w:rPr>
                <w:rFonts w:ascii="Times New Roman" w:hAnsi="Times New Roman" w:cs="Times New Roman"/>
                <w:sz w:val="24"/>
                <w:szCs w:val="24"/>
              </w:rPr>
            </w:pPr>
            <w:r w:rsidRPr="00EB4E26">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061D00" w:rsidRPr="00EB4E26" w:rsidTr="000C0225">
        <w:tc>
          <w:tcPr>
            <w:tcW w:w="15100" w:type="dxa"/>
            <w:gridSpan w:val="6"/>
          </w:tcPr>
          <w:p w:rsidR="00061D00" w:rsidRPr="00EB4E26" w:rsidRDefault="00061D00" w:rsidP="00322AF7">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 образовательной деятельности</w:t>
            </w:r>
          </w:p>
        </w:tc>
      </w:tr>
      <w:tr w:rsidR="00061D00" w:rsidRPr="00EB4E26" w:rsidTr="00322AF7">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322AF7">
            <w:pPr>
              <w:pStyle w:val="ConsPlusNormal"/>
              <w:jc w:val="both"/>
            </w:pPr>
            <w:r w:rsidRPr="00EB4E26">
              <w:t>Педагог формирует умение:</w:t>
            </w:r>
          </w:p>
          <w:p w:rsidR="00061D00" w:rsidRPr="00EB4E26" w:rsidRDefault="00061D00" w:rsidP="0069029F">
            <w:pPr>
              <w:pStyle w:val="ConsPlusNormal"/>
              <w:numPr>
                <w:ilvl w:val="0"/>
                <w:numId w:val="133"/>
              </w:numPr>
              <w:tabs>
                <w:tab w:val="left" w:pos="426"/>
              </w:tabs>
              <w:ind w:left="0" w:firstLine="0"/>
              <w:jc w:val="both"/>
            </w:pPr>
            <w:r w:rsidRPr="00EB4E26">
              <w:t xml:space="preserve">организованно выполнять строевые упражнения, </w:t>
            </w:r>
          </w:p>
          <w:p w:rsidR="00061D00" w:rsidRPr="00EB4E26" w:rsidRDefault="00061D00" w:rsidP="00322AF7">
            <w:pPr>
              <w:jc w:val="both"/>
              <w:rPr>
                <w:rFonts w:ascii="Times New Roman" w:hAnsi="Times New Roman" w:cs="Times New Roman"/>
                <w:sz w:val="24"/>
                <w:szCs w:val="24"/>
              </w:rPr>
            </w:pPr>
            <w:r w:rsidRPr="00EB4E26">
              <w:rPr>
                <w:rFonts w:ascii="Times New Roman" w:hAnsi="Times New Roman" w:cs="Times New Roman"/>
                <w:sz w:val="24"/>
                <w:szCs w:val="24"/>
              </w:rPr>
              <w:t xml:space="preserve">находить свое место при </w:t>
            </w:r>
            <w:r w:rsidRPr="00EB4E26">
              <w:rPr>
                <w:rFonts w:ascii="Times New Roman" w:hAnsi="Times New Roman" w:cs="Times New Roman"/>
                <w:sz w:val="24"/>
                <w:szCs w:val="24"/>
              </w:rPr>
              <w:lastRenderedPageBreak/>
              <w:t>совместных построениях, передвижениях.</w:t>
            </w:r>
          </w:p>
        </w:tc>
        <w:tc>
          <w:tcPr>
            <w:tcW w:w="3775" w:type="dxa"/>
            <w:gridSpan w:val="2"/>
          </w:tcPr>
          <w:p w:rsidR="00061D00" w:rsidRPr="00EB4E26" w:rsidRDefault="00061D00" w:rsidP="00322AF7">
            <w:pPr>
              <w:pStyle w:val="ConsPlusNormal"/>
              <w:jc w:val="both"/>
            </w:pPr>
            <w:r w:rsidRPr="00EB4E26">
              <w:lastRenderedPageBreak/>
              <w:t>Педагог формирует и закрепляет:</w:t>
            </w:r>
          </w:p>
          <w:p w:rsidR="00061D00" w:rsidRPr="00EB4E26" w:rsidRDefault="00061D00" w:rsidP="0069029F">
            <w:pPr>
              <w:pStyle w:val="ConsPlusNormal"/>
              <w:numPr>
                <w:ilvl w:val="0"/>
                <w:numId w:val="135"/>
              </w:numPr>
              <w:ind w:left="0" w:firstLine="226"/>
              <w:jc w:val="both"/>
            </w:pPr>
            <w:r w:rsidRPr="00EB4E26">
              <w:t xml:space="preserve">двигательные умения и навыки, </w:t>
            </w:r>
          </w:p>
          <w:p w:rsidR="00061D00" w:rsidRPr="00EB4E26" w:rsidRDefault="00061D00" w:rsidP="0069029F">
            <w:pPr>
              <w:pStyle w:val="ConsPlusNormal"/>
              <w:numPr>
                <w:ilvl w:val="0"/>
                <w:numId w:val="135"/>
              </w:numPr>
              <w:ind w:left="0" w:firstLine="226"/>
              <w:jc w:val="both"/>
            </w:pPr>
            <w:r w:rsidRPr="00EB4E26">
              <w:lastRenderedPageBreak/>
              <w:t xml:space="preserve">развивает психофизические качества при: </w:t>
            </w:r>
          </w:p>
          <w:p w:rsidR="00061D00" w:rsidRPr="00EB4E26" w:rsidRDefault="00061D00" w:rsidP="0069029F">
            <w:pPr>
              <w:pStyle w:val="ConsPlusNormal"/>
              <w:numPr>
                <w:ilvl w:val="0"/>
                <w:numId w:val="134"/>
              </w:numPr>
              <w:ind w:left="357" w:firstLine="10"/>
              <w:jc w:val="both"/>
            </w:pPr>
            <w:r w:rsidRPr="00EB4E26">
              <w:t xml:space="preserve">выполнении упражнений основной гимнастики, </w:t>
            </w:r>
          </w:p>
          <w:p w:rsidR="00061D00" w:rsidRPr="00EB4E26" w:rsidRDefault="00061D00" w:rsidP="00322AF7">
            <w:pPr>
              <w:jc w:val="both"/>
              <w:rPr>
                <w:rFonts w:ascii="Times New Roman" w:hAnsi="Times New Roman" w:cs="Times New Roman"/>
                <w:sz w:val="24"/>
                <w:szCs w:val="24"/>
              </w:rPr>
            </w:pPr>
            <w:r w:rsidRPr="00EB4E26">
              <w:rPr>
                <w:rFonts w:ascii="Times New Roman" w:hAnsi="Times New Roman" w:cs="Times New Roman"/>
                <w:sz w:val="24"/>
                <w:szCs w:val="24"/>
              </w:rPr>
              <w:t>а также при проведении подвижных и спортивных игр</w:t>
            </w:r>
          </w:p>
        </w:tc>
        <w:tc>
          <w:tcPr>
            <w:tcW w:w="3775" w:type="dxa"/>
            <w:gridSpan w:val="2"/>
          </w:tcPr>
          <w:p w:rsidR="00061D00" w:rsidRPr="00EB4E26" w:rsidRDefault="00061D00" w:rsidP="00322AF7">
            <w:pPr>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формирует, закрепляет и совершенствует:</w:t>
            </w:r>
          </w:p>
          <w:p w:rsidR="00061D00" w:rsidRPr="00EB4E26" w:rsidRDefault="00061D00" w:rsidP="0069029F">
            <w:pPr>
              <w:pStyle w:val="a4"/>
              <w:numPr>
                <w:ilvl w:val="0"/>
                <w:numId w:val="136"/>
              </w:numPr>
              <w:tabs>
                <w:tab w:val="left" w:pos="462"/>
              </w:tabs>
              <w:ind w:left="0" w:firstLine="37"/>
              <w:jc w:val="both"/>
              <w:rPr>
                <w:rFonts w:ascii="Times New Roman" w:hAnsi="Times New Roman" w:cs="Times New Roman"/>
                <w:sz w:val="24"/>
                <w:szCs w:val="24"/>
              </w:rPr>
            </w:pPr>
            <w:r w:rsidRPr="00EB4E26">
              <w:rPr>
                <w:rFonts w:ascii="Times New Roman" w:hAnsi="Times New Roman" w:cs="Times New Roman"/>
                <w:sz w:val="24"/>
                <w:szCs w:val="24"/>
              </w:rPr>
              <w:t xml:space="preserve">двигательные умения и навыки, </w:t>
            </w:r>
          </w:p>
          <w:p w:rsidR="00061D00" w:rsidRPr="00EB4E26" w:rsidRDefault="00061D00" w:rsidP="0069029F">
            <w:pPr>
              <w:pStyle w:val="a4"/>
              <w:numPr>
                <w:ilvl w:val="0"/>
                <w:numId w:val="136"/>
              </w:numPr>
              <w:tabs>
                <w:tab w:val="left" w:pos="462"/>
              </w:tabs>
              <w:ind w:left="0" w:firstLine="37"/>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развивает психофизические качества, </w:t>
            </w:r>
          </w:p>
          <w:p w:rsidR="00061D00" w:rsidRPr="00EB4E26" w:rsidRDefault="00061D00" w:rsidP="0069029F">
            <w:pPr>
              <w:pStyle w:val="a4"/>
              <w:numPr>
                <w:ilvl w:val="0"/>
                <w:numId w:val="136"/>
              </w:numPr>
              <w:tabs>
                <w:tab w:val="left" w:pos="462"/>
              </w:tabs>
              <w:ind w:left="0" w:firstLine="37"/>
              <w:jc w:val="both"/>
              <w:rPr>
                <w:rFonts w:ascii="Times New Roman" w:hAnsi="Times New Roman" w:cs="Times New Roman"/>
                <w:sz w:val="24"/>
                <w:szCs w:val="24"/>
              </w:rPr>
            </w:pPr>
            <w:r w:rsidRPr="00EB4E26">
              <w:rPr>
                <w:rFonts w:ascii="Times New Roman" w:hAnsi="Times New Roman" w:cs="Times New Roman"/>
                <w:sz w:val="24"/>
                <w:szCs w:val="24"/>
              </w:rPr>
              <w:t xml:space="preserve">обогащает двигательный опыт детей разнообразными физическими упражнениями, </w:t>
            </w:r>
          </w:p>
          <w:p w:rsidR="00061D00" w:rsidRPr="00EB4E26" w:rsidRDefault="00061D00" w:rsidP="00322AF7">
            <w:pPr>
              <w:jc w:val="both"/>
              <w:rPr>
                <w:rFonts w:ascii="Times New Roman" w:hAnsi="Times New Roman" w:cs="Times New Roman"/>
                <w:sz w:val="24"/>
                <w:szCs w:val="24"/>
              </w:rPr>
            </w:pPr>
            <w:r w:rsidRPr="00EB4E26">
              <w:rPr>
                <w:rFonts w:ascii="Times New Roman" w:hAnsi="Times New Roman" w:cs="Times New Roman"/>
                <w:sz w:val="24"/>
                <w:szCs w:val="24"/>
              </w:rPr>
              <w:t>поддерживает детскую инициативу.</w:t>
            </w:r>
          </w:p>
        </w:tc>
        <w:tc>
          <w:tcPr>
            <w:tcW w:w="3775" w:type="dxa"/>
          </w:tcPr>
          <w:p w:rsidR="00061D00" w:rsidRPr="00EB4E26" w:rsidRDefault="00061D00" w:rsidP="00322AF7">
            <w:pPr>
              <w:pStyle w:val="ConsPlusNormal"/>
              <w:jc w:val="both"/>
            </w:pPr>
            <w:r w:rsidRPr="00EB4E26">
              <w:lastRenderedPageBreak/>
              <w:t>Педагог создает условия для дальнейшего совершенствования и закрепления</w:t>
            </w:r>
          </w:p>
          <w:p w:rsidR="00061D00" w:rsidRPr="00EB4E26" w:rsidRDefault="00061D00" w:rsidP="0069029F">
            <w:pPr>
              <w:pStyle w:val="ConsPlusNormal"/>
              <w:numPr>
                <w:ilvl w:val="0"/>
                <w:numId w:val="137"/>
              </w:numPr>
              <w:tabs>
                <w:tab w:val="left" w:pos="251"/>
              </w:tabs>
              <w:ind w:left="0" w:firstLine="0"/>
              <w:jc w:val="both"/>
            </w:pPr>
            <w:r w:rsidRPr="00EB4E26">
              <w:t xml:space="preserve">основных движений, </w:t>
            </w:r>
          </w:p>
          <w:p w:rsidR="00061D00" w:rsidRPr="00EB4E26" w:rsidRDefault="00061D00" w:rsidP="0069029F">
            <w:pPr>
              <w:pStyle w:val="ConsPlusNormal"/>
              <w:numPr>
                <w:ilvl w:val="0"/>
                <w:numId w:val="137"/>
              </w:numPr>
              <w:tabs>
                <w:tab w:val="left" w:pos="251"/>
              </w:tabs>
              <w:ind w:left="0" w:firstLine="0"/>
              <w:jc w:val="both"/>
            </w:pPr>
            <w:r w:rsidRPr="00EB4E26">
              <w:lastRenderedPageBreak/>
              <w:t xml:space="preserve">развития психофизических качеств и способностей, </w:t>
            </w:r>
          </w:p>
          <w:p w:rsidR="00061D00" w:rsidRPr="00EB4E26" w:rsidRDefault="00061D00" w:rsidP="0069029F">
            <w:pPr>
              <w:pStyle w:val="ConsPlusNormal"/>
              <w:numPr>
                <w:ilvl w:val="0"/>
                <w:numId w:val="137"/>
              </w:numPr>
              <w:tabs>
                <w:tab w:val="left" w:pos="251"/>
              </w:tabs>
              <w:ind w:left="0" w:firstLine="0"/>
              <w:jc w:val="both"/>
            </w:pPr>
            <w:r w:rsidRPr="00EB4E26">
              <w:t xml:space="preserve">общеразвивающих, музыкально-ритмических упражнений и их комбинаций, </w:t>
            </w:r>
          </w:p>
          <w:p w:rsidR="00061D00" w:rsidRPr="00EB4E26" w:rsidRDefault="00061D00" w:rsidP="0069029F">
            <w:pPr>
              <w:pStyle w:val="ConsPlusNormal"/>
              <w:numPr>
                <w:ilvl w:val="0"/>
                <w:numId w:val="137"/>
              </w:numPr>
              <w:tabs>
                <w:tab w:val="left" w:pos="251"/>
              </w:tabs>
              <w:ind w:left="0" w:firstLine="0"/>
              <w:jc w:val="both"/>
            </w:pPr>
            <w:r w:rsidRPr="00EB4E26">
              <w:t xml:space="preserve">спортивных упражнений, </w:t>
            </w:r>
          </w:p>
          <w:p w:rsidR="00061D00" w:rsidRPr="00EB4E26" w:rsidRDefault="00061D00" w:rsidP="00322AF7">
            <w:pPr>
              <w:jc w:val="both"/>
              <w:rPr>
                <w:rFonts w:ascii="Times New Roman" w:hAnsi="Times New Roman" w:cs="Times New Roman"/>
                <w:sz w:val="24"/>
                <w:szCs w:val="24"/>
              </w:rPr>
            </w:pPr>
            <w:r w:rsidRPr="00EB4E26">
              <w:rPr>
                <w:rFonts w:ascii="Times New Roman" w:hAnsi="Times New Roman" w:cs="Times New Roman"/>
                <w:sz w:val="24"/>
                <w:szCs w:val="24"/>
              </w:rPr>
              <w:t>освоения элементов спортивных игр, игр-эстафет.</w:t>
            </w:r>
          </w:p>
        </w:tc>
      </w:tr>
      <w:tr w:rsidR="00061D00" w:rsidRPr="00EB4E26" w:rsidTr="00322AF7">
        <w:tc>
          <w:tcPr>
            <w:tcW w:w="3775" w:type="dxa"/>
          </w:tcPr>
          <w:p w:rsidR="00061D00" w:rsidRPr="00EB4E26" w:rsidRDefault="00061D00" w:rsidP="00F46F1C">
            <w:pPr>
              <w:pStyle w:val="ConsPlusNormal"/>
            </w:pPr>
            <w:r w:rsidRPr="00EB4E26">
              <w:lastRenderedPageBreak/>
              <w:t>Педагог формирует умение организованно выполнять  по показу</w:t>
            </w:r>
          </w:p>
          <w:p w:rsidR="00061D00" w:rsidRPr="00EB4E26" w:rsidRDefault="00061D00" w:rsidP="0069029F">
            <w:pPr>
              <w:pStyle w:val="ConsPlusNormal"/>
              <w:numPr>
                <w:ilvl w:val="0"/>
                <w:numId w:val="138"/>
              </w:numPr>
              <w:tabs>
                <w:tab w:val="left" w:pos="426"/>
              </w:tabs>
              <w:ind w:left="0" w:firstLine="0"/>
            </w:pPr>
            <w:r w:rsidRPr="00EB4E26">
              <w:t xml:space="preserve">общеразвивающие, музыкально - ритмические упражнения; </w:t>
            </w:r>
          </w:p>
          <w:p w:rsidR="00061D00" w:rsidRPr="00EB4E26" w:rsidRDefault="00061D00" w:rsidP="0069029F">
            <w:pPr>
              <w:pStyle w:val="ConsPlusNormal"/>
              <w:numPr>
                <w:ilvl w:val="0"/>
                <w:numId w:val="138"/>
              </w:numPr>
              <w:tabs>
                <w:tab w:val="left" w:pos="426"/>
              </w:tabs>
              <w:ind w:left="0" w:firstLine="0"/>
            </w:pPr>
            <w:r w:rsidRPr="00EB4E26">
              <w:t>создает условия для активной двигательной деятельности и</w:t>
            </w:r>
          </w:p>
          <w:p w:rsidR="00061D00" w:rsidRPr="00EB4E26" w:rsidRDefault="00061D00" w:rsidP="0069029F">
            <w:pPr>
              <w:pStyle w:val="ConsPlusNormal"/>
              <w:numPr>
                <w:ilvl w:val="0"/>
                <w:numId w:val="138"/>
              </w:numPr>
              <w:tabs>
                <w:tab w:val="left" w:pos="426"/>
              </w:tabs>
              <w:ind w:left="0" w:firstLine="0"/>
            </w:pPr>
            <w:r w:rsidRPr="00EB4E26">
              <w:t>положительного эмоционального состояния детей.</w:t>
            </w:r>
          </w:p>
        </w:tc>
        <w:tc>
          <w:tcPr>
            <w:tcW w:w="3775" w:type="dxa"/>
            <w:gridSpan w:val="2"/>
          </w:tcPr>
          <w:p w:rsidR="00061D00" w:rsidRPr="00EB4E26" w:rsidRDefault="00061D00" w:rsidP="00F46F1C">
            <w:pPr>
              <w:rPr>
                <w:rFonts w:ascii="Times New Roman" w:hAnsi="Times New Roman" w:cs="Times New Roman"/>
                <w:sz w:val="24"/>
                <w:szCs w:val="24"/>
              </w:rPr>
            </w:pPr>
            <w:r w:rsidRPr="00EB4E26">
              <w:rPr>
                <w:rFonts w:ascii="Times New Roman" w:hAnsi="Times New Roman" w:cs="Times New Roman"/>
                <w:sz w:val="24"/>
                <w:szCs w:val="24"/>
              </w:rPr>
              <w:t>Помогает:</w:t>
            </w:r>
          </w:p>
          <w:p w:rsidR="00061D00" w:rsidRPr="00EB4E26" w:rsidRDefault="00061D00" w:rsidP="0069029F">
            <w:pPr>
              <w:pStyle w:val="a4"/>
              <w:numPr>
                <w:ilvl w:val="0"/>
                <w:numId w:val="139"/>
              </w:numPr>
              <w:tabs>
                <w:tab w:val="left" w:pos="567"/>
              </w:tabs>
              <w:ind w:left="0" w:firstLine="0"/>
              <w:rPr>
                <w:rFonts w:ascii="Times New Roman" w:hAnsi="Times New Roman" w:cs="Times New Roman"/>
                <w:sz w:val="24"/>
                <w:szCs w:val="24"/>
              </w:rPr>
            </w:pPr>
            <w:r w:rsidRPr="00EB4E26">
              <w:rPr>
                <w:rFonts w:ascii="Times New Roman" w:hAnsi="Times New Roman" w:cs="Times New Roman"/>
                <w:sz w:val="24"/>
                <w:szCs w:val="24"/>
              </w:rPr>
              <w:t xml:space="preserve">точно принимать исходное положение,  </w:t>
            </w:r>
          </w:p>
          <w:p w:rsidR="00061D00" w:rsidRPr="00EB4E26" w:rsidRDefault="00061D00" w:rsidP="0069029F">
            <w:pPr>
              <w:pStyle w:val="a4"/>
              <w:numPr>
                <w:ilvl w:val="0"/>
                <w:numId w:val="139"/>
              </w:numPr>
              <w:tabs>
                <w:tab w:val="left" w:pos="567"/>
              </w:tabs>
              <w:ind w:left="0" w:firstLine="0"/>
              <w:rPr>
                <w:rFonts w:ascii="Times New Roman" w:hAnsi="Times New Roman" w:cs="Times New Roman"/>
                <w:sz w:val="24"/>
                <w:szCs w:val="24"/>
              </w:rPr>
            </w:pPr>
            <w:r w:rsidRPr="00EB4E26">
              <w:rPr>
                <w:rFonts w:ascii="Times New Roman" w:hAnsi="Times New Roman" w:cs="Times New Roman"/>
                <w:sz w:val="24"/>
                <w:szCs w:val="24"/>
              </w:rPr>
              <w:t>показывает возможность использования разученного движения в самостоятельной двигательной деятельности,</w:t>
            </w:r>
          </w:p>
          <w:p w:rsidR="00061D00" w:rsidRPr="00EB4E26" w:rsidRDefault="00061D00" w:rsidP="0069029F">
            <w:pPr>
              <w:pStyle w:val="a4"/>
              <w:numPr>
                <w:ilvl w:val="0"/>
                <w:numId w:val="139"/>
              </w:numPr>
              <w:tabs>
                <w:tab w:val="left" w:pos="567"/>
              </w:tabs>
              <w:ind w:left="0" w:firstLine="0"/>
              <w:rPr>
                <w:rFonts w:ascii="Times New Roman" w:hAnsi="Times New Roman" w:cs="Times New Roman"/>
                <w:sz w:val="24"/>
                <w:szCs w:val="24"/>
              </w:rPr>
            </w:pPr>
            <w:r w:rsidRPr="00EB4E26">
              <w:rPr>
                <w:rFonts w:ascii="Times New Roman" w:hAnsi="Times New Roman" w:cs="Times New Roman"/>
                <w:sz w:val="24"/>
                <w:szCs w:val="24"/>
              </w:rPr>
              <w:t>укреплять дружеские взаимоотношения со сверстниками,</w:t>
            </w:r>
          </w:p>
        </w:tc>
        <w:tc>
          <w:tcPr>
            <w:tcW w:w="3775" w:type="dxa"/>
            <w:gridSpan w:val="2"/>
          </w:tcPr>
          <w:p w:rsidR="00061D00" w:rsidRPr="00EB4E26" w:rsidRDefault="00061D00" w:rsidP="00F46F1C">
            <w:pPr>
              <w:pStyle w:val="ConsPlusNormal"/>
            </w:pPr>
            <w:r w:rsidRPr="00EB4E26">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tc>
        <w:tc>
          <w:tcPr>
            <w:tcW w:w="3775" w:type="dxa"/>
          </w:tcPr>
          <w:p w:rsidR="00061D00" w:rsidRPr="00EB4E26" w:rsidRDefault="00061D00" w:rsidP="00F46F1C">
            <w:pPr>
              <w:pStyle w:val="ConsPlusNormal"/>
            </w:pPr>
            <w:r w:rsidRPr="00EB4E26">
              <w:t>Педагог формирует умение организованно выполнять  по показу</w:t>
            </w:r>
          </w:p>
          <w:p w:rsidR="00061D00" w:rsidRPr="00EB4E26" w:rsidRDefault="00061D00" w:rsidP="0069029F">
            <w:pPr>
              <w:pStyle w:val="ConsPlusNormal"/>
              <w:numPr>
                <w:ilvl w:val="0"/>
                <w:numId w:val="138"/>
              </w:numPr>
              <w:tabs>
                <w:tab w:val="left" w:pos="426"/>
              </w:tabs>
              <w:ind w:left="0" w:firstLine="0"/>
            </w:pPr>
            <w:r w:rsidRPr="00EB4E26">
              <w:t xml:space="preserve">общеразвивающие, музыкально - ритмические упражнения; </w:t>
            </w:r>
          </w:p>
          <w:p w:rsidR="00061D00" w:rsidRPr="00EB4E26" w:rsidRDefault="00061D00" w:rsidP="0069029F">
            <w:pPr>
              <w:pStyle w:val="ConsPlusNormal"/>
              <w:numPr>
                <w:ilvl w:val="0"/>
                <w:numId w:val="138"/>
              </w:numPr>
              <w:tabs>
                <w:tab w:val="left" w:pos="426"/>
              </w:tabs>
              <w:ind w:left="0" w:firstLine="0"/>
            </w:pPr>
            <w:r w:rsidRPr="00EB4E26">
              <w:t>создает условия для активной двигательной деятельности и</w:t>
            </w:r>
          </w:p>
          <w:p w:rsidR="00061D00" w:rsidRPr="00EB4E26" w:rsidRDefault="00061D00" w:rsidP="0069029F">
            <w:pPr>
              <w:pStyle w:val="ConsPlusNormal"/>
              <w:numPr>
                <w:ilvl w:val="0"/>
                <w:numId w:val="138"/>
              </w:numPr>
              <w:tabs>
                <w:tab w:val="left" w:pos="426"/>
              </w:tabs>
              <w:ind w:left="0" w:firstLine="0"/>
            </w:pPr>
            <w:r w:rsidRPr="00EB4E26">
              <w:t>положительного эмоционального состояния детей.</w:t>
            </w:r>
          </w:p>
        </w:tc>
      </w:tr>
      <w:tr w:rsidR="00061D00" w:rsidRPr="00EB4E26" w:rsidTr="00322AF7">
        <w:tc>
          <w:tcPr>
            <w:tcW w:w="3775" w:type="dxa"/>
          </w:tcPr>
          <w:p w:rsidR="00061D00" w:rsidRPr="00EB4E26" w:rsidRDefault="00061D00" w:rsidP="00A02B09">
            <w:pPr>
              <w:pStyle w:val="ConsPlusNormal"/>
              <w:jc w:val="both"/>
            </w:pPr>
            <w:r w:rsidRPr="00EB4E26">
              <w:t xml:space="preserve">Педагог воспитывает/ формирует </w:t>
            </w:r>
          </w:p>
          <w:p w:rsidR="00061D00" w:rsidRPr="00EB4E26" w:rsidRDefault="00061D00" w:rsidP="0069029F">
            <w:pPr>
              <w:pStyle w:val="ConsPlusNormal"/>
              <w:numPr>
                <w:ilvl w:val="0"/>
                <w:numId w:val="140"/>
              </w:numPr>
              <w:tabs>
                <w:tab w:val="left" w:pos="426"/>
              </w:tabs>
              <w:ind w:left="0" w:firstLine="0"/>
              <w:jc w:val="both"/>
            </w:pPr>
            <w:r w:rsidRPr="00EB4E26">
              <w:t>умение слушать и следить за показом,</w:t>
            </w:r>
          </w:p>
          <w:p w:rsidR="00061D00" w:rsidRPr="00EB4E26" w:rsidRDefault="00061D00" w:rsidP="0069029F">
            <w:pPr>
              <w:pStyle w:val="ConsPlusNormal"/>
              <w:numPr>
                <w:ilvl w:val="0"/>
                <w:numId w:val="140"/>
              </w:numPr>
              <w:tabs>
                <w:tab w:val="left" w:pos="426"/>
              </w:tabs>
              <w:ind w:left="0" w:firstLine="0"/>
              <w:jc w:val="both"/>
            </w:pPr>
            <w:r w:rsidRPr="00EB4E26">
              <w:t xml:space="preserve">умение выполнять предложенные задания сообща, действуя, в общем, для всех темпе. </w:t>
            </w:r>
          </w:p>
        </w:tc>
        <w:tc>
          <w:tcPr>
            <w:tcW w:w="3775" w:type="dxa"/>
            <w:gridSpan w:val="2"/>
          </w:tcPr>
          <w:p w:rsidR="00061D00" w:rsidRPr="00EB4E26" w:rsidRDefault="00061D00" w:rsidP="00A02B09">
            <w:pPr>
              <w:jc w:val="both"/>
              <w:rPr>
                <w:rFonts w:ascii="Times New Roman" w:hAnsi="Times New Roman" w:cs="Times New Roman"/>
                <w:sz w:val="24"/>
                <w:szCs w:val="24"/>
              </w:rPr>
            </w:pPr>
            <w:r w:rsidRPr="00EB4E26">
              <w:rPr>
                <w:rFonts w:ascii="Times New Roman" w:hAnsi="Times New Roman" w:cs="Times New Roman"/>
                <w:sz w:val="24"/>
                <w:szCs w:val="24"/>
              </w:rPr>
              <w:t>Педагог воспитывает/ формирует:</w:t>
            </w:r>
          </w:p>
          <w:p w:rsidR="00061D00" w:rsidRPr="00EB4E26" w:rsidRDefault="00061D00" w:rsidP="0069029F">
            <w:pPr>
              <w:pStyle w:val="a4"/>
              <w:numPr>
                <w:ilvl w:val="0"/>
                <w:numId w:val="141"/>
              </w:numPr>
              <w:tabs>
                <w:tab w:val="left" w:pos="415"/>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умение слышать и выполнять указания, </w:t>
            </w:r>
          </w:p>
          <w:p w:rsidR="00061D00" w:rsidRPr="00EB4E26" w:rsidRDefault="00061D00" w:rsidP="0069029F">
            <w:pPr>
              <w:pStyle w:val="a4"/>
              <w:numPr>
                <w:ilvl w:val="0"/>
                <w:numId w:val="141"/>
              </w:numPr>
              <w:tabs>
                <w:tab w:val="left" w:pos="415"/>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t>умение ориентироваться на словесную инструкцию;</w:t>
            </w:r>
          </w:p>
          <w:p w:rsidR="00061D00" w:rsidRPr="00EB4E26" w:rsidRDefault="00061D00" w:rsidP="00A02B09">
            <w:pPr>
              <w:jc w:val="both"/>
              <w:rPr>
                <w:rFonts w:ascii="Times New Roman" w:hAnsi="Times New Roman" w:cs="Times New Roman"/>
                <w:sz w:val="24"/>
                <w:szCs w:val="24"/>
              </w:rPr>
            </w:pPr>
            <w:r w:rsidRPr="00EB4E26">
              <w:rPr>
                <w:rFonts w:ascii="Times New Roman" w:hAnsi="Times New Roman" w:cs="Times New Roman"/>
                <w:sz w:val="24"/>
                <w:szCs w:val="24"/>
              </w:rPr>
              <w:t>Поддерживает стремление соблюдать технику выполнения упражнений</w:t>
            </w:r>
          </w:p>
        </w:tc>
        <w:tc>
          <w:tcPr>
            <w:tcW w:w="3775" w:type="dxa"/>
            <w:gridSpan w:val="2"/>
          </w:tcPr>
          <w:p w:rsidR="00061D00" w:rsidRPr="00EB4E26" w:rsidRDefault="00061D00" w:rsidP="00A02B09">
            <w:pPr>
              <w:pStyle w:val="afa"/>
              <w:jc w:val="both"/>
            </w:pPr>
            <w:r w:rsidRPr="00EB4E26">
              <w:t>Закрепляет умение осуществлять</w:t>
            </w:r>
          </w:p>
          <w:p w:rsidR="00061D00" w:rsidRPr="00EB4E26" w:rsidRDefault="00061D00" w:rsidP="0069029F">
            <w:pPr>
              <w:pStyle w:val="afa"/>
              <w:widowControl/>
              <w:numPr>
                <w:ilvl w:val="0"/>
                <w:numId w:val="142"/>
              </w:numPr>
              <w:autoSpaceDE/>
              <w:autoSpaceDN/>
              <w:ind w:left="0" w:firstLine="0"/>
              <w:jc w:val="both"/>
            </w:pPr>
            <w:r w:rsidRPr="00EB4E26">
              <w:t>самоконтроль за соблюдением техники выполнения упражнений;</w:t>
            </w:r>
          </w:p>
          <w:p w:rsidR="00061D00" w:rsidRPr="00EB4E26" w:rsidRDefault="00061D00" w:rsidP="0069029F">
            <w:pPr>
              <w:pStyle w:val="afa"/>
              <w:widowControl/>
              <w:numPr>
                <w:ilvl w:val="0"/>
                <w:numId w:val="142"/>
              </w:numPr>
              <w:autoSpaceDE/>
              <w:autoSpaceDN/>
              <w:ind w:left="0" w:firstLine="0"/>
              <w:jc w:val="both"/>
            </w:pPr>
            <w:r w:rsidRPr="00EB4E26">
              <w:t>самоконтроль</w:t>
            </w:r>
          </w:p>
          <w:p w:rsidR="00061D00" w:rsidRPr="00EB4E26" w:rsidRDefault="00061D00" w:rsidP="0069029F">
            <w:pPr>
              <w:pStyle w:val="afa"/>
              <w:widowControl/>
              <w:numPr>
                <w:ilvl w:val="0"/>
                <w:numId w:val="142"/>
              </w:numPr>
              <w:autoSpaceDE/>
              <w:autoSpaceDN/>
              <w:ind w:left="0" w:firstLine="0"/>
              <w:jc w:val="both"/>
            </w:pPr>
            <w:r w:rsidRPr="00EB4E26">
              <w:t>оценку качества выполнения упражнений другими детьми;</w:t>
            </w:r>
          </w:p>
        </w:tc>
        <w:tc>
          <w:tcPr>
            <w:tcW w:w="3775" w:type="dxa"/>
          </w:tcPr>
          <w:p w:rsidR="00061D00" w:rsidRPr="00EB4E26" w:rsidRDefault="00061D00" w:rsidP="00A02B09">
            <w:pPr>
              <w:pStyle w:val="ConsPlusNormal"/>
              <w:jc w:val="both"/>
            </w:pPr>
            <w:r w:rsidRPr="00EB4E26">
              <w:t xml:space="preserve">В процессе организации разных форм физкультурно-оздоровительной работы педагог обучает детей </w:t>
            </w:r>
          </w:p>
          <w:p w:rsidR="00061D00" w:rsidRPr="00EB4E26" w:rsidRDefault="00061D00" w:rsidP="0069029F">
            <w:pPr>
              <w:pStyle w:val="ConsPlusNormal"/>
              <w:numPr>
                <w:ilvl w:val="0"/>
                <w:numId w:val="141"/>
              </w:numPr>
              <w:tabs>
                <w:tab w:val="left" w:pos="393"/>
              </w:tabs>
              <w:ind w:left="0" w:hanging="35"/>
              <w:jc w:val="both"/>
            </w:pPr>
            <w:r w:rsidRPr="00EB4E26">
              <w:t xml:space="preserve">следовать инструкции, </w:t>
            </w:r>
          </w:p>
          <w:p w:rsidR="00061D00" w:rsidRPr="00EB4E26" w:rsidRDefault="00061D00" w:rsidP="0069029F">
            <w:pPr>
              <w:pStyle w:val="ConsPlusNormal"/>
              <w:numPr>
                <w:ilvl w:val="0"/>
                <w:numId w:val="141"/>
              </w:numPr>
              <w:tabs>
                <w:tab w:val="left" w:pos="393"/>
              </w:tabs>
              <w:ind w:left="0" w:hanging="35"/>
              <w:jc w:val="both"/>
            </w:pPr>
            <w:r w:rsidRPr="00EB4E26">
              <w:t xml:space="preserve">слышать и выполнять указания, </w:t>
            </w:r>
          </w:p>
          <w:p w:rsidR="00061D00" w:rsidRPr="00EB4E26" w:rsidRDefault="00061D00" w:rsidP="0069029F">
            <w:pPr>
              <w:pStyle w:val="ConsPlusNormal"/>
              <w:numPr>
                <w:ilvl w:val="0"/>
                <w:numId w:val="141"/>
              </w:numPr>
              <w:tabs>
                <w:tab w:val="left" w:pos="393"/>
              </w:tabs>
              <w:ind w:left="0" w:hanging="35"/>
              <w:jc w:val="both"/>
            </w:pPr>
            <w:r w:rsidRPr="00EB4E26">
              <w:t>соблюдать дисциплину,</w:t>
            </w:r>
          </w:p>
          <w:p w:rsidR="00061D00" w:rsidRPr="00EB4E26" w:rsidRDefault="00061D00" w:rsidP="0069029F">
            <w:pPr>
              <w:pStyle w:val="ConsPlusNormal"/>
              <w:numPr>
                <w:ilvl w:val="0"/>
                <w:numId w:val="141"/>
              </w:numPr>
              <w:tabs>
                <w:tab w:val="left" w:pos="393"/>
              </w:tabs>
              <w:ind w:left="0" w:hanging="35"/>
              <w:jc w:val="both"/>
            </w:pPr>
            <w:r w:rsidRPr="00EB4E26">
              <w:t xml:space="preserve">осуществлять самоконтроль </w:t>
            </w:r>
          </w:p>
          <w:p w:rsidR="00061D00" w:rsidRPr="00EB4E26" w:rsidRDefault="00061D00" w:rsidP="0069029F">
            <w:pPr>
              <w:pStyle w:val="ConsPlusNormal"/>
              <w:numPr>
                <w:ilvl w:val="0"/>
                <w:numId w:val="141"/>
              </w:numPr>
              <w:tabs>
                <w:tab w:val="left" w:pos="393"/>
              </w:tabs>
              <w:ind w:left="0" w:hanging="35"/>
              <w:jc w:val="both"/>
            </w:pPr>
            <w:r w:rsidRPr="00EB4E26">
              <w:t>давать оценку качества выполнения упражнений.</w:t>
            </w:r>
          </w:p>
        </w:tc>
      </w:tr>
      <w:tr w:rsidR="00061D00" w:rsidRPr="00EB4E26" w:rsidTr="00322AF7">
        <w:tc>
          <w:tcPr>
            <w:tcW w:w="3775" w:type="dxa"/>
          </w:tcPr>
          <w:p w:rsidR="00061D00" w:rsidRPr="00EB4E26" w:rsidRDefault="00061D00" w:rsidP="00454A8A">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Организует подвижные игры, помогая детям выполнять движения с эмоциональным отражением замысла, соблюдать правила в подвижной игре.</w:t>
            </w:r>
          </w:p>
        </w:tc>
        <w:tc>
          <w:tcPr>
            <w:tcW w:w="3775" w:type="dxa"/>
            <w:gridSpan w:val="2"/>
          </w:tcPr>
          <w:p w:rsidR="00061D00" w:rsidRPr="00EB4E26" w:rsidRDefault="00061D00" w:rsidP="00454A8A">
            <w:pPr>
              <w:rPr>
                <w:rFonts w:ascii="Times New Roman" w:hAnsi="Times New Roman" w:cs="Times New Roman"/>
                <w:sz w:val="24"/>
                <w:szCs w:val="24"/>
              </w:rPr>
            </w:pPr>
            <w:r w:rsidRPr="00EB4E26">
              <w:rPr>
                <w:rFonts w:ascii="Times New Roman" w:hAnsi="Times New Roman" w:cs="Times New Roman"/>
                <w:sz w:val="24"/>
                <w:szCs w:val="24"/>
              </w:rPr>
              <w:t xml:space="preserve">Поддерживает стремление соблюдать правила в подвижной игре; </w:t>
            </w:r>
          </w:p>
          <w:p w:rsidR="00061D00" w:rsidRPr="00EB4E26" w:rsidRDefault="00061D00" w:rsidP="00454A8A">
            <w:pPr>
              <w:rPr>
                <w:rFonts w:ascii="Times New Roman" w:hAnsi="Times New Roman" w:cs="Times New Roman"/>
                <w:sz w:val="24"/>
                <w:szCs w:val="24"/>
              </w:rPr>
            </w:pPr>
            <w:r w:rsidRPr="00EB4E26">
              <w:rPr>
                <w:rFonts w:ascii="Times New Roman" w:hAnsi="Times New Roman" w:cs="Times New Roman"/>
                <w:sz w:val="24"/>
                <w:szCs w:val="24"/>
              </w:rPr>
              <w:t xml:space="preserve">поощряет проявление целеустремленности и упорства в достижении цели, стремление к </w:t>
            </w:r>
            <w:r w:rsidRPr="00EB4E26">
              <w:rPr>
                <w:rFonts w:ascii="Times New Roman" w:hAnsi="Times New Roman" w:cs="Times New Roman"/>
                <w:sz w:val="24"/>
                <w:szCs w:val="24"/>
              </w:rPr>
              <w:lastRenderedPageBreak/>
              <w:t>творчеству.</w:t>
            </w:r>
          </w:p>
        </w:tc>
        <w:tc>
          <w:tcPr>
            <w:tcW w:w="3775" w:type="dxa"/>
            <w:gridSpan w:val="2"/>
          </w:tcPr>
          <w:p w:rsidR="00061D00" w:rsidRPr="00EB4E26" w:rsidRDefault="00061D00" w:rsidP="00454A8A">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Создает условия для </w:t>
            </w:r>
          </w:p>
          <w:p w:rsidR="00061D00" w:rsidRPr="00EB4E26" w:rsidRDefault="00061D00" w:rsidP="0069029F">
            <w:pPr>
              <w:pStyle w:val="a4"/>
              <w:numPr>
                <w:ilvl w:val="0"/>
                <w:numId w:val="143"/>
              </w:numPr>
              <w:ind w:left="0" w:firstLine="179"/>
              <w:rPr>
                <w:rFonts w:ascii="Times New Roman" w:hAnsi="Times New Roman" w:cs="Times New Roman"/>
                <w:sz w:val="24"/>
                <w:szCs w:val="24"/>
              </w:rPr>
            </w:pPr>
            <w:r w:rsidRPr="00EB4E26">
              <w:rPr>
                <w:rFonts w:ascii="Times New Roman" w:hAnsi="Times New Roman" w:cs="Times New Roman"/>
                <w:sz w:val="24"/>
                <w:szCs w:val="24"/>
              </w:rPr>
              <w:t xml:space="preserve">освоения элементов спортивных игр, </w:t>
            </w:r>
          </w:p>
          <w:p w:rsidR="00061D00" w:rsidRPr="00EB4E26" w:rsidRDefault="00061D00" w:rsidP="0069029F">
            <w:pPr>
              <w:pStyle w:val="a4"/>
              <w:numPr>
                <w:ilvl w:val="0"/>
                <w:numId w:val="143"/>
              </w:numPr>
              <w:ind w:left="0" w:firstLine="179"/>
              <w:rPr>
                <w:rFonts w:ascii="Times New Roman" w:hAnsi="Times New Roman" w:cs="Times New Roman"/>
                <w:sz w:val="24"/>
                <w:szCs w:val="24"/>
              </w:rPr>
            </w:pPr>
            <w:r w:rsidRPr="00EB4E26">
              <w:rPr>
                <w:rFonts w:ascii="Times New Roman" w:hAnsi="Times New Roman" w:cs="Times New Roman"/>
                <w:sz w:val="24"/>
                <w:szCs w:val="24"/>
              </w:rPr>
              <w:t xml:space="preserve">использует игры-эстафеты; </w:t>
            </w:r>
          </w:p>
          <w:p w:rsidR="00061D00" w:rsidRPr="00EB4E26" w:rsidRDefault="00061D00" w:rsidP="00454A8A">
            <w:pPr>
              <w:rPr>
                <w:rFonts w:ascii="Times New Roman" w:hAnsi="Times New Roman" w:cs="Times New Roman"/>
                <w:sz w:val="24"/>
                <w:szCs w:val="24"/>
              </w:rPr>
            </w:pPr>
            <w:r w:rsidRPr="00EB4E26">
              <w:rPr>
                <w:rFonts w:ascii="Times New Roman" w:hAnsi="Times New Roman" w:cs="Times New Roman"/>
                <w:sz w:val="24"/>
                <w:szCs w:val="24"/>
              </w:rPr>
              <w:t xml:space="preserve">Поощряет осознанное выполнение упражнений и </w:t>
            </w:r>
            <w:r w:rsidRPr="00EB4E26">
              <w:rPr>
                <w:rFonts w:ascii="Times New Roman" w:hAnsi="Times New Roman" w:cs="Times New Roman"/>
                <w:sz w:val="24"/>
                <w:szCs w:val="24"/>
              </w:rPr>
              <w:lastRenderedPageBreak/>
              <w:t>соблюдение правил в подвижных играх:</w:t>
            </w:r>
          </w:p>
          <w:p w:rsidR="00061D00" w:rsidRPr="00EB4E26" w:rsidRDefault="00061D00" w:rsidP="0069029F">
            <w:pPr>
              <w:pStyle w:val="a4"/>
              <w:numPr>
                <w:ilvl w:val="0"/>
                <w:numId w:val="143"/>
              </w:numPr>
              <w:ind w:left="0" w:firstLine="179"/>
              <w:rPr>
                <w:rFonts w:ascii="Times New Roman" w:hAnsi="Times New Roman" w:cs="Times New Roman"/>
                <w:sz w:val="24"/>
                <w:szCs w:val="24"/>
              </w:rPr>
            </w:pPr>
            <w:r w:rsidRPr="00EB4E26">
              <w:rPr>
                <w:rFonts w:ascii="Times New Roman" w:hAnsi="Times New Roman" w:cs="Times New Roman"/>
                <w:sz w:val="24"/>
                <w:szCs w:val="24"/>
              </w:rPr>
              <w:t xml:space="preserve">поддерживает предложенные детьми варианты их усложнения; </w:t>
            </w:r>
          </w:p>
          <w:p w:rsidR="00061D00" w:rsidRPr="00EB4E26" w:rsidRDefault="00061D00" w:rsidP="0069029F">
            <w:pPr>
              <w:pStyle w:val="afa"/>
              <w:widowControl/>
              <w:numPr>
                <w:ilvl w:val="0"/>
                <w:numId w:val="143"/>
              </w:numPr>
              <w:autoSpaceDE/>
              <w:autoSpaceDN/>
              <w:ind w:left="0" w:firstLine="179"/>
              <w:rPr>
                <w:sz w:val="24"/>
                <w:szCs w:val="24"/>
              </w:rPr>
            </w:pPr>
            <w:r w:rsidRPr="00EB4E26">
              <w:rPr>
                <w:sz w:val="24"/>
                <w:szCs w:val="24"/>
              </w:rPr>
              <w:t>поощряет проявление нравственно-волевых качеств, дружеских взаимоотношения со сверстниками.</w:t>
            </w:r>
          </w:p>
        </w:tc>
        <w:tc>
          <w:tcPr>
            <w:tcW w:w="3775" w:type="dxa"/>
          </w:tcPr>
          <w:p w:rsidR="00061D00" w:rsidRPr="00EB4E26" w:rsidRDefault="00061D00" w:rsidP="00454A8A">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Поддерживает стремление творчески использовать двигательный опыт в </w:t>
            </w:r>
          </w:p>
          <w:p w:rsidR="00061D00" w:rsidRPr="00EB4E26" w:rsidRDefault="00061D00" w:rsidP="0069029F">
            <w:pPr>
              <w:pStyle w:val="a4"/>
              <w:widowControl w:val="0"/>
              <w:numPr>
                <w:ilvl w:val="0"/>
                <w:numId w:val="143"/>
              </w:numPr>
              <w:autoSpaceDE w:val="0"/>
              <w:autoSpaceDN w:val="0"/>
              <w:adjustRightInd w:val="0"/>
              <w:ind w:left="2" w:firstLine="142"/>
              <w:rPr>
                <w:rFonts w:ascii="Times New Roman" w:hAnsi="Times New Roman" w:cs="Times New Roman"/>
                <w:sz w:val="24"/>
                <w:szCs w:val="24"/>
              </w:rPr>
            </w:pPr>
            <w:r w:rsidRPr="00EB4E26">
              <w:rPr>
                <w:rFonts w:ascii="Times New Roman" w:hAnsi="Times New Roman" w:cs="Times New Roman"/>
                <w:sz w:val="24"/>
                <w:szCs w:val="24"/>
              </w:rPr>
              <w:t>самостоятельной деятельности;</w:t>
            </w:r>
          </w:p>
          <w:p w:rsidR="00061D00" w:rsidRPr="00EB4E26" w:rsidRDefault="00061D00" w:rsidP="0069029F">
            <w:pPr>
              <w:pStyle w:val="a4"/>
              <w:widowControl w:val="0"/>
              <w:numPr>
                <w:ilvl w:val="0"/>
                <w:numId w:val="143"/>
              </w:numPr>
              <w:autoSpaceDE w:val="0"/>
              <w:autoSpaceDN w:val="0"/>
              <w:adjustRightInd w:val="0"/>
              <w:ind w:left="2" w:firstLine="142"/>
              <w:rPr>
                <w:rFonts w:ascii="Times New Roman" w:hAnsi="Times New Roman" w:cs="Times New Roman"/>
                <w:sz w:val="24"/>
                <w:szCs w:val="24"/>
              </w:rPr>
            </w:pPr>
            <w:r w:rsidRPr="00EB4E26">
              <w:rPr>
                <w:rFonts w:ascii="Times New Roman" w:hAnsi="Times New Roman" w:cs="Times New Roman"/>
                <w:sz w:val="24"/>
                <w:szCs w:val="24"/>
              </w:rPr>
              <w:t xml:space="preserve">на занятиях гимнастикой; </w:t>
            </w:r>
          </w:p>
          <w:p w:rsidR="00061D00" w:rsidRPr="00EB4E26" w:rsidRDefault="00061D00" w:rsidP="0069029F">
            <w:pPr>
              <w:pStyle w:val="a4"/>
              <w:widowControl w:val="0"/>
              <w:numPr>
                <w:ilvl w:val="0"/>
                <w:numId w:val="143"/>
              </w:numPr>
              <w:autoSpaceDE w:val="0"/>
              <w:autoSpaceDN w:val="0"/>
              <w:adjustRightInd w:val="0"/>
              <w:ind w:left="2" w:firstLine="142"/>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самостоятельно организовывать и придумывать подвижные игры; </w:t>
            </w:r>
          </w:p>
          <w:p w:rsidR="00061D00" w:rsidRPr="00EB4E26" w:rsidRDefault="00061D00" w:rsidP="0069029F">
            <w:pPr>
              <w:pStyle w:val="a4"/>
              <w:widowControl w:val="0"/>
              <w:numPr>
                <w:ilvl w:val="0"/>
                <w:numId w:val="143"/>
              </w:numPr>
              <w:autoSpaceDE w:val="0"/>
              <w:autoSpaceDN w:val="0"/>
              <w:adjustRightInd w:val="0"/>
              <w:ind w:left="2" w:firstLine="142"/>
              <w:rPr>
                <w:rFonts w:ascii="Times New Roman" w:hAnsi="Times New Roman" w:cs="Times New Roman"/>
                <w:sz w:val="24"/>
                <w:szCs w:val="24"/>
              </w:rPr>
            </w:pPr>
            <w:r w:rsidRPr="00EB4E26">
              <w:rPr>
                <w:rFonts w:ascii="Times New Roman" w:hAnsi="Times New Roman" w:cs="Times New Roman"/>
                <w:sz w:val="24"/>
                <w:szCs w:val="24"/>
              </w:rPr>
              <w:t xml:space="preserve">общеразвивающие упражнения; </w:t>
            </w:r>
          </w:p>
          <w:p w:rsidR="00061D00" w:rsidRPr="00EB4E26" w:rsidRDefault="00061D00" w:rsidP="0069029F">
            <w:pPr>
              <w:pStyle w:val="a4"/>
              <w:widowControl w:val="0"/>
              <w:numPr>
                <w:ilvl w:val="0"/>
                <w:numId w:val="143"/>
              </w:numPr>
              <w:autoSpaceDE w:val="0"/>
              <w:autoSpaceDN w:val="0"/>
              <w:adjustRightInd w:val="0"/>
              <w:ind w:left="2" w:firstLine="142"/>
              <w:rPr>
                <w:rFonts w:ascii="Times New Roman" w:hAnsi="Times New Roman" w:cs="Times New Roman"/>
                <w:sz w:val="24"/>
                <w:szCs w:val="24"/>
              </w:rPr>
            </w:pPr>
            <w:r w:rsidRPr="00EB4E26">
              <w:rPr>
                <w:rFonts w:ascii="Times New Roman" w:hAnsi="Times New Roman" w:cs="Times New Roman"/>
                <w:sz w:val="24"/>
                <w:szCs w:val="24"/>
              </w:rPr>
              <w:t>комбинировать их элементы, импровизировать.</w:t>
            </w:r>
          </w:p>
        </w:tc>
      </w:tr>
      <w:tr w:rsidR="00061D00" w:rsidRPr="00EB4E26" w:rsidTr="00322AF7">
        <w:tc>
          <w:tcPr>
            <w:tcW w:w="3775" w:type="dxa"/>
          </w:tcPr>
          <w:p w:rsidR="00061D00" w:rsidRPr="00EB4E26" w:rsidRDefault="00061D00" w:rsidP="0085634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продумывает и организует активный отдых</w:t>
            </w:r>
          </w:p>
        </w:tc>
        <w:tc>
          <w:tcPr>
            <w:tcW w:w="3775" w:type="dxa"/>
            <w:gridSpan w:val="2"/>
          </w:tcPr>
          <w:p w:rsidR="00061D00" w:rsidRPr="00EB4E26" w:rsidRDefault="00061D00" w:rsidP="0085634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Начинает формировать элементарные представления о разных формах активного отдыха, включая туризм,</w:t>
            </w:r>
          </w:p>
        </w:tc>
        <w:tc>
          <w:tcPr>
            <w:tcW w:w="3775" w:type="dxa"/>
            <w:gridSpan w:val="2"/>
          </w:tcPr>
          <w:p w:rsidR="00061D00" w:rsidRPr="00EB4E26" w:rsidRDefault="00061D00" w:rsidP="0085634F">
            <w:pPr>
              <w:jc w:val="both"/>
              <w:rPr>
                <w:rFonts w:ascii="Times New Roman" w:hAnsi="Times New Roman" w:cs="Times New Roman"/>
                <w:sz w:val="24"/>
                <w:szCs w:val="24"/>
              </w:rPr>
            </w:pPr>
            <w:r w:rsidRPr="00EB4E26">
              <w:rPr>
                <w:rFonts w:ascii="Times New Roman" w:hAnsi="Times New Roman" w:cs="Times New Roman"/>
                <w:sz w:val="24"/>
                <w:szCs w:val="24"/>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3775" w:type="dxa"/>
          </w:tcPr>
          <w:p w:rsidR="00061D00" w:rsidRPr="00EB4E26" w:rsidRDefault="00061D00" w:rsidP="0085634F">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Поддерживает интерес к физической культуре, спорту и туризму, активному отдыху,</w:t>
            </w:r>
          </w:p>
        </w:tc>
      </w:tr>
      <w:tr w:rsidR="00061D00" w:rsidRPr="00EB4E26" w:rsidTr="000C0225">
        <w:tc>
          <w:tcPr>
            <w:tcW w:w="3775" w:type="dxa"/>
          </w:tcPr>
          <w:p w:rsidR="00061D00" w:rsidRPr="00EB4E26" w:rsidRDefault="00061D00" w:rsidP="0085634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 xml:space="preserve">Приобщает детей к овладению элементарными нормами и правилами поведения в двигательной деятельности, </w:t>
            </w:r>
          </w:p>
        </w:tc>
        <w:tc>
          <w:tcPr>
            <w:tcW w:w="3775" w:type="dxa"/>
            <w:gridSpan w:val="2"/>
          </w:tcPr>
          <w:p w:rsidR="00061D00" w:rsidRPr="00EB4E26" w:rsidRDefault="00061D00" w:rsidP="0085634F">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Формирует представление о правилах поведения в двигательной деятельности</w:t>
            </w:r>
          </w:p>
        </w:tc>
        <w:tc>
          <w:tcPr>
            <w:tcW w:w="7550" w:type="dxa"/>
            <w:gridSpan w:val="3"/>
          </w:tcPr>
          <w:p w:rsidR="00061D00" w:rsidRPr="00EB4E26" w:rsidRDefault="00061D00" w:rsidP="0085634F">
            <w:pPr>
              <w:jc w:val="both"/>
              <w:rPr>
                <w:rFonts w:ascii="Times New Roman" w:hAnsi="Times New Roman" w:cs="Times New Roman"/>
                <w:sz w:val="24"/>
                <w:szCs w:val="24"/>
              </w:rPr>
            </w:pPr>
            <w:r w:rsidRPr="00EB4E26">
              <w:rPr>
                <w:rFonts w:ascii="Times New Roman" w:hAnsi="Times New Roman" w:cs="Times New Roman"/>
                <w:sz w:val="24"/>
                <w:szCs w:val="24"/>
              </w:rPr>
              <w:t>Способствует формированию навыков безопасного поведения в двигательной деятельности.</w:t>
            </w:r>
          </w:p>
        </w:tc>
      </w:tr>
      <w:tr w:rsidR="00061D00" w:rsidRPr="00EB4E26" w:rsidTr="00322AF7">
        <w:tc>
          <w:tcPr>
            <w:tcW w:w="3775" w:type="dxa"/>
          </w:tcPr>
          <w:p w:rsidR="00061D00" w:rsidRPr="00EB4E26" w:rsidRDefault="00061D00" w:rsidP="007D6F36">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Приобщает детей к здоровому образу жизни.</w:t>
            </w:r>
          </w:p>
        </w:tc>
        <w:tc>
          <w:tcPr>
            <w:tcW w:w="3775" w:type="dxa"/>
            <w:gridSpan w:val="2"/>
          </w:tcPr>
          <w:p w:rsidR="00061D00" w:rsidRPr="00EB4E26" w:rsidRDefault="00061D00" w:rsidP="007D6F36">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способствует овладению элементарными нормами и правилами здорового образа жизни.</w:t>
            </w:r>
          </w:p>
        </w:tc>
        <w:tc>
          <w:tcPr>
            <w:tcW w:w="3775" w:type="dxa"/>
            <w:gridSpan w:val="2"/>
          </w:tcPr>
          <w:p w:rsidR="00061D00" w:rsidRPr="00EB4E26" w:rsidRDefault="00061D00" w:rsidP="007D6F36">
            <w:pPr>
              <w:jc w:val="both"/>
              <w:rPr>
                <w:rFonts w:ascii="Times New Roman" w:hAnsi="Times New Roman" w:cs="Times New Roman"/>
                <w:sz w:val="24"/>
                <w:szCs w:val="24"/>
              </w:rPr>
            </w:pPr>
            <w:r w:rsidRPr="00EB4E26">
              <w:rPr>
                <w:rFonts w:ascii="Times New Roman" w:hAnsi="Times New Roman" w:cs="Times New Roman"/>
                <w:sz w:val="24"/>
                <w:szCs w:val="24"/>
              </w:rPr>
              <w:t>Педагог уточняет, расширяет и закрепляет представления о здоровье и здоровом образ жизни.</w:t>
            </w:r>
          </w:p>
        </w:tc>
        <w:tc>
          <w:tcPr>
            <w:tcW w:w="3775" w:type="dxa"/>
          </w:tcPr>
          <w:p w:rsidR="00061D00" w:rsidRPr="00EB4E26" w:rsidRDefault="00061D00" w:rsidP="007D6F36">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061D00" w:rsidRPr="00EB4E26" w:rsidTr="000C0225">
        <w:tc>
          <w:tcPr>
            <w:tcW w:w="3775" w:type="dxa"/>
          </w:tcPr>
          <w:p w:rsidR="00061D00" w:rsidRPr="00EB4E26" w:rsidRDefault="00061D00" w:rsidP="00551E4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Формирует умения и навыки личной гигиены, воспитывает полезные для здоровья привычки.</w:t>
            </w:r>
          </w:p>
        </w:tc>
        <w:tc>
          <w:tcPr>
            <w:tcW w:w="11325" w:type="dxa"/>
            <w:gridSpan w:val="5"/>
          </w:tcPr>
          <w:p w:rsidR="00061D00" w:rsidRPr="00EB4E26" w:rsidRDefault="00061D00" w:rsidP="00551E4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Формирует и закрепляет полезные привычки, способствующие укреплению и сохранению здоровья.</w:t>
            </w:r>
          </w:p>
        </w:tc>
      </w:tr>
      <w:tr w:rsidR="00061D00" w:rsidRPr="00EB4E26" w:rsidTr="000C0225">
        <w:tc>
          <w:tcPr>
            <w:tcW w:w="15100" w:type="dxa"/>
            <w:gridSpan w:val="6"/>
          </w:tcPr>
          <w:p w:rsidR="00061D00" w:rsidRPr="00EB4E26" w:rsidRDefault="00061D00" w:rsidP="00551E42">
            <w:pPr>
              <w:widowControl w:val="0"/>
              <w:autoSpaceDE w:val="0"/>
              <w:autoSpaceDN w:val="0"/>
              <w:adjustRightInd w:val="0"/>
              <w:jc w:val="both"/>
              <w:rPr>
                <w:rFonts w:ascii="Times New Roman" w:hAnsi="Times New Roman" w:cs="Times New Roman"/>
                <w:sz w:val="24"/>
                <w:szCs w:val="24"/>
              </w:rPr>
            </w:pPr>
            <w:r w:rsidRPr="00EB4E26">
              <w:rPr>
                <w:rFonts w:ascii="Times New Roman" w:hAnsi="Times New Roman" w:cs="Times New Roman"/>
                <w:sz w:val="24"/>
                <w:szCs w:val="24"/>
              </w:rPr>
              <w:t>Воспитывает полезные привычки, осознанное, заботливое, бережное отношение к своему здоровью и здоровью окружающих.</w:t>
            </w:r>
          </w:p>
        </w:tc>
      </w:tr>
      <w:tr w:rsidR="00061D00" w:rsidRPr="00EB4E26" w:rsidTr="000C0225">
        <w:tc>
          <w:tcPr>
            <w:tcW w:w="15100" w:type="dxa"/>
            <w:gridSpan w:val="6"/>
          </w:tcPr>
          <w:p w:rsidR="00061D00" w:rsidRPr="00EB4E26" w:rsidRDefault="00061D00" w:rsidP="00A02B09">
            <w:pPr>
              <w:jc w:val="center"/>
              <w:rPr>
                <w:rFonts w:ascii="Times New Roman" w:hAnsi="Times New Roman" w:cs="Times New Roman"/>
                <w:b/>
                <w:sz w:val="24"/>
                <w:szCs w:val="24"/>
              </w:rPr>
            </w:pPr>
            <w:r w:rsidRPr="00EB4E26">
              <w:rPr>
                <w:rFonts w:ascii="Times New Roman" w:hAnsi="Times New Roman" w:cs="Times New Roman"/>
                <w:b/>
                <w:sz w:val="24"/>
                <w:szCs w:val="24"/>
              </w:rPr>
              <w:t>Основная гимнастика (основные движения, общеразвивающие упражнения, ритмическая гимнастика и строевые упражнения)</w:t>
            </w:r>
          </w:p>
          <w:p w:rsidR="00061D00" w:rsidRPr="00EB4E26" w:rsidRDefault="00061D00" w:rsidP="009B0C0F">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Основные виды движения              </w:t>
            </w:r>
          </w:p>
        </w:tc>
      </w:tr>
      <w:tr w:rsidR="00061D00" w:rsidRPr="00EB4E26" w:rsidTr="000C0225">
        <w:tc>
          <w:tcPr>
            <w:tcW w:w="15100" w:type="dxa"/>
            <w:gridSpan w:val="6"/>
          </w:tcPr>
          <w:p w:rsidR="00061D00" w:rsidRPr="00EB4E26" w:rsidRDefault="00061D00" w:rsidP="00A02B09">
            <w:pPr>
              <w:jc w:val="center"/>
              <w:rPr>
                <w:rFonts w:ascii="Times New Roman" w:hAnsi="Times New Roman" w:cs="Times New Roman"/>
                <w:b/>
                <w:sz w:val="24"/>
                <w:szCs w:val="24"/>
              </w:rPr>
            </w:pPr>
            <w:r w:rsidRPr="00EB4E26">
              <w:rPr>
                <w:rFonts w:ascii="Times New Roman" w:hAnsi="Times New Roman" w:cs="Times New Roman"/>
                <w:b/>
                <w:sz w:val="24"/>
                <w:szCs w:val="24"/>
              </w:rPr>
              <w:t>Бросание, катание, ловля, метание</w:t>
            </w:r>
          </w:p>
        </w:tc>
      </w:tr>
      <w:tr w:rsidR="00061D00" w:rsidRPr="00EB4E26" w:rsidTr="00322AF7">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69029F">
            <w:pPr>
              <w:pStyle w:val="ConsPlusNormal"/>
              <w:numPr>
                <w:ilvl w:val="0"/>
                <w:numId w:val="144"/>
              </w:numPr>
              <w:tabs>
                <w:tab w:val="left" w:pos="426"/>
              </w:tabs>
              <w:ind w:left="0" w:firstLine="0"/>
              <w:jc w:val="both"/>
            </w:pPr>
            <w:r w:rsidRPr="00EB4E26">
              <w:t xml:space="preserve">катание мяча друг другу, сидя </w:t>
            </w:r>
            <w:r w:rsidRPr="00EB4E26">
              <w:lastRenderedPageBreak/>
              <w:t>парами ноги врозь, стоя на коленях</w:t>
            </w:r>
          </w:p>
          <w:p w:rsidR="00061D00" w:rsidRPr="00EB4E26" w:rsidRDefault="00061D00" w:rsidP="002E20B4">
            <w:pPr>
              <w:pStyle w:val="ConsPlusNormal"/>
              <w:jc w:val="both"/>
            </w:pPr>
            <w:r w:rsidRPr="00EB4E26">
              <w:t>прокатывание мяча в воротца, под дугу, стоя парами;</w:t>
            </w:r>
          </w:p>
          <w:p w:rsidR="00061D00" w:rsidRPr="00EB4E26" w:rsidRDefault="00061D00" w:rsidP="002E20B4">
            <w:pPr>
              <w:pStyle w:val="ConsPlusNormal"/>
              <w:jc w:val="both"/>
              <w:rPr>
                <w:i/>
              </w:rPr>
            </w:pPr>
            <w:r w:rsidRPr="00EB4E26">
              <w:rPr>
                <w:i/>
              </w:rPr>
              <w:t>-прокатывание мячей в прямом направлении, друг другу, в ворота, бросание мячей воспитателю*</w:t>
            </w:r>
          </w:p>
        </w:tc>
        <w:tc>
          <w:tcPr>
            <w:tcW w:w="3775" w:type="dxa"/>
            <w:gridSpan w:val="2"/>
          </w:tcPr>
          <w:p w:rsidR="00061D00" w:rsidRPr="00EB4E26" w:rsidRDefault="00061D00" w:rsidP="0069029F">
            <w:pPr>
              <w:pStyle w:val="ConsPlusNormal"/>
              <w:numPr>
                <w:ilvl w:val="0"/>
                <w:numId w:val="144"/>
              </w:numPr>
              <w:tabs>
                <w:tab w:val="left" w:pos="365"/>
              </w:tabs>
              <w:ind w:left="0" w:firstLine="224"/>
              <w:jc w:val="both"/>
            </w:pPr>
            <w:r w:rsidRPr="00EB4E26">
              <w:lastRenderedPageBreak/>
              <w:t xml:space="preserve">прокатывание мяча между* </w:t>
            </w:r>
            <w:r w:rsidRPr="00EB4E26">
              <w:lastRenderedPageBreak/>
              <w:t>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061D00" w:rsidRPr="00EB4E26" w:rsidRDefault="00061D00" w:rsidP="002E20B4">
            <w:pPr>
              <w:pStyle w:val="ConsPlusNormal"/>
              <w:jc w:val="both"/>
            </w:pPr>
            <w:r w:rsidRPr="00EB4E26">
              <w:t>скатывание мяча по наклонной доске, попадая в предмет;</w:t>
            </w:r>
          </w:p>
        </w:tc>
        <w:tc>
          <w:tcPr>
            <w:tcW w:w="3775" w:type="dxa"/>
            <w:gridSpan w:val="2"/>
          </w:tcPr>
          <w:p w:rsidR="00061D00" w:rsidRPr="00EB4E26" w:rsidRDefault="00061D00" w:rsidP="0069029F">
            <w:pPr>
              <w:pStyle w:val="afa"/>
              <w:widowControl/>
              <w:numPr>
                <w:ilvl w:val="0"/>
                <w:numId w:val="144"/>
              </w:numPr>
              <w:tabs>
                <w:tab w:val="left" w:pos="255"/>
              </w:tabs>
              <w:autoSpaceDE/>
              <w:autoSpaceDN/>
              <w:ind w:left="0" w:firstLine="113"/>
              <w:jc w:val="both"/>
            </w:pPr>
            <w:r w:rsidRPr="00EB4E26">
              <w:lastRenderedPageBreak/>
              <w:t xml:space="preserve">прокатывание мяча по </w:t>
            </w:r>
            <w:r w:rsidRPr="00EB4E26">
              <w:lastRenderedPageBreak/>
              <w:t xml:space="preserve">гимнастической скамейке, направляя его рукой (правой и левой); </w:t>
            </w:r>
          </w:p>
          <w:p w:rsidR="00061D00" w:rsidRPr="00EB4E26" w:rsidRDefault="00061D00" w:rsidP="0069029F">
            <w:pPr>
              <w:pStyle w:val="afa"/>
              <w:widowControl/>
              <w:numPr>
                <w:ilvl w:val="0"/>
                <w:numId w:val="144"/>
              </w:numPr>
              <w:tabs>
                <w:tab w:val="left" w:pos="255"/>
              </w:tabs>
              <w:autoSpaceDE/>
              <w:autoSpaceDN/>
              <w:ind w:left="0" w:firstLine="113"/>
              <w:jc w:val="both"/>
            </w:pPr>
            <w:r w:rsidRPr="00EB4E26">
              <w:t>прокатывание набивного мяча;</w:t>
            </w:r>
          </w:p>
        </w:tc>
        <w:tc>
          <w:tcPr>
            <w:tcW w:w="3775" w:type="dxa"/>
          </w:tcPr>
          <w:p w:rsidR="00061D00" w:rsidRPr="00EB4E26" w:rsidRDefault="00061D00" w:rsidP="0069029F">
            <w:pPr>
              <w:pStyle w:val="a4"/>
              <w:numPr>
                <w:ilvl w:val="0"/>
                <w:numId w:val="144"/>
              </w:numPr>
              <w:tabs>
                <w:tab w:val="left" w:pos="393"/>
              </w:tabs>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катание мяча правой и левой </w:t>
            </w:r>
            <w:r w:rsidRPr="00EB4E26">
              <w:rPr>
                <w:rFonts w:ascii="Times New Roman" w:hAnsi="Times New Roman" w:cs="Times New Roman"/>
                <w:sz w:val="24"/>
                <w:szCs w:val="24"/>
              </w:rPr>
              <w:lastRenderedPageBreak/>
              <w:t xml:space="preserve">ногой  по прямой, в цель, между предметами, друг другу; </w:t>
            </w:r>
          </w:p>
          <w:p w:rsidR="00061D00" w:rsidRPr="00EB4E26" w:rsidRDefault="00061D00" w:rsidP="002E20B4">
            <w:pPr>
              <w:pStyle w:val="afa"/>
              <w:jc w:val="both"/>
            </w:pPr>
            <w:r w:rsidRPr="00EB4E26">
              <w:t>- прокатывание и перебрасывание друг другу набивных мячей</w:t>
            </w:r>
          </w:p>
          <w:p w:rsidR="00061D00" w:rsidRPr="00EB4E26" w:rsidRDefault="00061D00" w:rsidP="002E20B4">
            <w:pPr>
              <w:pStyle w:val="afa"/>
              <w:jc w:val="both"/>
              <w:rPr>
                <w:i/>
              </w:rPr>
            </w:pPr>
            <w:r w:rsidRPr="00EB4E26">
              <w:rPr>
                <w:i/>
              </w:rPr>
              <w:t>- Прокатывание мяча между предметами;*</w:t>
            </w:r>
          </w:p>
          <w:p w:rsidR="00061D00" w:rsidRPr="00EB4E26" w:rsidRDefault="00061D00" w:rsidP="002E20B4">
            <w:pPr>
              <w:pStyle w:val="afa"/>
              <w:jc w:val="both"/>
            </w:pPr>
            <w:r w:rsidRPr="00EB4E26">
              <w:rPr>
                <w:i/>
              </w:rPr>
              <w:t xml:space="preserve"> - прокатывание набивного мяча;**</w:t>
            </w:r>
          </w:p>
        </w:tc>
      </w:tr>
      <w:tr w:rsidR="00061D00" w:rsidRPr="00EB4E26" w:rsidTr="00322AF7">
        <w:tc>
          <w:tcPr>
            <w:tcW w:w="3775" w:type="dxa"/>
          </w:tcPr>
          <w:p w:rsidR="00061D00" w:rsidRPr="00EB4E26" w:rsidRDefault="00061D00" w:rsidP="00883696">
            <w:pPr>
              <w:pStyle w:val="ConsPlusNormal"/>
              <w:rPr>
                <w:b/>
              </w:rPr>
            </w:pPr>
            <w:r w:rsidRPr="00EB4E26">
              <w:lastRenderedPageBreak/>
              <w:t>подбрасывание мяча вверх и ловля его;</w:t>
            </w:r>
          </w:p>
        </w:tc>
        <w:tc>
          <w:tcPr>
            <w:tcW w:w="3775" w:type="dxa"/>
            <w:gridSpan w:val="2"/>
          </w:tcPr>
          <w:p w:rsidR="00061D00" w:rsidRPr="00EB4E26" w:rsidRDefault="00061D00" w:rsidP="0069029F">
            <w:pPr>
              <w:pStyle w:val="ConsPlusNormal"/>
              <w:numPr>
                <w:ilvl w:val="0"/>
                <w:numId w:val="144"/>
              </w:numPr>
              <w:tabs>
                <w:tab w:val="left" w:pos="365"/>
              </w:tabs>
              <w:ind w:left="0" w:firstLine="224"/>
            </w:pPr>
            <w:r w:rsidRPr="00EB4E26">
              <w:t>подбрасывание мяча вверх и ловля его после удара об пол;</w:t>
            </w:r>
          </w:p>
          <w:p w:rsidR="00061D00" w:rsidRPr="00EB4E26" w:rsidRDefault="00061D00" w:rsidP="00883696">
            <w:pPr>
              <w:pStyle w:val="ConsPlusNormal"/>
            </w:pPr>
            <w:r w:rsidRPr="00EB4E26">
              <w:t>подбрасывание и ловля мяча не менее 3 - 4 раз подряд;</w:t>
            </w:r>
          </w:p>
        </w:tc>
        <w:tc>
          <w:tcPr>
            <w:tcW w:w="3775" w:type="dxa"/>
            <w:gridSpan w:val="2"/>
          </w:tcPr>
          <w:p w:rsidR="00061D00" w:rsidRPr="00EB4E26" w:rsidRDefault="00061D00" w:rsidP="00883696">
            <w:pPr>
              <w:pStyle w:val="afa"/>
            </w:pPr>
            <w:r w:rsidRPr="00EB4E26">
              <w:t>подбрасывание и ловля мяча одной рукой 4 - 5 раз подряд;</w:t>
            </w:r>
          </w:p>
        </w:tc>
        <w:tc>
          <w:tcPr>
            <w:tcW w:w="3775" w:type="dxa"/>
          </w:tcPr>
          <w:p w:rsidR="00061D00" w:rsidRPr="00EB4E26" w:rsidRDefault="00061D00" w:rsidP="00883696">
            <w:pPr>
              <w:pStyle w:val="afa"/>
              <w:rPr>
                <w:i/>
              </w:rPr>
            </w:pPr>
            <w:r w:rsidRPr="00EB4E26">
              <w:rPr>
                <w:i/>
              </w:rPr>
              <w:t>-подбрасывание мяча вверх и ловля его в прыжке**</w:t>
            </w:r>
          </w:p>
        </w:tc>
      </w:tr>
      <w:tr w:rsidR="00061D00" w:rsidRPr="00EB4E26" w:rsidTr="00322AF7">
        <w:tc>
          <w:tcPr>
            <w:tcW w:w="3775" w:type="dxa"/>
          </w:tcPr>
          <w:p w:rsidR="00061D00" w:rsidRPr="00EB4E26" w:rsidRDefault="00061D00" w:rsidP="0069029F">
            <w:pPr>
              <w:pStyle w:val="ConsPlusNormal"/>
              <w:numPr>
                <w:ilvl w:val="0"/>
                <w:numId w:val="144"/>
              </w:numPr>
              <w:tabs>
                <w:tab w:val="left" w:pos="426"/>
              </w:tabs>
              <w:ind w:left="0" w:firstLine="0"/>
            </w:pPr>
            <w:r w:rsidRPr="00EB4E26">
              <w:t xml:space="preserve">бросание мяча о землю и ловля его; </w:t>
            </w:r>
          </w:p>
          <w:p w:rsidR="00061D00" w:rsidRPr="00EB4E26" w:rsidRDefault="00061D00" w:rsidP="001934A1">
            <w:pPr>
              <w:pStyle w:val="ConsPlusNormal"/>
              <w:rPr>
                <w:b/>
              </w:rPr>
            </w:pPr>
            <w:r w:rsidRPr="00EB4E26">
              <w:t>бросание и ловля мяча в парах</w:t>
            </w:r>
          </w:p>
        </w:tc>
        <w:tc>
          <w:tcPr>
            <w:tcW w:w="3775" w:type="dxa"/>
            <w:gridSpan w:val="2"/>
          </w:tcPr>
          <w:p w:rsidR="00061D00" w:rsidRPr="00EB4E26" w:rsidRDefault="00061D00" w:rsidP="0069029F">
            <w:pPr>
              <w:pStyle w:val="ConsPlusNormal"/>
              <w:numPr>
                <w:ilvl w:val="0"/>
                <w:numId w:val="144"/>
              </w:numPr>
              <w:tabs>
                <w:tab w:val="left" w:pos="194"/>
              </w:tabs>
              <w:ind w:left="0" w:hanging="89"/>
            </w:pPr>
            <w:r w:rsidRPr="00EB4E26">
              <w:t xml:space="preserve"> бросание и ловля мяча в паре;</w:t>
            </w:r>
          </w:p>
          <w:p w:rsidR="00061D00" w:rsidRPr="00EB4E26" w:rsidRDefault="00061D00" w:rsidP="0069029F">
            <w:pPr>
              <w:pStyle w:val="ConsPlusNormal"/>
              <w:numPr>
                <w:ilvl w:val="0"/>
                <w:numId w:val="144"/>
              </w:numPr>
              <w:tabs>
                <w:tab w:val="left" w:pos="194"/>
              </w:tabs>
              <w:ind w:left="0" w:hanging="89"/>
            </w:pPr>
            <w:r w:rsidRPr="00EB4E26">
              <w:t xml:space="preserve"> бросание мяча двумя руками из-за головы стоя; </w:t>
            </w:r>
          </w:p>
          <w:p w:rsidR="00061D00" w:rsidRPr="00EB4E26" w:rsidRDefault="00061D00" w:rsidP="0069029F">
            <w:pPr>
              <w:pStyle w:val="ConsPlusNormal"/>
              <w:numPr>
                <w:ilvl w:val="0"/>
                <w:numId w:val="144"/>
              </w:numPr>
              <w:tabs>
                <w:tab w:val="left" w:pos="194"/>
              </w:tabs>
              <w:ind w:left="0" w:hanging="89"/>
            </w:pPr>
            <w:r w:rsidRPr="00EB4E26">
              <w:t xml:space="preserve"> бросание мяча двумя руками из-за головы сидя; </w:t>
            </w:r>
          </w:p>
          <w:p w:rsidR="00061D00" w:rsidRPr="00EB4E26" w:rsidRDefault="00061D00" w:rsidP="0069029F">
            <w:pPr>
              <w:pStyle w:val="ConsPlusNormal"/>
              <w:numPr>
                <w:ilvl w:val="0"/>
                <w:numId w:val="145"/>
              </w:numPr>
              <w:tabs>
                <w:tab w:val="left" w:pos="194"/>
              </w:tabs>
              <w:ind w:left="53" w:hanging="53"/>
            </w:pPr>
            <w:r w:rsidRPr="00EB4E26">
              <w:t xml:space="preserve"> бросание вдаль</w:t>
            </w:r>
          </w:p>
        </w:tc>
        <w:tc>
          <w:tcPr>
            <w:tcW w:w="3775" w:type="dxa"/>
            <w:gridSpan w:val="2"/>
          </w:tcPr>
          <w:p w:rsidR="00061D00" w:rsidRPr="00EB4E26" w:rsidRDefault="00061D00" w:rsidP="001934A1">
            <w:pPr>
              <w:pStyle w:val="afa"/>
              <w:rPr>
                <w:i/>
              </w:rPr>
            </w:pPr>
            <w:r w:rsidRPr="00EB4E26">
              <w:rPr>
                <w:i/>
              </w:rPr>
              <w:t>– бросание в цель одной и двумя руками снизу и из-за головы: бросать вдаль предметы разного веса;</w:t>
            </w:r>
          </w:p>
          <w:p w:rsidR="00061D00" w:rsidRPr="00EB4E26" w:rsidRDefault="00061D00" w:rsidP="001934A1">
            <w:pPr>
              <w:pStyle w:val="afa"/>
            </w:pPr>
            <w:r w:rsidRPr="00EB4E26">
              <w:rPr>
                <w:i/>
              </w:rPr>
              <w:t>– сидя бросать двумя руками из-за головы набивной мяч;**</w:t>
            </w:r>
          </w:p>
        </w:tc>
        <w:tc>
          <w:tcPr>
            <w:tcW w:w="3775" w:type="dxa"/>
          </w:tcPr>
          <w:p w:rsidR="00061D00" w:rsidRPr="00EB4E26" w:rsidRDefault="00061D00" w:rsidP="001934A1">
            <w:pPr>
              <w:pStyle w:val="afa"/>
            </w:pPr>
            <w:r w:rsidRPr="00EB4E26">
              <w:t>-бросание мяча вверх, о землю и ловля его двумя руками не менее 20 раз подряд, одной рукой не менее 10 раз;</w:t>
            </w:r>
          </w:p>
        </w:tc>
      </w:tr>
      <w:tr w:rsidR="00061D00" w:rsidRPr="00EB4E26" w:rsidTr="00322AF7">
        <w:tc>
          <w:tcPr>
            <w:tcW w:w="3775" w:type="dxa"/>
          </w:tcPr>
          <w:p w:rsidR="00061D00" w:rsidRPr="00EB4E26" w:rsidRDefault="00061D00" w:rsidP="00014287">
            <w:pPr>
              <w:pStyle w:val="ConsPlusNormal"/>
            </w:pPr>
            <w:r w:rsidRPr="00EB4E26">
              <w:rPr>
                <w:i/>
              </w:rPr>
              <w:t>бросание мяча вверх и о землю и ловля его*</w:t>
            </w:r>
          </w:p>
        </w:tc>
        <w:tc>
          <w:tcPr>
            <w:tcW w:w="3775" w:type="dxa"/>
            <w:gridSpan w:val="2"/>
          </w:tcPr>
          <w:p w:rsidR="00061D00" w:rsidRPr="00EB4E26" w:rsidRDefault="00061D00" w:rsidP="00014287">
            <w:pPr>
              <w:pStyle w:val="ConsPlusNormal"/>
            </w:pPr>
            <w:r w:rsidRPr="00EB4E26">
              <w:t>отбивание мяча правой и левой рукой о землю не менее 5 раз подряд;</w:t>
            </w:r>
          </w:p>
        </w:tc>
        <w:tc>
          <w:tcPr>
            <w:tcW w:w="3775" w:type="dxa"/>
            <w:gridSpan w:val="2"/>
          </w:tcPr>
          <w:p w:rsidR="00061D00" w:rsidRPr="00EB4E26" w:rsidRDefault="00061D00" w:rsidP="00014287">
            <w:pPr>
              <w:pStyle w:val="afa"/>
              <w:tabs>
                <w:tab w:val="left" w:pos="120"/>
                <w:tab w:val="left" w:pos="262"/>
              </w:tabs>
            </w:pPr>
            <w:r w:rsidRPr="00EB4E26">
              <w:t xml:space="preserve">отбивание мяча об пол на месте 10раз </w:t>
            </w:r>
          </w:p>
        </w:tc>
        <w:tc>
          <w:tcPr>
            <w:tcW w:w="3775" w:type="dxa"/>
          </w:tcPr>
          <w:p w:rsidR="00061D00" w:rsidRPr="00EB4E26" w:rsidRDefault="00061D00" w:rsidP="00014287">
            <w:pPr>
              <w:pStyle w:val="afa"/>
            </w:pPr>
            <w:r w:rsidRPr="00EB4E26">
              <w:t>передача мяча с отскоком от пола из одной руки в другую;</w:t>
            </w:r>
          </w:p>
        </w:tc>
      </w:tr>
      <w:tr w:rsidR="00061D00" w:rsidRPr="00EB4E26" w:rsidTr="00322AF7">
        <w:tc>
          <w:tcPr>
            <w:tcW w:w="3775" w:type="dxa"/>
          </w:tcPr>
          <w:p w:rsidR="00061D00" w:rsidRPr="00EB4E26" w:rsidRDefault="00061D00" w:rsidP="00014287">
            <w:pPr>
              <w:pStyle w:val="ConsPlusNormal"/>
              <w:rPr>
                <w:i/>
              </w:rPr>
            </w:pPr>
            <w:r w:rsidRPr="00EB4E26">
              <w:rPr>
                <w:i/>
              </w:rPr>
              <w:t>бросание мяча воспитателю и ловля его обратно*</w:t>
            </w:r>
          </w:p>
        </w:tc>
        <w:tc>
          <w:tcPr>
            <w:tcW w:w="3775" w:type="dxa"/>
            <w:gridSpan w:val="2"/>
          </w:tcPr>
          <w:p w:rsidR="00061D00" w:rsidRPr="00EB4E26" w:rsidRDefault="00061D00" w:rsidP="00014287">
            <w:pPr>
              <w:pStyle w:val="ConsPlusNormal"/>
            </w:pPr>
            <w:r w:rsidRPr="00EB4E26">
              <w:t>передача мяча друг другу стоя и сидя, в разных построениях;</w:t>
            </w:r>
          </w:p>
        </w:tc>
        <w:tc>
          <w:tcPr>
            <w:tcW w:w="3775" w:type="dxa"/>
            <w:gridSpan w:val="2"/>
          </w:tcPr>
          <w:p w:rsidR="00061D00" w:rsidRPr="00EB4E26" w:rsidRDefault="00061D00" w:rsidP="00014287">
            <w:pPr>
              <w:pStyle w:val="afa"/>
              <w:tabs>
                <w:tab w:val="left" w:pos="120"/>
                <w:tab w:val="left" w:pos="262"/>
              </w:tabs>
            </w:pPr>
            <w:r w:rsidRPr="00EB4E26">
              <w:t>перебрасывание мяча из одной руки в другую;</w:t>
            </w:r>
          </w:p>
        </w:tc>
        <w:tc>
          <w:tcPr>
            <w:tcW w:w="3775" w:type="dxa"/>
          </w:tcPr>
          <w:p w:rsidR="00061D00" w:rsidRPr="00EB4E26" w:rsidRDefault="00061D00" w:rsidP="00014287">
            <w:pPr>
              <w:pStyle w:val="afa"/>
            </w:pPr>
          </w:p>
        </w:tc>
      </w:tr>
      <w:tr w:rsidR="00061D00" w:rsidRPr="00EB4E26" w:rsidTr="00322AF7">
        <w:tc>
          <w:tcPr>
            <w:tcW w:w="3775" w:type="dxa"/>
          </w:tcPr>
          <w:p w:rsidR="00061D00" w:rsidRPr="00EB4E26" w:rsidRDefault="00061D00" w:rsidP="00883696">
            <w:pPr>
              <w:pStyle w:val="ConsPlusNormal"/>
            </w:pPr>
            <w:r w:rsidRPr="00EB4E26">
              <w:t xml:space="preserve">– </w:t>
            </w:r>
            <w:r w:rsidRPr="00EB4E26">
              <w:rPr>
                <w:i/>
              </w:rPr>
              <w:t xml:space="preserve"> перебрасывание мяча, стоя парами лицом друг другу;**</w:t>
            </w:r>
          </w:p>
        </w:tc>
        <w:tc>
          <w:tcPr>
            <w:tcW w:w="3775" w:type="dxa"/>
            <w:gridSpan w:val="2"/>
          </w:tcPr>
          <w:p w:rsidR="00061D00" w:rsidRPr="00EB4E26" w:rsidRDefault="00061D00" w:rsidP="001934A1">
            <w:pPr>
              <w:pStyle w:val="ConsPlusNormal"/>
              <w:tabs>
                <w:tab w:val="left" w:pos="365"/>
              </w:tabs>
              <w:ind w:left="224"/>
            </w:pPr>
            <w:r w:rsidRPr="00EB4E26">
              <w:t>перебрасывание мяча друг другу в кругу;</w:t>
            </w:r>
          </w:p>
        </w:tc>
        <w:tc>
          <w:tcPr>
            <w:tcW w:w="3775" w:type="dxa"/>
            <w:gridSpan w:val="2"/>
          </w:tcPr>
          <w:p w:rsidR="00061D00" w:rsidRPr="00EB4E26" w:rsidRDefault="00061D00" w:rsidP="00883696">
            <w:pPr>
              <w:pStyle w:val="afa"/>
            </w:pPr>
            <w:r w:rsidRPr="00EB4E26">
              <w:t>перебрасывание мяча друг другу и ловля его разными способами стоя и сидя, в разных построениях;</w:t>
            </w:r>
          </w:p>
        </w:tc>
        <w:tc>
          <w:tcPr>
            <w:tcW w:w="3775" w:type="dxa"/>
          </w:tcPr>
          <w:p w:rsidR="00061D00" w:rsidRPr="00EB4E26" w:rsidRDefault="00061D00" w:rsidP="00883696">
            <w:pPr>
              <w:pStyle w:val="afa"/>
              <w:rPr>
                <w:i/>
              </w:rPr>
            </w:pPr>
            <w:r w:rsidRPr="00EB4E26">
              <w:t>перебрасывание мяча друг другу снизу, от груди, сверху двумя руками; одной рукой от плеча;</w:t>
            </w:r>
          </w:p>
        </w:tc>
      </w:tr>
      <w:tr w:rsidR="00061D00" w:rsidRPr="00EB4E26" w:rsidTr="00322AF7">
        <w:tc>
          <w:tcPr>
            <w:tcW w:w="3775" w:type="dxa"/>
          </w:tcPr>
          <w:p w:rsidR="00061D00" w:rsidRPr="00EB4E26" w:rsidRDefault="00061D00" w:rsidP="00021B26">
            <w:pPr>
              <w:pStyle w:val="ConsPlusNormal"/>
            </w:pPr>
            <w:r w:rsidRPr="00EB4E26">
              <w:t>перебрасывание мяча через сетку;</w:t>
            </w:r>
          </w:p>
        </w:tc>
        <w:tc>
          <w:tcPr>
            <w:tcW w:w="3775" w:type="dxa"/>
            <w:gridSpan w:val="2"/>
          </w:tcPr>
          <w:p w:rsidR="00061D00" w:rsidRPr="00EB4E26" w:rsidRDefault="00061D00" w:rsidP="00021B26">
            <w:pPr>
              <w:pStyle w:val="ConsPlusNormal"/>
            </w:pPr>
            <w:r w:rsidRPr="00EB4E26">
              <w:t>перебрасывание мяча через сетку;</w:t>
            </w:r>
          </w:p>
        </w:tc>
        <w:tc>
          <w:tcPr>
            <w:tcW w:w="3775" w:type="dxa"/>
            <w:gridSpan w:val="2"/>
          </w:tcPr>
          <w:p w:rsidR="00061D00" w:rsidRPr="00EB4E26" w:rsidRDefault="00061D00" w:rsidP="0069029F">
            <w:pPr>
              <w:pStyle w:val="afa"/>
              <w:widowControl/>
              <w:numPr>
                <w:ilvl w:val="0"/>
                <w:numId w:val="146"/>
              </w:numPr>
              <w:tabs>
                <w:tab w:val="left" w:pos="120"/>
                <w:tab w:val="left" w:pos="262"/>
              </w:tabs>
              <w:autoSpaceDE/>
              <w:autoSpaceDN/>
              <w:ind w:left="-22" w:firstLine="22"/>
            </w:pPr>
            <w:r w:rsidRPr="00EB4E26">
              <w:t>перебрасывание мяча через сетку</w:t>
            </w:r>
          </w:p>
        </w:tc>
        <w:tc>
          <w:tcPr>
            <w:tcW w:w="3775" w:type="dxa"/>
          </w:tcPr>
          <w:p w:rsidR="00061D00" w:rsidRPr="00EB4E26" w:rsidRDefault="00061D00" w:rsidP="0069029F">
            <w:pPr>
              <w:pStyle w:val="afa"/>
              <w:widowControl/>
              <w:numPr>
                <w:ilvl w:val="0"/>
                <w:numId w:val="144"/>
              </w:numPr>
              <w:tabs>
                <w:tab w:val="left" w:pos="287"/>
              </w:tabs>
              <w:autoSpaceDE/>
              <w:autoSpaceDN/>
              <w:ind w:left="0" w:firstLine="142"/>
            </w:pPr>
            <w:r w:rsidRPr="00EB4E26">
              <w:t>перебрасывание мяча через сетку</w:t>
            </w:r>
          </w:p>
        </w:tc>
      </w:tr>
      <w:tr w:rsidR="00061D00" w:rsidRPr="00EB4E26" w:rsidTr="00322AF7">
        <w:tc>
          <w:tcPr>
            <w:tcW w:w="3775" w:type="dxa"/>
          </w:tcPr>
          <w:p w:rsidR="00061D00" w:rsidRPr="00EB4E26" w:rsidRDefault="00061D00" w:rsidP="00021B26">
            <w:pPr>
              <w:pStyle w:val="ConsPlusNormal"/>
            </w:pPr>
          </w:p>
        </w:tc>
        <w:tc>
          <w:tcPr>
            <w:tcW w:w="3775" w:type="dxa"/>
            <w:gridSpan w:val="2"/>
          </w:tcPr>
          <w:p w:rsidR="00061D00" w:rsidRPr="00EB4E26" w:rsidRDefault="00061D00" w:rsidP="00021B26">
            <w:pPr>
              <w:pStyle w:val="ConsPlusNormal"/>
            </w:pPr>
          </w:p>
        </w:tc>
        <w:tc>
          <w:tcPr>
            <w:tcW w:w="3775" w:type="dxa"/>
            <w:gridSpan w:val="2"/>
          </w:tcPr>
          <w:p w:rsidR="00061D00" w:rsidRPr="00EB4E26" w:rsidRDefault="00061D00" w:rsidP="00021B26">
            <w:pPr>
              <w:pStyle w:val="afa"/>
            </w:pPr>
            <w:r w:rsidRPr="00EB4E26">
              <w:t>ведение мяча 5 - 6 м;</w:t>
            </w:r>
          </w:p>
        </w:tc>
        <w:tc>
          <w:tcPr>
            <w:tcW w:w="3775" w:type="dxa"/>
          </w:tcPr>
          <w:p w:rsidR="00061D00" w:rsidRPr="00EB4E26" w:rsidRDefault="00061D00" w:rsidP="00021B26">
            <w:pPr>
              <w:pStyle w:val="afa"/>
            </w:pPr>
            <w:r w:rsidRPr="00EB4E26">
              <w:t xml:space="preserve">ведение мяча, продвигаясь между предметами, по кругу; </w:t>
            </w:r>
          </w:p>
          <w:p w:rsidR="00061D00" w:rsidRPr="00EB4E26" w:rsidRDefault="00061D00" w:rsidP="00021B26">
            <w:pPr>
              <w:pStyle w:val="afa"/>
            </w:pPr>
            <w:r w:rsidRPr="00EB4E26">
              <w:t>-ведение мяча с выполнением заданий (поворотом, передачей другому);</w:t>
            </w:r>
          </w:p>
        </w:tc>
      </w:tr>
      <w:tr w:rsidR="00061D00" w:rsidRPr="00EB4E26" w:rsidTr="00322AF7">
        <w:tc>
          <w:tcPr>
            <w:tcW w:w="3775" w:type="dxa"/>
          </w:tcPr>
          <w:p w:rsidR="00061D00" w:rsidRPr="00EB4E26" w:rsidRDefault="00061D00" w:rsidP="00021B26">
            <w:pPr>
              <w:pStyle w:val="ConsPlusNormal"/>
              <w:tabs>
                <w:tab w:val="left" w:pos="2504"/>
              </w:tabs>
            </w:pPr>
            <w:r w:rsidRPr="00EB4E26">
              <w:t xml:space="preserve">произвольное прокатывание обруча, </w:t>
            </w:r>
          </w:p>
          <w:p w:rsidR="00061D00" w:rsidRPr="00EB4E26" w:rsidRDefault="00061D00" w:rsidP="00021B26">
            <w:pPr>
              <w:pStyle w:val="ConsPlusNormal"/>
              <w:tabs>
                <w:tab w:val="left" w:pos="2504"/>
                <w:tab w:val="left" w:pos="2863"/>
              </w:tabs>
              <w:rPr>
                <w:b/>
              </w:rPr>
            </w:pPr>
            <w:r w:rsidRPr="00EB4E26">
              <w:t>ловля обруча, катящегося от педагога</w:t>
            </w:r>
          </w:p>
        </w:tc>
        <w:tc>
          <w:tcPr>
            <w:tcW w:w="3775" w:type="dxa"/>
            <w:gridSpan w:val="2"/>
          </w:tcPr>
          <w:p w:rsidR="00061D00" w:rsidRPr="00EB4E26" w:rsidRDefault="00061D00" w:rsidP="00021B26">
            <w:pPr>
              <w:pStyle w:val="ConsPlusNormal"/>
            </w:pPr>
            <w:r w:rsidRPr="00EB4E26">
              <w:t xml:space="preserve">- прокатывание обруча педагогу, удержание обруча, катящегося от педагога; </w:t>
            </w:r>
          </w:p>
          <w:p w:rsidR="00061D00" w:rsidRPr="00EB4E26" w:rsidRDefault="00061D00" w:rsidP="00021B26">
            <w:pPr>
              <w:pStyle w:val="ConsPlusNormal"/>
            </w:pPr>
            <w:r w:rsidRPr="00EB4E26">
              <w:t xml:space="preserve">- прокатывание обруча друг другу </w:t>
            </w:r>
            <w:r w:rsidRPr="00EB4E26">
              <w:lastRenderedPageBreak/>
              <w:t>в парах;</w:t>
            </w:r>
          </w:p>
        </w:tc>
        <w:tc>
          <w:tcPr>
            <w:tcW w:w="3775" w:type="dxa"/>
            <w:gridSpan w:val="2"/>
          </w:tcPr>
          <w:p w:rsidR="00061D00" w:rsidRPr="00EB4E26" w:rsidRDefault="00061D00" w:rsidP="0069029F">
            <w:pPr>
              <w:pStyle w:val="afa"/>
              <w:widowControl/>
              <w:numPr>
                <w:ilvl w:val="0"/>
                <w:numId w:val="144"/>
              </w:numPr>
              <w:autoSpaceDE/>
              <w:autoSpaceDN/>
              <w:ind w:left="0"/>
            </w:pPr>
            <w:r w:rsidRPr="00EB4E26">
              <w:lastRenderedPageBreak/>
              <w:t xml:space="preserve">- прокатывание обруча, бег за ним и ловля; </w:t>
            </w:r>
          </w:p>
          <w:p w:rsidR="00061D00" w:rsidRPr="00EB4E26" w:rsidRDefault="00061D00" w:rsidP="00021B26">
            <w:pPr>
              <w:pStyle w:val="afa"/>
              <w:ind w:firstLine="708"/>
            </w:pPr>
          </w:p>
        </w:tc>
        <w:tc>
          <w:tcPr>
            <w:tcW w:w="3775" w:type="dxa"/>
          </w:tcPr>
          <w:p w:rsidR="00061D00" w:rsidRPr="00EB4E26" w:rsidRDefault="00061D00" w:rsidP="00021B26">
            <w:pPr>
              <w:pStyle w:val="afa"/>
              <w:rPr>
                <w:i/>
              </w:rPr>
            </w:pPr>
            <w:r w:rsidRPr="00EB4E26">
              <w:rPr>
                <w:i/>
              </w:rPr>
              <w:t>- совершенствование навыков владения обручем*</w:t>
            </w:r>
          </w:p>
        </w:tc>
      </w:tr>
      <w:tr w:rsidR="00061D00" w:rsidRPr="00EB4E26" w:rsidTr="00322AF7">
        <w:tc>
          <w:tcPr>
            <w:tcW w:w="3775" w:type="dxa"/>
          </w:tcPr>
          <w:p w:rsidR="00061D00" w:rsidRPr="00EB4E26" w:rsidRDefault="00061D00" w:rsidP="0069029F">
            <w:pPr>
              <w:pStyle w:val="ConsPlusNormal"/>
              <w:numPr>
                <w:ilvl w:val="0"/>
                <w:numId w:val="144"/>
              </w:numPr>
              <w:tabs>
                <w:tab w:val="left" w:pos="284"/>
              </w:tabs>
              <w:ind w:left="0" w:firstLine="0"/>
            </w:pPr>
            <w:r w:rsidRPr="00EB4E26">
              <w:lastRenderedPageBreak/>
              <w:t xml:space="preserve">бросание мешочка в горизонтальную цель (корзину) двумя и одной рукой; </w:t>
            </w:r>
          </w:p>
          <w:p w:rsidR="00061D00" w:rsidRPr="00EB4E26" w:rsidRDefault="00061D00" w:rsidP="0069029F">
            <w:pPr>
              <w:pStyle w:val="ConsPlusNormal"/>
              <w:numPr>
                <w:ilvl w:val="0"/>
                <w:numId w:val="144"/>
              </w:numPr>
              <w:tabs>
                <w:tab w:val="left" w:pos="284"/>
              </w:tabs>
              <w:ind w:left="0" w:firstLine="0"/>
            </w:pPr>
            <w:r w:rsidRPr="00EB4E26">
              <w:t xml:space="preserve">бросание, одной рукой мяча в обруч, расположенный на уровне глаз ребенка, с расстояния 1,5 м; </w:t>
            </w:r>
          </w:p>
          <w:p w:rsidR="00061D00" w:rsidRPr="00EB4E26" w:rsidRDefault="00061D00" w:rsidP="00021B26">
            <w:pPr>
              <w:pStyle w:val="ConsPlusNormal"/>
              <w:rPr>
                <w:b/>
              </w:rPr>
            </w:pPr>
            <w:r w:rsidRPr="00EB4E26">
              <w:t>метание вдаль;</w:t>
            </w:r>
          </w:p>
        </w:tc>
        <w:tc>
          <w:tcPr>
            <w:tcW w:w="3775" w:type="dxa"/>
            <w:gridSpan w:val="2"/>
          </w:tcPr>
          <w:p w:rsidR="00061D00" w:rsidRPr="00EB4E26" w:rsidRDefault="00061D00" w:rsidP="00021B26">
            <w:pPr>
              <w:pStyle w:val="ConsPlusNormal"/>
            </w:pPr>
            <w:r w:rsidRPr="00EB4E26">
              <w:t>-попадание мячом в горизонтальную и вертикальную цели с расстояния 2 - 2,5 м.</w:t>
            </w:r>
          </w:p>
        </w:tc>
        <w:tc>
          <w:tcPr>
            <w:tcW w:w="3775" w:type="dxa"/>
            <w:gridSpan w:val="2"/>
          </w:tcPr>
          <w:p w:rsidR="00061D00" w:rsidRPr="00EB4E26" w:rsidRDefault="00061D00" w:rsidP="0069029F">
            <w:pPr>
              <w:pStyle w:val="afa"/>
              <w:widowControl/>
              <w:numPr>
                <w:ilvl w:val="0"/>
                <w:numId w:val="144"/>
              </w:numPr>
              <w:autoSpaceDE/>
              <w:autoSpaceDN/>
              <w:ind w:left="0"/>
            </w:pPr>
            <w:r w:rsidRPr="00EB4E26">
              <w:t xml:space="preserve">-метание в цель одной и двумя руками снизу и из-за головы; </w:t>
            </w:r>
          </w:p>
          <w:p w:rsidR="00061D00" w:rsidRPr="00EB4E26" w:rsidRDefault="00061D00" w:rsidP="0069029F">
            <w:pPr>
              <w:pStyle w:val="afa"/>
              <w:widowControl/>
              <w:numPr>
                <w:ilvl w:val="0"/>
                <w:numId w:val="144"/>
              </w:numPr>
              <w:autoSpaceDE/>
              <w:autoSpaceDN/>
              <w:ind w:left="0"/>
            </w:pPr>
            <w:r w:rsidRPr="00EB4E26">
              <w:t>метание вдаль предметов разной массы (мешочки, шишки, мячи и другие);</w:t>
            </w:r>
          </w:p>
          <w:p w:rsidR="00061D00" w:rsidRPr="00EB4E26" w:rsidRDefault="00061D00" w:rsidP="00021B26">
            <w:pPr>
              <w:pStyle w:val="afa"/>
            </w:pPr>
            <w:r w:rsidRPr="00EB4E26">
              <w:t>-забрасывание его в баскетбольную корзину.</w:t>
            </w:r>
          </w:p>
        </w:tc>
        <w:tc>
          <w:tcPr>
            <w:tcW w:w="3775" w:type="dxa"/>
          </w:tcPr>
          <w:p w:rsidR="00061D00" w:rsidRPr="00EB4E26" w:rsidRDefault="00061D00" w:rsidP="0069029F">
            <w:pPr>
              <w:pStyle w:val="afa"/>
              <w:widowControl/>
              <w:numPr>
                <w:ilvl w:val="0"/>
                <w:numId w:val="144"/>
              </w:numPr>
              <w:tabs>
                <w:tab w:val="left" w:pos="287"/>
              </w:tabs>
              <w:autoSpaceDE/>
              <w:autoSpaceDN/>
              <w:ind w:left="0" w:firstLine="142"/>
            </w:pPr>
            <w:r w:rsidRPr="00EB4E26">
              <w:t xml:space="preserve">метание в цель из положения стоя на коленях и сидя; </w:t>
            </w:r>
          </w:p>
          <w:p w:rsidR="00061D00" w:rsidRPr="00EB4E26" w:rsidRDefault="00061D00" w:rsidP="0069029F">
            <w:pPr>
              <w:pStyle w:val="afa"/>
              <w:widowControl/>
              <w:numPr>
                <w:ilvl w:val="0"/>
                <w:numId w:val="144"/>
              </w:numPr>
              <w:tabs>
                <w:tab w:val="left" w:pos="287"/>
              </w:tabs>
              <w:autoSpaceDE/>
              <w:autoSpaceDN/>
              <w:ind w:left="0" w:firstLine="142"/>
            </w:pPr>
            <w:r w:rsidRPr="00EB4E26">
              <w:t xml:space="preserve">метание вдаль, </w:t>
            </w:r>
          </w:p>
          <w:p w:rsidR="00061D00" w:rsidRPr="00EB4E26" w:rsidRDefault="00061D00" w:rsidP="0069029F">
            <w:pPr>
              <w:pStyle w:val="afa"/>
              <w:widowControl/>
              <w:numPr>
                <w:ilvl w:val="0"/>
                <w:numId w:val="144"/>
              </w:numPr>
              <w:tabs>
                <w:tab w:val="left" w:pos="287"/>
              </w:tabs>
              <w:autoSpaceDE/>
              <w:autoSpaceDN/>
              <w:ind w:left="0" w:firstLine="142"/>
            </w:pPr>
            <w:r w:rsidRPr="00EB4E26">
              <w:t>метание в движущуюся цель;</w:t>
            </w:r>
          </w:p>
          <w:p w:rsidR="00061D00" w:rsidRPr="00EB4E26" w:rsidRDefault="00061D00" w:rsidP="00021B26">
            <w:pPr>
              <w:pStyle w:val="afa"/>
            </w:pPr>
            <w:r w:rsidRPr="00EB4E26">
              <w:t xml:space="preserve"> забрасывание мяча в баскетбольную корзину;</w:t>
            </w:r>
          </w:p>
        </w:tc>
      </w:tr>
      <w:tr w:rsidR="00061D00" w:rsidRPr="00EB4E26" w:rsidTr="000C0225">
        <w:tc>
          <w:tcPr>
            <w:tcW w:w="15100" w:type="dxa"/>
            <w:gridSpan w:val="6"/>
          </w:tcPr>
          <w:p w:rsidR="00061D00" w:rsidRPr="00EB4E26" w:rsidRDefault="00061D00" w:rsidP="009B0C0F">
            <w:pPr>
              <w:pStyle w:val="afa"/>
              <w:widowControl/>
              <w:tabs>
                <w:tab w:val="left" w:pos="287"/>
              </w:tabs>
              <w:autoSpaceDE/>
              <w:autoSpaceDN/>
              <w:ind w:left="142"/>
              <w:jc w:val="center"/>
            </w:pPr>
            <w:r w:rsidRPr="00EB4E26">
              <w:rPr>
                <w:b/>
              </w:rPr>
              <w:t>Ползание, лазанье</w:t>
            </w:r>
          </w:p>
        </w:tc>
      </w:tr>
      <w:tr w:rsidR="00061D00" w:rsidRPr="00EB4E26" w:rsidTr="00322AF7">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C0225">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C0225">
        <w:tc>
          <w:tcPr>
            <w:tcW w:w="3775" w:type="dxa"/>
          </w:tcPr>
          <w:p w:rsidR="00061D00" w:rsidRPr="00EB4E26" w:rsidRDefault="00061D00" w:rsidP="009B0C0F">
            <w:pPr>
              <w:pStyle w:val="ConsPlusNormal"/>
              <w:tabs>
                <w:tab w:val="left" w:pos="284"/>
              </w:tabs>
            </w:pPr>
            <w:r w:rsidRPr="00EB4E26">
              <w:t>ползание на четвереньках на расстояние 4 - 5 - 6 м до кегли (взять ее, встать, выпрямиться, поднять двумя руками над головой);</w:t>
            </w:r>
          </w:p>
        </w:tc>
        <w:tc>
          <w:tcPr>
            <w:tcW w:w="3775" w:type="dxa"/>
            <w:gridSpan w:val="2"/>
          </w:tcPr>
          <w:p w:rsidR="00061D00" w:rsidRPr="00EB4E26" w:rsidRDefault="00061D00" w:rsidP="009B0C0F">
            <w:pPr>
              <w:pStyle w:val="ConsPlusNormal"/>
            </w:pPr>
            <w:r w:rsidRPr="00EB4E26">
              <w:t xml:space="preserve">ползание на четвереньках "змейкой" между расставленными кеглями </w:t>
            </w:r>
          </w:p>
        </w:tc>
        <w:tc>
          <w:tcPr>
            <w:tcW w:w="7550" w:type="dxa"/>
            <w:gridSpan w:val="3"/>
          </w:tcPr>
          <w:p w:rsidR="00061D00" w:rsidRPr="00EB4E26" w:rsidRDefault="00061D00" w:rsidP="009B0C0F">
            <w:pPr>
              <w:pStyle w:val="afa"/>
            </w:pPr>
            <w:r w:rsidRPr="00EB4E26">
              <w:t xml:space="preserve">-ползание на четвереньках, разными способами (с опорой на ладони и колени, на ступни и ладони, предплечья и колени); </w:t>
            </w:r>
          </w:p>
          <w:p w:rsidR="00061D00" w:rsidRPr="00EB4E26" w:rsidRDefault="00061D00" w:rsidP="009B0C0F">
            <w:pPr>
              <w:pStyle w:val="afa"/>
            </w:pPr>
            <w:r w:rsidRPr="00EB4E26">
              <w:t>-ползание на четвереньках по прямой, толкая головой мяч (3 - 4 м), "змейкой" между кеглями</w:t>
            </w:r>
          </w:p>
        </w:tc>
      </w:tr>
      <w:tr w:rsidR="00061D00" w:rsidRPr="00EB4E26" w:rsidTr="000C0225">
        <w:tc>
          <w:tcPr>
            <w:tcW w:w="3775" w:type="dxa"/>
          </w:tcPr>
          <w:p w:rsidR="00061D00" w:rsidRPr="00EB4E26" w:rsidRDefault="00061D00" w:rsidP="009B0C0F">
            <w:pPr>
              <w:pStyle w:val="ConsPlusNormal"/>
            </w:pPr>
            <w:r w:rsidRPr="00EB4E26">
              <w:t>ползание по гимнастической скамейке за катящимся мячом</w:t>
            </w:r>
          </w:p>
        </w:tc>
        <w:tc>
          <w:tcPr>
            <w:tcW w:w="3775" w:type="dxa"/>
            <w:gridSpan w:val="2"/>
          </w:tcPr>
          <w:p w:rsidR="00061D00" w:rsidRPr="00EB4E26" w:rsidRDefault="00061D00" w:rsidP="009B0C0F">
            <w:pPr>
              <w:pStyle w:val="ConsPlusNormal"/>
            </w:pPr>
            <w:r w:rsidRPr="00EB4E26">
              <w:t>ползание на четвереньках по наклонной доске по гимнастической скамейке на животе, подтягиваясь руками</w:t>
            </w:r>
          </w:p>
        </w:tc>
        <w:tc>
          <w:tcPr>
            <w:tcW w:w="7550" w:type="dxa"/>
            <w:gridSpan w:val="3"/>
          </w:tcPr>
          <w:p w:rsidR="00061D00" w:rsidRPr="00EB4E26" w:rsidRDefault="00061D00" w:rsidP="009B0C0F">
            <w:pPr>
              <w:pStyle w:val="afa"/>
              <w:tabs>
                <w:tab w:val="left" w:pos="287"/>
              </w:tabs>
              <w:ind w:left="142"/>
            </w:pPr>
            <w:r w:rsidRPr="00EB4E26">
              <w:t xml:space="preserve">ползание на четвереньках по гимнастической скамейке вперед и назад; </w:t>
            </w:r>
          </w:p>
          <w:p w:rsidR="00061D00" w:rsidRPr="00EB4E26" w:rsidRDefault="00061D00" w:rsidP="009B0C0F">
            <w:pPr>
              <w:pStyle w:val="afa"/>
            </w:pPr>
            <w:r w:rsidRPr="00EB4E26">
              <w:t>на животе и на спине, отталкиваясь руками и ногами;</w:t>
            </w:r>
          </w:p>
        </w:tc>
      </w:tr>
      <w:tr w:rsidR="00061D00" w:rsidRPr="00EB4E26" w:rsidTr="000C0225">
        <w:tc>
          <w:tcPr>
            <w:tcW w:w="3775" w:type="dxa"/>
          </w:tcPr>
          <w:p w:rsidR="00061D00" w:rsidRPr="00EB4E26" w:rsidRDefault="00061D00" w:rsidP="009B0C0F">
            <w:pPr>
              <w:pStyle w:val="ConsPlusNormal"/>
              <w:rPr>
                <w:b/>
              </w:rPr>
            </w:pPr>
            <w:r w:rsidRPr="00EB4E26">
              <w:t>проползание на четвереньках под 3- 4 дугами (высота 50 см, расстояние 1 м)</w:t>
            </w:r>
          </w:p>
        </w:tc>
        <w:tc>
          <w:tcPr>
            <w:tcW w:w="3775" w:type="dxa"/>
            <w:gridSpan w:val="2"/>
          </w:tcPr>
          <w:p w:rsidR="00061D00" w:rsidRPr="00EB4E26" w:rsidRDefault="00061D00" w:rsidP="009B0C0F">
            <w:pPr>
              <w:pStyle w:val="ConsPlusNormal"/>
            </w:pPr>
            <w:r w:rsidRPr="00EB4E26">
              <w:t>проползание в обручи, под дуги</w:t>
            </w:r>
          </w:p>
        </w:tc>
        <w:tc>
          <w:tcPr>
            <w:tcW w:w="7550" w:type="dxa"/>
            <w:gridSpan w:val="3"/>
          </w:tcPr>
          <w:p w:rsidR="00061D00" w:rsidRPr="00EB4E26" w:rsidRDefault="00061D00" w:rsidP="009B0C0F">
            <w:pPr>
              <w:pStyle w:val="afa"/>
            </w:pPr>
            <w:r w:rsidRPr="00EB4E26">
              <w:t>проползание под скамейкой;</w:t>
            </w:r>
          </w:p>
        </w:tc>
      </w:tr>
      <w:tr w:rsidR="00061D00" w:rsidRPr="00EB4E26" w:rsidTr="000C0225">
        <w:tc>
          <w:tcPr>
            <w:tcW w:w="3775" w:type="dxa"/>
          </w:tcPr>
          <w:p w:rsidR="00061D00" w:rsidRPr="00EB4E26" w:rsidRDefault="00061D00" w:rsidP="009B0C0F">
            <w:pPr>
              <w:pStyle w:val="ConsPlusNormal"/>
            </w:pPr>
            <w:r w:rsidRPr="00EB4E26">
              <w:t>ползание на четвереньках с опорой на ладони и ступни по доске;</w:t>
            </w:r>
          </w:p>
        </w:tc>
        <w:tc>
          <w:tcPr>
            <w:tcW w:w="3775" w:type="dxa"/>
            <w:gridSpan w:val="2"/>
          </w:tcPr>
          <w:p w:rsidR="00061D00" w:rsidRPr="00EB4E26" w:rsidRDefault="00061D00" w:rsidP="009B0C0F">
            <w:pPr>
              <w:pStyle w:val="ConsPlusNormal"/>
            </w:pPr>
            <w:r w:rsidRPr="00EB4E26">
              <w:t>ползание на четвереньках с опорой на стопы и ладони</w:t>
            </w:r>
          </w:p>
        </w:tc>
        <w:tc>
          <w:tcPr>
            <w:tcW w:w="7550" w:type="dxa"/>
            <w:gridSpan w:val="3"/>
          </w:tcPr>
          <w:p w:rsidR="00061D00" w:rsidRPr="00EB4E26" w:rsidRDefault="00061D00" w:rsidP="009B0C0F">
            <w:pPr>
              <w:pStyle w:val="afa"/>
            </w:pPr>
            <w:r w:rsidRPr="00EB4E26">
              <w:t xml:space="preserve">-ползание на животе; ползание по скамейке с опорой на предплечья и колени; </w:t>
            </w:r>
          </w:p>
          <w:p w:rsidR="00061D00" w:rsidRPr="00EB4E26" w:rsidRDefault="00061D00" w:rsidP="009B0C0F">
            <w:pPr>
              <w:pStyle w:val="afa"/>
            </w:pPr>
            <w:r w:rsidRPr="00EB4E26">
              <w:t>ползание на четвереньках по скамейке назад;</w:t>
            </w:r>
          </w:p>
        </w:tc>
      </w:tr>
      <w:tr w:rsidR="00061D00" w:rsidRPr="00EB4E26" w:rsidTr="00322AF7">
        <w:tc>
          <w:tcPr>
            <w:tcW w:w="3775" w:type="dxa"/>
          </w:tcPr>
          <w:p w:rsidR="00061D00" w:rsidRPr="00EB4E26" w:rsidRDefault="00061D00" w:rsidP="000C0225">
            <w:pPr>
              <w:pStyle w:val="ConsPlusNormal"/>
              <w:rPr>
                <w:b/>
              </w:rPr>
            </w:pPr>
            <w:r w:rsidRPr="00EB4E26">
              <w:t>влезание на лесенку-стремянку или гимнастическую стенку произвольным способом (не пропуская реек) и спуск с нее;</w:t>
            </w:r>
          </w:p>
        </w:tc>
        <w:tc>
          <w:tcPr>
            <w:tcW w:w="3775" w:type="dxa"/>
            <w:gridSpan w:val="2"/>
          </w:tcPr>
          <w:p w:rsidR="00061D00" w:rsidRPr="00EB4E26" w:rsidRDefault="00061D00" w:rsidP="000C0225">
            <w:pPr>
              <w:pStyle w:val="ConsPlusNormal"/>
              <w:tabs>
                <w:tab w:val="left" w:pos="416"/>
              </w:tabs>
            </w:pPr>
            <w:r w:rsidRPr="00EB4E26">
              <w:t xml:space="preserve">влезание на гимнастическую стенку и спуск с нее, не пропуская реек; </w:t>
            </w:r>
          </w:p>
        </w:tc>
        <w:tc>
          <w:tcPr>
            <w:tcW w:w="3775" w:type="dxa"/>
            <w:gridSpan w:val="2"/>
          </w:tcPr>
          <w:p w:rsidR="00061D00" w:rsidRPr="00EB4E26" w:rsidRDefault="00061D00" w:rsidP="000C0225">
            <w:pPr>
              <w:pStyle w:val="afa"/>
            </w:pPr>
            <w:r w:rsidRPr="00EB4E26">
              <w:t>лазанье по гимнастической стенке чередующимся шагом.</w:t>
            </w:r>
          </w:p>
        </w:tc>
        <w:tc>
          <w:tcPr>
            <w:tcW w:w="3775" w:type="dxa"/>
          </w:tcPr>
          <w:p w:rsidR="00061D00" w:rsidRPr="00EB4E26" w:rsidRDefault="00061D00" w:rsidP="000C0225">
            <w:pPr>
              <w:pStyle w:val="afa"/>
            </w:pPr>
            <w:r w:rsidRPr="00EB4E26">
              <w:t>влезание на гимнастическую стенку до верха и спуск с нее чередующимся шагом одноименным и разноименным</w:t>
            </w:r>
          </w:p>
        </w:tc>
      </w:tr>
      <w:tr w:rsidR="00061D00" w:rsidRPr="00EB4E26" w:rsidTr="000C0225">
        <w:tc>
          <w:tcPr>
            <w:tcW w:w="3775" w:type="dxa"/>
          </w:tcPr>
          <w:p w:rsidR="00061D00" w:rsidRPr="00EB4E26" w:rsidRDefault="00061D00" w:rsidP="000C0225">
            <w:pPr>
              <w:pStyle w:val="ConsPlusNormal"/>
            </w:pPr>
          </w:p>
        </w:tc>
        <w:tc>
          <w:tcPr>
            <w:tcW w:w="11325" w:type="dxa"/>
            <w:gridSpan w:val="5"/>
          </w:tcPr>
          <w:p w:rsidR="00061D00" w:rsidRPr="00EB4E26" w:rsidRDefault="00061D00" w:rsidP="000C0225">
            <w:pPr>
              <w:pStyle w:val="afa"/>
            </w:pPr>
            <w:r w:rsidRPr="00EB4E26">
              <w:t>переход по гимнастической стенке с пролета на пролет вправо и влево на уровне 1 - 2 рейки,</w:t>
            </w:r>
          </w:p>
        </w:tc>
      </w:tr>
      <w:tr w:rsidR="00061D00" w:rsidRPr="00EB4E26" w:rsidTr="00322AF7">
        <w:tc>
          <w:tcPr>
            <w:tcW w:w="3775" w:type="dxa"/>
          </w:tcPr>
          <w:p w:rsidR="00061D00" w:rsidRPr="00EB4E26" w:rsidRDefault="00061D00" w:rsidP="00F42664">
            <w:pPr>
              <w:pStyle w:val="ConsPlusNormal"/>
              <w:rPr>
                <w:b/>
              </w:rPr>
            </w:pPr>
            <w:r w:rsidRPr="00EB4E26">
              <w:t>-подлезание под дугу, не касаясь руками пола;</w:t>
            </w:r>
          </w:p>
        </w:tc>
        <w:tc>
          <w:tcPr>
            <w:tcW w:w="3775" w:type="dxa"/>
            <w:gridSpan w:val="2"/>
          </w:tcPr>
          <w:p w:rsidR="00061D00" w:rsidRPr="00EB4E26" w:rsidRDefault="00061D00" w:rsidP="00F42664">
            <w:pPr>
              <w:pStyle w:val="ConsPlusNormal"/>
            </w:pPr>
            <w:r w:rsidRPr="00EB4E26">
              <w:t>-подлезание под веревку или дугу, не касаясь руками пола прямо и боком.</w:t>
            </w:r>
          </w:p>
          <w:p w:rsidR="00061D00" w:rsidRPr="00EB4E26" w:rsidRDefault="00061D00" w:rsidP="00F42664">
            <w:pPr>
              <w:pStyle w:val="ConsPlusNormal"/>
            </w:pPr>
          </w:p>
        </w:tc>
        <w:tc>
          <w:tcPr>
            <w:tcW w:w="3775" w:type="dxa"/>
            <w:gridSpan w:val="2"/>
          </w:tcPr>
          <w:p w:rsidR="00061D00" w:rsidRPr="00EB4E26" w:rsidRDefault="00061D00" w:rsidP="00F42664">
            <w:pPr>
              <w:pStyle w:val="afa"/>
            </w:pPr>
            <w:r w:rsidRPr="00EB4E26">
              <w:t>-переползание через несколько предметов подряд, под дугами, в туннеле;</w:t>
            </w:r>
          </w:p>
        </w:tc>
        <w:tc>
          <w:tcPr>
            <w:tcW w:w="3775" w:type="dxa"/>
          </w:tcPr>
          <w:p w:rsidR="00061D00" w:rsidRPr="00EB4E26" w:rsidRDefault="00061D00" w:rsidP="0069029F">
            <w:pPr>
              <w:pStyle w:val="afa"/>
              <w:widowControl/>
              <w:numPr>
                <w:ilvl w:val="0"/>
                <w:numId w:val="144"/>
              </w:numPr>
              <w:tabs>
                <w:tab w:val="left" w:pos="287"/>
              </w:tabs>
              <w:autoSpaceDE/>
              <w:autoSpaceDN/>
              <w:ind w:left="0" w:firstLine="142"/>
            </w:pPr>
            <w:r w:rsidRPr="00EB4E26">
              <w:t xml:space="preserve">перелезание с пролета на пролет по диагонали; </w:t>
            </w:r>
          </w:p>
          <w:p w:rsidR="00061D00" w:rsidRPr="00EB4E26" w:rsidRDefault="00061D00" w:rsidP="00F42664">
            <w:pPr>
              <w:pStyle w:val="afa"/>
            </w:pPr>
            <w:r w:rsidRPr="00EB4E26">
              <w:t>пролезание в обруч разными способами;</w:t>
            </w:r>
          </w:p>
        </w:tc>
      </w:tr>
      <w:tr w:rsidR="00061D00" w:rsidRPr="00EB4E26" w:rsidTr="00021913">
        <w:tc>
          <w:tcPr>
            <w:tcW w:w="3775" w:type="dxa"/>
          </w:tcPr>
          <w:p w:rsidR="00061D00" w:rsidRPr="00EB4E26" w:rsidRDefault="00061D00" w:rsidP="00F42664">
            <w:pPr>
              <w:pStyle w:val="ConsPlusNormal"/>
            </w:pPr>
          </w:p>
        </w:tc>
        <w:tc>
          <w:tcPr>
            <w:tcW w:w="3775" w:type="dxa"/>
            <w:gridSpan w:val="2"/>
          </w:tcPr>
          <w:p w:rsidR="00061D00" w:rsidRPr="00EB4E26" w:rsidRDefault="00061D00" w:rsidP="00F42664">
            <w:pPr>
              <w:pStyle w:val="ConsPlusNormal"/>
            </w:pPr>
          </w:p>
        </w:tc>
        <w:tc>
          <w:tcPr>
            <w:tcW w:w="7550" w:type="dxa"/>
            <w:gridSpan w:val="3"/>
          </w:tcPr>
          <w:p w:rsidR="00061D00" w:rsidRPr="00EB4E26" w:rsidRDefault="00061D00" w:rsidP="00F42664">
            <w:pPr>
              <w:pStyle w:val="afa"/>
              <w:tabs>
                <w:tab w:val="left" w:pos="287"/>
              </w:tabs>
            </w:pPr>
            <w:r w:rsidRPr="00EB4E26">
              <w:t xml:space="preserve">-лазанье по веревочной лестнице;  </w:t>
            </w:r>
          </w:p>
          <w:p w:rsidR="00061D00" w:rsidRPr="00EB4E26" w:rsidRDefault="00061D00" w:rsidP="00F42664">
            <w:pPr>
              <w:pStyle w:val="afa"/>
            </w:pPr>
            <w:r w:rsidRPr="00EB4E26">
              <w:lastRenderedPageBreak/>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061D00" w:rsidRPr="00EB4E26" w:rsidTr="00322AF7">
        <w:tc>
          <w:tcPr>
            <w:tcW w:w="3775" w:type="dxa"/>
          </w:tcPr>
          <w:p w:rsidR="00061D00" w:rsidRPr="00EB4E26" w:rsidRDefault="00061D00" w:rsidP="00883696">
            <w:pPr>
              <w:pStyle w:val="ConsPlusNormal"/>
            </w:pPr>
          </w:p>
        </w:tc>
        <w:tc>
          <w:tcPr>
            <w:tcW w:w="3775" w:type="dxa"/>
            <w:gridSpan w:val="2"/>
          </w:tcPr>
          <w:p w:rsidR="00061D00" w:rsidRPr="00EB4E26" w:rsidRDefault="00061D00" w:rsidP="001934A1">
            <w:pPr>
              <w:pStyle w:val="ConsPlusNormal"/>
              <w:tabs>
                <w:tab w:val="left" w:pos="365"/>
              </w:tabs>
              <w:ind w:left="224"/>
            </w:pPr>
          </w:p>
        </w:tc>
        <w:tc>
          <w:tcPr>
            <w:tcW w:w="3775" w:type="dxa"/>
            <w:gridSpan w:val="2"/>
          </w:tcPr>
          <w:p w:rsidR="00061D00" w:rsidRPr="00EB4E26" w:rsidRDefault="00061D00" w:rsidP="00883696">
            <w:pPr>
              <w:pStyle w:val="afa"/>
            </w:pPr>
          </w:p>
        </w:tc>
        <w:tc>
          <w:tcPr>
            <w:tcW w:w="3775" w:type="dxa"/>
          </w:tcPr>
          <w:p w:rsidR="00061D00" w:rsidRPr="00EB4E26" w:rsidRDefault="00061D00" w:rsidP="00883696">
            <w:pPr>
              <w:pStyle w:val="afa"/>
              <w:rPr>
                <w:i/>
              </w:rPr>
            </w:pPr>
            <w:r w:rsidRPr="00EB4E26">
              <w:t>влезание по канату на доступную высоту</w:t>
            </w:r>
          </w:p>
        </w:tc>
      </w:tr>
      <w:tr w:rsidR="00061D00" w:rsidRPr="00EB4E26" w:rsidTr="00021913">
        <w:tc>
          <w:tcPr>
            <w:tcW w:w="15100" w:type="dxa"/>
            <w:gridSpan w:val="6"/>
          </w:tcPr>
          <w:p w:rsidR="00061D00" w:rsidRPr="00EB4E26" w:rsidRDefault="00061D00" w:rsidP="00E142FD">
            <w:pPr>
              <w:pStyle w:val="afa"/>
              <w:jc w:val="center"/>
              <w:rPr>
                <w:b/>
                <w:sz w:val="24"/>
                <w:szCs w:val="24"/>
              </w:rPr>
            </w:pPr>
            <w:r w:rsidRPr="00EB4E26">
              <w:rPr>
                <w:b/>
                <w:sz w:val="24"/>
                <w:szCs w:val="24"/>
              </w:rPr>
              <w:t>Хотьба</w:t>
            </w:r>
          </w:p>
        </w:tc>
      </w:tr>
      <w:tr w:rsidR="00061D00" w:rsidRPr="00EB4E26" w:rsidTr="00322AF7">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322AF7">
        <w:tc>
          <w:tcPr>
            <w:tcW w:w="3775" w:type="dxa"/>
          </w:tcPr>
          <w:p w:rsidR="00061D00" w:rsidRPr="00EB4E26" w:rsidRDefault="00061D00" w:rsidP="00E142FD">
            <w:pPr>
              <w:pStyle w:val="ConsPlusNormal"/>
              <w:tabs>
                <w:tab w:val="left" w:pos="284"/>
              </w:tabs>
            </w:pPr>
            <w:r w:rsidRPr="00EB4E26">
              <w:t>ходьба в заданном направлении</w:t>
            </w:r>
          </w:p>
          <w:p w:rsidR="00061D00" w:rsidRPr="00EB4E26" w:rsidRDefault="00061D00" w:rsidP="0069029F">
            <w:pPr>
              <w:pStyle w:val="ConsPlusNormal"/>
              <w:numPr>
                <w:ilvl w:val="0"/>
                <w:numId w:val="147"/>
              </w:numPr>
              <w:tabs>
                <w:tab w:val="left" w:pos="284"/>
              </w:tabs>
            </w:pPr>
            <w:r w:rsidRPr="00EB4E26">
              <w:t xml:space="preserve">небольшими группами, </w:t>
            </w:r>
          </w:p>
          <w:p w:rsidR="00061D00" w:rsidRPr="00EB4E26" w:rsidRDefault="00061D00" w:rsidP="0069029F">
            <w:pPr>
              <w:pStyle w:val="ConsPlusNormal"/>
              <w:numPr>
                <w:ilvl w:val="0"/>
                <w:numId w:val="147"/>
              </w:numPr>
              <w:tabs>
                <w:tab w:val="left" w:pos="284"/>
              </w:tabs>
            </w:pPr>
            <w:r w:rsidRPr="00EB4E26">
              <w:t xml:space="preserve">друг за другом, </w:t>
            </w:r>
          </w:p>
          <w:p w:rsidR="00061D00" w:rsidRPr="00EB4E26" w:rsidRDefault="00061D00" w:rsidP="0069029F">
            <w:pPr>
              <w:pStyle w:val="ConsPlusNormal"/>
              <w:numPr>
                <w:ilvl w:val="0"/>
                <w:numId w:val="147"/>
              </w:numPr>
              <w:tabs>
                <w:tab w:val="left" w:pos="284"/>
              </w:tabs>
            </w:pPr>
            <w:r w:rsidRPr="00EB4E26">
              <w:t>парами друг за другом</w:t>
            </w:r>
          </w:p>
        </w:tc>
        <w:tc>
          <w:tcPr>
            <w:tcW w:w="3775" w:type="dxa"/>
            <w:gridSpan w:val="2"/>
          </w:tcPr>
          <w:p w:rsidR="00061D00" w:rsidRPr="00EB4E26" w:rsidRDefault="00061D00" w:rsidP="00E142FD">
            <w:pPr>
              <w:pStyle w:val="ConsPlusNormal"/>
            </w:pPr>
            <w:r w:rsidRPr="00EB4E26">
              <w:t>ходьба обычная, в колонне по одному, придерживаясь указанного направления, с изменением темпа движения</w:t>
            </w:r>
          </w:p>
        </w:tc>
        <w:tc>
          <w:tcPr>
            <w:tcW w:w="3775" w:type="dxa"/>
            <w:gridSpan w:val="2"/>
          </w:tcPr>
          <w:p w:rsidR="00061D00" w:rsidRPr="00EB4E26" w:rsidRDefault="00061D00" w:rsidP="0069029F">
            <w:pPr>
              <w:pStyle w:val="afa"/>
              <w:widowControl/>
              <w:numPr>
                <w:ilvl w:val="0"/>
                <w:numId w:val="144"/>
              </w:numPr>
              <w:autoSpaceDE/>
              <w:autoSpaceDN/>
              <w:ind w:left="0"/>
            </w:pPr>
            <w:r w:rsidRPr="00EB4E26">
              <w:t>ходьба обычным шагом, в колонне по одному и по два вдоль границ зала, обозначая  повороты.</w:t>
            </w:r>
          </w:p>
        </w:tc>
        <w:tc>
          <w:tcPr>
            <w:tcW w:w="3775" w:type="dxa"/>
          </w:tcPr>
          <w:p w:rsidR="00061D00" w:rsidRPr="00EB4E26" w:rsidRDefault="00061D00" w:rsidP="00E142FD">
            <w:pPr>
              <w:pStyle w:val="afa"/>
            </w:pPr>
            <w:r w:rsidRPr="00EB4E26">
              <w:t>ходьба обычная, гимнастическим шагом, скрестным шагом, спиной вперед;</w:t>
            </w:r>
          </w:p>
          <w:p w:rsidR="00061D00" w:rsidRPr="00EB4E26" w:rsidRDefault="00061D00" w:rsidP="00E142FD">
            <w:pPr>
              <w:pStyle w:val="afa"/>
            </w:pPr>
            <w:r w:rsidRPr="00EB4E26">
              <w:t xml:space="preserve"> -ходьба выпадами, с закрытыми глазами, приставными шагами назад;</w:t>
            </w:r>
          </w:p>
          <w:p w:rsidR="00061D00" w:rsidRPr="00EB4E26" w:rsidRDefault="00061D00" w:rsidP="00E142FD">
            <w:pPr>
              <w:pStyle w:val="afa"/>
            </w:pPr>
            <w:r w:rsidRPr="00EB4E26">
              <w:t xml:space="preserve"> -ходьба в приседе, с различными движениями рук, в различных построениях;</w:t>
            </w:r>
          </w:p>
        </w:tc>
      </w:tr>
      <w:tr w:rsidR="00061D00" w:rsidRPr="00EB4E26" w:rsidTr="00322AF7">
        <w:tc>
          <w:tcPr>
            <w:tcW w:w="3775" w:type="dxa"/>
          </w:tcPr>
          <w:p w:rsidR="00061D00" w:rsidRPr="00EB4E26" w:rsidRDefault="00061D00" w:rsidP="00E142FD">
            <w:pPr>
              <w:pStyle w:val="ConsPlusNormal"/>
              <w:tabs>
                <w:tab w:val="left" w:pos="0"/>
              </w:tabs>
            </w:pPr>
            <w:r w:rsidRPr="00EB4E26">
              <w:t>- ходьба по ориентирам (по прямой, по кругу;</w:t>
            </w:r>
          </w:p>
          <w:p w:rsidR="00061D00" w:rsidRPr="00EB4E26" w:rsidRDefault="00061D00" w:rsidP="0069029F">
            <w:pPr>
              <w:pStyle w:val="ConsPlusNormal"/>
              <w:numPr>
                <w:ilvl w:val="0"/>
                <w:numId w:val="144"/>
              </w:numPr>
              <w:tabs>
                <w:tab w:val="left" w:pos="284"/>
              </w:tabs>
              <w:ind w:left="0" w:firstLine="0"/>
            </w:pPr>
            <w:r w:rsidRPr="00EB4E26">
              <w:t xml:space="preserve"> ходить, обходя предметы, врассыпную, "змейкой";</w:t>
            </w:r>
          </w:p>
          <w:p w:rsidR="00061D00" w:rsidRPr="00EB4E26" w:rsidRDefault="00061D00" w:rsidP="0069029F">
            <w:pPr>
              <w:pStyle w:val="ConsPlusNormal"/>
              <w:numPr>
                <w:ilvl w:val="0"/>
                <w:numId w:val="144"/>
              </w:numPr>
              <w:tabs>
                <w:tab w:val="left" w:pos="284"/>
              </w:tabs>
              <w:ind w:left="0" w:firstLine="0"/>
            </w:pPr>
            <w:r w:rsidRPr="00EB4E26">
              <w:t>ходьба  с поворотом и сменой направления);</w:t>
            </w:r>
          </w:p>
          <w:p w:rsidR="00061D00" w:rsidRPr="00EB4E26" w:rsidRDefault="00061D00" w:rsidP="0069029F">
            <w:pPr>
              <w:pStyle w:val="ConsPlusNormal"/>
              <w:numPr>
                <w:ilvl w:val="0"/>
                <w:numId w:val="144"/>
              </w:numPr>
              <w:tabs>
                <w:tab w:val="left" w:pos="284"/>
              </w:tabs>
              <w:ind w:left="0" w:firstLine="0"/>
            </w:pPr>
            <w:r w:rsidRPr="00EB4E26">
              <w:t xml:space="preserve">ходьба  на носках; </w:t>
            </w:r>
          </w:p>
          <w:p w:rsidR="00061D00" w:rsidRPr="00EB4E26" w:rsidRDefault="00061D00" w:rsidP="00E142FD">
            <w:pPr>
              <w:pStyle w:val="ConsPlusNormal"/>
              <w:rPr>
                <w:b/>
              </w:rPr>
            </w:pPr>
            <w:r w:rsidRPr="00EB4E26">
              <w:t>-  ходьба, высоко поднимая колени</w:t>
            </w:r>
          </w:p>
        </w:tc>
        <w:tc>
          <w:tcPr>
            <w:tcW w:w="3775" w:type="dxa"/>
            <w:gridSpan w:val="2"/>
          </w:tcPr>
          <w:p w:rsidR="00061D00" w:rsidRPr="00EB4E26" w:rsidRDefault="00061D00" w:rsidP="00E142FD">
            <w:pPr>
              <w:pStyle w:val="ConsPlusNormal"/>
            </w:pPr>
            <w:r w:rsidRPr="00EB4E26">
              <w:t xml:space="preserve">- ходьба на носках, на пятках, на внешней стороне стопы, приставным шагом вперед и по шнуру; </w:t>
            </w:r>
          </w:p>
          <w:p w:rsidR="00061D00" w:rsidRPr="00EB4E26" w:rsidRDefault="00061D00" w:rsidP="00E142FD">
            <w:pPr>
              <w:pStyle w:val="ConsPlusNormal"/>
            </w:pPr>
            <w:r w:rsidRPr="00EB4E26">
              <w:t xml:space="preserve">- ходьба в противоположную сторону; </w:t>
            </w:r>
          </w:p>
          <w:p w:rsidR="00061D00" w:rsidRPr="00EB4E26" w:rsidRDefault="00061D00" w:rsidP="00E142FD">
            <w:pPr>
              <w:pStyle w:val="ConsPlusNormal"/>
            </w:pPr>
            <w:r w:rsidRPr="00EB4E26">
              <w:t>- ходьба со сменой ведущего</w:t>
            </w:r>
          </w:p>
        </w:tc>
        <w:tc>
          <w:tcPr>
            <w:tcW w:w="3775" w:type="dxa"/>
            <w:gridSpan w:val="2"/>
          </w:tcPr>
          <w:p w:rsidR="00061D00" w:rsidRPr="00EB4E26" w:rsidRDefault="00061D00" w:rsidP="0069029F">
            <w:pPr>
              <w:pStyle w:val="afa"/>
              <w:widowControl/>
              <w:numPr>
                <w:ilvl w:val="0"/>
                <w:numId w:val="144"/>
              </w:numPr>
              <w:autoSpaceDE/>
              <w:autoSpaceDN/>
              <w:ind w:left="0"/>
            </w:pPr>
            <w:r w:rsidRPr="00EB4E26">
              <w:t>- ходьба на носках, на пятках, с высоким подниманием колен, на внешней стороне стопы</w:t>
            </w:r>
          </w:p>
          <w:p w:rsidR="00061D00" w:rsidRPr="00EB4E26" w:rsidRDefault="00061D00" w:rsidP="0069029F">
            <w:pPr>
              <w:pStyle w:val="afa"/>
              <w:widowControl/>
              <w:numPr>
                <w:ilvl w:val="0"/>
                <w:numId w:val="144"/>
              </w:numPr>
              <w:autoSpaceDE/>
              <w:autoSpaceDN/>
              <w:ind w:left="0"/>
            </w:pPr>
            <w:r w:rsidRPr="00EB4E26">
              <w:t>- ходьба приставным шагом в сторону (направо и налево), в полуприседе,</w:t>
            </w:r>
          </w:p>
          <w:p w:rsidR="00061D00" w:rsidRPr="00EB4E26" w:rsidRDefault="00061D00" w:rsidP="00E142FD">
            <w:pPr>
              <w:pStyle w:val="afa"/>
            </w:pPr>
            <w:r w:rsidRPr="00EB4E26">
              <w:t>мелким и широким шагом, перекатом с пятки на носок, гимнастическим шагом, с закрытыми глазами 3 - 4 м;</w:t>
            </w:r>
          </w:p>
        </w:tc>
        <w:tc>
          <w:tcPr>
            <w:tcW w:w="3775" w:type="dxa"/>
          </w:tcPr>
          <w:p w:rsidR="00061D00" w:rsidRPr="00EB4E26" w:rsidRDefault="00061D00" w:rsidP="00E142FD">
            <w:pPr>
              <w:pStyle w:val="ConsPlusNormal"/>
              <w:tabs>
                <w:tab w:val="left" w:pos="0"/>
              </w:tabs>
            </w:pPr>
            <w:r w:rsidRPr="00EB4E26">
              <w:t>- ходьба по ориентирам (по прямой, по кругу;</w:t>
            </w:r>
          </w:p>
          <w:p w:rsidR="00061D00" w:rsidRPr="00EB4E26" w:rsidRDefault="00061D00" w:rsidP="0069029F">
            <w:pPr>
              <w:pStyle w:val="ConsPlusNormal"/>
              <w:numPr>
                <w:ilvl w:val="0"/>
                <w:numId w:val="144"/>
              </w:numPr>
              <w:tabs>
                <w:tab w:val="left" w:pos="284"/>
              </w:tabs>
              <w:ind w:left="0" w:firstLine="0"/>
            </w:pPr>
            <w:r w:rsidRPr="00EB4E26">
              <w:t xml:space="preserve"> ходить, обходя предметы, врассыпную, "змейкой";</w:t>
            </w:r>
          </w:p>
          <w:p w:rsidR="00061D00" w:rsidRPr="00EB4E26" w:rsidRDefault="00061D00" w:rsidP="0069029F">
            <w:pPr>
              <w:pStyle w:val="ConsPlusNormal"/>
              <w:numPr>
                <w:ilvl w:val="0"/>
                <w:numId w:val="144"/>
              </w:numPr>
              <w:tabs>
                <w:tab w:val="left" w:pos="284"/>
              </w:tabs>
              <w:ind w:left="0" w:firstLine="0"/>
            </w:pPr>
            <w:r w:rsidRPr="00EB4E26">
              <w:t>ходьба  с поворотом и сменой направления);</w:t>
            </w:r>
          </w:p>
          <w:p w:rsidR="00061D00" w:rsidRPr="00EB4E26" w:rsidRDefault="00061D00" w:rsidP="0069029F">
            <w:pPr>
              <w:pStyle w:val="ConsPlusNormal"/>
              <w:numPr>
                <w:ilvl w:val="0"/>
                <w:numId w:val="144"/>
              </w:numPr>
              <w:tabs>
                <w:tab w:val="left" w:pos="284"/>
              </w:tabs>
              <w:ind w:left="0" w:firstLine="0"/>
            </w:pPr>
            <w:r w:rsidRPr="00EB4E26">
              <w:t xml:space="preserve">ходьба  на носках; </w:t>
            </w:r>
          </w:p>
          <w:p w:rsidR="00061D00" w:rsidRPr="00EB4E26" w:rsidRDefault="00061D00" w:rsidP="00E142FD">
            <w:pPr>
              <w:pStyle w:val="ConsPlusNormal"/>
              <w:rPr>
                <w:b/>
              </w:rPr>
            </w:pPr>
            <w:r w:rsidRPr="00EB4E26">
              <w:t>-  ходьба, высоко поднимая колени</w:t>
            </w:r>
          </w:p>
        </w:tc>
      </w:tr>
      <w:tr w:rsidR="00061D00" w:rsidRPr="00EB4E26" w:rsidTr="00021913">
        <w:tc>
          <w:tcPr>
            <w:tcW w:w="3775" w:type="dxa"/>
          </w:tcPr>
          <w:p w:rsidR="00061D00" w:rsidRPr="00EB4E26" w:rsidRDefault="00061D00" w:rsidP="00E142FD">
            <w:pPr>
              <w:pStyle w:val="ConsPlusNormal"/>
              <w:rPr>
                <w:b/>
              </w:rPr>
            </w:pPr>
            <w:r w:rsidRPr="00EB4E26">
              <w:t>- ходьба, перешагивая предметы</w:t>
            </w:r>
          </w:p>
        </w:tc>
        <w:tc>
          <w:tcPr>
            <w:tcW w:w="3775" w:type="dxa"/>
            <w:gridSpan w:val="2"/>
          </w:tcPr>
          <w:p w:rsidR="00061D00" w:rsidRPr="00EB4E26" w:rsidRDefault="00061D00" w:rsidP="00E142FD">
            <w:pPr>
              <w:pStyle w:val="ConsPlusNormal"/>
            </w:pPr>
            <w:r w:rsidRPr="00EB4E26">
              <w:t xml:space="preserve">- ходьба, перешагивая предметы; </w:t>
            </w:r>
          </w:p>
          <w:p w:rsidR="00061D00" w:rsidRPr="00EB4E26" w:rsidRDefault="00061D00" w:rsidP="00E142FD">
            <w:pPr>
              <w:pStyle w:val="ConsPlusNormal"/>
            </w:pPr>
            <w:r w:rsidRPr="00EB4E26">
              <w:t>- ходьба, чередуя мелкий и широкий шаг, "змейкой"</w:t>
            </w:r>
          </w:p>
        </w:tc>
        <w:tc>
          <w:tcPr>
            <w:tcW w:w="7550" w:type="dxa"/>
            <w:gridSpan w:val="3"/>
          </w:tcPr>
          <w:p w:rsidR="00061D00" w:rsidRPr="00EB4E26" w:rsidRDefault="00061D00" w:rsidP="00E142FD">
            <w:pPr>
              <w:pStyle w:val="ConsPlusNormal"/>
            </w:pPr>
            <w:r w:rsidRPr="00EB4E26">
              <w:t xml:space="preserve">- ходьба,  перешагивая  предметы; </w:t>
            </w:r>
          </w:p>
          <w:p w:rsidR="00061D00" w:rsidRPr="00EB4E26" w:rsidRDefault="00061D00" w:rsidP="00E142FD">
            <w:pPr>
              <w:pStyle w:val="ConsPlusNormal"/>
            </w:pPr>
            <w:r w:rsidRPr="00EB4E26">
              <w:t>- ходьба, чередуя мелкий и широкий шаг, "змейкой", без ориентиров.</w:t>
            </w:r>
          </w:p>
        </w:tc>
      </w:tr>
      <w:tr w:rsidR="00061D00" w:rsidRPr="00EB4E26" w:rsidTr="00021913">
        <w:tc>
          <w:tcPr>
            <w:tcW w:w="3775" w:type="dxa"/>
          </w:tcPr>
          <w:p w:rsidR="00061D00" w:rsidRPr="00EB4E26" w:rsidRDefault="00061D00" w:rsidP="00E142FD">
            <w:pPr>
              <w:pStyle w:val="ConsPlusNormal"/>
              <w:tabs>
                <w:tab w:val="left" w:pos="1038"/>
              </w:tabs>
            </w:pPr>
            <w:r w:rsidRPr="00EB4E26">
              <w:t xml:space="preserve">- ходьба в разных направлениях; </w:t>
            </w:r>
          </w:p>
          <w:p w:rsidR="00061D00" w:rsidRPr="00EB4E26" w:rsidRDefault="00061D00" w:rsidP="00E142FD">
            <w:pPr>
              <w:pStyle w:val="ConsPlusNormal"/>
              <w:tabs>
                <w:tab w:val="left" w:pos="1038"/>
              </w:tabs>
            </w:pPr>
            <w:r w:rsidRPr="00EB4E26">
              <w:t>-ходьба с выполнением заданий (присесть, встать, идти дальше)</w:t>
            </w:r>
          </w:p>
          <w:p w:rsidR="00061D00" w:rsidRPr="00EB4E26" w:rsidRDefault="00061D00" w:rsidP="00E142FD">
            <w:pPr>
              <w:pStyle w:val="ConsPlusNormal"/>
              <w:tabs>
                <w:tab w:val="left" w:pos="1038"/>
              </w:tabs>
              <w:rPr>
                <w:b/>
              </w:rPr>
            </w:pPr>
          </w:p>
        </w:tc>
        <w:tc>
          <w:tcPr>
            <w:tcW w:w="11325" w:type="dxa"/>
            <w:gridSpan w:val="5"/>
          </w:tcPr>
          <w:p w:rsidR="00061D00" w:rsidRPr="00EB4E26" w:rsidRDefault="00061D00" w:rsidP="006B41F0">
            <w:pPr>
              <w:pStyle w:val="afa"/>
              <w:tabs>
                <w:tab w:val="left" w:pos="2847"/>
              </w:tabs>
            </w:pPr>
            <w:r w:rsidRPr="00EB4E26">
              <w:t xml:space="preserve">- ходьба в сторону, назад, на месте; </w:t>
            </w:r>
          </w:p>
          <w:p w:rsidR="00061D00" w:rsidRPr="00EB4E26" w:rsidRDefault="00061D00" w:rsidP="006B41F0">
            <w:pPr>
              <w:pStyle w:val="ConsPlusNormal"/>
            </w:pPr>
            <w:r w:rsidRPr="00EB4E26">
              <w:t>- ходьба с разным положением рук (на поясе, в стороны (плечи развести), за спиной).</w:t>
            </w:r>
          </w:p>
          <w:p w:rsidR="00061D00" w:rsidRPr="00EB4E26" w:rsidRDefault="00061D00" w:rsidP="006B41F0">
            <w:pPr>
              <w:pStyle w:val="ConsPlusNormal"/>
            </w:pPr>
          </w:p>
        </w:tc>
      </w:tr>
      <w:tr w:rsidR="00061D00" w:rsidRPr="00EB4E26" w:rsidTr="00021913">
        <w:tc>
          <w:tcPr>
            <w:tcW w:w="3775" w:type="dxa"/>
          </w:tcPr>
          <w:p w:rsidR="00061D00" w:rsidRPr="00EB4E26" w:rsidRDefault="00061D00" w:rsidP="00021913">
            <w:pPr>
              <w:pStyle w:val="ConsPlusNormal"/>
              <w:rPr>
                <w:b/>
              </w:rPr>
            </w:pPr>
            <w:r w:rsidRPr="00EB4E26">
              <w:t>- ходьба по наклонной доске</w:t>
            </w:r>
          </w:p>
        </w:tc>
        <w:tc>
          <w:tcPr>
            <w:tcW w:w="11325" w:type="dxa"/>
            <w:gridSpan w:val="5"/>
          </w:tcPr>
          <w:p w:rsidR="00061D00" w:rsidRPr="00EB4E26" w:rsidRDefault="00061D00" w:rsidP="00E142FD">
            <w:pPr>
              <w:pStyle w:val="ConsPlusNormal"/>
            </w:pPr>
            <w:r w:rsidRPr="00EB4E26">
              <w:t>ходьба по наклонной доске с выполнением заданий</w:t>
            </w:r>
          </w:p>
        </w:tc>
      </w:tr>
      <w:tr w:rsidR="00061D00" w:rsidRPr="00EB4E26" w:rsidTr="00021913">
        <w:tc>
          <w:tcPr>
            <w:tcW w:w="3775" w:type="dxa"/>
          </w:tcPr>
          <w:p w:rsidR="00061D00" w:rsidRPr="00EB4E26" w:rsidRDefault="00061D00" w:rsidP="00E142FD">
            <w:pPr>
              <w:pStyle w:val="ConsPlusNormal"/>
              <w:rPr>
                <w:b/>
              </w:rPr>
            </w:pPr>
            <w:r w:rsidRPr="00EB4E26">
              <w:t>ходьба в чередовании с бегом</w:t>
            </w:r>
          </w:p>
        </w:tc>
        <w:tc>
          <w:tcPr>
            <w:tcW w:w="11325" w:type="dxa"/>
            <w:gridSpan w:val="5"/>
          </w:tcPr>
          <w:p w:rsidR="00061D00" w:rsidRPr="00EB4E26" w:rsidRDefault="00061D00" w:rsidP="006B41F0">
            <w:pPr>
              <w:pStyle w:val="afa"/>
              <w:tabs>
                <w:tab w:val="left" w:pos="2847"/>
              </w:tabs>
            </w:pPr>
            <w:r w:rsidRPr="00EB4E26">
              <w:t xml:space="preserve">- ходьба в чередовании с бегом, прыжками; </w:t>
            </w:r>
          </w:p>
          <w:p w:rsidR="00061D00" w:rsidRPr="00EB4E26" w:rsidRDefault="00061D00" w:rsidP="006B41F0">
            <w:pPr>
              <w:pStyle w:val="afa"/>
              <w:rPr>
                <w:i/>
              </w:rPr>
            </w:pPr>
            <w:r w:rsidRPr="00EB4E26">
              <w:t>- ходьба приставным шагом вперед, с остановкой по сигналу</w:t>
            </w:r>
          </w:p>
        </w:tc>
      </w:tr>
      <w:tr w:rsidR="00061D00" w:rsidRPr="00EB4E26" w:rsidTr="00021913">
        <w:tc>
          <w:tcPr>
            <w:tcW w:w="15100" w:type="dxa"/>
            <w:gridSpan w:val="6"/>
          </w:tcPr>
          <w:p w:rsidR="00061D00" w:rsidRPr="00EB4E26" w:rsidRDefault="00061D00" w:rsidP="002E2373">
            <w:pPr>
              <w:pStyle w:val="afa"/>
              <w:tabs>
                <w:tab w:val="left" w:pos="2847"/>
              </w:tabs>
              <w:jc w:val="center"/>
              <w:rPr>
                <w:sz w:val="24"/>
                <w:szCs w:val="24"/>
              </w:rPr>
            </w:pPr>
            <w:r w:rsidRPr="00EB4E26">
              <w:rPr>
                <w:b/>
                <w:sz w:val="24"/>
                <w:szCs w:val="24"/>
              </w:rPr>
              <w:t>Бег</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2E2373">
            <w:pPr>
              <w:pStyle w:val="ConsPlusNormal"/>
            </w:pPr>
            <w:r w:rsidRPr="00EB4E26">
              <w:lastRenderedPageBreak/>
              <w:t>-бег группами и по одному за направляющим, врассыпную, со сменой темпа;</w:t>
            </w:r>
          </w:p>
          <w:p w:rsidR="00061D00" w:rsidRPr="00EB4E26" w:rsidRDefault="00061D00" w:rsidP="002E2373">
            <w:pPr>
              <w:pStyle w:val="ConsPlusNormal"/>
            </w:pPr>
            <w:r w:rsidRPr="00EB4E26">
              <w:t>- бег по кругу, в парах;</w:t>
            </w:r>
          </w:p>
          <w:p w:rsidR="00061D00" w:rsidRPr="00EB4E26" w:rsidRDefault="00061D00" w:rsidP="002E2373">
            <w:pPr>
              <w:pStyle w:val="ConsPlusNormal"/>
              <w:rPr>
                <w:b/>
              </w:rPr>
            </w:pPr>
            <w:r w:rsidRPr="00EB4E26">
              <w:t>- бег по кругу, держась за руки</w:t>
            </w:r>
          </w:p>
        </w:tc>
        <w:tc>
          <w:tcPr>
            <w:tcW w:w="3775" w:type="dxa"/>
            <w:gridSpan w:val="2"/>
          </w:tcPr>
          <w:p w:rsidR="00061D00" w:rsidRPr="00EB4E26" w:rsidRDefault="00061D00" w:rsidP="002E2373">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бег в колонне по одному, высоко поднимая колени;</w:t>
            </w:r>
          </w:p>
          <w:p w:rsidR="00061D00" w:rsidRPr="00EB4E26" w:rsidRDefault="00061D00" w:rsidP="002E2373">
            <w:pPr>
              <w:pStyle w:val="ConsPlusNormal"/>
            </w:pPr>
            <w:r w:rsidRPr="00EB4E26">
              <w:t xml:space="preserve">- бег на месте; </w:t>
            </w:r>
          </w:p>
          <w:p w:rsidR="00061D00" w:rsidRPr="00EB4E26" w:rsidRDefault="00061D00" w:rsidP="002E2373">
            <w:pPr>
              <w:pStyle w:val="ConsPlusNormal"/>
            </w:pPr>
            <w:r w:rsidRPr="00EB4E26">
              <w:t xml:space="preserve">- бег в парах; </w:t>
            </w:r>
          </w:p>
          <w:p w:rsidR="00061D00" w:rsidRPr="00EB4E26" w:rsidRDefault="00061D00" w:rsidP="002E2373">
            <w:pPr>
              <w:pStyle w:val="ConsPlusNormal"/>
            </w:pPr>
            <w:r w:rsidRPr="00EB4E26">
              <w:t>- бег по кругу, держась за руки;</w:t>
            </w:r>
          </w:p>
        </w:tc>
        <w:tc>
          <w:tcPr>
            <w:tcW w:w="3775" w:type="dxa"/>
            <w:gridSpan w:val="2"/>
          </w:tcPr>
          <w:p w:rsidR="00061D00" w:rsidRPr="00EB4E26" w:rsidRDefault="00061D00" w:rsidP="002E2373">
            <w:pPr>
              <w:pStyle w:val="afa"/>
              <w:shd w:val="clear" w:color="auto" w:fill="FFFFFF" w:themeFill="background1"/>
              <w:rPr>
                <w:sz w:val="24"/>
                <w:szCs w:val="24"/>
              </w:rPr>
            </w:pPr>
            <w:r w:rsidRPr="00EB4E26">
              <w:rPr>
                <w:sz w:val="24"/>
                <w:szCs w:val="24"/>
                <w:shd w:val="clear" w:color="auto" w:fill="FFFFFF" w:themeFill="background1"/>
              </w:rPr>
              <w:t>-бег в колонне по одному</w:t>
            </w:r>
            <w:r w:rsidRPr="00EB4E26">
              <w:rPr>
                <w:sz w:val="24"/>
                <w:szCs w:val="24"/>
              </w:rPr>
              <w:t xml:space="preserve"> "змейкой", бег с пролезанием в обруч; </w:t>
            </w:r>
          </w:p>
          <w:p w:rsidR="00061D00" w:rsidRPr="00EB4E26" w:rsidRDefault="00061D00" w:rsidP="002E2373">
            <w:pPr>
              <w:pStyle w:val="afa"/>
              <w:rPr>
                <w:sz w:val="24"/>
                <w:szCs w:val="24"/>
              </w:rPr>
            </w:pPr>
            <w:r w:rsidRPr="00EB4E26">
              <w:rPr>
                <w:sz w:val="24"/>
                <w:szCs w:val="24"/>
              </w:rPr>
              <w:t xml:space="preserve">- бег, высоко поднимая колени; </w:t>
            </w:r>
          </w:p>
          <w:p w:rsidR="00061D00" w:rsidRPr="00EB4E26" w:rsidRDefault="00061D00" w:rsidP="002E2373">
            <w:pPr>
              <w:pStyle w:val="afa"/>
              <w:rPr>
                <w:sz w:val="24"/>
                <w:szCs w:val="24"/>
              </w:rPr>
            </w:pPr>
            <w:r w:rsidRPr="00EB4E26">
              <w:rPr>
                <w:sz w:val="24"/>
                <w:szCs w:val="24"/>
              </w:rPr>
              <w:t xml:space="preserve">- бег группами,  оббегая предметы; </w:t>
            </w:r>
          </w:p>
        </w:tc>
        <w:tc>
          <w:tcPr>
            <w:tcW w:w="3775" w:type="dxa"/>
          </w:tcPr>
          <w:p w:rsidR="00061D00" w:rsidRPr="00EB4E26" w:rsidRDefault="00061D00" w:rsidP="002E2373">
            <w:pPr>
              <w:pStyle w:val="afa"/>
              <w:rPr>
                <w:sz w:val="24"/>
                <w:szCs w:val="24"/>
              </w:rPr>
            </w:pPr>
            <w:r w:rsidRPr="00EB4E26">
              <w:rPr>
                <w:sz w:val="24"/>
                <w:szCs w:val="24"/>
              </w:rPr>
              <w:t>бег в колонне по одному, врассыпную, парами, тройками, четверками</w:t>
            </w:r>
            <w:r w:rsidRPr="00EB4E26">
              <w:rPr>
                <w:sz w:val="24"/>
                <w:szCs w:val="24"/>
              </w:rPr>
              <w:tab/>
            </w:r>
          </w:p>
        </w:tc>
      </w:tr>
      <w:tr w:rsidR="00061D00" w:rsidRPr="00EB4E26" w:rsidTr="00021913">
        <w:tc>
          <w:tcPr>
            <w:tcW w:w="3775" w:type="dxa"/>
          </w:tcPr>
          <w:p w:rsidR="00061D00" w:rsidRPr="00EB4E26" w:rsidRDefault="00061D00" w:rsidP="002E2373">
            <w:pPr>
              <w:pStyle w:val="ConsPlusNormal"/>
            </w:pPr>
            <w:r w:rsidRPr="00EB4E26">
              <w:t>- бег, оббегая предметы, между двух или вдоль одной линии;</w:t>
            </w:r>
          </w:p>
        </w:tc>
        <w:tc>
          <w:tcPr>
            <w:tcW w:w="3775" w:type="dxa"/>
            <w:gridSpan w:val="2"/>
          </w:tcPr>
          <w:p w:rsidR="00061D00" w:rsidRPr="00EB4E26" w:rsidRDefault="00061D00" w:rsidP="002E2373">
            <w:pPr>
              <w:pStyle w:val="ConsPlusNormal"/>
            </w:pPr>
            <w:r w:rsidRPr="00EB4E26">
              <w:t>- бег, оббегая предметы</w:t>
            </w:r>
          </w:p>
        </w:tc>
        <w:tc>
          <w:tcPr>
            <w:tcW w:w="3775" w:type="dxa"/>
            <w:gridSpan w:val="2"/>
          </w:tcPr>
          <w:p w:rsidR="00061D00" w:rsidRPr="00EB4E26" w:rsidRDefault="00061D00" w:rsidP="002E2373">
            <w:pPr>
              <w:pStyle w:val="afa"/>
              <w:rPr>
                <w:sz w:val="24"/>
                <w:szCs w:val="24"/>
              </w:rPr>
            </w:pPr>
            <w:r w:rsidRPr="00EB4E26">
              <w:rPr>
                <w:sz w:val="24"/>
                <w:szCs w:val="24"/>
              </w:rPr>
              <w:t xml:space="preserve">-бег между расставленными предметами; </w:t>
            </w:r>
          </w:p>
        </w:tc>
        <w:tc>
          <w:tcPr>
            <w:tcW w:w="3775" w:type="dxa"/>
          </w:tcPr>
          <w:p w:rsidR="00061D00" w:rsidRPr="00EB4E26" w:rsidRDefault="00061D00" w:rsidP="002E2373">
            <w:pPr>
              <w:pStyle w:val="afa"/>
              <w:tabs>
                <w:tab w:val="left" w:pos="2847"/>
              </w:tabs>
              <w:rPr>
                <w:i/>
                <w:sz w:val="24"/>
                <w:szCs w:val="24"/>
              </w:rPr>
            </w:pPr>
            <w:r w:rsidRPr="00EB4E26">
              <w:rPr>
                <w:i/>
                <w:sz w:val="24"/>
                <w:szCs w:val="24"/>
              </w:rPr>
              <w:t>-бег, перешагивая рейки и другие невысокие препятствия**</w:t>
            </w:r>
            <w:r w:rsidRPr="00EB4E26">
              <w:rPr>
                <w:i/>
                <w:sz w:val="24"/>
                <w:szCs w:val="24"/>
              </w:rPr>
              <w:tab/>
            </w:r>
          </w:p>
        </w:tc>
      </w:tr>
      <w:tr w:rsidR="00061D00" w:rsidRPr="00EB4E26" w:rsidTr="00021913">
        <w:tc>
          <w:tcPr>
            <w:tcW w:w="3775" w:type="dxa"/>
          </w:tcPr>
          <w:p w:rsidR="00061D00" w:rsidRPr="00EB4E26" w:rsidRDefault="00061D00" w:rsidP="002E2373">
            <w:pPr>
              <w:pStyle w:val="ConsPlusNormal"/>
            </w:pPr>
            <w:r w:rsidRPr="00EB4E26">
              <w:t>- бег со сменой направления,</w:t>
            </w:r>
          </w:p>
          <w:p w:rsidR="00061D00" w:rsidRPr="00EB4E26" w:rsidRDefault="00061D00" w:rsidP="002E2373">
            <w:pPr>
              <w:pStyle w:val="ConsPlusNormal"/>
            </w:pPr>
            <w:r w:rsidRPr="00EB4E26">
              <w:t xml:space="preserve"> с остановками;</w:t>
            </w:r>
          </w:p>
          <w:p w:rsidR="00061D00" w:rsidRPr="00EB4E26" w:rsidRDefault="00061D00" w:rsidP="002E2373">
            <w:pPr>
              <w:pStyle w:val="ConsPlusNormal"/>
            </w:pPr>
            <w:r w:rsidRPr="00EB4E26">
              <w:t>-бег мелким шагом;</w:t>
            </w:r>
          </w:p>
          <w:p w:rsidR="00061D00" w:rsidRPr="00EB4E26" w:rsidRDefault="00061D00" w:rsidP="002E2373">
            <w:pPr>
              <w:pStyle w:val="ConsPlusNormal"/>
            </w:pPr>
            <w:r w:rsidRPr="00EB4E26">
              <w:t>-бег на носках;</w:t>
            </w:r>
          </w:p>
          <w:p w:rsidR="00061D00" w:rsidRPr="00EB4E26" w:rsidRDefault="00061D00" w:rsidP="002E2373">
            <w:pPr>
              <w:pStyle w:val="ConsPlusNormal"/>
            </w:pPr>
            <w:r w:rsidRPr="00EB4E26">
              <w:t>-бег в чередовании с ходьбой;</w:t>
            </w:r>
          </w:p>
          <w:p w:rsidR="00061D00" w:rsidRPr="00EB4E26" w:rsidRDefault="00061D00" w:rsidP="002E2373">
            <w:pPr>
              <w:pStyle w:val="ConsPlusNormal"/>
            </w:pPr>
            <w:r w:rsidRPr="00EB4E26">
              <w:t>- бег убегание от ловящего,</w:t>
            </w:r>
          </w:p>
          <w:p w:rsidR="00061D00" w:rsidRPr="00EB4E26" w:rsidRDefault="00061D00" w:rsidP="002E2373">
            <w:pPr>
              <w:pStyle w:val="ConsPlusNormal"/>
              <w:rPr>
                <w:b/>
              </w:rPr>
            </w:pPr>
            <w:r w:rsidRPr="00EB4E26">
              <w:t xml:space="preserve"> ловля убегающего;</w:t>
            </w:r>
          </w:p>
        </w:tc>
        <w:tc>
          <w:tcPr>
            <w:tcW w:w="3775" w:type="dxa"/>
            <w:gridSpan w:val="2"/>
          </w:tcPr>
          <w:p w:rsidR="00061D00" w:rsidRPr="00EB4E26" w:rsidRDefault="00061D00" w:rsidP="002E2373">
            <w:pPr>
              <w:pStyle w:val="ConsPlusNormal"/>
            </w:pPr>
            <w:r w:rsidRPr="00EB4E26">
              <w:t>- бег со сменой направляющего, меняя направление движения и темп;</w:t>
            </w:r>
          </w:p>
          <w:p w:rsidR="00061D00" w:rsidRPr="00EB4E26" w:rsidRDefault="00061D00" w:rsidP="002E2373">
            <w:pPr>
              <w:pStyle w:val="ConsPlusNormal"/>
            </w:pPr>
            <w:r w:rsidRPr="00EB4E26">
              <w:t>-бег мелким шагом;</w:t>
            </w:r>
          </w:p>
          <w:p w:rsidR="00061D00" w:rsidRPr="00EB4E26" w:rsidRDefault="00061D00" w:rsidP="002E2373">
            <w:pPr>
              <w:pStyle w:val="ConsPlusNormal"/>
            </w:pPr>
            <w:r w:rsidRPr="00EB4E26">
              <w:t>-бег на носках;</w:t>
            </w:r>
          </w:p>
          <w:p w:rsidR="00061D00" w:rsidRPr="00EB4E26" w:rsidRDefault="00061D00" w:rsidP="002E2373">
            <w:pPr>
              <w:pStyle w:val="ConsPlusNormal"/>
            </w:pPr>
            <w:r w:rsidRPr="00EB4E26">
              <w:t>-бег в чередовании с ходьбой;</w:t>
            </w:r>
          </w:p>
          <w:p w:rsidR="00061D00" w:rsidRPr="00EB4E26" w:rsidRDefault="00061D00" w:rsidP="002E2373">
            <w:pPr>
              <w:pStyle w:val="ConsPlusNormal"/>
            </w:pPr>
            <w:r w:rsidRPr="00EB4E26">
              <w:t>-бег врассыпную с ловлей и увертыванием.</w:t>
            </w:r>
          </w:p>
        </w:tc>
        <w:tc>
          <w:tcPr>
            <w:tcW w:w="3775" w:type="dxa"/>
            <w:gridSpan w:val="2"/>
          </w:tcPr>
          <w:p w:rsidR="00061D00" w:rsidRPr="00EB4E26" w:rsidRDefault="00061D00" w:rsidP="002E2373">
            <w:pPr>
              <w:pStyle w:val="afa"/>
              <w:rPr>
                <w:sz w:val="24"/>
                <w:szCs w:val="24"/>
              </w:rPr>
            </w:pPr>
            <w:r w:rsidRPr="00EB4E26">
              <w:rPr>
                <w:sz w:val="24"/>
                <w:szCs w:val="24"/>
              </w:rPr>
              <w:t>- бег в заданном темпе;</w:t>
            </w:r>
          </w:p>
          <w:p w:rsidR="00061D00" w:rsidRPr="00EB4E26" w:rsidRDefault="00061D00" w:rsidP="002E2373">
            <w:pPr>
              <w:pStyle w:val="afa"/>
              <w:rPr>
                <w:sz w:val="24"/>
                <w:szCs w:val="24"/>
              </w:rPr>
            </w:pPr>
            <w:r w:rsidRPr="00EB4E26">
              <w:rPr>
                <w:sz w:val="24"/>
                <w:szCs w:val="24"/>
              </w:rPr>
              <w:t>-бег мелким шагом и широким шагом;</w:t>
            </w:r>
          </w:p>
          <w:p w:rsidR="00061D00" w:rsidRPr="00EB4E26" w:rsidRDefault="00061D00" w:rsidP="002E2373">
            <w:pPr>
              <w:pStyle w:val="afa"/>
              <w:rPr>
                <w:sz w:val="24"/>
                <w:szCs w:val="24"/>
              </w:rPr>
            </w:pPr>
            <w:r w:rsidRPr="00EB4E26">
              <w:rPr>
                <w:sz w:val="24"/>
                <w:szCs w:val="24"/>
              </w:rPr>
              <w:t>-бег на носках;</w:t>
            </w:r>
          </w:p>
          <w:p w:rsidR="00061D00" w:rsidRPr="00EB4E26" w:rsidRDefault="00061D00" w:rsidP="002E2373">
            <w:pPr>
              <w:pStyle w:val="afa"/>
              <w:rPr>
                <w:sz w:val="24"/>
                <w:szCs w:val="24"/>
              </w:rPr>
            </w:pPr>
            <w:r w:rsidRPr="00EB4E26">
              <w:rPr>
                <w:sz w:val="24"/>
                <w:szCs w:val="24"/>
              </w:rPr>
              <w:t>-бег с ловлей и увертыванием, догоняя убегающих, и убегая от ловящих;</w:t>
            </w:r>
          </w:p>
        </w:tc>
        <w:tc>
          <w:tcPr>
            <w:tcW w:w="3775" w:type="dxa"/>
          </w:tcPr>
          <w:p w:rsidR="00061D00" w:rsidRPr="00EB4E26" w:rsidRDefault="00061D00" w:rsidP="002E2373">
            <w:pPr>
              <w:pStyle w:val="afa"/>
              <w:tabs>
                <w:tab w:val="left" w:pos="287"/>
              </w:tabs>
              <w:ind w:left="142"/>
              <w:rPr>
                <w:sz w:val="24"/>
                <w:szCs w:val="24"/>
              </w:rPr>
            </w:pPr>
            <w:r w:rsidRPr="00EB4E26">
              <w:rPr>
                <w:sz w:val="24"/>
                <w:szCs w:val="24"/>
              </w:rPr>
              <w:t>- бег с остановкой по сигналу,</w:t>
            </w:r>
          </w:p>
          <w:p w:rsidR="00061D00" w:rsidRPr="00EB4E26" w:rsidRDefault="00061D00" w:rsidP="002E2373">
            <w:pPr>
              <w:pStyle w:val="afa"/>
              <w:tabs>
                <w:tab w:val="left" w:pos="2847"/>
              </w:tabs>
              <w:rPr>
                <w:sz w:val="24"/>
                <w:szCs w:val="24"/>
              </w:rPr>
            </w:pPr>
            <w:r w:rsidRPr="00EB4E26">
              <w:rPr>
                <w:sz w:val="24"/>
                <w:szCs w:val="24"/>
              </w:rPr>
              <w:t xml:space="preserve"> в сочетании с прыжками (с линии на линию, из кружка в кружок)</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-бег  мелким шагом и широким шагом;</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-бег  на носках;</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-бег с ловлей и увертыванием, догоняя убегающих, и убегая от ловящих;</w:t>
            </w:r>
          </w:p>
        </w:tc>
      </w:tr>
      <w:tr w:rsidR="00061D00" w:rsidRPr="00EB4E26" w:rsidTr="00021913">
        <w:tc>
          <w:tcPr>
            <w:tcW w:w="3775" w:type="dxa"/>
          </w:tcPr>
          <w:p w:rsidR="00061D00" w:rsidRPr="00EB4E26" w:rsidRDefault="00061D00" w:rsidP="002E2373">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 бег в течение 50 - 60 сек; </w:t>
            </w:r>
          </w:p>
          <w:p w:rsidR="00061D00" w:rsidRPr="00EB4E26" w:rsidRDefault="00061D00" w:rsidP="002E2373">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 быстрый бег 10 - 15 м; </w:t>
            </w:r>
          </w:p>
          <w:p w:rsidR="00061D00" w:rsidRPr="00EB4E26" w:rsidRDefault="00061D00" w:rsidP="002E2373">
            <w:pPr>
              <w:widowControl w:val="0"/>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медленный бег 120 - 150 м</w:t>
            </w:r>
          </w:p>
        </w:tc>
        <w:tc>
          <w:tcPr>
            <w:tcW w:w="3775" w:type="dxa"/>
            <w:gridSpan w:val="2"/>
          </w:tcPr>
          <w:p w:rsidR="00061D00" w:rsidRPr="00EB4E26" w:rsidRDefault="00061D00" w:rsidP="002E2373">
            <w:pPr>
              <w:pStyle w:val="ConsPlusNormal"/>
            </w:pPr>
            <w:r w:rsidRPr="00EB4E26">
              <w:t xml:space="preserve">- непрерывный бег 1 - 1,5 мин; </w:t>
            </w:r>
          </w:p>
          <w:p w:rsidR="00061D00" w:rsidRPr="00EB4E26" w:rsidRDefault="00061D00" w:rsidP="002E2373">
            <w:pPr>
              <w:pStyle w:val="ConsPlusNormal"/>
            </w:pPr>
            <w:r w:rsidRPr="00EB4E26">
              <w:t xml:space="preserve">- медленный бег 150 - 200 м; </w:t>
            </w:r>
          </w:p>
          <w:p w:rsidR="00061D00" w:rsidRPr="00EB4E26" w:rsidRDefault="00061D00" w:rsidP="002E2373">
            <w:pPr>
              <w:pStyle w:val="ConsPlusNormal"/>
            </w:pPr>
            <w:r w:rsidRPr="00EB4E26">
              <w:t>- бег на скорость 20 м;</w:t>
            </w:r>
          </w:p>
          <w:p w:rsidR="00061D00" w:rsidRPr="00EB4E26" w:rsidRDefault="00061D00" w:rsidP="002E2373">
            <w:pPr>
              <w:pStyle w:val="ConsPlusNormal"/>
            </w:pPr>
            <w:r w:rsidRPr="00EB4E26">
              <w:t>- бег врассыпную по сигналу с последующим нахождением своего места в колонне;</w:t>
            </w:r>
          </w:p>
          <w:p w:rsidR="00061D00" w:rsidRPr="00EB4E26" w:rsidRDefault="00061D00" w:rsidP="002E2373">
            <w:pPr>
              <w:pStyle w:val="ConsPlusNormal"/>
            </w:pPr>
            <w:r w:rsidRPr="00EB4E26">
              <w:t>- пробегание 30 - 40 м в чередовании с ходьбой 2 - 3 раза;</w:t>
            </w:r>
          </w:p>
          <w:p w:rsidR="00061D00" w:rsidRPr="00EB4E26" w:rsidRDefault="00061D00" w:rsidP="002E2373">
            <w:pPr>
              <w:pStyle w:val="ConsPlusNormal"/>
            </w:pPr>
            <w:r w:rsidRPr="00EB4E26">
              <w:t>-  челночный  бег 2x5</w:t>
            </w:r>
          </w:p>
        </w:tc>
        <w:tc>
          <w:tcPr>
            <w:tcW w:w="3775" w:type="dxa"/>
            <w:gridSpan w:val="2"/>
          </w:tcPr>
          <w:p w:rsidR="00061D00" w:rsidRPr="00EB4E26" w:rsidRDefault="00061D00" w:rsidP="002E2373">
            <w:pPr>
              <w:pStyle w:val="afa"/>
              <w:rPr>
                <w:sz w:val="24"/>
                <w:szCs w:val="24"/>
              </w:rPr>
            </w:pPr>
            <w:r w:rsidRPr="00EB4E26">
              <w:rPr>
                <w:sz w:val="24"/>
                <w:szCs w:val="24"/>
              </w:rPr>
              <w:t>- непрерывный бег 1,5 - 2 мин;</w:t>
            </w:r>
          </w:p>
          <w:p w:rsidR="00061D00" w:rsidRPr="00EB4E26" w:rsidRDefault="00061D00" w:rsidP="002E2373">
            <w:pPr>
              <w:pStyle w:val="afa"/>
              <w:rPr>
                <w:sz w:val="24"/>
                <w:szCs w:val="24"/>
              </w:rPr>
            </w:pPr>
            <w:r w:rsidRPr="00EB4E26">
              <w:rPr>
                <w:sz w:val="24"/>
                <w:szCs w:val="24"/>
              </w:rPr>
              <w:t>- медленный бег 250 - 300 м;</w:t>
            </w:r>
          </w:p>
          <w:p w:rsidR="00061D00" w:rsidRPr="00EB4E26" w:rsidRDefault="00061D00" w:rsidP="002E2373">
            <w:pPr>
              <w:pStyle w:val="afa"/>
              <w:rPr>
                <w:sz w:val="24"/>
                <w:szCs w:val="24"/>
              </w:rPr>
            </w:pPr>
            <w:r w:rsidRPr="00EB4E26">
              <w:rPr>
                <w:sz w:val="24"/>
                <w:szCs w:val="24"/>
              </w:rPr>
              <w:t>- быстрый бег 10 м 2 - 3 - 4 раза;</w:t>
            </w:r>
          </w:p>
          <w:p w:rsidR="00061D00" w:rsidRPr="00EB4E26" w:rsidRDefault="00061D00" w:rsidP="002E2373">
            <w:pPr>
              <w:pStyle w:val="afa"/>
              <w:rPr>
                <w:sz w:val="24"/>
                <w:szCs w:val="24"/>
              </w:rPr>
            </w:pPr>
            <w:r w:rsidRPr="00EB4E26">
              <w:rPr>
                <w:sz w:val="24"/>
                <w:szCs w:val="24"/>
              </w:rPr>
              <w:t>- бег врассыпную по сигналу с последующим нахождением своего места в колонне;</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 челночный бег 2 x 10 м, 3 x 10 м;</w:t>
            </w:r>
          </w:p>
          <w:p w:rsidR="00061D00" w:rsidRPr="00EB4E26" w:rsidRDefault="00061D00" w:rsidP="002E2373">
            <w:pPr>
              <w:pStyle w:val="afa"/>
              <w:rPr>
                <w:sz w:val="24"/>
                <w:szCs w:val="24"/>
              </w:rPr>
            </w:pPr>
            <w:r w:rsidRPr="00EB4E26">
              <w:rPr>
                <w:sz w:val="24"/>
                <w:szCs w:val="24"/>
              </w:rPr>
              <w:t xml:space="preserve">- пробегание на скорость 20 м; </w:t>
            </w:r>
          </w:p>
        </w:tc>
        <w:tc>
          <w:tcPr>
            <w:tcW w:w="3775" w:type="dxa"/>
          </w:tcPr>
          <w:p w:rsidR="00061D00" w:rsidRPr="00EB4E26" w:rsidRDefault="00061D00" w:rsidP="002E2373">
            <w:pPr>
              <w:pStyle w:val="afa"/>
              <w:tabs>
                <w:tab w:val="left" w:pos="2847"/>
              </w:tabs>
              <w:rPr>
                <w:sz w:val="24"/>
                <w:szCs w:val="24"/>
              </w:rPr>
            </w:pPr>
            <w:r w:rsidRPr="00EB4E26">
              <w:rPr>
                <w:sz w:val="24"/>
                <w:szCs w:val="24"/>
              </w:rPr>
              <w:t xml:space="preserve">- медленный бег до 2 - 3 минут; </w:t>
            </w:r>
          </w:p>
          <w:p w:rsidR="00061D00" w:rsidRPr="00EB4E26" w:rsidRDefault="00061D00" w:rsidP="002E2373">
            <w:pPr>
              <w:pStyle w:val="afa"/>
              <w:tabs>
                <w:tab w:val="left" w:pos="2847"/>
              </w:tabs>
              <w:rPr>
                <w:sz w:val="24"/>
                <w:szCs w:val="24"/>
              </w:rPr>
            </w:pPr>
            <w:r w:rsidRPr="00EB4E26">
              <w:rPr>
                <w:sz w:val="24"/>
                <w:szCs w:val="24"/>
              </w:rPr>
              <w:t>-быстрый бег 20 м 2 - 3 раза с перерывами;</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 бег врассыпную по сигналу с последующим нахождением своего места в колонне;</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 челночный бег 3x10 м;</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rPr>
              <w:t>- бег наперегонки;</w:t>
            </w:r>
          </w:p>
          <w:p w:rsidR="00061D00" w:rsidRPr="00EB4E26" w:rsidRDefault="00061D00" w:rsidP="002E2373">
            <w:pPr>
              <w:rPr>
                <w:rFonts w:ascii="Times New Roman" w:hAnsi="Times New Roman" w:cs="Times New Roman"/>
                <w:sz w:val="24"/>
                <w:szCs w:val="24"/>
                <w:shd w:val="clear" w:color="auto" w:fill="FFFFFF" w:themeFill="background1"/>
              </w:rPr>
            </w:pPr>
            <w:r w:rsidRPr="00EB4E26">
              <w:rPr>
                <w:rFonts w:ascii="Times New Roman" w:hAnsi="Times New Roman" w:cs="Times New Roman"/>
                <w:sz w:val="24"/>
                <w:szCs w:val="24"/>
              </w:rPr>
              <w:t>- бег по п</w:t>
            </w:r>
            <w:r w:rsidRPr="00EB4E26">
              <w:rPr>
                <w:rFonts w:ascii="Times New Roman" w:hAnsi="Times New Roman" w:cs="Times New Roman"/>
                <w:sz w:val="24"/>
                <w:szCs w:val="24"/>
                <w:shd w:val="clear" w:color="auto" w:fill="FFFFFF" w:themeFill="background1"/>
              </w:rPr>
              <w:t>ересеченной местности;</w:t>
            </w:r>
          </w:p>
          <w:p w:rsidR="00061D00" w:rsidRPr="00EB4E26" w:rsidRDefault="00061D00" w:rsidP="002E2373">
            <w:pPr>
              <w:rPr>
                <w:rFonts w:ascii="Times New Roman" w:hAnsi="Times New Roman" w:cs="Times New Roman"/>
                <w:sz w:val="24"/>
                <w:szCs w:val="24"/>
              </w:rPr>
            </w:pPr>
            <w:r w:rsidRPr="00EB4E26">
              <w:rPr>
                <w:rFonts w:ascii="Times New Roman" w:hAnsi="Times New Roman" w:cs="Times New Roman"/>
                <w:sz w:val="24"/>
                <w:szCs w:val="24"/>
                <w:shd w:val="clear" w:color="auto" w:fill="FFFFFF" w:themeFill="background1"/>
              </w:rPr>
              <w:t>-</w:t>
            </w:r>
            <w:r w:rsidRPr="00EB4E26">
              <w:rPr>
                <w:rFonts w:ascii="Times New Roman" w:hAnsi="Times New Roman" w:cs="Times New Roman"/>
                <w:sz w:val="24"/>
                <w:szCs w:val="24"/>
              </w:rPr>
              <w:t xml:space="preserve"> </w:t>
            </w:r>
            <w:r w:rsidRPr="00EB4E26">
              <w:rPr>
                <w:rFonts w:ascii="Times New Roman" w:hAnsi="Times New Roman" w:cs="Times New Roman"/>
                <w:sz w:val="24"/>
                <w:szCs w:val="24"/>
                <w:shd w:val="clear" w:color="auto" w:fill="FFFFFF" w:themeFill="background1"/>
              </w:rPr>
              <w:t>бег 10 м с наименьшим числом шагов;</w:t>
            </w:r>
          </w:p>
        </w:tc>
      </w:tr>
      <w:tr w:rsidR="00061D00" w:rsidRPr="00EB4E26" w:rsidTr="00021913">
        <w:tc>
          <w:tcPr>
            <w:tcW w:w="7550" w:type="dxa"/>
            <w:gridSpan w:val="3"/>
          </w:tcPr>
          <w:p w:rsidR="00061D00" w:rsidRPr="00EB4E26" w:rsidRDefault="00061D00" w:rsidP="002E2373">
            <w:pPr>
              <w:pStyle w:val="ConsPlusNormal"/>
            </w:pPr>
            <w:r w:rsidRPr="00EB4E26">
              <w:t>-перебегание подгруппами по 5 - 6 человек с одной стороны площадки на другую;</w:t>
            </w:r>
          </w:p>
        </w:tc>
        <w:tc>
          <w:tcPr>
            <w:tcW w:w="7550" w:type="dxa"/>
            <w:gridSpan w:val="3"/>
          </w:tcPr>
          <w:p w:rsidR="00061D00" w:rsidRPr="00EB4E26" w:rsidRDefault="00061D00" w:rsidP="002E2373">
            <w:pPr>
              <w:pStyle w:val="afa"/>
              <w:rPr>
                <w:sz w:val="24"/>
                <w:szCs w:val="24"/>
              </w:rPr>
            </w:pPr>
            <w:r w:rsidRPr="00EB4E26">
              <w:rPr>
                <w:sz w:val="24"/>
                <w:szCs w:val="24"/>
              </w:rPr>
              <w:t>- бег с перестроением на ходу в пары, звенья, со сменой ведущих;</w:t>
            </w:r>
          </w:p>
          <w:p w:rsidR="00061D00" w:rsidRPr="00EB4E26" w:rsidRDefault="00061D00" w:rsidP="002E2373">
            <w:pPr>
              <w:pStyle w:val="afa"/>
              <w:rPr>
                <w:sz w:val="24"/>
                <w:szCs w:val="24"/>
              </w:rPr>
            </w:pPr>
            <w:r w:rsidRPr="00EB4E26">
              <w:rPr>
                <w:sz w:val="24"/>
                <w:szCs w:val="24"/>
              </w:rPr>
              <w:t>- бег под вращающейся скакалкой                              - бег со скакалкой;</w:t>
            </w:r>
          </w:p>
        </w:tc>
      </w:tr>
      <w:tr w:rsidR="00061D00" w:rsidRPr="00EB4E26" w:rsidTr="00021913">
        <w:tc>
          <w:tcPr>
            <w:tcW w:w="3775" w:type="dxa"/>
          </w:tcPr>
          <w:p w:rsidR="00061D00" w:rsidRPr="00EB4E26" w:rsidRDefault="00061D00" w:rsidP="002E2373">
            <w:pPr>
              <w:widowControl w:val="0"/>
              <w:autoSpaceDE w:val="0"/>
              <w:autoSpaceDN w:val="0"/>
              <w:adjustRightInd w:val="0"/>
              <w:rPr>
                <w:rFonts w:ascii="Times New Roman" w:hAnsi="Times New Roman" w:cs="Times New Roman"/>
                <w:sz w:val="24"/>
                <w:szCs w:val="24"/>
              </w:rPr>
            </w:pPr>
          </w:p>
        </w:tc>
        <w:tc>
          <w:tcPr>
            <w:tcW w:w="3775" w:type="dxa"/>
            <w:gridSpan w:val="2"/>
          </w:tcPr>
          <w:p w:rsidR="00061D00" w:rsidRPr="00EB4E26" w:rsidRDefault="00061D00" w:rsidP="002E2373">
            <w:pPr>
              <w:pStyle w:val="ConsPlusNormal"/>
            </w:pPr>
          </w:p>
        </w:tc>
        <w:tc>
          <w:tcPr>
            <w:tcW w:w="3775" w:type="dxa"/>
            <w:gridSpan w:val="2"/>
          </w:tcPr>
          <w:p w:rsidR="00061D00" w:rsidRPr="00EB4E26" w:rsidRDefault="00061D00" w:rsidP="002E2373">
            <w:pPr>
              <w:pStyle w:val="afa"/>
              <w:rPr>
                <w:sz w:val="24"/>
                <w:szCs w:val="24"/>
              </w:rPr>
            </w:pPr>
          </w:p>
        </w:tc>
        <w:tc>
          <w:tcPr>
            <w:tcW w:w="3775" w:type="dxa"/>
          </w:tcPr>
          <w:p w:rsidR="00061D00" w:rsidRPr="00EB4E26" w:rsidRDefault="00061D00" w:rsidP="002E2373">
            <w:pPr>
              <w:pStyle w:val="afa"/>
              <w:tabs>
                <w:tab w:val="left" w:pos="2847"/>
                <w:tab w:val="left" w:pos="2947"/>
              </w:tabs>
              <w:rPr>
                <w:sz w:val="24"/>
                <w:szCs w:val="24"/>
              </w:rPr>
            </w:pPr>
            <w:r w:rsidRPr="00EB4E26">
              <w:rPr>
                <w:sz w:val="24"/>
                <w:szCs w:val="24"/>
              </w:rPr>
              <w:t>- бег со скакалкой;</w:t>
            </w:r>
          </w:p>
          <w:p w:rsidR="00061D00" w:rsidRPr="00EB4E26" w:rsidRDefault="00061D00" w:rsidP="002E2373">
            <w:pPr>
              <w:pStyle w:val="afa"/>
              <w:tabs>
                <w:tab w:val="left" w:pos="2847"/>
                <w:tab w:val="left" w:pos="2947"/>
              </w:tabs>
              <w:rPr>
                <w:sz w:val="24"/>
                <w:szCs w:val="24"/>
              </w:rPr>
            </w:pPr>
            <w:r w:rsidRPr="00EB4E26">
              <w:rPr>
                <w:sz w:val="24"/>
                <w:szCs w:val="24"/>
              </w:rPr>
              <w:t>- бег в сочетании с прыжками;</w:t>
            </w:r>
          </w:p>
          <w:p w:rsidR="00061D00" w:rsidRPr="00EB4E26" w:rsidRDefault="00061D00" w:rsidP="002E2373">
            <w:pPr>
              <w:pStyle w:val="afa"/>
              <w:tabs>
                <w:tab w:val="left" w:pos="2847"/>
                <w:tab w:val="left" w:pos="2947"/>
              </w:tabs>
              <w:rPr>
                <w:sz w:val="24"/>
                <w:szCs w:val="24"/>
              </w:rPr>
            </w:pPr>
            <w:r w:rsidRPr="00EB4E26">
              <w:rPr>
                <w:sz w:val="24"/>
                <w:szCs w:val="24"/>
              </w:rPr>
              <w:t>- бег, высоко поднимая колени, стараясь коснуться коленями ладоней согнутых в локтях рук</w:t>
            </w:r>
          </w:p>
          <w:p w:rsidR="00061D00" w:rsidRPr="00EB4E26" w:rsidRDefault="00061D00" w:rsidP="002E2373">
            <w:pPr>
              <w:pStyle w:val="afa"/>
              <w:tabs>
                <w:tab w:val="left" w:pos="2847"/>
                <w:tab w:val="left" w:pos="2947"/>
              </w:tabs>
              <w:rPr>
                <w:sz w:val="24"/>
                <w:szCs w:val="24"/>
              </w:rPr>
            </w:pPr>
            <w:r w:rsidRPr="00EB4E26">
              <w:rPr>
                <w:sz w:val="24"/>
                <w:szCs w:val="24"/>
              </w:rPr>
              <w:lastRenderedPageBreak/>
              <w:t>- бег с захлестыванием голени назад;</w:t>
            </w:r>
          </w:p>
          <w:p w:rsidR="00061D00" w:rsidRPr="00EB4E26" w:rsidRDefault="00061D00" w:rsidP="002E2373">
            <w:pPr>
              <w:pStyle w:val="afa"/>
              <w:tabs>
                <w:tab w:val="left" w:pos="2847"/>
                <w:tab w:val="left" w:pos="2947"/>
              </w:tabs>
              <w:rPr>
                <w:sz w:val="24"/>
                <w:szCs w:val="24"/>
              </w:rPr>
            </w:pPr>
            <w:r w:rsidRPr="00EB4E26">
              <w:rPr>
                <w:sz w:val="24"/>
                <w:szCs w:val="24"/>
              </w:rPr>
              <w:t>- бег, выбрасывая прямые ноги вперед;</w:t>
            </w:r>
          </w:p>
          <w:p w:rsidR="00061D00" w:rsidRPr="00EB4E26" w:rsidRDefault="00061D00" w:rsidP="002E2373">
            <w:pPr>
              <w:pStyle w:val="afa"/>
              <w:tabs>
                <w:tab w:val="left" w:pos="2847"/>
              </w:tabs>
              <w:rPr>
                <w:sz w:val="24"/>
                <w:szCs w:val="24"/>
              </w:rPr>
            </w:pPr>
            <w:r w:rsidRPr="00EB4E26">
              <w:rPr>
                <w:sz w:val="24"/>
                <w:szCs w:val="24"/>
              </w:rPr>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061D00" w:rsidRPr="00EB4E26" w:rsidTr="00021913">
        <w:tc>
          <w:tcPr>
            <w:tcW w:w="15100" w:type="dxa"/>
            <w:gridSpan w:val="6"/>
          </w:tcPr>
          <w:p w:rsidR="00061D00" w:rsidRPr="00EB4E26" w:rsidRDefault="00061D00" w:rsidP="002E2373">
            <w:pPr>
              <w:pStyle w:val="afa"/>
              <w:tabs>
                <w:tab w:val="left" w:pos="2847"/>
              </w:tabs>
              <w:jc w:val="center"/>
              <w:rPr>
                <w:sz w:val="24"/>
                <w:szCs w:val="24"/>
              </w:rPr>
            </w:pPr>
            <w:r w:rsidRPr="00EB4E26">
              <w:rPr>
                <w:b/>
                <w:sz w:val="24"/>
                <w:szCs w:val="24"/>
              </w:rPr>
              <w:lastRenderedPageBreak/>
              <w:t>Прыжки</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2E2373">
            <w:pPr>
              <w:pStyle w:val="ConsPlusNormal"/>
            </w:pPr>
            <w:r w:rsidRPr="00EB4E26">
              <w:t xml:space="preserve">- прыжки на двух и на одной ноге; </w:t>
            </w:r>
          </w:p>
          <w:p w:rsidR="00061D00" w:rsidRPr="00EB4E26" w:rsidRDefault="00061D00" w:rsidP="002E2373">
            <w:pPr>
              <w:pStyle w:val="ConsPlusNormal"/>
            </w:pPr>
            <w:r w:rsidRPr="00EB4E26">
              <w:t>- прыжки на месте,</w:t>
            </w:r>
          </w:p>
        </w:tc>
        <w:tc>
          <w:tcPr>
            <w:tcW w:w="3775" w:type="dxa"/>
            <w:gridSpan w:val="2"/>
          </w:tcPr>
          <w:p w:rsidR="00061D00" w:rsidRPr="00EB4E26" w:rsidRDefault="00061D00" w:rsidP="0069029F">
            <w:pPr>
              <w:pStyle w:val="ConsPlusNormal"/>
              <w:numPr>
                <w:ilvl w:val="0"/>
                <w:numId w:val="148"/>
              </w:numPr>
              <w:tabs>
                <w:tab w:val="left" w:pos="416"/>
              </w:tabs>
              <w:ind w:left="-10" w:firstLine="10"/>
            </w:pPr>
            <w:r w:rsidRPr="00EB4E26">
              <w:t xml:space="preserve">прыжки на двух ногах на месте, </w:t>
            </w:r>
          </w:p>
          <w:p w:rsidR="00061D00" w:rsidRPr="00EB4E26" w:rsidRDefault="00061D00" w:rsidP="0069029F">
            <w:pPr>
              <w:pStyle w:val="ConsPlusNormal"/>
              <w:numPr>
                <w:ilvl w:val="0"/>
                <w:numId w:val="148"/>
              </w:numPr>
              <w:tabs>
                <w:tab w:val="left" w:pos="416"/>
              </w:tabs>
              <w:ind w:left="-10" w:firstLine="10"/>
            </w:pPr>
            <w:r w:rsidRPr="00EB4E26">
              <w:t>прыжки на двух ногах на месте с поворотом вправо и влево, вокруг себя, ноги вместе-ноги врозь;</w:t>
            </w:r>
          </w:p>
          <w:p w:rsidR="00061D00" w:rsidRPr="00EB4E26" w:rsidRDefault="00061D00" w:rsidP="0069029F">
            <w:pPr>
              <w:pStyle w:val="ConsPlusNormal"/>
              <w:numPr>
                <w:ilvl w:val="0"/>
                <w:numId w:val="148"/>
              </w:numPr>
              <w:tabs>
                <w:tab w:val="left" w:pos="416"/>
              </w:tabs>
              <w:ind w:left="-10" w:firstLine="10"/>
            </w:pPr>
            <w:r w:rsidRPr="00EB4E26">
              <w:t>прямой галоп;</w:t>
            </w:r>
          </w:p>
        </w:tc>
        <w:tc>
          <w:tcPr>
            <w:tcW w:w="3775" w:type="dxa"/>
            <w:gridSpan w:val="2"/>
          </w:tcPr>
          <w:p w:rsidR="00061D00" w:rsidRPr="00EB4E26" w:rsidRDefault="00061D00" w:rsidP="0069029F">
            <w:pPr>
              <w:pStyle w:val="afa"/>
              <w:widowControl/>
              <w:numPr>
                <w:ilvl w:val="0"/>
                <w:numId w:val="149"/>
              </w:numPr>
              <w:tabs>
                <w:tab w:val="left" w:pos="405"/>
              </w:tabs>
              <w:autoSpaceDE/>
              <w:autoSpaceDN/>
              <w:ind w:left="0" w:firstLine="0"/>
              <w:rPr>
                <w:sz w:val="24"/>
                <w:szCs w:val="24"/>
              </w:rPr>
            </w:pPr>
            <w:r w:rsidRPr="00EB4E26">
              <w:rPr>
                <w:sz w:val="24"/>
                <w:szCs w:val="24"/>
              </w:rPr>
              <w:t xml:space="preserve">подпрыгивание на месте одна нога вперед-другая назад, ноги скрестно-ноги врозь; на одной ноге; </w:t>
            </w:r>
          </w:p>
          <w:p w:rsidR="00061D00" w:rsidRPr="00EB4E26" w:rsidRDefault="00061D00" w:rsidP="0069029F">
            <w:pPr>
              <w:pStyle w:val="afa"/>
              <w:widowControl/>
              <w:numPr>
                <w:ilvl w:val="0"/>
                <w:numId w:val="149"/>
              </w:numPr>
              <w:tabs>
                <w:tab w:val="left" w:pos="405"/>
              </w:tabs>
              <w:autoSpaceDE/>
              <w:autoSpaceDN/>
              <w:ind w:left="0" w:firstLine="0"/>
              <w:rPr>
                <w:sz w:val="24"/>
                <w:szCs w:val="24"/>
              </w:rPr>
            </w:pPr>
            <w:r w:rsidRPr="00EB4E26">
              <w:rPr>
                <w:sz w:val="24"/>
                <w:szCs w:val="24"/>
              </w:rPr>
              <w:t>подпрыгивание с хлопками перед собой, над головой, за спиной;</w:t>
            </w:r>
          </w:p>
          <w:p w:rsidR="00061D00" w:rsidRPr="00EB4E26" w:rsidRDefault="00061D00" w:rsidP="0069029F">
            <w:pPr>
              <w:pStyle w:val="afa"/>
              <w:widowControl/>
              <w:numPr>
                <w:ilvl w:val="0"/>
                <w:numId w:val="149"/>
              </w:numPr>
              <w:tabs>
                <w:tab w:val="left" w:pos="405"/>
              </w:tabs>
              <w:autoSpaceDE/>
              <w:autoSpaceDN/>
              <w:ind w:left="0" w:firstLine="0"/>
              <w:rPr>
                <w:sz w:val="24"/>
                <w:szCs w:val="24"/>
              </w:rPr>
            </w:pPr>
            <w:r w:rsidRPr="00EB4E26">
              <w:rPr>
                <w:sz w:val="24"/>
                <w:szCs w:val="24"/>
              </w:rPr>
              <w:t xml:space="preserve">подпрыгивание с ноги на ногу, </w:t>
            </w:r>
          </w:p>
        </w:tc>
        <w:tc>
          <w:tcPr>
            <w:tcW w:w="3775" w:type="dxa"/>
          </w:tcPr>
          <w:p w:rsidR="00061D00" w:rsidRPr="00EB4E26" w:rsidRDefault="00061D00" w:rsidP="0069029F">
            <w:pPr>
              <w:pStyle w:val="afa"/>
              <w:widowControl/>
              <w:numPr>
                <w:ilvl w:val="0"/>
                <w:numId w:val="149"/>
              </w:numPr>
              <w:tabs>
                <w:tab w:val="left" w:pos="395"/>
              </w:tabs>
              <w:autoSpaceDE/>
              <w:autoSpaceDN/>
              <w:ind w:left="0" w:firstLine="0"/>
              <w:rPr>
                <w:sz w:val="24"/>
                <w:szCs w:val="24"/>
              </w:rPr>
            </w:pPr>
            <w:r w:rsidRPr="00EB4E26">
              <w:rPr>
                <w:bCs/>
                <w:sz w:val="24"/>
                <w:szCs w:val="24"/>
              </w:rPr>
              <w:t>прыжки</w:t>
            </w:r>
            <w:r w:rsidRPr="00EB4E26">
              <w:rPr>
                <w:sz w:val="24"/>
                <w:szCs w:val="24"/>
              </w:rPr>
              <w:t xml:space="preserve"> на месте и с поворотом кругом;</w:t>
            </w:r>
          </w:p>
          <w:p w:rsidR="00061D00" w:rsidRPr="00EB4E26" w:rsidRDefault="00061D00" w:rsidP="0069029F">
            <w:pPr>
              <w:pStyle w:val="afa"/>
              <w:widowControl/>
              <w:numPr>
                <w:ilvl w:val="0"/>
                <w:numId w:val="149"/>
              </w:numPr>
              <w:tabs>
                <w:tab w:val="left" w:pos="395"/>
              </w:tabs>
              <w:autoSpaceDE/>
              <w:autoSpaceDN/>
              <w:ind w:left="0" w:firstLine="0"/>
              <w:rPr>
                <w:sz w:val="24"/>
                <w:szCs w:val="24"/>
              </w:rPr>
            </w:pPr>
            <w:r w:rsidRPr="00EB4E26">
              <w:rPr>
                <w:sz w:val="24"/>
                <w:szCs w:val="24"/>
              </w:rPr>
              <w:t xml:space="preserve">прыжки смещая ноги вправо-влево-вперед-назад, с движениями рук; </w:t>
            </w:r>
          </w:p>
          <w:p w:rsidR="00061D00" w:rsidRPr="00EB4E26" w:rsidRDefault="00061D00" w:rsidP="0069029F">
            <w:pPr>
              <w:pStyle w:val="afa"/>
              <w:widowControl/>
              <w:numPr>
                <w:ilvl w:val="0"/>
                <w:numId w:val="149"/>
              </w:numPr>
              <w:tabs>
                <w:tab w:val="left" w:pos="395"/>
              </w:tabs>
              <w:autoSpaceDE/>
              <w:autoSpaceDN/>
              <w:ind w:left="0" w:firstLine="0"/>
              <w:rPr>
                <w:sz w:val="24"/>
                <w:szCs w:val="24"/>
              </w:rPr>
            </w:pPr>
            <w:r w:rsidRPr="00EB4E26">
              <w:rPr>
                <w:sz w:val="24"/>
                <w:szCs w:val="24"/>
              </w:rPr>
              <w:t xml:space="preserve">подпрыгивания вверх из глубокого приседа; </w:t>
            </w:r>
          </w:p>
          <w:p w:rsidR="00061D00" w:rsidRPr="00EB4E26" w:rsidRDefault="00061D00" w:rsidP="0069029F">
            <w:pPr>
              <w:pStyle w:val="afa"/>
              <w:widowControl/>
              <w:numPr>
                <w:ilvl w:val="0"/>
                <w:numId w:val="149"/>
              </w:numPr>
              <w:tabs>
                <w:tab w:val="left" w:pos="395"/>
              </w:tabs>
              <w:autoSpaceDE/>
              <w:autoSpaceDN/>
              <w:ind w:left="0" w:firstLine="0"/>
              <w:rPr>
                <w:sz w:val="24"/>
                <w:szCs w:val="24"/>
              </w:rPr>
            </w:pPr>
            <w:r w:rsidRPr="00EB4E26">
              <w:rPr>
                <w:sz w:val="24"/>
                <w:szCs w:val="24"/>
              </w:rPr>
              <w:t xml:space="preserve">прыжки на одной ноге, другой толкая перед собой камешек; </w:t>
            </w:r>
          </w:p>
        </w:tc>
      </w:tr>
      <w:tr w:rsidR="00061D00" w:rsidRPr="00EB4E26" w:rsidTr="00021913">
        <w:tc>
          <w:tcPr>
            <w:tcW w:w="3775" w:type="dxa"/>
          </w:tcPr>
          <w:p w:rsidR="00061D00" w:rsidRPr="00EB4E26" w:rsidRDefault="00061D00" w:rsidP="002E2373">
            <w:pPr>
              <w:pStyle w:val="ConsPlusNormal"/>
              <w:rPr>
                <w:b/>
              </w:rPr>
            </w:pPr>
            <w:r w:rsidRPr="00EB4E26">
              <w:t>прыжки, продвигаясь вперед на 2 - 3 м;</w:t>
            </w:r>
          </w:p>
        </w:tc>
        <w:tc>
          <w:tcPr>
            <w:tcW w:w="3775" w:type="dxa"/>
            <w:gridSpan w:val="2"/>
          </w:tcPr>
          <w:p w:rsidR="00061D00" w:rsidRPr="00EB4E26" w:rsidRDefault="00061D00" w:rsidP="002E2373">
            <w:pPr>
              <w:pStyle w:val="ConsPlusNormal"/>
            </w:pPr>
            <w:r w:rsidRPr="00EB4E26">
              <w:t>подпрыгивание на двух ногах с продвижением вперед на 2 - 3 м;</w:t>
            </w:r>
          </w:p>
        </w:tc>
        <w:tc>
          <w:tcPr>
            <w:tcW w:w="7550" w:type="dxa"/>
            <w:gridSpan w:val="3"/>
          </w:tcPr>
          <w:p w:rsidR="00061D00" w:rsidRPr="00EB4E26" w:rsidRDefault="00061D00" w:rsidP="002E2373">
            <w:pPr>
              <w:pStyle w:val="afa"/>
              <w:tabs>
                <w:tab w:val="left" w:pos="2847"/>
                <w:tab w:val="left" w:pos="2947"/>
              </w:tabs>
              <w:rPr>
                <w:sz w:val="24"/>
                <w:szCs w:val="24"/>
              </w:rPr>
            </w:pPr>
            <w:r w:rsidRPr="00EB4E26">
              <w:rPr>
                <w:sz w:val="24"/>
                <w:szCs w:val="24"/>
              </w:rPr>
              <w:t xml:space="preserve">- прыжки на двух ногах с продвижением вперед на 3 - 4 м; </w:t>
            </w:r>
          </w:p>
          <w:p w:rsidR="00061D00" w:rsidRPr="00EB4E26" w:rsidRDefault="00061D00" w:rsidP="002E2373">
            <w:pPr>
              <w:pStyle w:val="afa"/>
              <w:tabs>
                <w:tab w:val="left" w:pos="2847"/>
                <w:tab w:val="left" w:pos="2947"/>
              </w:tabs>
              <w:rPr>
                <w:sz w:val="24"/>
                <w:szCs w:val="24"/>
              </w:rPr>
            </w:pPr>
            <w:r w:rsidRPr="00EB4E26">
              <w:rPr>
                <w:sz w:val="24"/>
                <w:szCs w:val="24"/>
              </w:rPr>
              <w:t>- прыжки на одной ноге (правой и левой) 2 - 2,5 м;</w:t>
            </w:r>
          </w:p>
        </w:tc>
      </w:tr>
      <w:tr w:rsidR="00061D00" w:rsidRPr="00EB4E26" w:rsidTr="00021913">
        <w:tc>
          <w:tcPr>
            <w:tcW w:w="3775" w:type="dxa"/>
          </w:tcPr>
          <w:p w:rsidR="00061D00" w:rsidRPr="00EB4E26" w:rsidRDefault="00061D00" w:rsidP="00021913">
            <w:pPr>
              <w:pStyle w:val="ConsPlusNormal"/>
            </w:pPr>
            <w:r w:rsidRPr="00EB4E26">
              <w:t xml:space="preserve">-прыжки через линию, (вперед и, развернувшись, в обратную сторону); </w:t>
            </w:r>
          </w:p>
          <w:p w:rsidR="00061D00" w:rsidRPr="00EB4E26" w:rsidRDefault="00061D00" w:rsidP="00021913">
            <w:pPr>
              <w:pStyle w:val="ConsPlusNormal"/>
            </w:pPr>
            <w:r w:rsidRPr="00EB4E26">
              <w:t>- прыжки через 2 линии (расстояние 25 - 30 см),</w:t>
            </w:r>
          </w:p>
          <w:p w:rsidR="00061D00" w:rsidRPr="00EB4E26" w:rsidRDefault="00061D00" w:rsidP="00021913">
            <w:pPr>
              <w:pStyle w:val="ConsPlusNormal"/>
            </w:pPr>
            <w:r w:rsidRPr="00EB4E26">
              <w:t>- прыжки через 4 - 6 параллельных линий (расстояние 15 - 20 см);</w:t>
            </w:r>
          </w:p>
          <w:p w:rsidR="00061D00" w:rsidRPr="00EB4E26" w:rsidRDefault="00061D00" w:rsidP="00021913">
            <w:pPr>
              <w:pStyle w:val="ConsPlusNormal"/>
            </w:pPr>
            <w:r w:rsidRPr="00EB4E26">
              <w:t>- прыжки из обруча в обруч (плоский) по прямой;</w:t>
            </w:r>
          </w:p>
          <w:p w:rsidR="00061D00" w:rsidRPr="00EB4E26" w:rsidRDefault="00061D00" w:rsidP="00021913">
            <w:pPr>
              <w:pStyle w:val="ConsPlusNormal"/>
            </w:pPr>
            <w:r w:rsidRPr="00EB4E26">
              <w:t>-прыжки в длину с места (не менее 40 см);</w:t>
            </w:r>
          </w:p>
        </w:tc>
        <w:tc>
          <w:tcPr>
            <w:tcW w:w="3775" w:type="dxa"/>
            <w:gridSpan w:val="2"/>
          </w:tcPr>
          <w:p w:rsidR="00061D00" w:rsidRPr="00EB4E26" w:rsidRDefault="00061D00" w:rsidP="00021913">
            <w:pPr>
              <w:pStyle w:val="ConsPlusNormal"/>
            </w:pPr>
            <w:r w:rsidRPr="00EB4E26">
              <w:t>- прыжки через 4 - 6 линий (расстояние между линиями 40 - 50 см);</w:t>
            </w:r>
          </w:p>
          <w:p w:rsidR="00061D00" w:rsidRPr="00EB4E26" w:rsidRDefault="00061D00" w:rsidP="00021913">
            <w:pPr>
              <w:pStyle w:val="ConsPlusNormal"/>
            </w:pPr>
            <w:r w:rsidRPr="00EB4E26">
              <w:t>- прыжки из обруча в обруч (плоский) по прямой;</w:t>
            </w:r>
          </w:p>
          <w:p w:rsidR="00061D00" w:rsidRPr="00EB4E26" w:rsidRDefault="00061D00" w:rsidP="00021913">
            <w:pPr>
              <w:rPr>
                <w:rFonts w:ascii="Times New Roman" w:hAnsi="Times New Roman" w:cs="Times New Roman"/>
                <w:sz w:val="24"/>
                <w:szCs w:val="24"/>
              </w:rPr>
            </w:pPr>
            <w:r w:rsidRPr="00EB4E26">
              <w:rPr>
                <w:rFonts w:ascii="Times New Roman" w:hAnsi="Times New Roman" w:cs="Times New Roman"/>
                <w:sz w:val="24"/>
                <w:szCs w:val="24"/>
              </w:rPr>
              <w:t>-прыжки в длину с места( не менее 40-50 см.)</w:t>
            </w:r>
          </w:p>
        </w:tc>
        <w:tc>
          <w:tcPr>
            <w:tcW w:w="7550" w:type="dxa"/>
            <w:gridSpan w:val="3"/>
          </w:tcPr>
          <w:p w:rsidR="00061D00" w:rsidRPr="00EB4E26" w:rsidRDefault="00061D00" w:rsidP="00021913">
            <w:pPr>
              <w:pStyle w:val="afa"/>
              <w:rPr>
                <w:sz w:val="24"/>
                <w:szCs w:val="24"/>
              </w:rPr>
            </w:pPr>
            <w:r w:rsidRPr="00EB4E26">
              <w:rPr>
                <w:sz w:val="24"/>
                <w:szCs w:val="24"/>
              </w:rPr>
              <w:t>- прыжки, продвигаясь вперед через начерченные линии, из кружка в кружок;</w:t>
            </w:r>
          </w:p>
          <w:p w:rsidR="00061D00" w:rsidRPr="00EB4E26" w:rsidRDefault="00061D00" w:rsidP="00021913">
            <w:pPr>
              <w:pStyle w:val="afa"/>
              <w:tabs>
                <w:tab w:val="left" w:pos="2863"/>
              </w:tabs>
              <w:rPr>
                <w:sz w:val="24"/>
                <w:szCs w:val="24"/>
              </w:rPr>
            </w:pPr>
            <w:r w:rsidRPr="00EB4E26">
              <w:rPr>
                <w:sz w:val="24"/>
                <w:szCs w:val="24"/>
              </w:rPr>
              <w:t>- прыжки из обруча в обруч (плоский) по прямой;</w:t>
            </w:r>
            <w:r w:rsidRPr="00EB4E26">
              <w:rPr>
                <w:sz w:val="24"/>
                <w:szCs w:val="24"/>
              </w:rPr>
              <w:tab/>
            </w:r>
          </w:p>
          <w:p w:rsidR="00061D00" w:rsidRPr="00EB4E26" w:rsidRDefault="00061D00" w:rsidP="00021913">
            <w:pPr>
              <w:rPr>
                <w:rFonts w:ascii="Times New Roman" w:hAnsi="Times New Roman" w:cs="Times New Roman"/>
                <w:sz w:val="24"/>
                <w:szCs w:val="24"/>
              </w:rPr>
            </w:pPr>
            <w:r w:rsidRPr="00EB4E26">
              <w:rPr>
                <w:rFonts w:ascii="Times New Roman" w:hAnsi="Times New Roman" w:cs="Times New Roman"/>
                <w:sz w:val="24"/>
                <w:szCs w:val="24"/>
              </w:rPr>
              <w:t xml:space="preserve">- перепрыгивание боком невысокие препятствия (шнур, канат, кубик); </w:t>
            </w:r>
          </w:p>
          <w:p w:rsidR="00061D00" w:rsidRPr="00EB4E26" w:rsidRDefault="00061D00" w:rsidP="00021913">
            <w:pPr>
              <w:rPr>
                <w:rFonts w:ascii="Times New Roman" w:hAnsi="Times New Roman" w:cs="Times New Roman"/>
                <w:sz w:val="24"/>
                <w:szCs w:val="24"/>
              </w:rPr>
            </w:pPr>
            <w:r w:rsidRPr="00EB4E26">
              <w:rPr>
                <w:rFonts w:ascii="Times New Roman" w:hAnsi="Times New Roman" w:cs="Times New Roman"/>
                <w:sz w:val="24"/>
                <w:szCs w:val="24"/>
              </w:rPr>
              <w:t>- прыжки в длину с места (от 50 см и более, с учётом индивидуальных возможностей)</w:t>
            </w:r>
          </w:p>
          <w:p w:rsidR="00061D00" w:rsidRPr="00EB4E26" w:rsidRDefault="00061D00" w:rsidP="00021913">
            <w:pPr>
              <w:rPr>
                <w:rFonts w:ascii="Times New Roman" w:hAnsi="Times New Roman" w:cs="Times New Roman"/>
                <w:sz w:val="24"/>
                <w:szCs w:val="24"/>
              </w:rPr>
            </w:pPr>
          </w:p>
        </w:tc>
      </w:tr>
      <w:tr w:rsidR="00061D00" w:rsidRPr="00EB4E26" w:rsidTr="00021913">
        <w:tc>
          <w:tcPr>
            <w:tcW w:w="3775" w:type="dxa"/>
          </w:tcPr>
          <w:p w:rsidR="00061D00" w:rsidRPr="00EB4E26" w:rsidRDefault="00061D00" w:rsidP="001616C9">
            <w:pPr>
              <w:pStyle w:val="ConsPlusNormal"/>
              <w:rPr>
                <w:b/>
              </w:rPr>
            </w:pPr>
            <w:r w:rsidRPr="00EB4E26">
              <w:lastRenderedPageBreak/>
              <w:t>- спрыгивание (высота 10 - 15 см),</w:t>
            </w:r>
          </w:p>
        </w:tc>
        <w:tc>
          <w:tcPr>
            <w:tcW w:w="3775" w:type="dxa"/>
            <w:gridSpan w:val="2"/>
          </w:tcPr>
          <w:p w:rsidR="00061D00" w:rsidRPr="00EB4E26" w:rsidRDefault="00061D00" w:rsidP="001616C9">
            <w:pPr>
              <w:pStyle w:val="ConsPlusNormal"/>
            </w:pPr>
            <w:r w:rsidRPr="00EB4E26">
              <w:t>- спрыгивание со скамейки (высота 15-20 см)</w:t>
            </w:r>
          </w:p>
        </w:tc>
        <w:tc>
          <w:tcPr>
            <w:tcW w:w="7550" w:type="dxa"/>
            <w:gridSpan w:val="3"/>
          </w:tcPr>
          <w:p w:rsidR="00061D00" w:rsidRPr="00EB4E26" w:rsidRDefault="00061D00" w:rsidP="001616C9">
            <w:pPr>
              <w:pStyle w:val="afa"/>
              <w:tabs>
                <w:tab w:val="left" w:pos="2863"/>
              </w:tabs>
              <w:rPr>
                <w:sz w:val="24"/>
                <w:szCs w:val="24"/>
              </w:rPr>
            </w:pPr>
            <w:r w:rsidRPr="00EB4E26">
              <w:rPr>
                <w:sz w:val="24"/>
                <w:szCs w:val="24"/>
              </w:rPr>
              <w:t xml:space="preserve">- спрыгивание с высоты (высота 20-25 см) в обозначенное место; </w:t>
            </w:r>
          </w:p>
        </w:tc>
      </w:tr>
      <w:tr w:rsidR="00061D00" w:rsidRPr="00EB4E26" w:rsidTr="00021913">
        <w:tc>
          <w:tcPr>
            <w:tcW w:w="3775" w:type="dxa"/>
          </w:tcPr>
          <w:p w:rsidR="00061D00" w:rsidRPr="00EB4E26" w:rsidRDefault="00061D00" w:rsidP="00D37DF4">
            <w:pPr>
              <w:jc w:val="center"/>
              <w:rPr>
                <w:rFonts w:ascii="Times New Roman" w:hAnsi="Times New Roman" w:cs="Times New Roman"/>
                <w:b/>
                <w:sz w:val="24"/>
                <w:szCs w:val="24"/>
              </w:rPr>
            </w:pPr>
          </w:p>
        </w:tc>
        <w:tc>
          <w:tcPr>
            <w:tcW w:w="3775" w:type="dxa"/>
            <w:gridSpan w:val="2"/>
          </w:tcPr>
          <w:p w:rsidR="00061D00" w:rsidRPr="00EB4E26" w:rsidRDefault="00061D00" w:rsidP="00D37DF4">
            <w:pPr>
              <w:jc w:val="center"/>
              <w:rPr>
                <w:rFonts w:ascii="Times New Roman" w:hAnsi="Times New Roman" w:cs="Times New Roman"/>
                <w:b/>
                <w:sz w:val="24"/>
                <w:szCs w:val="24"/>
              </w:rPr>
            </w:pPr>
          </w:p>
        </w:tc>
        <w:tc>
          <w:tcPr>
            <w:tcW w:w="3775" w:type="dxa"/>
            <w:gridSpan w:val="2"/>
          </w:tcPr>
          <w:p w:rsidR="00061D00" w:rsidRPr="00EB4E26" w:rsidRDefault="00061D00" w:rsidP="00D37DF4">
            <w:pPr>
              <w:pStyle w:val="afa"/>
              <w:rPr>
                <w:sz w:val="24"/>
                <w:szCs w:val="24"/>
              </w:rPr>
            </w:pPr>
            <w:r w:rsidRPr="00EB4E26">
              <w:rPr>
                <w:sz w:val="24"/>
                <w:szCs w:val="24"/>
              </w:rPr>
              <w:t>- впрыгивание на возвышение 20 см двумя ногами;</w:t>
            </w:r>
          </w:p>
        </w:tc>
        <w:tc>
          <w:tcPr>
            <w:tcW w:w="3775" w:type="dxa"/>
          </w:tcPr>
          <w:p w:rsidR="00061D00" w:rsidRPr="00EB4E26" w:rsidRDefault="00061D00" w:rsidP="00D37DF4">
            <w:pPr>
              <w:pStyle w:val="afa"/>
              <w:tabs>
                <w:tab w:val="left" w:pos="2863"/>
              </w:tabs>
              <w:rPr>
                <w:sz w:val="24"/>
                <w:szCs w:val="24"/>
              </w:rPr>
            </w:pPr>
            <w:r w:rsidRPr="00EB4E26">
              <w:rPr>
                <w:sz w:val="24"/>
                <w:szCs w:val="24"/>
              </w:rPr>
              <w:t>- впрыгивание на предметы высотой 30 см с разбега 3 шага;</w:t>
            </w:r>
          </w:p>
        </w:tc>
      </w:tr>
      <w:tr w:rsidR="00061D00" w:rsidRPr="00EB4E26" w:rsidTr="00021913">
        <w:tc>
          <w:tcPr>
            <w:tcW w:w="3775" w:type="dxa"/>
          </w:tcPr>
          <w:p w:rsidR="00061D00" w:rsidRPr="00EB4E26" w:rsidRDefault="00061D00" w:rsidP="00D37DF4">
            <w:pPr>
              <w:jc w:val="center"/>
              <w:rPr>
                <w:rFonts w:ascii="Times New Roman" w:hAnsi="Times New Roman" w:cs="Times New Roman"/>
                <w:b/>
                <w:sz w:val="24"/>
                <w:szCs w:val="24"/>
              </w:rPr>
            </w:pPr>
          </w:p>
        </w:tc>
        <w:tc>
          <w:tcPr>
            <w:tcW w:w="3775" w:type="dxa"/>
            <w:gridSpan w:val="2"/>
          </w:tcPr>
          <w:p w:rsidR="00061D00" w:rsidRPr="00EB4E26" w:rsidRDefault="00061D00" w:rsidP="00D37DF4">
            <w:pPr>
              <w:pStyle w:val="ConsPlusNormal"/>
            </w:pPr>
            <w:r w:rsidRPr="00EB4E26">
              <w:t>- прыжки стараясь достать предмет, подвешенный над головой;</w:t>
            </w:r>
          </w:p>
        </w:tc>
        <w:tc>
          <w:tcPr>
            <w:tcW w:w="3775" w:type="dxa"/>
            <w:gridSpan w:val="2"/>
          </w:tcPr>
          <w:p w:rsidR="00061D00" w:rsidRPr="00EB4E26" w:rsidRDefault="00061D00" w:rsidP="00D37DF4">
            <w:pPr>
              <w:pStyle w:val="afa"/>
              <w:rPr>
                <w:sz w:val="24"/>
                <w:szCs w:val="24"/>
              </w:rPr>
            </w:pPr>
            <w:r w:rsidRPr="00EB4E26">
              <w:rPr>
                <w:sz w:val="24"/>
                <w:szCs w:val="24"/>
              </w:rPr>
              <w:t xml:space="preserve">- прыжки в высоту с разбега; </w:t>
            </w:r>
          </w:p>
          <w:p w:rsidR="00061D00" w:rsidRPr="00EB4E26" w:rsidRDefault="00061D00" w:rsidP="00D37DF4">
            <w:pPr>
              <w:pStyle w:val="afa"/>
              <w:rPr>
                <w:sz w:val="24"/>
                <w:szCs w:val="24"/>
              </w:rPr>
            </w:pPr>
            <w:r w:rsidRPr="00EB4E26">
              <w:rPr>
                <w:sz w:val="24"/>
                <w:szCs w:val="24"/>
              </w:rPr>
              <w:t>- прыжки в длину с разбега.</w:t>
            </w:r>
          </w:p>
        </w:tc>
        <w:tc>
          <w:tcPr>
            <w:tcW w:w="3775" w:type="dxa"/>
          </w:tcPr>
          <w:p w:rsidR="00061D00" w:rsidRPr="00EB4E26" w:rsidRDefault="00061D00" w:rsidP="00D37DF4">
            <w:pPr>
              <w:pStyle w:val="afa"/>
              <w:tabs>
                <w:tab w:val="left" w:pos="2863"/>
              </w:tabs>
              <w:rPr>
                <w:sz w:val="24"/>
                <w:szCs w:val="24"/>
              </w:rPr>
            </w:pPr>
            <w:r w:rsidRPr="00EB4E26">
              <w:rPr>
                <w:sz w:val="24"/>
                <w:szCs w:val="24"/>
              </w:rPr>
              <w:t>прыжки в длину и в высоту с места и с разбега на соревнование</w:t>
            </w:r>
          </w:p>
        </w:tc>
      </w:tr>
      <w:tr w:rsidR="00061D00" w:rsidRPr="00EB4E26" w:rsidTr="00021913">
        <w:tc>
          <w:tcPr>
            <w:tcW w:w="3775" w:type="dxa"/>
          </w:tcPr>
          <w:p w:rsidR="00061D00" w:rsidRPr="00EB4E26" w:rsidRDefault="00061D00" w:rsidP="00D37DF4">
            <w:pPr>
              <w:jc w:val="center"/>
              <w:rPr>
                <w:rFonts w:ascii="Times New Roman" w:hAnsi="Times New Roman" w:cs="Times New Roman"/>
                <w:b/>
                <w:sz w:val="24"/>
                <w:szCs w:val="24"/>
              </w:rPr>
            </w:pPr>
          </w:p>
        </w:tc>
        <w:tc>
          <w:tcPr>
            <w:tcW w:w="3775" w:type="dxa"/>
            <w:gridSpan w:val="2"/>
          </w:tcPr>
          <w:p w:rsidR="00061D00" w:rsidRPr="00EB4E26" w:rsidRDefault="00061D00" w:rsidP="00D37DF4">
            <w:pPr>
              <w:pStyle w:val="ConsPlusNormal"/>
            </w:pPr>
            <w:r w:rsidRPr="00EB4E26">
              <w:t>- выполнение 20 подпрыгиваний с небольшими перерывами;</w:t>
            </w:r>
          </w:p>
        </w:tc>
        <w:tc>
          <w:tcPr>
            <w:tcW w:w="3775" w:type="dxa"/>
            <w:gridSpan w:val="2"/>
          </w:tcPr>
          <w:p w:rsidR="00061D00" w:rsidRPr="00EB4E26" w:rsidRDefault="00061D00" w:rsidP="00D37DF4">
            <w:pPr>
              <w:pStyle w:val="afa"/>
              <w:rPr>
                <w:sz w:val="24"/>
                <w:szCs w:val="24"/>
              </w:rPr>
            </w:pPr>
            <w:r w:rsidRPr="00EB4E26">
              <w:rPr>
                <w:sz w:val="24"/>
                <w:szCs w:val="24"/>
              </w:rPr>
              <w:t xml:space="preserve">- подпрыгивание на месте 30 - 40 раз подряд 2 раза; </w:t>
            </w:r>
          </w:p>
          <w:p w:rsidR="00061D00" w:rsidRPr="00EB4E26" w:rsidRDefault="00061D00" w:rsidP="00D37DF4">
            <w:pPr>
              <w:pStyle w:val="afa"/>
              <w:rPr>
                <w:sz w:val="24"/>
                <w:szCs w:val="24"/>
              </w:rPr>
            </w:pPr>
            <w:r w:rsidRPr="00EB4E26">
              <w:rPr>
                <w:sz w:val="24"/>
                <w:szCs w:val="24"/>
              </w:rPr>
              <w:t>- подпрыгивание на одной ноге 10 - 15 раз;</w:t>
            </w:r>
          </w:p>
        </w:tc>
        <w:tc>
          <w:tcPr>
            <w:tcW w:w="3775" w:type="dxa"/>
          </w:tcPr>
          <w:p w:rsidR="00061D00" w:rsidRPr="00EB4E26" w:rsidRDefault="00061D00" w:rsidP="00D37DF4">
            <w:pPr>
              <w:pStyle w:val="afa"/>
              <w:tabs>
                <w:tab w:val="left" w:pos="2863"/>
              </w:tabs>
              <w:rPr>
                <w:sz w:val="24"/>
                <w:szCs w:val="24"/>
              </w:rPr>
            </w:pPr>
            <w:r w:rsidRPr="00EB4E26">
              <w:rPr>
                <w:sz w:val="24"/>
                <w:szCs w:val="24"/>
              </w:rPr>
              <w:t>- подпрыгивания на двух ногах 30 раз в чередовании с ходьбой,</w:t>
            </w:r>
          </w:p>
        </w:tc>
      </w:tr>
      <w:tr w:rsidR="00061D00" w:rsidRPr="00EB4E26" w:rsidTr="00021913">
        <w:tc>
          <w:tcPr>
            <w:tcW w:w="3775" w:type="dxa"/>
          </w:tcPr>
          <w:p w:rsidR="00061D00" w:rsidRPr="00EB4E26" w:rsidRDefault="00061D00" w:rsidP="00D37DF4">
            <w:pPr>
              <w:jc w:val="center"/>
              <w:rPr>
                <w:rFonts w:ascii="Times New Roman" w:hAnsi="Times New Roman" w:cs="Times New Roman"/>
                <w:b/>
                <w:sz w:val="24"/>
                <w:szCs w:val="24"/>
              </w:rPr>
            </w:pPr>
          </w:p>
        </w:tc>
        <w:tc>
          <w:tcPr>
            <w:tcW w:w="3775" w:type="dxa"/>
            <w:gridSpan w:val="2"/>
          </w:tcPr>
          <w:p w:rsidR="00061D00" w:rsidRPr="00EB4E26" w:rsidRDefault="00061D00" w:rsidP="00D37DF4">
            <w:pPr>
              <w:pStyle w:val="ConsPlusNormal"/>
            </w:pPr>
            <w:r w:rsidRPr="00EB4E26">
              <w:t>- попытки выполнения прыжков с короткой скакалкой</w:t>
            </w:r>
          </w:p>
        </w:tc>
        <w:tc>
          <w:tcPr>
            <w:tcW w:w="3775" w:type="dxa"/>
            <w:gridSpan w:val="2"/>
          </w:tcPr>
          <w:p w:rsidR="00061D00" w:rsidRPr="00EB4E26" w:rsidRDefault="00061D00" w:rsidP="00D37DF4">
            <w:pPr>
              <w:pStyle w:val="afa"/>
              <w:rPr>
                <w:sz w:val="24"/>
                <w:szCs w:val="24"/>
              </w:rPr>
            </w:pPr>
            <w:r w:rsidRPr="00EB4E26">
              <w:rPr>
                <w:sz w:val="24"/>
                <w:szCs w:val="24"/>
              </w:rPr>
              <w:t xml:space="preserve">- прыжки со скакалкой: </w:t>
            </w:r>
          </w:p>
          <w:p w:rsidR="00061D00" w:rsidRPr="00EB4E26" w:rsidRDefault="00061D00" w:rsidP="00D37DF4">
            <w:pPr>
              <w:pStyle w:val="afa"/>
              <w:rPr>
                <w:sz w:val="24"/>
                <w:szCs w:val="24"/>
              </w:rPr>
            </w:pPr>
            <w:r w:rsidRPr="00EB4E26">
              <w:rPr>
                <w:sz w:val="24"/>
                <w:szCs w:val="24"/>
              </w:rPr>
              <w:t xml:space="preserve">перешагивание и прыжки через неподвижную скакалку (высота 3 - 5 см); </w:t>
            </w:r>
          </w:p>
          <w:p w:rsidR="00061D00" w:rsidRPr="00EB4E26" w:rsidRDefault="00061D00" w:rsidP="00D37DF4">
            <w:pPr>
              <w:pStyle w:val="afa"/>
              <w:rPr>
                <w:sz w:val="24"/>
                <w:szCs w:val="24"/>
              </w:rPr>
            </w:pPr>
            <w:r w:rsidRPr="00EB4E26">
              <w:rPr>
                <w:sz w:val="24"/>
                <w:szCs w:val="24"/>
              </w:rPr>
              <w:t xml:space="preserve">- перепрыгивание через скакалку с одной ноги на другую с места, шагом и бегом; </w:t>
            </w:r>
          </w:p>
          <w:p w:rsidR="00061D00" w:rsidRPr="00EB4E26" w:rsidRDefault="00061D00" w:rsidP="00D37DF4">
            <w:pPr>
              <w:pStyle w:val="afa"/>
              <w:rPr>
                <w:sz w:val="24"/>
                <w:szCs w:val="24"/>
              </w:rPr>
            </w:pPr>
            <w:r w:rsidRPr="00EB4E26">
              <w:rPr>
                <w:sz w:val="24"/>
                <w:szCs w:val="24"/>
              </w:rPr>
              <w:t>- прыжки через скакалку на двух ногах, через вращающуюся скакалку.</w:t>
            </w:r>
          </w:p>
        </w:tc>
        <w:tc>
          <w:tcPr>
            <w:tcW w:w="3775" w:type="dxa"/>
          </w:tcPr>
          <w:p w:rsidR="00061D00" w:rsidRPr="00EB4E26" w:rsidRDefault="00061D00" w:rsidP="00D37DF4">
            <w:pPr>
              <w:pStyle w:val="afa"/>
              <w:tabs>
                <w:tab w:val="left" w:pos="287"/>
              </w:tabs>
              <w:ind w:left="2"/>
              <w:rPr>
                <w:sz w:val="24"/>
                <w:szCs w:val="24"/>
              </w:rPr>
            </w:pPr>
            <w:r w:rsidRPr="00EB4E26">
              <w:rPr>
                <w:sz w:val="24"/>
                <w:szCs w:val="24"/>
              </w:rPr>
              <w:t xml:space="preserve">- прыжки с короткой скакалкой: прыжки на двух ногах с промежуточными прыжками и без них; </w:t>
            </w:r>
          </w:p>
          <w:p w:rsidR="00061D00" w:rsidRPr="00EB4E26" w:rsidRDefault="00061D00" w:rsidP="00D37DF4">
            <w:pPr>
              <w:pStyle w:val="afa"/>
              <w:tabs>
                <w:tab w:val="left" w:pos="287"/>
              </w:tabs>
              <w:ind w:left="2"/>
              <w:rPr>
                <w:sz w:val="24"/>
                <w:szCs w:val="24"/>
              </w:rPr>
            </w:pPr>
            <w:r w:rsidRPr="00EB4E26">
              <w:rPr>
                <w:sz w:val="24"/>
                <w:szCs w:val="24"/>
              </w:rPr>
              <w:t>- прыжки с ноги на ногу;</w:t>
            </w:r>
          </w:p>
          <w:p w:rsidR="00061D00" w:rsidRPr="00EB4E26" w:rsidRDefault="00061D00" w:rsidP="00D37DF4">
            <w:pPr>
              <w:pStyle w:val="afa"/>
              <w:ind w:left="2"/>
              <w:rPr>
                <w:sz w:val="24"/>
                <w:szCs w:val="24"/>
              </w:rPr>
            </w:pPr>
            <w:r w:rsidRPr="00EB4E26">
              <w:rPr>
                <w:sz w:val="24"/>
                <w:szCs w:val="24"/>
              </w:rPr>
              <w:t xml:space="preserve">- бег со скакалкой; </w:t>
            </w:r>
          </w:p>
          <w:p w:rsidR="00061D00" w:rsidRPr="00EB4E26" w:rsidRDefault="00061D00" w:rsidP="00D37DF4">
            <w:pPr>
              <w:pStyle w:val="afa"/>
              <w:tabs>
                <w:tab w:val="left" w:pos="287"/>
              </w:tabs>
              <w:ind w:left="2"/>
              <w:rPr>
                <w:sz w:val="24"/>
                <w:szCs w:val="24"/>
              </w:rPr>
            </w:pPr>
            <w:r w:rsidRPr="00EB4E26">
              <w:rPr>
                <w:sz w:val="24"/>
                <w:szCs w:val="24"/>
              </w:rPr>
              <w:t xml:space="preserve">- прыжки через обруч, вращая его как скакалку; </w:t>
            </w:r>
          </w:p>
          <w:p w:rsidR="00061D00" w:rsidRPr="00EB4E26" w:rsidRDefault="00061D00" w:rsidP="00D37DF4">
            <w:pPr>
              <w:pStyle w:val="afa"/>
              <w:tabs>
                <w:tab w:val="left" w:pos="287"/>
              </w:tabs>
              <w:ind w:left="2"/>
              <w:rPr>
                <w:sz w:val="24"/>
                <w:szCs w:val="24"/>
              </w:rPr>
            </w:pPr>
            <w:r w:rsidRPr="00EB4E26">
              <w:rPr>
                <w:sz w:val="24"/>
                <w:szCs w:val="24"/>
              </w:rPr>
              <w:t>- прыжки через длинную скакалку</w:t>
            </w:r>
          </w:p>
          <w:p w:rsidR="00061D00" w:rsidRPr="00EB4E26" w:rsidRDefault="00061D00" w:rsidP="00D37DF4">
            <w:pPr>
              <w:pStyle w:val="afa"/>
              <w:tabs>
                <w:tab w:val="left" w:pos="2863"/>
              </w:tabs>
              <w:ind w:left="2"/>
              <w:rPr>
                <w:sz w:val="24"/>
                <w:szCs w:val="24"/>
              </w:rPr>
            </w:pPr>
            <w:r w:rsidRPr="00EB4E26">
              <w:rPr>
                <w:sz w:val="24"/>
                <w:szCs w:val="24"/>
              </w:rPr>
              <w:t xml:space="preserve">- пробегание под вращающейся скакалкой, прыжки через вращающуюся скакалку с места; </w:t>
            </w:r>
          </w:p>
          <w:p w:rsidR="00061D00" w:rsidRPr="00EB4E26" w:rsidRDefault="00061D00" w:rsidP="00D37DF4">
            <w:pPr>
              <w:pStyle w:val="afa"/>
              <w:tabs>
                <w:tab w:val="left" w:pos="2863"/>
              </w:tabs>
              <w:ind w:left="2"/>
              <w:rPr>
                <w:sz w:val="24"/>
                <w:szCs w:val="24"/>
              </w:rPr>
            </w:pPr>
            <w:r w:rsidRPr="00EB4E26">
              <w:rPr>
                <w:sz w:val="24"/>
                <w:szCs w:val="24"/>
              </w:rPr>
              <w:t xml:space="preserve">- вбегание под вращающуюся скакалку - прыжок - выбегание; </w:t>
            </w:r>
          </w:p>
          <w:p w:rsidR="00061D00" w:rsidRPr="00EB4E26" w:rsidRDefault="00061D00" w:rsidP="00D37DF4">
            <w:pPr>
              <w:pStyle w:val="afa"/>
              <w:tabs>
                <w:tab w:val="left" w:pos="2863"/>
              </w:tabs>
              <w:rPr>
                <w:sz w:val="24"/>
                <w:szCs w:val="24"/>
              </w:rPr>
            </w:pPr>
            <w:r w:rsidRPr="00EB4E26">
              <w:rPr>
                <w:sz w:val="24"/>
                <w:szCs w:val="24"/>
              </w:rPr>
              <w:t>-пробегание под вращающейся скакалкой парами.</w:t>
            </w:r>
          </w:p>
        </w:tc>
      </w:tr>
      <w:tr w:rsidR="00061D00" w:rsidRPr="00EB4E26" w:rsidTr="00021913">
        <w:tc>
          <w:tcPr>
            <w:tcW w:w="15100" w:type="dxa"/>
            <w:gridSpan w:val="6"/>
          </w:tcPr>
          <w:p w:rsidR="00061D00" w:rsidRPr="00EB4E26" w:rsidRDefault="00061D00" w:rsidP="003C0468">
            <w:pPr>
              <w:pStyle w:val="afa"/>
              <w:tabs>
                <w:tab w:val="left" w:pos="2863"/>
              </w:tabs>
              <w:jc w:val="center"/>
              <w:rPr>
                <w:sz w:val="24"/>
                <w:szCs w:val="24"/>
              </w:rPr>
            </w:pPr>
            <w:r w:rsidRPr="00EB4E26">
              <w:rPr>
                <w:b/>
                <w:sz w:val="24"/>
                <w:szCs w:val="24"/>
              </w:rPr>
              <w:t>Упражнения в равновесии</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AE7520">
            <w:pPr>
              <w:pStyle w:val="ConsPlusNormal"/>
            </w:pPr>
            <w:r w:rsidRPr="00EB4E26">
              <w:t xml:space="preserve">- ходьба по прямой и извилистой дорожке (ширина 15 - 20 см, длина 2 - 2,5 м), обычным и приставным шагом; </w:t>
            </w:r>
          </w:p>
          <w:p w:rsidR="00061D00" w:rsidRPr="00EB4E26" w:rsidRDefault="00061D00" w:rsidP="00AE7520">
            <w:pPr>
              <w:pStyle w:val="ConsPlusNormal"/>
            </w:pPr>
            <w:r w:rsidRPr="00EB4E26">
              <w:t>- ходьба на носках, с остановкой.</w:t>
            </w:r>
          </w:p>
          <w:p w:rsidR="00061D00" w:rsidRPr="00EB4E26" w:rsidRDefault="00061D00" w:rsidP="00AE7520">
            <w:pPr>
              <w:pStyle w:val="ConsPlusNormal"/>
            </w:pPr>
            <w:r w:rsidRPr="00EB4E26">
              <w:t xml:space="preserve">-ходьба с выполнением заданий </w:t>
            </w:r>
            <w:r w:rsidRPr="00EB4E26">
              <w:lastRenderedPageBreak/>
              <w:t xml:space="preserve">(присесть, встать и продолжить движение); </w:t>
            </w:r>
          </w:p>
        </w:tc>
        <w:tc>
          <w:tcPr>
            <w:tcW w:w="3775" w:type="dxa"/>
            <w:gridSpan w:val="2"/>
          </w:tcPr>
          <w:p w:rsidR="00061D00" w:rsidRPr="00EB4E26" w:rsidRDefault="00061D00" w:rsidP="00AE7520">
            <w:pPr>
              <w:pStyle w:val="ConsPlusNormal"/>
            </w:pPr>
            <w:r w:rsidRPr="00EB4E26">
              <w:lastRenderedPageBreak/>
              <w:t>ходьба по доске до конца и обратно с поворотом;</w:t>
            </w:r>
          </w:p>
          <w:p w:rsidR="00061D00" w:rsidRPr="00EB4E26" w:rsidRDefault="00061D00" w:rsidP="006024D1">
            <w:pPr>
              <w:pStyle w:val="ConsPlusNormal"/>
            </w:pPr>
            <w:r w:rsidRPr="00EB4E26">
              <w:t xml:space="preserve">ходьба по доске, (с перешагиванием через предметы, </w:t>
            </w:r>
          </w:p>
          <w:p w:rsidR="00061D00" w:rsidRPr="00EB4E26" w:rsidRDefault="00061D00" w:rsidP="006024D1">
            <w:pPr>
              <w:pStyle w:val="ConsPlusNormal"/>
            </w:pPr>
            <w:r w:rsidRPr="00EB4E26">
              <w:t xml:space="preserve">с мешочком на голове, с предметом в руках, ставя ногу с </w:t>
            </w:r>
            <w:r w:rsidRPr="00EB4E26">
              <w:lastRenderedPageBreak/>
              <w:t>носка руки в стороны);</w:t>
            </w:r>
          </w:p>
        </w:tc>
        <w:tc>
          <w:tcPr>
            <w:tcW w:w="3775" w:type="dxa"/>
            <w:gridSpan w:val="2"/>
          </w:tcPr>
          <w:p w:rsidR="00061D00" w:rsidRPr="00EB4E26" w:rsidRDefault="00061D00" w:rsidP="00AE7520">
            <w:pPr>
              <w:pStyle w:val="afa"/>
              <w:rPr>
                <w:sz w:val="24"/>
                <w:szCs w:val="24"/>
              </w:rPr>
            </w:pPr>
            <w:r w:rsidRPr="00EB4E26">
              <w:rPr>
                <w:sz w:val="24"/>
                <w:szCs w:val="24"/>
              </w:rPr>
              <w:lastRenderedPageBreak/>
              <w:t xml:space="preserve">ходьба по шнуру прямо и зигзагообразно, приставляя пятку одной ноги к носку другой; </w:t>
            </w:r>
          </w:p>
        </w:tc>
        <w:tc>
          <w:tcPr>
            <w:tcW w:w="3775" w:type="dxa"/>
          </w:tcPr>
          <w:p w:rsidR="00061D00" w:rsidRPr="00EB4E26" w:rsidRDefault="00061D00" w:rsidP="00AE7520">
            <w:pPr>
              <w:pStyle w:val="afa"/>
              <w:rPr>
                <w:sz w:val="24"/>
                <w:szCs w:val="24"/>
              </w:rPr>
            </w:pPr>
            <w:r w:rsidRPr="00EB4E26">
              <w:rPr>
                <w:sz w:val="24"/>
                <w:szCs w:val="24"/>
              </w:rPr>
              <w:t>педагог способствует совершенствованию двигательных навыков детей;</w:t>
            </w:r>
          </w:p>
          <w:p w:rsidR="00061D00" w:rsidRPr="00EB4E26" w:rsidRDefault="00061D00" w:rsidP="00AE7520">
            <w:pPr>
              <w:pStyle w:val="afa"/>
              <w:rPr>
                <w:sz w:val="24"/>
                <w:szCs w:val="24"/>
              </w:rPr>
            </w:pPr>
            <w:r w:rsidRPr="00EB4E26">
              <w:rPr>
                <w:sz w:val="24"/>
                <w:szCs w:val="24"/>
              </w:rPr>
              <w:t>стойка на одной ноге, закрыв по сигналу глаза;</w:t>
            </w:r>
          </w:p>
        </w:tc>
      </w:tr>
      <w:tr w:rsidR="00061D00" w:rsidRPr="00EB4E26" w:rsidTr="00021913">
        <w:tc>
          <w:tcPr>
            <w:tcW w:w="3775" w:type="dxa"/>
          </w:tcPr>
          <w:p w:rsidR="00061D00" w:rsidRPr="00EB4E26" w:rsidRDefault="00061D00" w:rsidP="006024D1">
            <w:pPr>
              <w:pStyle w:val="ConsPlusNormal"/>
              <w:rPr>
                <w:b/>
              </w:rPr>
            </w:pPr>
            <w:r w:rsidRPr="00EB4E26">
              <w:lastRenderedPageBreak/>
              <w:t>- ходьба по гимнастической скамье</w:t>
            </w:r>
          </w:p>
        </w:tc>
        <w:tc>
          <w:tcPr>
            <w:tcW w:w="3775" w:type="dxa"/>
            <w:gridSpan w:val="2"/>
          </w:tcPr>
          <w:p w:rsidR="00061D00" w:rsidRPr="00EB4E26" w:rsidRDefault="00061D00" w:rsidP="006024D1">
            <w:pPr>
              <w:pStyle w:val="ConsPlusNormal"/>
            </w:pPr>
            <w:r w:rsidRPr="00EB4E26">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3775" w:type="dxa"/>
            <w:gridSpan w:val="2"/>
          </w:tcPr>
          <w:p w:rsidR="00061D00" w:rsidRPr="00EB4E26" w:rsidRDefault="00061D00" w:rsidP="006024D1">
            <w:pPr>
              <w:pStyle w:val="afa"/>
              <w:rPr>
                <w:sz w:val="24"/>
                <w:szCs w:val="24"/>
              </w:rPr>
            </w:pPr>
            <w:r w:rsidRPr="00EB4E26">
              <w:rPr>
                <w:sz w:val="24"/>
                <w:szCs w:val="24"/>
              </w:rPr>
              <w:t xml:space="preserve">- стойка на гимнастической скамье на одной ноге; </w:t>
            </w:r>
          </w:p>
          <w:p w:rsidR="00061D00" w:rsidRPr="00EB4E26" w:rsidRDefault="00061D00" w:rsidP="0069029F">
            <w:pPr>
              <w:pStyle w:val="afa"/>
              <w:widowControl/>
              <w:numPr>
                <w:ilvl w:val="0"/>
                <w:numId w:val="144"/>
              </w:numPr>
              <w:autoSpaceDE/>
              <w:autoSpaceDN/>
              <w:ind w:left="0"/>
              <w:rPr>
                <w:sz w:val="24"/>
                <w:szCs w:val="24"/>
              </w:rPr>
            </w:pPr>
            <w:r w:rsidRPr="00EB4E26">
              <w:rPr>
                <w:sz w:val="24"/>
                <w:szCs w:val="24"/>
              </w:rPr>
              <w:t>- поднимание на носки и опускание на всю стопу, стоя на скамье;</w:t>
            </w:r>
          </w:p>
          <w:p w:rsidR="00061D00" w:rsidRPr="00EB4E26" w:rsidRDefault="00061D00" w:rsidP="006024D1">
            <w:pPr>
              <w:pStyle w:val="afa"/>
              <w:rPr>
                <w:sz w:val="24"/>
                <w:szCs w:val="24"/>
              </w:rPr>
            </w:pPr>
            <w:r w:rsidRPr="00EB4E26">
              <w:rPr>
                <w:sz w:val="24"/>
                <w:szCs w:val="24"/>
              </w:rPr>
              <w:t>- пробегание по скамье;</w:t>
            </w:r>
          </w:p>
        </w:tc>
        <w:tc>
          <w:tcPr>
            <w:tcW w:w="3775" w:type="dxa"/>
          </w:tcPr>
          <w:p w:rsidR="00061D00" w:rsidRPr="00EB4E26" w:rsidRDefault="00061D00" w:rsidP="006024D1">
            <w:pPr>
              <w:pStyle w:val="afa"/>
              <w:tabs>
                <w:tab w:val="left" w:pos="287"/>
              </w:tabs>
              <w:ind w:left="2"/>
              <w:rPr>
                <w:sz w:val="24"/>
                <w:szCs w:val="24"/>
              </w:rPr>
            </w:pPr>
            <w:r w:rsidRPr="00EB4E26">
              <w:rPr>
                <w:sz w:val="24"/>
                <w:szCs w:val="24"/>
              </w:rPr>
              <w:t xml:space="preserve">- ходьба по гимнастической скамейке, с перешагиванием посередине палки, пролезанием в обруч, приседанием и поворотом кругом; </w:t>
            </w:r>
          </w:p>
          <w:p w:rsidR="00061D00" w:rsidRPr="00EB4E26" w:rsidRDefault="00061D00" w:rsidP="006024D1">
            <w:pPr>
              <w:pStyle w:val="afa"/>
              <w:tabs>
                <w:tab w:val="left" w:pos="287"/>
              </w:tabs>
              <w:ind w:left="2"/>
              <w:rPr>
                <w:sz w:val="24"/>
                <w:szCs w:val="24"/>
              </w:rPr>
            </w:pPr>
            <w:r w:rsidRPr="00EB4E26">
              <w:rPr>
                <w:sz w:val="24"/>
                <w:szCs w:val="24"/>
              </w:rPr>
              <w:t xml:space="preserve">- ходьба по гимнастической скамейке, приседая на одной ноге, другую пронося прямой вперед сбоку скамейки; </w:t>
            </w:r>
          </w:p>
          <w:p w:rsidR="00061D00" w:rsidRPr="00EB4E26" w:rsidRDefault="00061D00" w:rsidP="006024D1">
            <w:pPr>
              <w:pStyle w:val="afa"/>
              <w:tabs>
                <w:tab w:val="left" w:pos="2863"/>
              </w:tabs>
              <w:ind w:left="2"/>
              <w:rPr>
                <w:sz w:val="24"/>
                <w:szCs w:val="24"/>
              </w:rPr>
            </w:pPr>
            <w:r w:rsidRPr="00EB4E26">
              <w:rPr>
                <w:sz w:val="24"/>
                <w:szCs w:val="24"/>
              </w:rPr>
              <w:t>- ходьба по гимнастической скамейке, на каждый шаг высоко поднимая прямую ногу и делая под ней хлопок</w:t>
            </w:r>
          </w:p>
        </w:tc>
      </w:tr>
      <w:tr w:rsidR="00061D00" w:rsidRPr="00EB4E26" w:rsidTr="00021913">
        <w:tc>
          <w:tcPr>
            <w:tcW w:w="7550" w:type="dxa"/>
            <w:gridSpan w:val="3"/>
          </w:tcPr>
          <w:p w:rsidR="00061D00" w:rsidRPr="00EB4E26" w:rsidRDefault="00061D00" w:rsidP="00C8032E">
            <w:pPr>
              <w:pStyle w:val="ConsPlusNormal"/>
            </w:pPr>
            <w:r w:rsidRPr="00EB4E26">
              <w:t>ходьба с перешагиванием рейки лестницы, лежащей на полу</w:t>
            </w:r>
          </w:p>
        </w:tc>
        <w:tc>
          <w:tcPr>
            <w:tcW w:w="7550" w:type="dxa"/>
            <w:gridSpan w:val="3"/>
          </w:tcPr>
          <w:p w:rsidR="00061D00" w:rsidRPr="00EB4E26" w:rsidRDefault="00061D00" w:rsidP="00C8032E">
            <w:pPr>
              <w:pStyle w:val="afa"/>
              <w:rPr>
                <w:sz w:val="24"/>
                <w:szCs w:val="24"/>
              </w:rPr>
            </w:pPr>
            <w:r w:rsidRPr="00EB4E26">
              <w:rPr>
                <w:sz w:val="24"/>
                <w:szCs w:val="24"/>
              </w:rPr>
              <w:t>ходьба по узкой рейке гимнастической скамейки прямо и боком;</w:t>
            </w:r>
          </w:p>
        </w:tc>
      </w:tr>
      <w:tr w:rsidR="00061D00" w:rsidRPr="00EB4E26" w:rsidTr="00021913">
        <w:tc>
          <w:tcPr>
            <w:tcW w:w="3775" w:type="dxa"/>
          </w:tcPr>
          <w:p w:rsidR="00061D00" w:rsidRPr="00EB4E26" w:rsidRDefault="00061D00" w:rsidP="00C8032E">
            <w:pPr>
              <w:pStyle w:val="ConsPlusNormal"/>
              <w:rPr>
                <w:lang w:eastAsia="en-US"/>
              </w:rPr>
            </w:pPr>
            <w:r w:rsidRPr="00EB4E26">
              <w:rPr>
                <w:lang w:eastAsia="en-US"/>
              </w:rPr>
              <w:t>ходьба по шнуру, плоскому обручу, лежащему на полу, приставным шагом;</w:t>
            </w:r>
          </w:p>
        </w:tc>
        <w:tc>
          <w:tcPr>
            <w:tcW w:w="3775" w:type="dxa"/>
            <w:gridSpan w:val="2"/>
          </w:tcPr>
          <w:p w:rsidR="00061D00" w:rsidRPr="00EB4E26" w:rsidRDefault="00061D00" w:rsidP="00C8032E">
            <w:pPr>
              <w:pStyle w:val="ConsPlusNormal"/>
            </w:pPr>
            <w:r w:rsidRPr="00EB4E26">
              <w:t>ходьба по шнуру с мешочком на ладони вытянутой вперёд на ладони руки;**</w:t>
            </w:r>
          </w:p>
        </w:tc>
        <w:tc>
          <w:tcPr>
            <w:tcW w:w="3775" w:type="dxa"/>
            <w:gridSpan w:val="2"/>
          </w:tcPr>
          <w:p w:rsidR="00061D00" w:rsidRPr="00EB4E26" w:rsidRDefault="00061D00" w:rsidP="00C8032E">
            <w:pPr>
              <w:pStyle w:val="afa"/>
              <w:rPr>
                <w:sz w:val="24"/>
                <w:szCs w:val="24"/>
              </w:rPr>
            </w:pPr>
            <w:r w:rsidRPr="00EB4E26">
              <w:rPr>
                <w:sz w:val="24"/>
                <w:szCs w:val="24"/>
              </w:rPr>
              <w:t>ходьба по шнуру с песочным мешочком на голове***</w:t>
            </w:r>
          </w:p>
        </w:tc>
        <w:tc>
          <w:tcPr>
            <w:tcW w:w="3775" w:type="dxa"/>
          </w:tcPr>
          <w:p w:rsidR="00061D00" w:rsidRPr="00EB4E26" w:rsidRDefault="00061D00" w:rsidP="00C8032E">
            <w:pPr>
              <w:pStyle w:val="afa"/>
              <w:tabs>
                <w:tab w:val="left" w:pos="2863"/>
              </w:tabs>
              <w:rPr>
                <w:sz w:val="24"/>
                <w:szCs w:val="24"/>
              </w:rPr>
            </w:pPr>
            <w:r w:rsidRPr="00EB4E26">
              <w:rPr>
                <w:sz w:val="24"/>
                <w:szCs w:val="24"/>
              </w:rPr>
              <w:t>ходьба по шнуру, опираясь на стопы и ладони;</w:t>
            </w:r>
          </w:p>
        </w:tc>
      </w:tr>
      <w:tr w:rsidR="00061D00" w:rsidRPr="00EB4E26" w:rsidTr="00021913">
        <w:tc>
          <w:tcPr>
            <w:tcW w:w="3775" w:type="dxa"/>
          </w:tcPr>
          <w:p w:rsidR="00061D00" w:rsidRPr="00EB4E26" w:rsidRDefault="00061D00" w:rsidP="00C8032E">
            <w:pPr>
              <w:pStyle w:val="ConsPlusNormal"/>
            </w:pPr>
            <w:r w:rsidRPr="00EB4E26">
              <w:t xml:space="preserve">-ходьба по ребристой доске; </w:t>
            </w:r>
          </w:p>
          <w:p w:rsidR="00061D00" w:rsidRPr="00EB4E26" w:rsidRDefault="00061D00" w:rsidP="00C8032E">
            <w:pPr>
              <w:pStyle w:val="ConsPlusNormal"/>
              <w:rPr>
                <w:b/>
              </w:rPr>
            </w:pPr>
            <w:r w:rsidRPr="00EB4E26">
              <w:t>- ходьба по наклонной доске;</w:t>
            </w:r>
          </w:p>
        </w:tc>
        <w:tc>
          <w:tcPr>
            <w:tcW w:w="3775" w:type="dxa"/>
            <w:gridSpan w:val="2"/>
          </w:tcPr>
          <w:p w:rsidR="00061D00" w:rsidRPr="00EB4E26" w:rsidRDefault="00061D00" w:rsidP="00C8032E">
            <w:pPr>
              <w:pStyle w:val="ConsPlusNormal"/>
            </w:pPr>
            <w:r w:rsidRPr="00EB4E26">
              <w:t>ходьба по доске и расхождение вдвоем на ней;</w:t>
            </w:r>
          </w:p>
        </w:tc>
        <w:tc>
          <w:tcPr>
            <w:tcW w:w="3775" w:type="dxa"/>
            <w:gridSpan w:val="2"/>
          </w:tcPr>
          <w:p w:rsidR="00061D00" w:rsidRPr="00EB4E26" w:rsidRDefault="00061D00" w:rsidP="00C8032E">
            <w:pPr>
              <w:pStyle w:val="ConsPlusNormal"/>
            </w:pPr>
            <w:r w:rsidRPr="00EB4E26">
              <w:t>-ходьба навстречу и расхождение вдвоем на лежащей на полу доске; ходьба по узкой рейке гимнастической скамейки (с поддержкой);</w:t>
            </w:r>
          </w:p>
          <w:p w:rsidR="00061D00" w:rsidRPr="00EB4E26" w:rsidRDefault="00061D00" w:rsidP="00C8032E">
            <w:pPr>
              <w:pStyle w:val="ConsPlusNormal"/>
            </w:pPr>
            <w:r w:rsidRPr="00EB4E26">
              <w:t xml:space="preserve">- ходьба по наклонной доске вверх и вниз; </w:t>
            </w:r>
          </w:p>
          <w:p w:rsidR="00061D00" w:rsidRPr="00EB4E26" w:rsidRDefault="00061D00" w:rsidP="00C8032E">
            <w:pPr>
              <w:pStyle w:val="ConsPlusNormal"/>
            </w:pPr>
            <w:r w:rsidRPr="00EB4E26">
              <w:t xml:space="preserve">- стойка на одной ноге, вторая поднята коленом вперед, в сторону, руки в стороны или на поясе; </w:t>
            </w:r>
          </w:p>
          <w:p w:rsidR="00061D00" w:rsidRPr="00EB4E26" w:rsidRDefault="00061D00" w:rsidP="00C8032E">
            <w:pPr>
              <w:pStyle w:val="afa"/>
              <w:rPr>
                <w:sz w:val="24"/>
                <w:szCs w:val="24"/>
              </w:rPr>
            </w:pPr>
            <w:r w:rsidRPr="00EB4E26">
              <w:rPr>
                <w:sz w:val="24"/>
                <w:szCs w:val="24"/>
              </w:rPr>
              <w:t>- пробегание по наклонной доске вверх и вниз;</w:t>
            </w:r>
          </w:p>
          <w:p w:rsidR="00061D00" w:rsidRPr="00EB4E26" w:rsidRDefault="00061D00" w:rsidP="00C8032E">
            <w:pPr>
              <w:pStyle w:val="afa"/>
              <w:rPr>
                <w:sz w:val="24"/>
                <w:szCs w:val="24"/>
              </w:rPr>
            </w:pPr>
            <w:r w:rsidRPr="00EB4E26">
              <w:t>приседание после бега на носках, руки в стороны;</w:t>
            </w:r>
          </w:p>
        </w:tc>
        <w:tc>
          <w:tcPr>
            <w:tcW w:w="3775" w:type="dxa"/>
          </w:tcPr>
          <w:p w:rsidR="00061D00" w:rsidRPr="00EB4E26" w:rsidRDefault="00061D00" w:rsidP="00C8032E">
            <w:pPr>
              <w:pStyle w:val="afa"/>
              <w:tabs>
                <w:tab w:val="left" w:pos="2863"/>
              </w:tabs>
              <w:rPr>
                <w:sz w:val="24"/>
                <w:szCs w:val="24"/>
              </w:rPr>
            </w:pPr>
            <w:r w:rsidRPr="00EB4E26">
              <w:rPr>
                <w:sz w:val="24"/>
                <w:szCs w:val="24"/>
              </w:rPr>
              <w:t xml:space="preserve">- ходьба по наклонной доске вверх и вниз; </w:t>
            </w:r>
          </w:p>
          <w:p w:rsidR="00061D00" w:rsidRPr="00EB4E26" w:rsidRDefault="00061D00" w:rsidP="00C8032E">
            <w:pPr>
              <w:pStyle w:val="afa"/>
              <w:tabs>
                <w:tab w:val="left" w:pos="2863"/>
              </w:tabs>
              <w:rPr>
                <w:sz w:val="24"/>
                <w:szCs w:val="24"/>
              </w:rPr>
            </w:pPr>
            <w:r w:rsidRPr="00EB4E26">
              <w:rPr>
                <w:sz w:val="24"/>
                <w:szCs w:val="24"/>
              </w:rPr>
              <w:t xml:space="preserve">- стойка на одной ноге, вторая поднята коленом вперед, в сторону, руки в стороны или на поясе; </w:t>
            </w:r>
          </w:p>
          <w:p w:rsidR="00061D00" w:rsidRPr="00EB4E26" w:rsidRDefault="00061D00" w:rsidP="00C8032E">
            <w:pPr>
              <w:pStyle w:val="afa"/>
              <w:tabs>
                <w:tab w:val="left" w:pos="2863"/>
              </w:tabs>
              <w:rPr>
                <w:sz w:val="24"/>
                <w:szCs w:val="24"/>
              </w:rPr>
            </w:pPr>
            <w:r w:rsidRPr="00EB4E26">
              <w:rPr>
                <w:sz w:val="24"/>
                <w:szCs w:val="24"/>
              </w:rPr>
              <w:t>- пробегание по наклонной доске вверх и вниз</w:t>
            </w:r>
          </w:p>
        </w:tc>
      </w:tr>
      <w:tr w:rsidR="00061D00" w:rsidRPr="00EB4E26" w:rsidTr="00021913">
        <w:tc>
          <w:tcPr>
            <w:tcW w:w="7550" w:type="dxa"/>
            <w:gridSpan w:val="3"/>
          </w:tcPr>
          <w:p w:rsidR="00061D00" w:rsidRPr="00EB4E26" w:rsidRDefault="00061D00" w:rsidP="00E64244">
            <w:pPr>
              <w:pStyle w:val="ConsPlusNormal"/>
            </w:pPr>
            <w:r w:rsidRPr="00EB4E26">
              <w:t>- кружение в одну, затем в другую сторону с платочками, руки на пояс, руки в стороны.</w:t>
            </w:r>
          </w:p>
        </w:tc>
        <w:tc>
          <w:tcPr>
            <w:tcW w:w="3775" w:type="dxa"/>
            <w:gridSpan w:val="2"/>
          </w:tcPr>
          <w:p w:rsidR="00061D00" w:rsidRPr="00EB4E26" w:rsidRDefault="00061D00" w:rsidP="00E64244">
            <w:pPr>
              <w:pStyle w:val="afa"/>
              <w:rPr>
                <w:sz w:val="24"/>
                <w:szCs w:val="24"/>
              </w:rPr>
            </w:pPr>
            <w:r w:rsidRPr="00EB4E26">
              <w:rPr>
                <w:sz w:val="24"/>
                <w:szCs w:val="24"/>
              </w:rPr>
              <w:t>- кружение парами, держась за руки; - "ласточка".</w:t>
            </w:r>
          </w:p>
        </w:tc>
        <w:tc>
          <w:tcPr>
            <w:tcW w:w="3775" w:type="dxa"/>
          </w:tcPr>
          <w:p w:rsidR="00061D00" w:rsidRPr="00EB4E26" w:rsidRDefault="00061D00" w:rsidP="00E64244">
            <w:pPr>
              <w:pStyle w:val="afa"/>
              <w:tabs>
                <w:tab w:val="left" w:pos="2"/>
              </w:tabs>
              <w:ind w:left="2"/>
              <w:rPr>
                <w:sz w:val="24"/>
                <w:szCs w:val="24"/>
              </w:rPr>
            </w:pPr>
            <w:r w:rsidRPr="00EB4E26">
              <w:rPr>
                <w:sz w:val="24"/>
                <w:szCs w:val="24"/>
              </w:rPr>
              <w:t xml:space="preserve">- кружение с закрытыми глазами, остановкой и сохранением </w:t>
            </w:r>
            <w:r w:rsidRPr="00EB4E26">
              <w:rPr>
                <w:sz w:val="24"/>
                <w:szCs w:val="24"/>
              </w:rPr>
              <w:lastRenderedPageBreak/>
              <w:t>заданной позы;</w:t>
            </w:r>
          </w:p>
          <w:p w:rsidR="00061D00" w:rsidRPr="00EB4E26" w:rsidRDefault="00061D00" w:rsidP="00E64244">
            <w:pPr>
              <w:pStyle w:val="afa"/>
              <w:tabs>
                <w:tab w:val="left" w:pos="2"/>
                <w:tab w:val="left" w:pos="2863"/>
              </w:tabs>
              <w:ind w:left="2"/>
              <w:rPr>
                <w:sz w:val="24"/>
                <w:szCs w:val="24"/>
              </w:rPr>
            </w:pPr>
            <w:r w:rsidRPr="00EB4E26">
              <w:rPr>
                <w:sz w:val="24"/>
                <w:szCs w:val="24"/>
              </w:rPr>
              <w:t>-кружение после бега, прыжков, кружения остановка и выполнение "ласточки".</w:t>
            </w:r>
          </w:p>
          <w:p w:rsidR="00061D00" w:rsidRPr="00EB4E26" w:rsidRDefault="00061D00" w:rsidP="00E64244">
            <w:pPr>
              <w:pStyle w:val="afa"/>
            </w:pPr>
            <w:r w:rsidRPr="00EB4E26">
              <w:t xml:space="preserve">- прыжки на одной ноге вперед, удерживая на колене другой ноги мешочек с песком; </w:t>
            </w:r>
          </w:p>
          <w:p w:rsidR="00061D00" w:rsidRPr="00EB4E26" w:rsidRDefault="00061D00" w:rsidP="00E64244">
            <w:pPr>
              <w:pStyle w:val="afa"/>
            </w:pPr>
            <w:r w:rsidRPr="00EB4E26">
              <w:t>- подпрыгивание на одной ноге, продвигаясь вперед, другой ногой катя (прокатывая) перед собой набивной мяч;</w:t>
            </w:r>
          </w:p>
          <w:p w:rsidR="00061D00" w:rsidRPr="00EB4E26" w:rsidRDefault="00061D00" w:rsidP="00E64244">
            <w:pPr>
              <w:pStyle w:val="afa"/>
              <w:tabs>
                <w:tab w:val="left" w:pos="2"/>
                <w:tab w:val="left" w:pos="2863"/>
              </w:tabs>
              <w:ind w:left="2"/>
              <w:rPr>
                <w:sz w:val="24"/>
                <w:szCs w:val="24"/>
              </w:rPr>
            </w:pPr>
            <w:r w:rsidRPr="00EB4E26">
              <w:t>- стойка на носках</w:t>
            </w:r>
          </w:p>
        </w:tc>
      </w:tr>
      <w:tr w:rsidR="00061D00" w:rsidRPr="00EB4E26" w:rsidTr="00021913">
        <w:tc>
          <w:tcPr>
            <w:tcW w:w="15100" w:type="dxa"/>
            <w:gridSpan w:val="6"/>
          </w:tcPr>
          <w:p w:rsidR="00061D00" w:rsidRPr="00EB4E26" w:rsidRDefault="00061D00" w:rsidP="000D0482">
            <w:pPr>
              <w:pStyle w:val="afa"/>
              <w:tabs>
                <w:tab w:val="left" w:pos="287"/>
              </w:tabs>
              <w:ind w:left="2"/>
              <w:jc w:val="center"/>
              <w:rPr>
                <w:sz w:val="24"/>
                <w:szCs w:val="24"/>
              </w:rPr>
            </w:pPr>
            <w:r w:rsidRPr="00EB4E26">
              <w:rPr>
                <w:b/>
                <w:sz w:val="24"/>
                <w:szCs w:val="24"/>
              </w:rPr>
              <w:lastRenderedPageBreak/>
              <w:t>Общеразвивающие упражнения</w:t>
            </w:r>
          </w:p>
        </w:tc>
      </w:tr>
      <w:tr w:rsidR="00061D00" w:rsidRPr="00EB4E26" w:rsidTr="00021913">
        <w:tc>
          <w:tcPr>
            <w:tcW w:w="15100" w:type="dxa"/>
            <w:gridSpan w:val="6"/>
          </w:tcPr>
          <w:p w:rsidR="00061D00" w:rsidRPr="00EB4E26" w:rsidRDefault="00061D00" w:rsidP="000D0482">
            <w:pPr>
              <w:pStyle w:val="afa"/>
              <w:tabs>
                <w:tab w:val="left" w:pos="287"/>
              </w:tabs>
              <w:ind w:left="2"/>
              <w:jc w:val="center"/>
              <w:rPr>
                <w:sz w:val="24"/>
                <w:szCs w:val="24"/>
              </w:rPr>
            </w:pPr>
            <w:r w:rsidRPr="00EB4E26">
              <w:rPr>
                <w:b/>
                <w:sz w:val="24"/>
                <w:szCs w:val="24"/>
              </w:rPr>
              <w:t>Упражнения для кистей рук, развития и укрепления мышц плечевого пояса</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0D0482">
            <w:pPr>
              <w:pStyle w:val="ConsPlusNormal"/>
            </w:pPr>
            <w:r w:rsidRPr="00EB4E26">
              <w:t xml:space="preserve">поднимание и опускание прямых рук вперед; </w:t>
            </w:r>
          </w:p>
          <w:p w:rsidR="00061D00" w:rsidRPr="00EB4E26" w:rsidRDefault="00061D00" w:rsidP="000D0482">
            <w:pPr>
              <w:pStyle w:val="ConsPlusNormal"/>
              <w:rPr>
                <w:b/>
              </w:rPr>
            </w:pPr>
          </w:p>
        </w:tc>
        <w:tc>
          <w:tcPr>
            <w:tcW w:w="3775" w:type="dxa"/>
            <w:gridSpan w:val="2"/>
          </w:tcPr>
          <w:p w:rsidR="00061D00" w:rsidRPr="00EB4E26" w:rsidRDefault="00061D00" w:rsidP="000D0482">
            <w:pPr>
              <w:pStyle w:val="ConsPlusNormal"/>
            </w:pPr>
            <w:r w:rsidRPr="00EB4E26">
              <w:t>- основные положения и движения рук (в стороны, вперед, вверх, назад, за спину, на пояс, перед грудью);</w:t>
            </w:r>
          </w:p>
        </w:tc>
        <w:tc>
          <w:tcPr>
            <w:tcW w:w="3775" w:type="dxa"/>
            <w:gridSpan w:val="2"/>
          </w:tcPr>
          <w:p w:rsidR="00061D00" w:rsidRPr="00EB4E26" w:rsidRDefault="00061D00" w:rsidP="000D0482">
            <w:pPr>
              <w:pStyle w:val="afa"/>
              <w:rPr>
                <w:sz w:val="24"/>
                <w:szCs w:val="24"/>
              </w:rPr>
            </w:pPr>
            <w:r w:rsidRPr="00EB4E26">
              <w:rPr>
                <w:sz w:val="24"/>
                <w:szCs w:val="24"/>
              </w:rPr>
              <w:t>- поднимание рук вперед, в стороны, вверх, через стороны вверх (одновременно, поочередно, последовательно</w:t>
            </w:r>
          </w:p>
        </w:tc>
        <w:tc>
          <w:tcPr>
            <w:tcW w:w="3775" w:type="dxa"/>
          </w:tcPr>
          <w:p w:rsidR="00061D00" w:rsidRPr="00EB4E26" w:rsidRDefault="00061D00" w:rsidP="000D0482">
            <w:pPr>
              <w:pStyle w:val="afa"/>
              <w:tabs>
                <w:tab w:val="left" w:pos="287"/>
              </w:tabs>
              <w:rPr>
                <w:sz w:val="24"/>
                <w:szCs w:val="24"/>
              </w:rPr>
            </w:pPr>
            <w:r w:rsidRPr="00EB4E26">
              <w:rPr>
                <w:sz w:val="24"/>
                <w:szCs w:val="24"/>
              </w:rPr>
              <w:t>- поднимание и опускание рук (одновременное, поочередное и последовательное) вперед, в сторону, вверх</w:t>
            </w:r>
          </w:p>
        </w:tc>
      </w:tr>
      <w:tr w:rsidR="00061D00" w:rsidRPr="00EB4E26" w:rsidTr="00021913">
        <w:tc>
          <w:tcPr>
            <w:tcW w:w="7550" w:type="dxa"/>
            <w:gridSpan w:val="3"/>
          </w:tcPr>
          <w:p w:rsidR="00061D00" w:rsidRPr="00EB4E26" w:rsidRDefault="00061D00" w:rsidP="000D0482">
            <w:pPr>
              <w:pStyle w:val="ConsPlusNormal"/>
            </w:pPr>
            <w:r w:rsidRPr="00EB4E26">
              <w:t>основные положения и движения рук (в стороны, вперед, вверх, назад, за спину, на пояс, перед грудью);</w:t>
            </w:r>
          </w:p>
        </w:tc>
        <w:tc>
          <w:tcPr>
            <w:tcW w:w="7550" w:type="dxa"/>
            <w:gridSpan w:val="3"/>
          </w:tcPr>
          <w:p w:rsidR="00061D00" w:rsidRPr="00EB4E26" w:rsidRDefault="00061D00" w:rsidP="000D0482">
            <w:pPr>
              <w:pStyle w:val="afa"/>
              <w:tabs>
                <w:tab w:val="left" w:pos="287"/>
              </w:tabs>
              <w:rPr>
                <w:sz w:val="24"/>
                <w:szCs w:val="24"/>
              </w:rPr>
            </w:pPr>
            <w:r w:rsidRPr="00EB4E26">
              <w:rPr>
                <w:sz w:val="24"/>
                <w:szCs w:val="24"/>
              </w:rPr>
              <w:t>- поднимание рук вверх и опускание вниз, стоя у стены, касаясь ее затылком, лопатками и ягодицами или лежа на спине;</w:t>
            </w:r>
          </w:p>
          <w:p w:rsidR="00061D00" w:rsidRPr="00EB4E26" w:rsidRDefault="00061D00" w:rsidP="000D0482">
            <w:pPr>
              <w:pStyle w:val="afa"/>
              <w:tabs>
                <w:tab w:val="left" w:pos="287"/>
              </w:tabs>
              <w:rPr>
                <w:sz w:val="24"/>
                <w:szCs w:val="24"/>
              </w:rPr>
            </w:pPr>
            <w:r w:rsidRPr="00EB4E26">
              <w:rPr>
                <w:sz w:val="24"/>
                <w:szCs w:val="24"/>
              </w:rPr>
              <w:t xml:space="preserve"> - сгибание и разгибание рук;</w:t>
            </w:r>
          </w:p>
          <w:p w:rsidR="00061D00" w:rsidRPr="00EB4E26" w:rsidRDefault="00061D00" w:rsidP="000D0482">
            <w:pPr>
              <w:pStyle w:val="afa"/>
              <w:tabs>
                <w:tab w:val="left" w:pos="287"/>
              </w:tabs>
              <w:rPr>
                <w:sz w:val="24"/>
                <w:szCs w:val="24"/>
              </w:rPr>
            </w:pPr>
            <w:r w:rsidRPr="00EB4E26">
              <w:rPr>
                <w:sz w:val="24"/>
                <w:szCs w:val="24"/>
              </w:rPr>
              <w:t>- круговые движения вперед и назад;</w:t>
            </w:r>
          </w:p>
        </w:tc>
      </w:tr>
      <w:tr w:rsidR="00061D00" w:rsidRPr="00EB4E26" w:rsidTr="00021913">
        <w:tc>
          <w:tcPr>
            <w:tcW w:w="7550" w:type="dxa"/>
            <w:gridSpan w:val="3"/>
          </w:tcPr>
          <w:p w:rsidR="00061D00" w:rsidRPr="00EB4E26" w:rsidRDefault="00061D00" w:rsidP="008D78E3">
            <w:pPr>
              <w:pStyle w:val="ConsPlusNormal"/>
            </w:pPr>
            <w:r w:rsidRPr="00EB4E26">
              <w:t>отведение их в стороны, вверх, на пояс, за спину (одновременно, поочередно);</w:t>
            </w:r>
          </w:p>
        </w:tc>
        <w:tc>
          <w:tcPr>
            <w:tcW w:w="7550" w:type="dxa"/>
            <w:gridSpan w:val="3"/>
          </w:tcPr>
          <w:p w:rsidR="00061D00" w:rsidRPr="00EB4E26" w:rsidRDefault="00061D00" w:rsidP="008D78E3">
            <w:pPr>
              <w:pStyle w:val="afa"/>
              <w:tabs>
                <w:tab w:val="left" w:pos="287"/>
              </w:tabs>
              <w:rPr>
                <w:sz w:val="24"/>
                <w:szCs w:val="24"/>
              </w:rPr>
            </w:pPr>
            <w:r w:rsidRPr="00EB4E26">
              <w:rPr>
                <w:sz w:val="24"/>
                <w:szCs w:val="24"/>
              </w:rPr>
              <w:t>поднимание рук со сцепленными в замок пальцами (кисти повернуть тыльной стороной внутрь);</w:t>
            </w:r>
          </w:p>
        </w:tc>
      </w:tr>
      <w:tr w:rsidR="00061D00" w:rsidRPr="00EB4E26" w:rsidTr="00021913">
        <w:tc>
          <w:tcPr>
            <w:tcW w:w="7550" w:type="dxa"/>
            <w:gridSpan w:val="3"/>
          </w:tcPr>
          <w:p w:rsidR="00061D00" w:rsidRPr="00EB4E26" w:rsidRDefault="00061D00" w:rsidP="008D78E3">
            <w:pPr>
              <w:pStyle w:val="ConsPlusNormal"/>
            </w:pPr>
            <w:r w:rsidRPr="00EB4E26">
              <w:t>перекладывание предмета из одной руки в другую</w:t>
            </w:r>
          </w:p>
        </w:tc>
        <w:tc>
          <w:tcPr>
            <w:tcW w:w="7550" w:type="dxa"/>
            <w:gridSpan w:val="3"/>
          </w:tcPr>
          <w:p w:rsidR="00061D00" w:rsidRPr="00EB4E26" w:rsidRDefault="00061D00" w:rsidP="008D78E3">
            <w:pPr>
              <w:pStyle w:val="afa"/>
              <w:tabs>
                <w:tab w:val="left" w:pos="287"/>
              </w:tabs>
              <w:rPr>
                <w:sz w:val="24"/>
                <w:szCs w:val="24"/>
              </w:rPr>
            </w:pPr>
            <w:r w:rsidRPr="00EB4E26">
              <w:rPr>
                <w:sz w:val="24"/>
                <w:szCs w:val="24"/>
              </w:rPr>
              <w:t>перекладывание предмета из одной руки в другую впереди /перед собой и сзади себя /за спиной</w:t>
            </w:r>
          </w:p>
        </w:tc>
      </w:tr>
      <w:tr w:rsidR="00061D00" w:rsidRPr="00EB4E26" w:rsidTr="00021913">
        <w:tc>
          <w:tcPr>
            <w:tcW w:w="7550" w:type="dxa"/>
            <w:gridSpan w:val="3"/>
          </w:tcPr>
          <w:p w:rsidR="00061D00" w:rsidRPr="00EB4E26" w:rsidRDefault="00061D00" w:rsidP="008D78E3">
            <w:pPr>
              <w:pStyle w:val="ConsPlusNormal"/>
            </w:pPr>
            <w:r w:rsidRPr="00EB4E26">
              <w:t xml:space="preserve">хлопки над головой и перед собой; </w:t>
            </w:r>
          </w:p>
        </w:tc>
        <w:tc>
          <w:tcPr>
            <w:tcW w:w="7550" w:type="dxa"/>
            <w:gridSpan w:val="3"/>
          </w:tcPr>
          <w:p w:rsidR="00061D00" w:rsidRPr="00EB4E26" w:rsidRDefault="00061D00" w:rsidP="008D78E3">
            <w:pPr>
              <w:pStyle w:val="afa"/>
              <w:tabs>
                <w:tab w:val="left" w:pos="287"/>
              </w:tabs>
              <w:rPr>
                <w:sz w:val="24"/>
                <w:szCs w:val="24"/>
              </w:rPr>
            </w:pPr>
            <w:r w:rsidRPr="00EB4E26">
              <w:rPr>
                <w:sz w:val="24"/>
                <w:szCs w:val="24"/>
              </w:rPr>
              <w:t>хлопки  впереди / перед собой и сзади себя / за спиной ;</w:t>
            </w:r>
          </w:p>
        </w:tc>
      </w:tr>
      <w:tr w:rsidR="00061D00" w:rsidRPr="00EB4E26" w:rsidTr="00021913">
        <w:tc>
          <w:tcPr>
            <w:tcW w:w="3775" w:type="dxa"/>
          </w:tcPr>
          <w:p w:rsidR="00061D00" w:rsidRPr="00EB4E26" w:rsidRDefault="00061D00" w:rsidP="008D78E3">
            <w:pPr>
              <w:pStyle w:val="ConsPlusNormal"/>
            </w:pPr>
            <w:r w:rsidRPr="00EB4E26">
              <w:t>махи руками;</w:t>
            </w:r>
          </w:p>
        </w:tc>
        <w:tc>
          <w:tcPr>
            <w:tcW w:w="3775" w:type="dxa"/>
            <w:gridSpan w:val="2"/>
          </w:tcPr>
          <w:p w:rsidR="00061D00" w:rsidRPr="00EB4E26" w:rsidRDefault="00061D00" w:rsidP="008D78E3">
            <w:pPr>
              <w:pStyle w:val="ConsPlusNormal"/>
            </w:pPr>
            <w:r w:rsidRPr="00EB4E26">
              <w:t>сгибание и разгибание рук, махи руками;</w:t>
            </w:r>
          </w:p>
        </w:tc>
        <w:tc>
          <w:tcPr>
            <w:tcW w:w="3775" w:type="dxa"/>
            <w:gridSpan w:val="2"/>
          </w:tcPr>
          <w:p w:rsidR="00061D00" w:rsidRPr="00EB4E26" w:rsidRDefault="00061D00" w:rsidP="008D78E3">
            <w:pPr>
              <w:pStyle w:val="afa"/>
              <w:rPr>
                <w:sz w:val="24"/>
                <w:szCs w:val="24"/>
              </w:rPr>
            </w:pPr>
            <w:r w:rsidRPr="00EB4E26">
              <w:rPr>
                <w:sz w:val="24"/>
                <w:szCs w:val="24"/>
              </w:rPr>
              <w:t>махи руками вперед-назад с хлопком впереди и сзади себя</w:t>
            </w:r>
          </w:p>
        </w:tc>
        <w:tc>
          <w:tcPr>
            <w:tcW w:w="3775" w:type="dxa"/>
          </w:tcPr>
          <w:p w:rsidR="00061D00" w:rsidRPr="00EB4E26" w:rsidRDefault="00061D00" w:rsidP="008D78E3">
            <w:pPr>
              <w:pStyle w:val="afa"/>
              <w:tabs>
                <w:tab w:val="left" w:pos="287"/>
              </w:tabs>
              <w:rPr>
                <w:sz w:val="24"/>
                <w:szCs w:val="24"/>
              </w:rPr>
            </w:pPr>
            <w:r w:rsidRPr="00EB4E26">
              <w:rPr>
                <w:sz w:val="24"/>
                <w:szCs w:val="24"/>
              </w:rPr>
              <w:t>махи и рывки руками</w:t>
            </w:r>
          </w:p>
        </w:tc>
      </w:tr>
      <w:tr w:rsidR="00061D00" w:rsidRPr="00EB4E26" w:rsidTr="00021913">
        <w:tc>
          <w:tcPr>
            <w:tcW w:w="3775" w:type="dxa"/>
          </w:tcPr>
          <w:p w:rsidR="00061D00" w:rsidRPr="00EB4E26" w:rsidRDefault="00061D00" w:rsidP="008D78E3">
            <w:pPr>
              <w:pStyle w:val="ConsPlusNormal"/>
            </w:pPr>
            <w:r w:rsidRPr="00EB4E26">
              <w:t>упражнения для кистей рук</w:t>
            </w:r>
          </w:p>
        </w:tc>
        <w:tc>
          <w:tcPr>
            <w:tcW w:w="3775" w:type="dxa"/>
            <w:gridSpan w:val="2"/>
          </w:tcPr>
          <w:p w:rsidR="00061D00" w:rsidRPr="00EB4E26" w:rsidRDefault="00061D00" w:rsidP="008D78E3">
            <w:pPr>
              <w:pStyle w:val="ConsPlusNormal"/>
            </w:pPr>
            <w:r w:rsidRPr="00EB4E26">
              <w:t>сжимание и разжимание кистей рук, вращение кистями;</w:t>
            </w:r>
          </w:p>
        </w:tc>
        <w:tc>
          <w:tcPr>
            <w:tcW w:w="3775" w:type="dxa"/>
            <w:gridSpan w:val="2"/>
          </w:tcPr>
          <w:p w:rsidR="00061D00" w:rsidRPr="00EB4E26" w:rsidRDefault="00061D00" w:rsidP="008D78E3">
            <w:pPr>
              <w:pStyle w:val="afa"/>
              <w:rPr>
                <w:sz w:val="24"/>
                <w:szCs w:val="24"/>
              </w:rPr>
            </w:pPr>
            <w:r w:rsidRPr="00EB4E26">
              <w:rPr>
                <w:sz w:val="24"/>
                <w:szCs w:val="24"/>
              </w:rPr>
              <w:t>сжимание и разжимание кистей</w:t>
            </w:r>
          </w:p>
        </w:tc>
        <w:tc>
          <w:tcPr>
            <w:tcW w:w="3775" w:type="dxa"/>
          </w:tcPr>
          <w:p w:rsidR="00061D00" w:rsidRPr="00EB4E26" w:rsidRDefault="00061D00" w:rsidP="008D78E3">
            <w:pPr>
              <w:pStyle w:val="afa"/>
              <w:tabs>
                <w:tab w:val="left" w:pos="287"/>
              </w:tabs>
              <w:rPr>
                <w:sz w:val="24"/>
                <w:szCs w:val="24"/>
              </w:rPr>
            </w:pPr>
            <w:r w:rsidRPr="00EB4E26">
              <w:rPr>
                <w:sz w:val="24"/>
                <w:szCs w:val="24"/>
              </w:rPr>
              <w:t>сжимание пальцев в кулак и разжимание;</w:t>
            </w:r>
          </w:p>
        </w:tc>
      </w:tr>
      <w:tr w:rsidR="00061D00" w:rsidRPr="00EB4E26" w:rsidTr="00021913">
        <w:tc>
          <w:tcPr>
            <w:tcW w:w="3775" w:type="dxa"/>
          </w:tcPr>
          <w:p w:rsidR="00061D00" w:rsidRPr="00EB4E26" w:rsidRDefault="00061D00" w:rsidP="008D78E3">
            <w:pPr>
              <w:pStyle w:val="ConsPlusNormal"/>
              <w:tabs>
                <w:tab w:val="left" w:pos="2655"/>
              </w:tabs>
            </w:pPr>
            <w:r w:rsidRPr="00EB4E26">
              <w:t>выполнение упражнений пальчиковой гимнастики;</w:t>
            </w:r>
          </w:p>
        </w:tc>
        <w:tc>
          <w:tcPr>
            <w:tcW w:w="11325" w:type="dxa"/>
            <w:gridSpan w:val="5"/>
          </w:tcPr>
          <w:p w:rsidR="00061D00" w:rsidRPr="00EB4E26" w:rsidRDefault="00061D00" w:rsidP="008D78E3">
            <w:pPr>
              <w:pStyle w:val="afa"/>
              <w:tabs>
                <w:tab w:val="left" w:pos="287"/>
                <w:tab w:val="left" w:pos="2655"/>
              </w:tabs>
              <w:rPr>
                <w:sz w:val="24"/>
                <w:szCs w:val="24"/>
              </w:rPr>
            </w:pPr>
            <w:r w:rsidRPr="00EB4E26">
              <w:rPr>
                <w:sz w:val="24"/>
                <w:szCs w:val="24"/>
              </w:rPr>
              <w:t>выполнение упражнений пальчиковой гимнастики;</w:t>
            </w:r>
          </w:p>
        </w:tc>
      </w:tr>
      <w:tr w:rsidR="00061D00" w:rsidRPr="00EB4E26" w:rsidTr="00021913">
        <w:tc>
          <w:tcPr>
            <w:tcW w:w="3775" w:type="dxa"/>
          </w:tcPr>
          <w:p w:rsidR="00061D00" w:rsidRPr="00EB4E26" w:rsidRDefault="00061D00" w:rsidP="008D78E3">
            <w:pPr>
              <w:pStyle w:val="ConsPlusNormal"/>
            </w:pPr>
          </w:p>
        </w:tc>
        <w:tc>
          <w:tcPr>
            <w:tcW w:w="3775" w:type="dxa"/>
            <w:gridSpan w:val="2"/>
          </w:tcPr>
          <w:p w:rsidR="00061D00" w:rsidRPr="00EB4E26" w:rsidRDefault="00061D00" w:rsidP="008D78E3">
            <w:pPr>
              <w:pStyle w:val="ConsPlusNormal"/>
            </w:pPr>
            <w:r w:rsidRPr="00EB4E26">
              <w:t>-повороты головы вправо и влево, наклоны головы</w:t>
            </w:r>
          </w:p>
          <w:p w:rsidR="00061D00" w:rsidRPr="00EB4E26" w:rsidRDefault="00061D00" w:rsidP="008D78E3">
            <w:pPr>
              <w:pStyle w:val="ConsPlusNormal"/>
            </w:pPr>
          </w:p>
        </w:tc>
        <w:tc>
          <w:tcPr>
            <w:tcW w:w="7550" w:type="dxa"/>
            <w:gridSpan w:val="3"/>
          </w:tcPr>
          <w:p w:rsidR="00061D00" w:rsidRPr="00EB4E26" w:rsidRDefault="00061D00" w:rsidP="008D78E3">
            <w:pPr>
              <w:pStyle w:val="afa"/>
              <w:tabs>
                <w:tab w:val="left" w:pos="287"/>
              </w:tabs>
              <w:rPr>
                <w:i/>
                <w:sz w:val="24"/>
                <w:szCs w:val="24"/>
              </w:rPr>
            </w:pPr>
            <w:r w:rsidRPr="00EB4E26">
              <w:rPr>
                <w:i/>
                <w:sz w:val="24"/>
                <w:szCs w:val="24"/>
              </w:rPr>
              <w:lastRenderedPageBreak/>
              <w:t>повороты головы вправо и влево, наклоны головы*</w:t>
            </w:r>
          </w:p>
        </w:tc>
      </w:tr>
      <w:tr w:rsidR="00061D00" w:rsidRPr="00EB4E26" w:rsidTr="00021913">
        <w:tc>
          <w:tcPr>
            <w:tcW w:w="15100" w:type="dxa"/>
            <w:gridSpan w:val="6"/>
          </w:tcPr>
          <w:p w:rsidR="00061D00" w:rsidRPr="00EB4E26" w:rsidRDefault="00061D00" w:rsidP="008D78E3">
            <w:pPr>
              <w:pStyle w:val="afa"/>
              <w:tabs>
                <w:tab w:val="left" w:pos="287"/>
              </w:tabs>
              <w:jc w:val="center"/>
              <w:rPr>
                <w:i/>
                <w:sz w:val="24"/>
                <w:szCs w:val="24"/>
              </w:rPr>
            </w:pPr>
            <w:r w:rsidRPr="00EB4E26">
              <w:rPr>
                <w:b/>
                <w:sz w:val="24"/>
                <w:szCs w:val="24"/>
              </w:rPr>
              <w:lastRenderedPageBreak/>
              <w:t>Упражнения для развития и укрепления мышц спины и гибкости позвоночника</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8D78E3">
            <w:pPr>
              <w:pStyle w:val="ConsPlusNormal"/>
            </w:pPr>
            <w:r w:rsidRPr="00EB4E26">
              <w:t>потягивание, приседание, обхватив руками колени</w:t>
            </w:r>
          </w:p>
        </w:tc>
        <w:tc>
          <w:tcPr>
            <w:tcW w:w="11325" w:type="dxa"/>
            <w:gridSpan w:val="5"/>
          </w:tcPr>
          <w:p w:rsidR="00061D00" w:rsidRPr="00EB4E26" w:rsidRDefault="00061D00" w:rsidP="008D78E3">
            <w:pPr>
              <w:pStyle w:val="ConsPlusNormal"/>
            </w:pPr>
            <w:r w:rsidRPr="00EB4E26">
              <w:rPr>
                <w:i/>
              </w:rPr>
              <w:t xml:space="preserve">- </w:t>
            </w:r>
            <w:r w:rsidRPr="00EB4E26">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061D00" w:rsidRPr="00EB4E26" w:rsidRDefault="00061D00" w:rsidP="008D78E3">
            <w:pPr>
              <w:pStyle w:val="afa"/>
              <w:rPr>
                <w:i/>
                <w:sz w:val="24"/>
                <w:szCs w:val="24"/>
              </w:rPr>
            </w:pPr>
            <w:r w:rsidRPr="00EB4E26">
              <w:rPr>
                <w:sz w:val="24"/>
                <w:szCs w:val="24"/>
              </w:rPr>
              <w:t>- совершенствование  полученных раннее навыков**</w:t>
            </w:r>
          </w:p>
        </w:tc>
      </w:tr>
      <w:tr w:rsidR="00061D00" w:rsidRPr="00EB4E26" w:rsidTr="00021913">
        <w:tc>
          <w:tcPr>
            <w:tcW w:w="3775" w:type="dxa"/>
          </w:tcPr>
          <w:p w:rsidR="00061D00" w:rsidRPr="00EB4E26" w:rsidRDefault="00061D00" w:rsidP="00C6661E">
            <w:pPr>
              <w:pStyle w:val="ConsPlusNormal"/>
            </w:pPr>
            <w:r w:rsidRPr="00EB4E26">
              <w:t>наклоны вперед и в стороны</w:t>
            </w:r>
          </w:p>
        </w:tc>
        <w:tc>
          <w:tcPr>
            <w:tcW w:w="3775" w:type="dxa"/>
            <w:gridSpan w:val="2"/>
          </w:tcPr>
          <w:p w:rsidR="00061D00" w:rsidRPr="00EB4E26" w:rsidRDefault="00061D00" w:rsidP="00C6661E">
            <w:pPr>
              <w:pStyle w:val="ConsPlusNormal"/>
            </w:pPr>
            <w:r w:rsidRPr="00EB4E26">
              <w:t xml:space="preserve">наклоны вперед, вправо, влево, </w:t>
            </w:r>
          </w:p>
        </w:tc>
        <w:tc>
          <w:tcPr>
            <w:tcW w:w="3775" w:type="dxa"/>
            <w:gridSpan w:val="2"/>
          </w:tcPr>
          <w:p w:rsidR="00061D00" w:rsidRPr="00EB4E26" w:rsidRDefault="00061D00" w:rsidP="00C6661E">
            <w:pPr>
              <w:pStyle w:val="afa"/>
              <w:rPr>
                <w:sz w:val="24"/>
                <w:szCs w:val="24"/>
              </w:rPr>
            </w:pPr>
            <w:r w:rsidRPr="00EB4E26">
              <w:rPr>
                <w:sz w:val="24"/>
                <w:szCs w:val="24"/>
              </w:rPr>
              <w:t>наклоны вперед, касаясь ладонями пола, наклоны вправо и влево</w:t>
            </w:r>
          </w:p>
        </w:tc>
        <w:tc>
          <w:tcPr>
            <w:tcW w:w="3775" w:type="dxa"/>
          </w:tcPr>
          <w:p w:rsidR="00061D00" w:rsidRPr="00EB4E26" w:rsidRDefault="00061D00" w:rsidP="00C6661E">
            <w:pPr>
              <w:pStyle w:val="afa"/>
              <w:tabs>
                <w:tab w:val="left" w:pos="287"/>
              </w:tabs>
              <w:rPr>
                <w:sz w:val="24"/>
                <w:szCs w:val="24"/>
              </w:rPr>
            </w:pPr>
            <w:r w:rsidRPr="00EB4E26">
              <w:rPr>
                <w:sz w:val="24"/>
                <w:szCs w:val="24"/>
              </w:rPr>
              <w:t>наклоны вперед, вправо, влево из положения стоя и сидя</w:t>
            </w:r>
          </w:p>
        </w:tc>
      </w:tr>
      <w:tr w:rsidR="00061D00" w:rsidRPr="00EB4E26" w:rsidTr="00021913">
        <w:tc>
          <w:tcPr>
            <w:tcW w:w="3775" w:type="dxa"/>
          </w:tcPr>
          <w:p w:rsidR="00061D00" w:rsidRPr="00EB4E26" w:rsidRDefault="00061D00" w:rsidP="00C6661E">
            <w:pPr>
              <w:pStyle w:val="ConsPlusNormal"/>
            </w:pPr>
            <w:r w:rsidRPr="00EB4E26">
              <w:t>повороты со спины на живот и обратно</w:t>
            </w:r>
          </w:p>
        </w:tc>
        <w:tc>
          <w:tcPr>
            <w:tcW w:w="7550" w:type="dxa"/>
            <w:gridSpan w:val="4"/>
          </w:tcPr>
          <w:p w:rsidR="00061D00" w:rsidRPr="00EB4E26" w:rsidRDefault="00061D00" w:rsidP="00C6661E">
            <w:pPr>
              <w:pStyle w:val="afa"/>
              <w:rPr>
                <w:sz w:val="24"/>
                <w:szCs w:val="24"/>
              </w:rPr>
            </w:pPr>
            <w:r w:rsidRPr="00EB4E26">
              <w:rPr>
                <w:sz w:val="24"/>
                <w:szCs w:val="24"/>
              </w:rPr>
              <w:t>повороты корпуса вправо и влево из исходных положений стоя и сидя</w:t>
            </w:r>
          </w:p>
        </w:tc>
        <w:tc>
          <w:tcPr>
            <w:tcW w:w="3775" w:type="dxa"/>
          </w:tcPr>
          <w:p w:rsidR="00061D00" w:rsidRPr="00EB4E26" w:rsidRDefault="00061D00" w:rsidP="00C6661E">
            <w:pPr>
              <w:pStyle w:val="afa"/>
              <w:tabs>
                <w:tab w:val="left" w:pos="287"/>
              </w:tabs>
              <w:rPr>
                <w:sz w:val="24"/>
                <w:szCs w:val="24"/>
              </w:rPr>
            </w:pPr>
            <w:r w:rsidRPr="00EB4E26">
              <w:rPr>
                <w:sz w:val="24"/>
                <w:szCs w:val="24"/>
              </w:rPr>
              <w:t>повороты корпуса вправо и влево из разных исходных положений</w:t>
            </w:r>
          </w:p>
        </w:tc>
      </w:tr>
      <w:tr w:rsidR="00061D00" w:rsidRPr="00EB4E26" w:rsidTr="00021913">
        <w:tc>
          <w:tcPr>
            <w:tcW w:w="7550" w:type="dxa"/>
            <w:gridSpan w:val="3"/>
          </w:tcPr>
          <w:p w:rsidR="00061D00" w:rsidRPr="00EB4E26" w:rsidRDefault="00061D00" w:rsidP="00C6661E">
            <w:pPr>
              <w:pStyle w:val="ConsPlusNormal"/>
            </w:pPr>
            <w:r w:rsidRPr="00EB4E26">
              <w:t>сгибание и разгибание ног из положения сидя</w:t>
            </w:r>
          </w:p>
        </w:tc>
        <w:tc>
          <w:tcPr>
            <w:tcW w:w="7550" w:type="dxa"/>
            <w:gridSpan w:val="3"/>
          </w:tcPr>
          <w:p w:rsidR="00061D00" w:rsidRPr="00EB4E26" w:rsidRDefault="00061D00" w:rsidP="00C6661E">
            <w:pPr>
              <w:pStyle w:val="afa"/>
              <w:tabs>
                <w:tab w:val="left" w:pos="287"/>
              </w:tabs>
              <w:rPr>
                <w:sz w:val="24"/>
                <w:szCs w:val="24"/>
              </w:rPr>
            </w:pPr>
            <w:r w:rsidRPr="00EB4E26">
              <w:rPr>
                <w:sz w:val="24"/>
                <w:szCs w:val="24"/>
              </w:rPr>
              <w:t>сгибание и разгибание и скрещивание их из исходного положения лежа на спине</w:t>
            </w:r>
          </w:p>
        </w:tc>
      </w:tr>
      <w:tr w:rsidR="00061D00" w:rsidRPr="00EB4E26" w:rsidTr="00021913">
        <w:tc>
          <w:tcPr>
            <w:tcW w:w="3775" w:type="dxa"/>
          </w:tcPr>
          <w:p w:rsidR="00061D00" w:rsidRPr="00EB4E26" w:rsidRDefault="00061D00" w:rsidP="009B65CA">
            <w:pPr>
              <w:pStyle w:val="ConsPlusNormal"/>
            </w:pPr>
            <w:r w:rsidRPr="00EB4E26">
              <w:t>поднимание и опускание ног из положения лежа</w:t>
            </w:r>
          </w:p>
        </w:tc>
        <w:tc>
          <w:tcPr>
            <w:tcW w:w="3775" w:type="dxa"/>
            <w:gridSpan w:val="2"/>
          </w:tcPr>
          <w:p w:rsidR="00061D00" w:rsidRPr="00EB4E26" w:rsidRDefault="00061D00" w:rsidP="009B65CA">
            <w:pPr>
              <w:pStyle w:val="ConsPlusNormal"/>
            </w:pPr>
            <w:r w:rsidRPr="00EB4E26">
              <w:t>поочередное поднимание ног из положения лежа на спине, на животе, стоя на четвереньках</w:t>
            </w:r>
          </w:p>
        </w:tc>
        <w:tc>
          <w:tcPr>
            <w:tcW w:w="3775" w:type="dxa"/>
            <w:gridSpan w:val="2"/>
          </w:tcPr>
          <w:p w:rsidR="00061D00" w:rsidRPr="00EB4E26" w:rsidRDefault="00061D00" w:rsidP="009B65CA">
            <w:pPr>
              <w:pStyle w:val="afa"/>
              <w:rPr>
                <w:sz w:val="24"/>
                <w:szCs w:val="24"/>
              </w:rPr>
            </w:pPr>
            <w:r w:rsidRPr="00EB4E26">
              <w:rPr>
                <w:sz w:val="24"/>
                <w:szCs w:val="24"/>
              </w:rPr>
              <w:t>поднимание ног из исходного положения лежа на спине</w:t>
            </w:r>
          </w:p>
        </w:tc>
        <w:tc>
          <w:tcPr>
            <w:tcW w:w="3775" w:type="dxa"/>
          </w:tcPr>
          <w:p w:rsidR="00061D00" w:rsidRPr="00EB4E26" w:rsidRDefault="00061D00" w:rsidP="009B65CA">
            <w:pPr>
              <w:pStyle w:val="afa"/>
              <w:tabs>
                <w:tab w:val="left" w:pos="287"/>
              </w:tabs>
              <w:rPr>
                <w:sz w:val="24"/>
                <w:szCs w:val="24"/>
              </w:rPr>
            </w:pPr>
            <w:r w:rsidRPr="00EB4E26">
              <w:rPr>
                <w:sz w:val="24"/>
                <w:szCs w:val="24"/>
              </w:rPr>
              <w:t>поочередное поднимание и опускание ног лежа на спине</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Упражнения для развития и укрепления мышц ног и брюшного пресса</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7550" w:type="dxa"/>
            <w:gridSpan w:val="3"/>
          </w:tcPr>
          <w:p w:rsidR="00061D00" w:rsidRPr="00EB4E26" w:rsidRDefault="00061D00" w:rsidP="007D06AF">
            <w:pPr>
              <w:pStyle w:val="ConsPlusNormal"/>
              <w:tabs>
                <w:tab w:val="left" w:pos="365"/>
              </w:tabs>
            </w:pPr>
            <w:r w:rsidRPr="00EB4E26">
              <w:t>– поднимание и опускание ног, согнутых в коленях</w:t>
            </w:r>
          </w:p>
          <w:p w:rsidR="00061D00" w:rsidRPr="00EB4E26" w:rsidRDefault="00061D00" w:rsidP="002417B9">
            <w:pPr>
              <w:pStyle w:val="afa"/>
            </w:pPr>
          </w:p>
        </w:tc>
        <w:tc>
          <w:tcPr>
            <w:tcW w:w="7550" w:type="dxa"/>
            <w:gridSpan w:val="3"/>
          </w:tcPr>
          <w:p w:rsidR="00061D00" w:rsidRPr="00EB4E26" w:rsidRDefault="00061D00" w:rsidP="007D06AF">
            <w:pPr>
              <w:pStyle w:val="afa"/>
              <w:rPr>
                <w:sz w:val="24"/>
                <w:szCs w:val="24"/>
              </w:rPr>
            </w:pPr>
            <w:r w:rsidRPr="00EB4E26">
              <w:rPr>
                <w:sz w:val="24"/>
                <w:szCs w:val="24"/>
              </w:rPr>
              <w:t>поочередное поднимание и опускание ног из положения лежа на спине, руки в упоре</w:t>
            </w:r>
          </w:p>
        </w:tc>
      </w:tr>
      <w:tr w:rsidR="00061D00" w:rsidRPr="00EB4E26" w:rsidTr="00021913">
        <w:tc>
          <w:tcPr>
            <w:tcW w:w="15100" w:type="dxa"/>
            <w:gridSpan w:val="6"/>
          </w:tcPr>
          <w:p w:rsidR="00061D00" w:rsidRPr="00EB4E26" w:rsidRDefault="00061D00" w:rsidP="002417B9">
            <w:pPr>
              <w:pStyle w:val="ConsPlusNormal"/>
              <w:tabs>
                <w:tab w:val="left" w:pos="365"/>
              </w:tabs>
            </w:pPr>
            <w:r w:rsidRPr="00EB4E26">
              <w:t>- сгибание и разгибание ног;</w:t>
            </w:r>
          </w:p>
          <w:p w:rsidR="00061D00" w:rsidRPr="00EB4E26" w:rsidRDefault="00061D00" w:rsidP="002417B9">
            <w:pPr>
              <w:pStyle w:val="afa"/>
              <w:rPr>
                <w:sz w:val="24"/>
                <w:szCs w:val="24"/>
              </w:rPr>
            </w:pPr>
            <w:r w:rsidRPr="00EB4E26">
              <w:rPr>
                <w:sz w:val="24"/>
                <w:szCs w:val="24"/>
              </w:rPr>
              <w:t>- отведение ноги вперед, в сторону, назад;</w:t>
            </w:r>
          </w:p>
          <w:p w:rsidR="00061D00" w:rsidRPr="00EB4E26" w:rsidRDefault="00061D00" w:rsidP="002417B9">
            <w:pPr>
              <w:pStyle w:val="afa"/>
              <w:rPr>
                <w:sz w:val="24"/>
                <w:szCs w:val="24"/>
              </w:rPr>
            </w:pPr>
            <w:r w:rsidRPr="00EB4E26">
              <w:rPr>
                <w:sz w:val="24"/>
                <w:szCs w:val="24"/>
              </w:rPr>
              <w:t>- поднимание на носки и опускание на всю ступню;</w:t>
            </w:r>
          </w:p>
        </w:tc>
      </w:tr>
      <w:tr w:rsidR="00061D00" w:rsidRPr="00EB4E26" w:rsidTr="00021913">
        <w:tc>
          <w:tcPr>
            <w:tcW w:w="3775" w:type="dxa"/>
          </w:tcPr>
          <w:p w:rsidR="00061D00" w:rsidRPr="00EB4E26" w:rsidRDefault="00061D00" w:rsidP="001B1870">
            <w:pPr>
              <w:pStyle w:val="ConsPlusNormal"/>
              <w:tabs>
                <w:tab w:val="left" w:pos="142"/>
                <w:tab w:val="left" w:pos="284"/>
              </w:tabs>
            </w:pPr>
            <w:r w:rsidRPr="00EB4E26">
              <w:t>приседание с предметами, поднимание на носки</w:t>
            </w:r>
          </w:p>
        </w:tc>
        <w:tc>
          <w:tcPr>
            <w:tcW w:w="3775" w:type="dxa"/>
            <w:gridSpan w:val="2"/>
          </w:tcPr>
          <w:p w:rsidR="00061D00" w:rsidRPr="00EB4E26" w:rsidRDefault="00061D00" w:rsidP="001B1870">
            <w:pPr>
              <w:pStyle w:val="ConsPlusNormal"/>
              <w:tabs>
                <w:tab w:val="left" w:pos="365"/>
              </w:tabs>
            </w:pPr>
            <w:r w:rsidRPr="00EB4E26">
              <w:t>приседания на всей стопе и на носках с разведением коленей в стороны;</w:t>
            </w:r>
          </w:p>
        </w:tc>
        <w:tc>
          <w:tcPr>
            <w:tcW w:w="3775" w:type="dxa"/>
            <w:gridSpan w:val="2"/>
          </w:tcPr>
          <w:p w:rsidR="00061D00" w:rsidRPr="00EB4E26" w:rsidRDefault="00061D00" w:rsidP="001B1870">
            <w:pPr>
              <w:pStyle w:val="afa"/>
              <w:rPr>
                <w:sz w:val="24"/>
                <w:szCs w:val="24"/>
              </w:rPr>
            </w:pPr>
            <w:r w:rsidRPr="00EB4E26">
              <w:rPr>
                <w:sz w:val="24"/>
                <w:szCs w:val="24"/>
              </w:rPr>
              <w:t>приседание, обхватывая колени руками;</w:t>
            </w:r>
          </w:p>
        </w:tc>
        <w:tc>
          <w:tcPr>
            <w:tcW w:w="3775" w:type="dxa"/>
          </w:tcPr>
          <w:p w:rsidR="00061D00" w:rsidRPr="00EB4E26" w:rsidRDefault="00061D00" w:rsidP="001B1870">
            <w:pPr>
              <w:pStyle w:val="afa"/>
              <w:rPr>
                <w:sz w:val="24"/>
                <w:szCs w:val="24"/>
              </w:rPr>
            </w:pPr>
            <w:r w:rsidRPr="00EB4E26">
              <w:rPr>
                <w:sz w:val="24"/>
                <w:szCs w:val="24"/>
              </w:rPr>
              <w:t>приседания у стены (затылок, лопатки, ягодицы и пятки касаются стены);</w:t>
            </w:r>
          </w:p>
        </w:tc>
      </w:tr>
      <w:tr w:rsidR="00061D00" w:rsidRPr="00EB4E26" w:rsidTr="00021913">
        <w:tc>
          <w:tcPr>
            <w:tcW w:w="3775" w:type="dxa"/>
          </w:tcPr>
          <w:p w:rsidR="00061D00" w:rsidRPr="00EB4E26" w:rsidRDefault="00061D00" w:rsidP="00277C52">
            <w:pPr>
              <w:pStyle w:val="ConsPlusNormal"/>
            </w:pPr>
            <w:r w:rsidRPr="00EB4E26">
              <w:t>выставление ноги вперед, в сторону, назад;</w:t>
            </w:r>
          </w:p>
        </w:tc>
        <w:tc>
          <w:tcPr>
            <w:tcW w:w="3775" w:type="dxa"/>
            <w:gridSpan w:val="2"/>
          </w:tcPr>
          <w:p w:rsidR="00061D00" w:rsidRPr="00EB4E26" w:rsidRDefault="00061D00" w:rsidP="00277C52">
            <w:pPr>
              <w:pStyle w:val="ConsPlusNormal"/>
              <w:tabs>
                <w:tab w:val="left" w:pos="365"/>
              </w:tabs>
            </w:pPr>
            <w:r w:rsidRPr="00EB4E26">
              <w:t>выставление ноги на пятку (носок);</w:t>
            </w:r>
          </w:p>
        </w:tc>
        <w:tc>
          <w:tcPr>
            <w:tcW w:w="7550" w:type="dxa"/>
            <w:gridSpan w:val="3"/>
          </w:tcPr>
          <w:p w:rsidR="00061D00" w:rsidRPr="00EB4E26" w:rsidRDefault="00061D00" w:rsidP="00277C52">
            <w:pPr>
              <w:pStyle w:val="afa"/>
              <w:rPr>
                <w:sz w:val="24"/>
                <w:szCs w:val="24"/>
              </w:rPr>
            </w:pPr>
            <w:r w:rsidRPr="00EB4E26">
              <w:rPr>
                <w:sz w:val="24"/>
                <w:szCs w:val="24"/>
              </w:rPr>
              <w:t xml:space="preserve"> совершенствование ранее приобретённых навыков**</w:t>
            </w:r>
          </w:p>
        </w:tc>
      </w:tr>
      <w:tr w:rsidR="00061D00" w:rsidRPr="00EB4E26" w:rsidTr="00021913">
        <w:tc>
          <w:tcPr>
            <w:tcW w:w="3775" w:type="dxa"/>
          </w:tcPr>
          <w:p w:rsidR="00061D00" w:rsidRPr="00EB4E26" w:rsidRDefault="00061D00" w:rsidP="007E7C1C">
            <w:pPr>
              <w:pStyle w:val="afa"/>
              <w:tabs>
                <w:tab w:val="left" w:pos="287"/>
              </w:tabs>
              <w:jc w:val="center"/>
              <w:rPr>
                <w:b/>
                <w:sz w:val="24"/>
                <w:szCs w:val="24"/>
              </w:rPr>
            </w:pPr>
          </w:p>
        </w:tc>
        <w:tc>
          <w:tcPr>
            <w:tcW w:w="7550" w:type="dxa"/>
            <w:gridSpan w:val="4"/>
          </w:tcPr>
          <w:p w:rsidR="00061D00" w:rsidRPr="00EB4E26" w:rsidRDefault="00061D00" w:rsidP="007E7C1C">
            <w:pPr>
              <w:pStyle w:val="afa"/>
            </w:pPr>
            <w:r w:rsidRPr="00EB4E26">
              <w:t>махи ногами;</w:t>
            </w:r>
          </w:p>
        </w:tc>
        <w:tc>
          <w:tcPr>
            <w:tcW w:w="3775" w:type="dxa"/>
          </w:tcPr>
          <w:p w:rsidR="00061D00" w:rsidRPr="00EB4E26" w:rsidRDefault="00061D00" w:rsidP="007E7C1C">
            <w:pPr>
              <w:pStyle w:val="afa"/>
            </w:pPr>
            <w:r w:rsidRPr="00EB4E26">
              <w:t>- махи ногами из положения стоя, держась за опору, лежа на боку, сидя, стоя на четвереньках;</w:t>
            </w:r>
          </w:p>
          <w:p w:rsidR="00061D00" w:rsidRPr="00EB4E26" w:rsidRDefault="00061D00" w:rsidP="007E7C1C">
            <w:pPr>
              <w:pStyle w:val="afa"/>
            </w:pPr>
            <w:r w:rsidRPr="00EB4E26">
              <w:t>- выпады вперед и в сторону</w:t>
            </w:r>
          </w:p>
        </w:tc>
      </w:tr>
      <w:tr w:rsidR="00061D00" w:rsidRPr="00EB4E26" w:rsidTr="00021913">
        <w:tc>
          <w:tcPr>
            <w:tcW w:w="3775" w:type="dxa"/>
          </w:tcPr>
          <w:p w:rsidR="00061D00" w:rsidRPr="00EB4E26" w:rsidRDefault="00061D00" w:rsidP="007E7C1C">
            <w:pPr>
              <w:pStyle w:val="afa"/>
              <w:tabs>
                <w:tab w:val="left" w:pos="287"/>
              </w:tabs>
              <w:jc w:val="center"/>
              <w:rPr>
                <w:b/>
                <w:sz w:val="24"/>
                <w:szCs w:val="24"/>
              </w:rPr>
            </w:pPr>
          </w:p>
        </w:tc>
        <w:tc>
          <w:tcPr>
            <w:tcW w:w="3775" w:type="dxa"/>
            <w:gridSpan w:val="2"/>
          </w:tcPr>
          <w:p w:rsidR="00061D00" w:rsidRPr="00EB4E26" w:rsidRDefault="00061D00" w:rsidP="007E7C1C">
            <w:pPr>
              <w:pStyle w:val="ConsPlusNormal"/>
              <w:tabs>
                <w:tab w:val="left" w:pos="365"/>
              </w:tabs>
            </w:pPr>
            <w:r w:rsidRPr="00EB4E26">
              <w:t>захватывание стопами и перекладывание предметов с места на место.</w:t>
            </w:r>
          </w:p>
        </w:tc>
        <w:tc>
          <w:tcPr>
            <w:tcW w:w="3775" w:type="dxa"/>
            <w:gridSpan w:val="2"/>
          </w:tcPr>
          <w:p w:rsidR="00061D00" w:rsidRPr="00EB4E26" w:rsidRDefault="00061D00" w:rsidP="007E7C1C">
            <w:pPr>
              <w:pStyle w:val="afa"/>
            </w:pPr>
            <w:r w:rsidRPr="00EB4E26">
              <w:t>захватывание предметов ступнями и пальцами ног и перекладывание их с места на место</w:t>
            </w:r>
          </w:p>
        </w:tc>
        <w:tc>
          <w:tcPr>
            <w:tcW w:w="3775" w:type="dxa"/>
          </w:tcPr>
          <w:p w:rsidR="00061D00" w:rsidRPr="00EB4E26" w:rsidRDefault="00061D00" w:rsidP="007E7C1C">
            <w:pPr>
              <w:pStyle w:val="afa"/>
            </w:pPr>
            <w:r w:rsidRPr="00EB4E26">
              <w:t>- захватывание предметов ступнями и пальцами ног, перекладывание их с места на место.</w:t>
            </w:r>
          </w:p>
          <w:p w:rsidR="00061D00" w:rsidRPr="00EB4E26" w:rsidRDefault="00061D00" w:rsidP="007E7C1C">
            <w:pPr>
              <w:pStyle w:val="afa"/>
            </w:pPr>
            <w:r w:rsidRPr="00EB4E26">
              <w:t xml:space="preserve">- подошвенное и тыльное сгибание и </w:t>
            </w:r>
            <w:r w:rsidRPr="00EB4E26">
              <w:lastRenderedPageBreak/>
              <w:t>разгибание стоп;</w:t>
            </w:r>
          </w:p>
        </w:tc>
      </w:tr>
      <w:tr w:rsidR="00061D00" w:rsidRPr="00EB4E26" w:rsidTr="00021913">
        <w:tc>
          <w:tcPr>
            <w:tcW w:w="15100" w:type="dxa"/>
            <w:gridSpan w:val="6"/>
          </w:tcPr>
          <w:p w:rsidR="00061D00" w:rsidRPr="00EB4E26" w:rsidRDefault="00061D00" w:rsidP="007E7C1C">
            <w:pPr>
              <w:pStyle w:val="afa"/>
              <w:rPr>
                <w:sz w:val="24"/>
                <w:szCs w:val="24"/>
              </w:rPr>
            </w:pPr>
            <w:r w:rsidRPr="00EB4E26">
              <w:rPr>
                <w:sz w:val="24"/>
                <w:szCs w:val="24"/>
              </w:rPr>
              <w:lastRenderedPageBreak/>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061D00" w:rsidRPr="00EB4E26" w:rsidRDefault="00061D00" w:rsidP="007E7C1C">
            <w:pPr>
              <w:pStyle w:val="afa"/>
              <w:rPr>
                <w:sz w:val="24"/>
                <w:szCs w:val="24"/>
              </w:rPr>
            </w:pPr>
            <w:r w:rsidRPr="00EB4E26">
              <w:rPr>
                <w:sz w:val="24"/>
                <w:szCs w:val="24"/>
              </w:rPr>
              <w:t>- упражнения с разнообразными предметами (гимнастической палкой, обручем, мячом, скакалкой и другими)</w:t>
            </w:r>
          </w:p>
        </w:tc>
      </w:tr>
      <w:tr w:rsidR="00061D00" w:rsidRPr="00EB4E26" w:rsidTr="00021913">
        <w:tc>
          <w:tcPr>
            <w:tcW w:w="3775" w:type="dxa"/>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tcPr>
          <w:p w:rsidR="00061D00" w:rsidRPr="00EB4E26" w:rsidRDefault="00061D00" w:rsidP="008D78E3">
            <w:pPr>
              <w:pStyle w:val="afa"/>
              <w:tabs>
                <w:tab w:val="left" w:pos="287"/>
              </w:tabs>
              <w:jc w:val="center"/>
              <w:rPr>
                <w:b/>
                <w:sz w:val="24"/>
                <w:szCs w:val="24"/>
              </w:rPr>
            </w:pPr>
            <w:r w:rsidRPr="00EB4E26">
              <w:t>- упражнения с разноименными движениями рук и ног, с усложнением исходных положений и техники выполнения.</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Ритмическая гимнастика</w:t>
            </w:r>
          </w:p>
          <w:p w:rsidR="00061D00" w:rsidRPr="00EB4E26" w:rsidRDefault="00061D00" w:rsidP="008D78E3">
            <w:pPr>
              <w:pStyle w:val="afa"/>
              <w:tabs>
                <w:tab w:val="left" w:pos="287"/>
              </w:tabs>
              <w:jc w:val="center"/>
              <w:rPr>
                <w:b/>
                <w:sz w:val="24"/>
                <w:szCs w:val="24"/>
              </w:rPr>
            </w:pPr>
            <w:r w:rsidRPr="00EB4E26">
              <w:rPr>
                <w:b/>
                <w:sz w:val="24"/>
                <w:szCs w:val="24"/>
              </w:rPr>
              <w:t>Музыкально-ритмические упражнения</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D818D2">
            <w:pPr>
              <w:pStyle w:val="ConsPlusNormal"/>
            </w:pPr>
            <w:r w:rsidRPr="00EB4E26">
              <w:t>-  разученные на музыкальных занятиях</w:t>
            </w:r>
            <w:r w:rsidR="00D818D2" w:rsidRPr="00EB4E26">
              <w:t xml:space="preserve"> упражнения,</w:t>
            </w:r>
            <w:r w:rsidRPr="00EB4E26">
              <w:t xml:space="preserve"> педагог включает в содержание физкультурных занятий, различные формы активного отдыха и подвижные игры: </w:t>
            </w:r>
          </w:p>
        </w:tc>
        <w:tc>
          <w:tcPr>
            <w:tcW w:w="3775" w:type="dxa"/>
            <w:gridSpan w:val="2"/>
          </w:tcPr>
          <w:p w:rsidR="00061D00" w:rsidRPr="00EB4E26" w:rsidRDefault="00061D00" w:rsidP="00D818D2">
            <w:pPr>
              <w:rPr>
                <w:rFonts w:ascii="Times New Roman" w:hAnsi="Times New Roman" w:cs="Times New Roman"/>
                <w:sz w:val="24"/>
                <w:szCs w:val="24"/>
              </w:rPr>
            </w:pPr>
            <w:r w:rsidRPr="00EB4E26">
              <w:rPr>
                <w:rFonts w:ascii="Times New Roman" w:hAnsi="Times New Roman" w:cs="Times New Roman"/>
                <w:sz w:val="24"/>
                <w:szCs w:val="24"/>
              </w:rPr>
              <w:t>- разученные на музыкальном занятии</w:t>
            </w:r>
            <w:r w:rsidR="00D818D2" w:rsidRPr="00EB4E26">
              <w:rPr>
                <w:rFonts w:ascii="Times New Roman" w:hAnsi="Times New Roman" w:cs="Times New Roman"/>
                <w:sz w:val="24"/>
                <w:szCs w:val="24"/>
              </w:rPr>
              <w:t xml:space="preserve"> упражнения</w:t>
            </w:r>
            <w:r w:rsidRPr="00EB4E26">
              <w:rPr>
                <w:rFonts w:ascii="Times New Roman" w:hAnsi="Times New Roman" w:cs="Times New Roman"/>
                <w:sz w:val="24"/>
                <w:szCs w:val="24"/>
              </w:rPr>
              <w:t>,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3775" w:type="dxa"/>
            <w:gridSpan w:val="2"/>
          </w:tcPr>
          <w:p w:rsidR="00061D00" w:rsidRPr="00EB4E26" w:rsidRDefault="00061D00" w:rsidP="00977A39">
            <w:pPr>
              <w:pStyle w:val="afa"/>
              <w:rPr>
                <w:sz w:val="24"/>
                <w:szCs w:val="24"/>
              </w:rPr>
            </w:pPr>
            <w:r w:rsidRPr="00EB4E26">
              <w:rPr>
                <w:sz w:val="24"/>
                <w:szCs w:val="24"/>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3775" w:type="dxa"/>
          </w:tcPr>
          <w:p w:rsidR="00061D00" w:rsidRPr="00EB4E26" w:rsidRDefault="00061D00" w:rsidP="00977A39">
            <w:pPr>
              <w:pStyle w:val="afa"/>
              <w:rPr>
                <w:sz w:val="24"/>
                <w:szCs w:val="24"/>
              </w:rPr>
            </w:pPr>
            <w:r w:rsidRPr="00EB4E26">
              <w:rPr>
                <w:sz w:val="24"/>
                <w:szCs w:val="24"/>
              </w:rPr>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Рекомендуемые упражнения</w:t>
            </w:r>
          </w:p>
        </w:tc>
      </w:tr>
      <w:tr w:rsidR="00061D00" w:rsidRPr="00EB4E26" w:rsidTr="00021913">
        <w:tc>
          <w:tcPr>
            <w:tcW w:w="3775" w:type="dxa"/>
          </w:tcPr>
          <w:p w:rsidR="00061D00" w:rsidRPr="00EB4E26" w:rsidRDefault="00061D00" w:rsidP="00AE295D">
            <w:pPr>
              <w:pStyle w:val="ConsPlusNormal"/>
            </w:pPr>
            <w:r w:rsidRPr="00EB4E26">
              <w:t xml:space="preserve">ритмичная ходьба и бег под музыку по прямой и по кругу, держась за руки, </w:t>
            </w:r>
          </w:p>
        </w:tc>
        <w:tc>
          <w:tcPr>
            <w:tcW w:w="3775" w:type="dxa"/>
            <w:gridSpan w:val="2"/>
          </w:tcPr>
          <w:p w:rsidR="00061D00" w:rsidRPr="00EB4E26" w:rsidRDefault="00061D00" w:rsidP="00AE295D">
            <w:pPr>
              <w:spacing w:after="200"/>
              <w:rPr>
                <w:rFonts w:ascii="Times New Roman" w:hAnsi="Times New Roman" w:cs="Times New Roman"/>
                <w:sz w:val="24"/>
                <w:szCs w:val="24"/>
              </w:rPr>
            </w:pPr>
            <w:r w:rsidRPr="00EB4E26">
              <w:rPr>
                <w:rFonts w:ascii="Times New Roman" w:hAnsi="Times New Roman" w:cs="Times New Roman"/>
                <w:sz w:val="24"/>
                <w:szCs w:val="24"/>
              </w:rPr>
              <w:t>ритмичная ходьба и бег под музыку в разном темпе;</w:t>
            </w:r>
          </w:p>
        </w:tc>
        <w:tc>
          <w:tcPr>
            <w:tcW w:w="3775" w:type="dxa"/>
            <w:gridSpan w:val="2"/>
          </w:tcPr>
          <w:p w:rsidR="00061D00" w:rsidRPr="00EB4E26" w:rsidRDefault="00061D00" w:rsidP="00AE295D">
            <w:pPr>
              <w:pStyle w:val="afa"/>
              <w:rPr>
                <w:b/>
                <w:sz w:val="24"/>
                <w:szCs w:val="24"/>
              </w:rPr>
            </w:pPr>
            <w:r w:rsidRPr="00EB4E26">
              <w:rPr>
                <w:sz w:val="24"/>
                <w:szCs w:val="24"/>
              </w:rPr>
              <w:t>ходьба и бег в соответствии с общим характером музыки, в разном темпе, на высоких полупальцах</w:t>
            </w:r>
          </w:p>
        </w:tc>
        <w:tc>
          <w:tcPr>
            <w:tcW w:w="3775" w:type="dxa"/>
          </w:tcPr>
          <w:p w:rsidR="00061D00" w:rsidRPr="00EB4E26" w:rsidRDefault="00061D00" w:rsidP="00AE295D">
            <w:pPr>
              <w:pStyle w:val="ConsPlusNormal"/>
            </w:pPr>
            <w:r w:rsidRPr="00EB4E26">
              <w:t>- танцевальный шаг польки, переменный шаг, шаг с притопом, с хлопками,</w:t>
            </w:r>
          </w:p>
        </w:tc>
      </w:tr>
      <w:tr w:rsidR="00061D00" w:rsidRPr="00EB4E26" w:rsidTr="00021913">
        <w:tc>
          <w:tcPr>
            <w:tcW w:w="3775" w:type="dxa"/>
          </w:tcPr>
          <w:p w:rsidR="00061D00" w:rsidRPr="00EB4E26" w:rsidRDefault="00061D00" w:rsidP="00AE295D">
            <w:pPr>
              <w:pStyle w:val="ConsPlusNormal"/>
            </w:pPr>
            <w:r w:rsidRPr="00EB4E26">
              <w:t>на носках, топающим шагом, вперед, приставным шагом;</w:t>
            </w:r>
          </w:p>
        </w:tc>
        <w:tc>
          <w:tcPr>
            <w:tcW w:w="3775" w:type="dxa"/>
            <w:gridSpan w:val="2"/>
          </w:tcPr>
          <w:p w:rsidR="00061D00" w:rsidRPr="00EB4E26" w:rsidRDefault="00061D00" w:rsidP="00AE295D">
            <w:pPr>
              <w:spacing w:after="200"/>
              <w:rPr>
                <w:rFonts w:ascii="Times New Roman" w:hAnsi="Times New Roman" w:cs="Times New Roman"/>
                <w:sz w:val="24"/>
                <w:szCs w:val="24"/>
              </w:rPr>
            </w:pPr>
            <w:r w:rsidRPr="00EB4E26">
              <w:rPr>
                <w:rFonts w:ascii="Times New Roman" w:hAnsi="Times New Roman" w:cs="Times New Roman"/>
                <w:sz w:val="24"/>
                <w:szCs w:val="24"/>
              </w:rPr>
              <w:t xml:space="preserve">на носках, топающим шагом, приставным шагом прямо и боком, </w:t>
            </w:r>
          </w:p>
        </w:tc>
        <w:tc>
          <w:tcPr>
            <w:tcW w:w="7550" w:type="dxa"/>
            <w:gridSpan w:val="3"/>
          </w:tcPr>
          <w:p w:rsidR="00061D00" w:rsidRPr="00EB4E26" w:rsidRDefault="00061D00" w:rsidP="00AE295D">
            <w:pPr>
              <w:rPr>
                <w:rFonts w:ascii="Times New Roman" w:hAnsi="Times New Roman" w:cs="Times New Roman"/>
                <w:sz w:val="24"/>
                <w:szCs w:val="24"/>
              </w:rPr>
            </w:pPr>
            <w:r w:rsidRPr="00EB4E26">
              <w:rPr>
                <w:rFonts w:ascii="Times New Roman" w:hAnsi="Times New Roman" w:cs="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061D00" w:rsidRPr="00EB4E26" w:rsidTr="00021913">
        <w:tc>
          <w:tcPr>
            <w:tcW w:w="3775" w:type="dxa"/>
          </w:tcPr>
          <w:p w:rsidR="00061D00" w:rsidRPr="00EB4E26" w:rsidRDefault="00061D00" w:rsidP="00AE295D">
            <w:pPr>
              <w:pStyle w:val="ConsPlusNormal"/>
            </w:pPr>
            <w:r w:rsidRPr="00EB4E26">
              <w:t xml:space="preserve">- поочередное выставление ноги </w:t>
            </w:r>
          </w:p>
          <w:p w:rsidR="00061D00" w:rsidRPr="00EB4E26" w:rsidRDefault="00061D00" w:rsidP="00AE295D">
            <w:pPr>
              <w:pStyle w:val="ConsPlusNormal"/>
            </w:pPr>
            <w:r w:rsidRPr="00EB4E26">
              <w:t xml:space="preserve">- вперед, на пятку, притопывание, приседания "пружинки", кружение; </w:t>
            </w:r>
          </w:p>
        </w:tc>
        <w:tc>
          <w:tcPr>
            <w:tcW w:w="7550" w:type="dxa"/>
            <w:gridSpan w:val="4"/>
          </w:tcPr>
          <w:p w:rsidR="00061D00" w:rsidRPr="00EB4E26" w:rsidRDefault="00061D00" w:rsidP="00AE295D">
            <w:pPr>
              <w:pStyle w:val="afa"/>
              <w:rPr>
                <w:sz w:val="24"/>
                <w:szCs w:val="24"/>
              </w:rPr>
            </w:pPr>
            <w:r w:rsidRPr="00EB4E26">
              <w:rPr>
                <w:sz w:val="24"/>
                <w:szCs w:val="24"/>
              </w:rPr>
              <w:t xml:space="preserve">- выставление ноги на пятку, на носок, притопывание под ритм, </w:t>
            </w:r>
          </w:p>
          <w:p w:rsidR="00061D00" w:rsidRPr="00EB4E26" w:rsidRDefault="00061D00" w:rsidP="00AE295D">
            <w:pPr>
              <w:pStyle w:val="afa"/>
              <w:rPr>
                <w:sz w:val="24"/>
                <w:szCs w:val="24"/>
              </w:rPr>
            </w:pPr>
            <w:r w:rsidRPr="00EB4E26">
              <w:rPr>
                <w:sz w:val="24"/>
                <w:szCs w:val="24"/>
              </w:rPr>
              <w:t>- повороты, поочередное "выбрасывание" ног</w:t>
            </w:r>
          </w:p>
        </w:tc>
        <w:tc>
          <w:tcPr>
            <w:tcW w:w="3775" w:type="dxa"/>
          </w:tcPr>
          <w:p w:rsidR="00061D00" w:rsidRPr="00EB4E26" w:rsidRDefault="00061D00" w:rsidP="00AE295D">
            <w:pPr>
              <w:pStyle w:val="ConsPlusNormal"/>
            </w:pPr>
            <w:r w:rsidRPr="00EB4E26">
              <w:t>- поочередное выбрасывание ног</w:t>
            </w:r>
          </w:p>
          <w:p w:rsidR="00061D00" w:rsidRPr="00EB4E26" w:rsidRDefault="00061D00" w:rsidP="00AE295D">
            <w:pPr>
              <w:pStyle w:val="ConsPlusNormal"/>
            </w:pPr>
            <w:r w:rsidRPr="00EB4E26">
              <w:t>- вперед в прыжке, на носок, приставной шаг с приседанием и без, с продвижением вперед, назад в сторону, кружение,</w:t>
            </w:r>
          </w:p>
        </w:tc>
      </w:tr>
      <w:tr w:rsidR="00061D00" w:rsidRPr="00EB4E26" w:rsidTr="00021913">
        <w:tc>
          <w:tcPr>
            <w:tcW w:w="3775" w:type="dxa"/>
          </w:tcPr>
          <w:p w:rsidR="00061D00" w:rsidRPr="00EB4E26" w:rsidRDefault="00061D00" w:rsidP="00AE295D">
            <w:pPr>
              <w:pStyle w:val="afa"/>
              <w:tabs>
                <w:tab w:val="left" w:pos="287"/>
              </w:tabs>
              <w:jc w:val="center"/>
              <w:rPr>
                <w:b/>
                <w:sz w:val="24"/>
                <w:szCs w:val="24"/>
              </w:rPr>
            </w:pPr>
          </w:p>
        </w:tc>
        <w:tc>
          <w:tcPr>
            <w:tcW w:w="3775" w:type="dxa"/>
            <w:gridSpan w:val="2"/>
          </w:tcPr>
          <w:p w:rsidR="00061D00" w:rsidRPr="00EB4E26" w:rsidRDefault="00061D00" w:rsidP="00AE295D">
            <w:pPr>
              <w:pStyle w:val="afa"/>
            </w:pPr>
            <w:r w:rsidRPr="00EB4E26">
              <w:t xml:space="preserve">- прямым галопом, по кругу, держась за руки, с высоким подниманием </w:t>
            </w:r>
            <w:r w:rsidRPr="00EB4E26">
              <w:lastRenderedPageBreak/>
              <w:t>колена на месте и в движении прямо и вокруг себя, подскоки по одному и в парах под музыку;</w:t>
            </w:r>
          </w:p>
        </w:tc>
        <w:tc>
          <w:tcPr>
            <w:tcW w:w="7550" w:type="dxa"/>
            <w:gridSpan w:val="3"/>
          </w:tcPr>
          <w:p w:rsidR="00061D00" w:rsidRPr="00EB4E26" w:rsidRDefault="00061D00" w:rsidP="00AE295D">
            <w:pPr>
              <w:pStyle w:val="ConsPlusNormal"/>
            </w:pPr>
            <w:r w:rsidRPr="00EB4E26">
              <w:lastRenderedPageBreak/>
              <w:t xml:space="preserve">различные виды галопа (прямой галоп, боковой галоп, кружение); </w:t>
            </w:r>
          </w:p>
        </w:tc>
      </w:tr>
      <w:tr w:rsidR="00061D00" w:rsidRPr="00EB4E26" w:rsidTr="00021913">
        <w:tc>
          <w:tcPr>
            <w:tcW w:w="3775" w:type="dxa"/>
          </w:tcPr>
          <w:p w:rsidR="00061D00" w:rsidRPr="00EB4E26" w:rsidRDefault="00061D00" w:rsidP="00E627C3">
            <w:pPr>
              <w:pStyle w:val="ConsPlusNormal"/>
            </w:pPr>
            <w:r w:rsidRPr="00EB4E26">
              <w:lastRenderedPageBreak/>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3775" w:type="dxa"/>
            <w:gridSpan w:val="2"/>
          </w:tcPr>
          <w:p w:rsidR="00061D00" w:rsidRPr="00EB4E26" w:rsidRDefault="00061D00" w:rsidP="00E627C3">
            <w:pPr>
              <w:pStyle w:val="afa"/>
              <w:rPr>
                <w:sz w:val="24"/>
                <w:szCs w:val="24"/>
              </w:rPr>
            </w:pPr>
            <w:r w:rsidRPr="00EB4E26">
              <w:rPr>
                <w:sz w:val="24"/>
                <w:szCs w:val="24"/>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775" w:type="dxa"/>
            <w:gridSpan w:val="2"/>
          </w:tcPr>
          <w:p w:rsidR="00061D00" w:rsidRPr="00EB4E26" w:rsidRDefault="00061D00" w:rsidP="00E627C3">
            <w:pPr>
              <w:pStyle w:val="ConsPlusNormal"/>
            </w:pPr>
            <w:r w:rsidRPr="00EB4E26">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3775" w:type="dxa"/>
          </w:tcPr>
          <w:p w:rsidR="00061D00" w:rsidRPr="00EB4E26" w:rsidRDefault="00061D00" w:rsidP="00E627C3">
            <w:pPr>
              <w:pStyle w:val="afa"/>
              <w:rPr>
                <w:sz w:val="24"/>
                <w:szCs w:val="24"/>
              </w:rPr>
            </w:pPr>
            <w:r w:rsidRPr="00EB4E26">
              <w:rPr>
                <w:sz w:val="24"/>
                <w:szCs w:val="24"/>
              </w:rPr>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Строевые упражнения</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0C3BB5">
            <w:pPr>
              <w:pStyle w:val="ConsPlusNormal"/>
            </w:pPr>
            <w:r w:rsidRPr="00EB4E26">
              <w:t>Построение в колонну по одному, в шеренгу, в круг по ориентирам.</w:t>
            </w:r>
          </w:p>
        </w:tc>
        <w:tc>
          <w:tcPr>
            <w:tcW w:w="3775" w:type="dxa"/>
            <w:gridSpan w:val="2"/>
          </w:tcPr>
          <w:p w:rsidR="00061D00" w:rsidRPr="00EB4E26" w:rsidRDefault="00061D00" w:rsidP="000C3BB5">
            <w:pPr>
              <w:rPr>
                <w:rFonts w:ascii="Times New Roman" w:hAnsi="Times New Roman" w:cs="Times New Roman"/>
                <w:sz w:val="24"/>
                <w:szCs w:val="24"/>
              </w:rPr>
            </w:pPr>
            <w:r w:rsidRPr="00EB4E26">
              <w:rPr>
                <w:rFonts w:ascii="Times New Roman" w:hAnsi="Times New Roman" w:cs="Times New Roman"/>
                <w:sz w:val="24"/>
                <w:szCs w:val="24"/>
              </w:rPr>
              <w:t>Построение в колонну по одному, по два, по росту, врассыпную.</w:t>
            </w:r>
          </w:p>
        </w:tc>
        <w:tc>
          <w:tcPr>
            <w:tcW w:w="3775" w:type="dxa"/>
            <w:gridSpan w:val="2"/>
          </w:tcPr>
          <w:p w:rsidR="00061D00" w:rsidRPr="00EB4E26" w:rsidRDefault="00061D00" w:rsidP="000C3BB5">
            <w:pPr>
              <w:pStyle w:val="afa"/>
              <w:rPr>
                <w:sz w:val="24"/>
                <w:szCs w:val="24"/>
              </w:rPr>
            </w:pPr>
            <w:r w:rsidRPr="00EB4E26">
              <w:rPr>
                <w:sz w:val="24"/>
                <w:szCs w:val="24"/>
              </w:rPr>
              <w:t>Построение по росту, поддерживая равнение в колонне, шеренге; построение в колонну по одному, в шеренгу, в круг.</w:t>
            </w:r>
          </w:p>
        </w:tc>
        <w:tc>
          <w:tcPr>
            <w:tcW w:w="3775" w:type="dxa"/>
          </w:tcPr>
          <w:p w:rsidR="00061D00" w:rsidRPr="00EB4E26" w:rsidRDefault="00061D00" w:rsidP="000C3BB5">
            <w:pPr>
              <w:pStyle w:val="afa"/>
              <w:rPr>
                <w:sz w:val="24"/>
                <w:szCs w:val="24"/>
              </w:rPr>
            </w:pPr>
            <w:r w:rsidRPr="00EB4E26">
              <w:rPr>
                <w:sz w:val="24"/>
                <w:szCs w:val="24"/>
              </w:rPr>
              <w:t xml:space="preserve">Быстрое и самостоятельное построение в колонну по одному и по два, в круг, в шеренгу; равнение в колонне, шеренге. </w:t>
            </w:r>
          </w:p>
        </w:tc>
      </w:tr>
      <w:tr w:rsidR="00061D00" w:rsidRPr="00EB4E26" w:rsidTr="00021913">
        <w:tc>
          <w:tcPr>
            <w:tcW w:w="3775" w:type="dxa"/>
          </w:tcPr>
          <w:p w:rsidR="00061D00" w:rsidRPr="00EB4E26" w:rsidRDefault="00061D00" w:rsidP="00A26FCC">
            <w:pPr>
              <w:pStyle w:val="ConsPlusNormal"/>
            </w:pPr>
            <w:r w:rsidRPr="00EB4E26">
              <w:t>Перестроение в колонну по два, врассыпную.</w:t>
            </w:r>
          </w:p>
        </w:tc>
        <w:tc>
          <w:tcPr>
            <w:tcW w:w="3775" w:type="dxa"/>
            <w:gridSpan w:val="2"/>
          </w:tcPr>
          <w:p w:rsidR="00061D00" w:rsidRPr="00EB4E26" w:rsidRDefault="00061D00" w:rsidP="00A26FCC">
            <w:pPr>
              <w:rPr>
                <w:rFonts w:ascii="Times New Roman" w:hAnsi="Times New Roman" w:cs="Times New Roman"/>
                <w:sz w:val="24"/>
                <w:szCs w:val="24"/>
              </w:rPr>
            </w:pPr>
            <w:r w:rsidRPr="00EB4E26">
              <w:rPr>
                <w:rFonts w:ascii="Times New Roman" w:hAnsi="Times New Roman" w:cs="Times New Roman"/>
                <w:sz w:val="24"/>
                <w:szCs w:val="24"/>
              </w:rPr>
              <w:t>Перестроение из колонны по одному в колонну по два в движении, со сменой ведущего;</w:t>
            </w:r>
          </w:p>
          <w:p w:rsidR="00061D00" w:rsidRPr="00EB4E26" w:rsidRDefault="00061D00" w:rsidP="00A26FCC">
            <w:pPr>
              <w:rPr>
                <w:rFonts w:ascii="Times New Roman" w:hAnsi="Times New Roman" w:cs="Times New Roman"/>
                <w:sz w:val="24"/>
                <w:szCs w:val="24"/>
              </w:rPr>
            </w:pPr>
            <w:r w:rsidRPr="00EB4E26">
              <w:rPr>
                <w:rFonts w:ascii="Times New Roman" w:hAnsi="Times New Roman" w:cs="Times New Roman"/>
                <w:sz w:val="24"/>
                <w:szCs w:val="24"/>
              </w:rPr>
              <w:t>перестроение из одной колонны или шеренги в звенья на месте и в движении.</w:t>
            </w:r>
          </w:p>
        </w:tc>
        <w:tc>
          <w:tcPr>
            <w:tcW w:w="3775" w:type="dxa"/>
            <w:gridSpan w:val="2"/>
          </w:tcPr>
          <w:p w:rsidR="00061D00" w:rsidRPr="00EB4E26" w:rsidRDefault="00061D00" w:rsidP="00A26FCC">
            <w:pPr>
              <w:pStyle w:val="afa"/>
              <w:rPr>
                <w:sz w:val="24"/>
                <w:szCs w:val="24"/>
              </w:rPr>
            </w:pPr>
            <w:r w:rsidRPr="00EB4E26">
              <w:rPr>
                <w:sz w:val="24"/>
                <w:szCs w:val="24"/>
              </w:rPr>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3775" w:type="dxa"/>
          </w:tcPr>
          <w:p w:rsidR="00061D00" w:rsidRPr="00EB4E26" w:rsidRDefault="00061D00" w:rsidP="00A26FCC">
            <w:pPr>
              <w:pStyle w:val="afa"/>
              <w:rPr>
                <w:sz w:val="24"/>
                <w:szCs w:val="24"/>
              </w:rPr>
            </w:pPr>
            <w:r w:rsidRPr="00EB4E26">
              <w:rPr>
                <w:sz w:val="24"/>
                <w:szCs w:val="24"/>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061D00" w:rsidRPr="00EB4E26" w:rsidTr="00021913">
        <w:tc>
          <w:tcPr>
            <w:tcW w:w="3775" w:type="dxa"/>
          </w:tcPr>
          <w:p w:rsidR="00061D00" w:rsidRPr="00EB4E26" w:rsidRDefault="00061D00" w:rsidP="0068277B">
            <w:pPr>
              <w:pStyle w:val="ConsPlusNormal"/>
            </w:pPr>
            <w:r w:rsidRPr="00EB4E26">
              <w:t>Смыкание и размыкание обычным шагом.</w:t>
            </w:r>
          </w:p>
        </w:tc>
        <w:tc>
          <w:tcPr>
            <w:tcW w:w="3775" w:type="dxa"/>
            <w:gridSpan w:val="2"/>
          </w:tcPr>
          <w:p w:rsidR="00061D00" w:rsidRPr="00EB4E26" w:rsidRDefault="00061D00" w:rsidP="0068277B">
            <w:pPr>
              <w:rPr>
                <w:rFonts w:ascii="Times New Roman" w:hAnsi="Times New Roman" w:cs="Times New Roman"/>
                <w:sz w:val="24"/>
                <w:szCs w:val="24"/>
              </w:rPr>
            </w:pPr>
            <w:r w:rsidRPr="00EB4E26">
              <w:rPr>
                <w:rFonts w:ascii="Times New Roman" w:hAnsi="Times New Roman" w:cs="Times New Roman"/>
                <w:sz w:val="24"/>
                <w:szCs w:val="24"/>
              </w:rPr>
              <w:t xml:space="preserve">Размыкание и смыкание на вытянутые руки, равнение по ориентирам и без них. </w:t>
            </w:r>
          </w:p>
        </w:tc>
        <w:tc>
          <w:tcPr>
            <w:tcW w:w="3775" w:type="dxa"/>
            <w:gridSpan w:val="2"/>
          </w:tcPr>
          <w:p w:rsidR="00061D00" w:rsidRPr="00EB4E26" w:rsidRDefault="00061D00" w:rsidP="0068277B">
            <w:pPr>
              <w:pStyle w:val="afa"/>
              <w:rPr>
                <w:sz w:val="24"/>
                <w:szCs w:val="24"/>
              </w:rPr>
            </w:pPr>
            <w:r w:rsidRPr="00EB4E26">
              <w:rPr>
                <w:sz w:val="24"/>
                <w:szCs w:val="24"/>
              </w:rPr>
              <w:t xml:space="preserve">Размыкание в колонне на вытянутые вперед руки, в шеренге на вытянутые руки в стороны. </w:t>
            </w:r>
          </w:p>
        </w:tc>
        <w:tc>
          <w:tcPr>
            <w:tcW w:w="3775" w:type="dxa"/>
          </w:tcPr>
          <w:p w:rsidR="00061D00" w:rsidRPr="00EB4E26" w:rsidRDefault="00061D00" w:rsidP="0068277B">
            <w:pPr>
              <w:pStyle w:val="afa"/>
              <w:rPr>
                <w:sz w:val="24"/>
                <w:szCs w:val="24"/>
              </w:rPr>
            </w:pPr>
            <w:r w:rsidRPr="00EB4E26">
              <w:rPr>
                <w:sz w:val="24"/>
                <w:szCs w:val="24"/>
              </w:rPr>
              <w:t xml:space="preserve"> Размыкание и смыкание приставным шагом.</w:t>
            </w:r>
          </w:p>
        </w:tc>
      </w:tr>
      <w:tr w:rsidR="00061D00" w:rsidRPr="00EB4E26" w:rsidTr="00021913">
        <w:tc>
          <w:tcPr>
            <w:tcW w:w="3775" w:type="dxa"/>
          </w:tcPr>
          <w:p w:rsidR="00061D00" w:rsidRPr="00EB4E26" w:rsidRDefault="00061D00" w:rsidP="0068277B">
            <w:pPr>
              <w:pStyle w:val="ConsPlusNormal"/>
            </w:pPr>
            <w:r w:rsidRPr="00EB4E26">
              <w:t>Повороты направо и налево переступанием.</w:t>
            </w:r>
          </w:p>
        </w:tc>
        <w:tc>
          <w:tcPr>
            <w:tcW w:w="3775" w:type="dxa"/>
            <w:gridSpan w:val="2"/>
          </w:tcPr>
          <w:p w:rsidR="00061D00" w:rsidRPr="00EB4E26" w:rsidRDefault="00061D00" w:rsidP="0068277B">
            <w:pPr>
              <w:rPr>
                <w:rFonts w:ascii="Times New Roman" w:hAnsi="Times New Roman" w:cs="Times New Roman"/>
                <w:sz w:val="24"/>
                <w:szCs w:val="24"/>
              </w:rPr>
            </w:pPr>
            <w:r w:rsidRPr="00EB4E26">
              <w:rPr>
                <w:rFonts w:ascii="Times New Roman" w:hAnsi="Times New Roman" w:cs="Times New Roman"/>
                <w:sz w:val="24"/>
                <w:szCs w:val="24"/>
              </w:rPr>
              <w:t>Повороты направо, налево, кругом на месте переступанием и в движении.</w:t>
            </w:r>
          </w:p>
        </w:tc>
        <w:tc>
          <w:tcPr>
            <w:tcW w:w="3775" w:type="dxa"/>
            <w:gridSpan w:val="2"/>
          </w:tcPr>
          <w:p w:rsidR="00061D00" w:rsidRPr="00EB4E26" w:rsidRDefault="00061D00" w:rsidP="0068277B">
            <w:pPr>
              <w:pStyle w:val="afa"/>
              <w:rPr>
                <w:sz w:val="24"/>
                <w:szCs w:val="24"/>
              </w:rPr>
            </w:pPr>
            <w:r w:rsidRPr="00EB4E26">
              <w:rPr>
                <w:sz w:val="24"/>
                <w:szCs w:val="24"/>
              </w:rPr>
              <w:t>Повороты налево, направо, кругом переступанием и прыжком.</w:t>
            </w:r>
          </w:p>
        </w:tc>
        <w:tc>
          <w:tcPr>
            <w:tcW w:w="3775" w:type="dxa"/>
          </w:tcPr>
          <w:p w:rsidR="00061D00" w:rsidRPr="00EB4E26" w:rsidRDefault="00061D00" w:rsidP="0068277B">
            <w:pPr>
              <w:pStyle w:val="afa"/>
              <w:rPr>
                <w:sz w:val="24"/>
                <w:szCs w:val="24"/>
              </w:rPr>
            </w:pPr>
            <w:r w:rsidRPr="00EB4E26">
              <w:rPr>
                <w:sz w:val="24"/>
                <w:szCs w:val="24"/>
              </w:rPr>
              <w:t>Повороты направо, налево, кругом; повороты во время ходьбы на углах площадки.</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Подвижные игры</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2B2693">
            <w:pPr>
              <w:pStyle w:val="ConsPlusNormal"/>
            </w:pPr>
            <w:r w:rsidRPr="00EB4E26">
              <w:t xml:space="preserve">Педагог поддерживает активность детей в процессе двигательной деятельности, организуя сюжетные и несюжетные </w:t>
            </w:r>
            <w:r w:rsidRPr="00EB4E26">
              <w:lastRenderedPageBreak/>
              <w:t>подвижные игры</w:t>
            </w:r>
          </w:p>
        </w:tc>
        <w:tc>
          <w:tcPr>
            <w:tcW w:w="3775" w:type="dxa"/>
            <w:gridSpan w:val="2"/>
          </w:tcPr>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lastRenderedPageBreak/>
              <w:t>Педагог продолжает:</w:t>
            </w:r>
          </w:p>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t xml:space="preserve">- закреплять основные движения и развивать психофизические качества в подвижных играх, </w:t>
            </w:r>
          </w:p>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поощряет желание выполнять  роль  водящего, </w:t>
            </w:r>
          </w:p>
          <w:p w:rsidR="00061D00" w:rsidRPr="00EB4E26" w:rsidRDefault="00061D00" w:rsidP="0069029F">
            <w:pPr>
              <w:pStyle w:val="a4"/>
              <w:numPr>
                <w:ilvl w:val="0"/>
                <w:numId w:val="144"/>
              </w:numPr>
              <w:ind w:left="0" w:firstLine="84"/>
              <w:jc w:val="both"/>
              <w:rPr>
                <w:rFonts w:ascii="Times New Roman" w:hAnsi="Times New Roman" w:cs="Times New Roman"/>
                <w:sz w:val="24"/>
                <w:szCs w:val="24"/>
              </w:rPr>
            </w:pPr>
            <w:r w:rsidRPr="00EB4E26">
              <w:rPr>
                <w:rFonts w:ascii="Times New Roman" w:hAnsi="Times New Roman" w:cs="Times New Roman"/>
                <w:sz w:val="24"/>
                <w:szCs w:val="24"/>
              </w:rPr>
              <w:t xml:space="preserve">развивает пространственную ориентировку, </w:t>
            </w:r>
          </w:p>
          <w:p w:rsidR="00061D00" w:rsidRPr="00EB4E26" w:rsidRDefault="00061D00" w:rsidP="0069029F">
            <w:pPr>
              <w:pStyle w:val="a4"/>
              <w:numPr>
                <w:ilvl w:val="0"/>
                <w:numId w:val="144"/>
              </w:numPr>
              <w:ind w:left="0" w:firstLine="84"/>
              <w:jc w:val="both"/>
              <w:rPr>
                <w:rFonts w:ascii="Times New Roman" w:hAnsi="Times New Roman" w:cs="Times New Roman"/>
                <w:sz w:val="24"/>
                <w:szCs w:val="24"/>
              </w:rPr>
            </w:pPr>
            <w:r w:rsidRPr="00EB4E26">
              <w:rPr>
                <w:rFonts w:ascii="Times New Roman" w:hAnsi="Times New Roman" w:cs="Times New Roman"/>
                <w:sz w:val="24"/>
                <w:szCs w:val="24"/>
              </w:rPr>
              <w:t>самостоятельность и инициативность в организации знакомых  игр с небольшой группой сверстников.</w:t>
            </w:r>
          </w:p>
        </w:tc>
        <w:tc>
          <w:tcPr>
            <w:tcW w:w="3775" w:type="dxa"/>
            <w:gridSpan w:val="2"/>
          </w:tcPr>
          <w:p w:rsidR="00061D00" w:rsidRPr="00EB4E26" w:rsidRDefault="00061D00" w:rsidP="002B2693">
            <w:pPr>
              <w:pStyle w:val="ConsPlusNormal"/>
            </w:pPr>
            <w:r w:rsidRPr="00EB4E26">
              <w:lastRenderedPageBreak/>
              <w:t xml:space="preserve">Педагог продолжает закреплять и совершенствовать основные движения детей в сюжетных и несюжетных подвижных играх, в </w:t>
            </w:r>
            <w:r w:rsidRPr="00EB4E26">
              <w:lastRenderedPageBreak/>
              <w:t xml:space="preserve">играх с элементами соревнования, играх-эстафетах, </w:t>
            </w:r>
          </w:p>
          <w:p w:rsidR="00061D00" w:rsidRPr="00EB4E26" w:rsidRDefault="00061D00" w:rsidP="0069029F">
            <w:pPr>
              <w:pStyle w:val="ConsPlusNormal"/>
              <w:numPr>
                <w:ilvl w:val="0"/>
                <w:numId w:val="144"/>
              </w:numPr>
              <w:ind w:left="37" w:firstLine="0"/>
            </w:pPr>
            <w:r w:rsidRPr="00EB4E26">
              <w:t xml:space="preserve">оценивает качество движений и поощряет соблюдение правил, </w:t>
            </w:r>
          </w:p>
          <w:p w:rsidR="00061D00" w:rsidRPr="00EB4E26" w:rsidRDefault="00061D00" w:rsidP="0069029F">
            <w:pPr>
              <w:pStyle w:val="ConsPlusNormal"/>
              <w:numPr>
                <w:ilvl w:val="0"/>
                <w:numId w:val="144"/>
              </w:numPr>
              <w:ind w:left="37" w:firstLine="0"/>
            </w:pPr>
            <w:r w:rsidRPr="00EB4E26">
              <w:t xml:space="preserve">помогает быстро ориентироваться в пространстве, </w:t>
            </w:r>
          </w:p>
          <w:p w:rsidR="00061D00" w:rsidRPr="00EB4E26" w:rsidRDefault="00061D00" w:rsidP="0069029F">
            <w:pPr>
              <w:pStyle w:val="ConsPlusNormal"/>
              <w:numPr>
                <w:ilvl w:val="0"/>
                <w:numId w:val="144"/>
              </w:numPr>
              <w:ind w:left="37" w:firstLine="0"/>
            </w:pPr>
            <w:r w:rsidRPr="00EB4E26">
              <w:t>наращивать и удерживать скорость,</w:t>
            </w:r>
          </w:p>
          <w:p w:rsidR="00061D00" w:rsidRPr="00EB4E26" w:rsidRDefault="00061D00" w:rsidP="0069029F">
            <w:pPr>
              <w:pStyle w:val="ConsPlusNormal"/>
              <w:numPr>
                <w:ilvl w:val="0"/>
                <w:numId w:val="144"/>
              </w:numPr>
              <w:ind w:left="37" w:firstLine="0"/>
            </w:pPr>
            <w:r w:rsidRPr="00EB4E26">
              <w:t>проявлять находчивость, целеустремленность</w:t>
            </w:r>
          </w:p>
        </w:tc>
        <w:tc>
          <w:tcPr>
            <w:tcW w:w="3775" w:type="dxa"/>
          </w:tcPr>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продолжает </w:t>
            </w:r>
          </w:p>
          <w:p w:rsidR="00061D00" w:rsidRPr="00EB4E26" w:rsidRDefault="00061D00" w:rsidP="0069029F">
            <w:pPr>
              <w:pStyle w:val="a4"/>
              <w:numPr>
                <w:ilvl w:val="0"/>
                <w:numId w:val="150"/>
              </w:numPr>
              <w:ind w:left="2"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знакомить детей с подвижными играми, </w:t>
            </w:r>
          </w:p>
          <w:p w:rsidR="00061D00" w:rsidRPr="00EB4E26" w:rsidRDefault="00061D00" w:rsidP="0069029F">
            <w:pPr>
              <w:pStyle w:val="a4"/>
              <w:numPr>
                <w:ilvl w:val="0"/>
                <w:numId w:val="150"/>
              </w:numPr>
              <w:ind w:left="2"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поощряет использование </w:t>
            </w:r>
            <w:r w:rsidRPr="00EB4E26">
              <w:rPr>
                <w:rFonts w:ascii="Times New Roman" w:hAnsi="Times New Roman" w:cs="Times New Roman"/>
                <w:sz w:val="24"/>
                <w:szCs w:val="24"/>
              </w:rPr>
              <w:lastRenderedPageBreak/>
              <w:t xml:space="preserve">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t>3.Побуждает проявлять смелость, находчивость, волевые качества, честность, целеустремленность.</w:t>
            </w:r>
          </w:p>
          <w:p w:rsidR="00061D00" w:rsidRPr="00EB4E26" w:rsidRDefault="00061D00" w:rsidP="002B2693">
            <w:pPr>
              <w:rPr>
                <w:rFonts w:ascii="Times New Roman" w:hAnsi="Times New Roman" w:cs="Times New Roman"/>
                <w:sz w:val="24"/>
                <w:szCs w:val="24"/>
              </w:rPr>
            </w:pPr>
            <w:r w:rsidRPr="00EB4E26">
              <w:rPr>
                <w:rFonts w:ascii="Times New Roman" w:hAnsi="Times New Roman" w:cs="Times New Roman"/>
                <w:sz w:val="24"/>
                <w:szCs w:val="24"/>
              </w:rPr>
              <w:t>4. Поощряет творчество детей, желание детей придумывать варианты игр, комбинировать движения, импровизировать.</w:t>
            </w:r>
          </w:p>
        </w:tc>
      </w:tr>
      <w:tr w:rsidR="00061D00" w:rsidRPr="00EB4E26" w:rsidTr="00021913">
        <w:tc>
          <w:tcPr>
            <w:tcW w:w="3775" w:type="dxa"/>
          </w:tcPr>
          <w:p w:rsidR="00061D00" w:rsidRPr="00EB4E26" w:rsidRDefault="00061D00" w:rsidP="00533664">
            <w:pPr>
              <w:pStyle w:val="ConsPlusNormal"/>
            </w:pPr>
            <w:r w:rsidRPr="00EB4E26">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61D00" w:rsidRPr="00EB4E26" w:rsidRDefault="00061D00" w:rsidP="00533664">
            <w:pPr>
              <w:pStyle w:val="ConsPlusNormal"/>
            </w:pPr>
          </w:p>
        </w:tc>
        <w:tc>
          <w:tcPr>
            <w:tcW w:w="3775" w:type="dxa"/>
            <w:gridSpan w:val="2"/>
          </w:tcPr>
          <w:p w:rsidR="00061D00" w:rsidRPr="00EB4E26" w:rsidRDefault="00061D00" w:rsidP="00533664">
            <w:pPr>
              <w:rPr>
                <w:rFonts w:ascii="Times New Roman" w:hAnsi="Times New Roman" w:cs="Times New Roman"/>
                <w:sz w:val="24"/>
                <w:szCs w:val="24"/>
              </w:rPr>
            </w:pPr>
            <w:r w:rsidRPr="00EB4E26">
              <w:rPr>
                <w:rFonts w:ascii="Times New Roman" w:hAnsi="Times New Roman" w:cs="Times New Roman"/>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3775" w:type="dxa"/>
            <w:gridSpan w:val="2"/>
          </w:tcPr>
          <w:p w:rsidR="00061D00" w:rsidRPr="00EB4E26" w:rsidRDefault="00061D00" w:rsidP="00533664">
            <w:pPr>
              <w:pStyle w:val="ConsPlusNormal"/>
            </w:pPr>
            <w:r w:rsidRPr="00EB4E26">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w:t>
            </w:r>
            <w:r w:rsidRPr="00EB4E26">
              <w:lastRenderedPageBreak/>
              <w:t xml:space="preserve">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061D00" w:rsidRPr="00EB4E26" w:rsidRDefault="00061D00" w:rsidP="00533664">
            <w:pPr>
              <w:pStyle w:val="ConsPlusNormal"/>
            </w:pPr>
            <w:r w:rsidRPr="00EB4E26">
              <w:t>Способствует формированию духовно-нравственных качеств, основ патриотизма и гражданской идентичности в подвижных играх.</w:t>
            </w:r>
          </w:p>
        </w:tc>
        <w:tc>
          <w:tcPr>
            <w:tcW w:w="3775" w:type="dxa"/>
          </w:tcPr>
          <w:p w:rsidR="00061D00" w:rsidRPr="00EB4E26" w:rsidRDefault="00061D00" w:rsidP="0053366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061D00" w:rsidRPr="00EB4E26" w:rsidRDefault="00061D00" w:rsidP="00533664">
            <w:pPr>
              <w:rPr>
                <w:rFonts w:ascii="Times New Roman" w:hAnsi="Times New Roman" w:cs="Times New Roman"/>
                <w:sz w:val="24"/>
                <w:szCs w:val="24"/>
              </w:rPr>
            </w:pPr>
            <w:r w:rsidRPr="00EB4E26">
              <w:rPr>
                <w:rFonts w:ascii="Times New Roman" w:hAnsi="Times New Roman" w:cs="Times New Roman"/>
                <w:sz w:val="24"/>
                <w:szCs w:val="24"/>
              </w:rPr>
              <w:t>Способствует формированию духовно-нравственных качеств, основ патриотизма и гражданской идентичности</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lastRenderedPageBreak/>
              <w:t>Спортивные игры</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BF44DE">
            <w:pPr>
              <w:pStyle w:val="afa"/>
              <w:tabs>
                <w:tab w:val="left" w:pos="287"/>
              </w:tabs>
              <w:jc w:val="center"/>
              <w:rPr>
                <w:b/>
                <w:sz w:val="24"/>
                <w:szCs w:val="24"/>
              </w:rPr>
            </w:pPr>
          </w:p>
        </w:tc>
        <w:tc>
          <w:tcPr>
            <w:tcW w:w="3775" w:type="dxa"/>
            <w:gridSpan w:val="2"/>
          </w:tcPr>
          <w:p w:rsidR="00061D00" w:rsidRPr="00EB4E26" w:rsidRDefault="00061D00" w:rsidP="00BF44DE">
            <w:pPr>
              <w:pStyle w:val="afa"/>
              <w:tabs>
                <w:tab w:val="left" w:pos="287"/>
              </w:tabs>
              <w:jc w:val="center"/>
              <w:rPr>
                <w:b/>
                <w:sz w:val="24"/>
                <w:szCs w:val="24"/>
              </w:rPr>
            </w:pPr>
          </w:p>
        </w:tc>
        <w:tc>
          <w:tcPr>
            <w:tcW w:w="7550" w:type="dxa"/>
            <w:gridSpan w:val="3"/>
          </w:tcPr>
          <w:p w:rsidR="00061D00" w:rsidRPr="00EB4E26" w:rsidRDefault="00061D00" w:rsidP="00BF44DE">
            <w:pPr>
              <w:pStyle w:val="afa"/>
            </w:pPr>
            <w:r w:rsidRPr="00EB4E26">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061D00" w:rsidRPr="00EB4E26" w:rsidTr="00021913">
        <w:tc>
          <w:tcPr>
            <w:tcW w:w="3775" w:type="dxa"/>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rPr>
                <w:b/>
              </w:rPr>
            </w:pPr>
            <w:r w:rsidRPr="00EB4E26">
              <w:rPr>
                <w:b/>
              </w:rPr>
              <w:t xml:space="preserve">Городки: </w:t>
            </w:r>
          </w:p>
          <w:p w:rsidR="00061D00" w:rsidRPr="00EB4E26" w:rsidRDefault="00061D00" w:rsidP="00AE5A57">
            <w:pPr>
              <w:pStyle w:val="afa"/>
              <w:rPr>
                <w:b/>
              </w:rPr>
            </w:pPr>
            <w:r w:rsidRPr="00EB4E26">
              <w:t>бросание биты сбоку, выбивание городка с кона (5 - 6 м) и полукона (2 - 3 м); знание 3 - 4 фигур</w:t>
            </w:r>
          </w:p>
        </w:tc>
        <w:tc>
          <w:tcPr>
            <w:tcW w:w="3775" w:type="dxa"/>
          </w:tcPr>
          <w:p w:rsidR="00061D00" w:rsidRPr="00EB4E26" w:rsidRDefault="00061D00" w:rsidP="00AE5A57">
            <w:pPr>
              <w:pStyle w:val="afa"/>
            </w:pPr>
            <w:r w:rsidRPr="00EB4E26">
              <w:rPr>
                <w:b/>
                <w:bCs/>
              </w:rPr>
              <w:t>Городки:</w:t>
            </w:r>
            <w:r w:rsidRPr="00EB4E26">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061D00" w:rsidRPr="00EB4E26" w:rsidTr="00021913">
        <w:tc>
          <w:tcPr>
            <w:tcW w:w="3775" w:type="dxa"/>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pPr>
            <w:r w:rsidRPr="00EB4E26">
              <w:rPr>
                <w:b/>
              </w:rPr>
              <w:t>Элементы баскетбола:</w:t>
            </w:r>
            <w:r w:rsidRPr="00EB4E26">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3775" w:type="dxa"/>
          </w:tcPr>
          <w:p w:rsidR="00061D00" w:rsidRPr="00EB4E26" w:rsidRDefault="00061D00" w:rsidP="00AE5A57">
            <w:pPr>
              <w:pStyle w:val="afa"/>
            </w:pPr>
            <w:r w:rsidRPr="00EB4E26">
              <w:rPr>
                <w:b/>
                <w:bCs/>
              </w:rPr>
              <w:t>Элементы баскетбола:</w:t>
            </w:r>
            <w:r w:rsidRPr="00EB4E26">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w:t>
            </w:r>
            <w:r w:rsidRPr="00EB4E26">
              <w:lastRenderedPageBreak/>
              <w:t>передвигаясь в разных направлениях, останавливаясь и снова передвигаясь по сигналу.</w:t>
            </w:r>
          </w:p>
        </w:tc>
      </w:tr>
      <w:tr w:rsidR="00061D00" w:rsidRPr="00EB4E26" w:rsidTr="00021913">
        <w:tc>
          <w:tcPr>
            <w:tcW w:w="3775" w:type="dxa"/>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tabs>
                <w:tab w:val="left" w:pos="287"/>
              </w:tabs>
              <w:jc w:val="center"/>
              <w:rPr>
                <w:b/>
                <w:sz w:val="24"/>
                <w:szCs w:val="24"/>
              </w:rPr>
            </w:pPr>
          </w:p>
        </w:tc>
        <w:tc>
          <w:tcPr>
            <w:tcW w:w="3775" w:type="dxa"/>
            <w:gridSpan w:val="2"/>
          </w:tcPr>
          <w:p w:rsidR="00061D00" w:rsidRPr="00EB4E26" w:rsidRDefault="00061D00" w:rsidP="00AE5A57">
            <w:pPr>
              <w:pStyle w:val="afa"/>
              <w:rPr>
                <w:b/>
              </w:rPr>
            </w:pPr>
            <w:r w:rsidRPr="00EB4E26">
              <w:rPr>
                <w:b/>
              </w:rPr>
              <w:t xml:space="preserve">Элементы футбола: </w:t>
            </w:r>
          </w:p>
          <w:p w:rsidR="00061D00" w:rsidRPr="00EB4E26" w:rsidRDefault="00061D00" w:rsidP="00AE5A57">
            <w:pPr>
              <w:pStyle w:val="afa"/>
              <w:rPr>
                <w:b/>
              </w:rPr>
            </w:pPr>
            <w:r w:rsidRPr="00EB4E26">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3775" w:type="dxa"/>
          </w:tcPr>
          <w:p w:rsidR="00061D00" w:rsidRPr="00EB4E26" w:rsidRDefault="00061D00" w:rsidP="00AE5A57">
            <w:pPr>
              <w:pStyle w:val="afa"/>
            </w:pPr>
            <w:r w:rsidRPr="00EB4E26">
              <w:rPr>
                <w:b/>
                <w:bCs/>
              </w:rPr>
              <w:t>Элементы футбола:</w:t>
            </w:r>
            <w:r w:rsidRPr="00EB4E26">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061D00" w:rsidRPr="00EB4E26" w:rsidTr="00021913">
        <w:tc>
          <w:tcPr>
            <w:tcW w:w="3775" w:type="dxa"/>
          </w:tcPr>
          <w:p w:rsidR="00061D00" w:rsidRPr="00EB4E26" w:rsidRDefault="00061D00" w:rsidP="00445B2C">
            <w:pPr>
              <w:pStyle w:val="afa"/>
              <w:tabs>
                <w:tab w:val="left" w:pos="287"/>
              </w:tabs>
              <w:jc w:val="center"/>
              <w:rPr>
                <w:b/>
                <w:sz w:val="24"/>
                <w:szCs w:val="24"/>
              </w:rPr>
            </w:pPr>
          </w:p>
        </w:tc>
        <w:tc>
          <w:tcPr>
            <w:tcW w:w="3775" w:type="dxa"/>
            <w:gridSpan w:val="2"/>
          </w:tcPr>
          <w:p w:rsidR="00061D00" w:rsidRPr="00EB4E26" w:rsidRDefault="00061D00" w:rsidP="00445B2C">
            <w:pPr>
              <w:pStyle w:val="afa"/>
              <w:tabs>
                <w:tab w:val="left" w:pos="287"/>
              </w:tabs>
              <w:jc w:val="center"/>
              <w:rPr>
                <w:b/>
                <w:sz w:val="24"/>
                <w:szCs w:val="24"/>
              </w:rPr>
            </w:pPr>
          </w:p>
        </w:tc>
        <w:tc>
          <w:tcPr>
            <w:tcW w:w="3775" w:type="dxa"/>
            <w:gridSpan w:val="2"/>
          </w:tcPr>
          <w:p w:rsidR="00061D00" w:rsidRPr="00EB4E26" w:rsidRDefault="00061D00" w:rsidP="00445B2C">
            <w:pPr>
              <w:pStyle w:val="afa"/>
              <w:rPr>
                <w:b/>
              </w:rPr>
            </w:pPr>
            <w:r w:rsidRPr="00EB4E26">
              <w:rPr>
                <w:b/>
              </w:rPr>
              <w:t xml:space="preserve">Бадминтон: </w:t>
            </w:r>
          </w:p>
          <w:p w:rsidR="00061D00" w:rsidRPr="00EB4E26" w:rsidRDefault="00061D00" w:rsidP="00445B2C">
            <w:pPr>
              <w:pStyle w:val="afa"/>
            </w:pPr>
            <w:r w:rsidRPr="00EB4E26">
              <w:t>отбивание волана ракеткой в заданном направлении; игра с педагогом.</w:t>
            </w:r>
          </w:p>
        </w:tc>
        <w:tc>
          <w:tcPr>
            <w:tcW w:w="3775" w:type="dxa"/>
          </w:tcPr>
          <w:p w:rsidR="00061D00" w:rsidRPr="00EB4E26" w:rsidRDefault="00061D00" w:rsidP="00445B2C">
            <w:pPr>
              <w:pStyle w:val="afa"/>
            </w:pPr>
            <w:r w:rsidRPr="00EB4E26">
              <w:rPr>
                <w:b/>
                <w:bCs/>
              </w:rPr>
              <w:t>Бадминтон:</w:t>
            </w:r>
            <w:r w:rsidRPr="00EB4E26">
              <w:t xml:space="preserve"> перебрасывание волана ракеткой на сторону партнера без сетки, через сетку, правильно удерживая ракетку.</w:t>
            </w:r>
          </w:p>
        </w:tc>
      </w:tr>
      <w:tr w:rsidR="00061D00" w:rsidRPr="00EB4E26" w:rsidTr="00021913">
        <w:tc>
          <w:tcPr>
            <w:tcW w:w="3775" w:type="dxa"/>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tcPr>
          <w:p w:rsidR="00061D00" w:rsidRPr="00EB4E26" w:rsidRDefault="00061D00" w:rsidP="00A25151">
            <w:pPr>
              <w:pStyle w:val="afa"/>
              <w:tabs>
                <w:tab w:val="left" w:pos="287"/>
              </w:tabs>
              <w:rPr>
                <w:b/>
                <w:sz w:val="24"/>
                <w:szCs w:val="24"/>
              </w:rPr>
            </w:pPr>
            <w:r w:rsidRPr="00EB4E26">
              <w:rPr>
                <w:b/>
              </w:rPr>
              <w:t>Элементы настольного тенниса:</w:t>
            </w:r>
            <w:r w:rsidRPr="00EB4E26">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061D00" w:rsidRPr="00EB4E26" w:rsidTr="00021913">
        <w:tc>
          <w:tcPr>
            <w:tcW w:w="3775" w:type="dxa"/>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gridSpan w:val="2"/>
          </w:tcPr>
          <w:p w:rsidR="00061D00" w:rsidRPr="00EB4E26" w:rsidRDefault="00061D00" w:rsidP="008D78E3">
            <w:pPr>
              <w:pStyle w:val="afa"/>
              <w:tabs>
                <w:tab w:val="left" w:pos="287"/>
              </w:tabs>
              <w:jc w:val="center"/>
              <w:rPr>
                <w:b/>
                <w:sz w:val="24"/>
                <w:szCs w:val="24"/>
              </w:rPr>
            </w:pPr>
          </w:p>
        </w:tc>
        <w:tc>
          <w:tcPr>
            <w:tcW w:w="3775" w:type="dxa"/>
          </w:tcPr>
          <w:p w:rsidR="00061D00" w:rsidRPr="00EB4E26" w:rsidRDefault="00061D00" w:rsidP="00A25151">
            <w:pPr>
              <w:pStyle w:val="afa"/>
              <w:tabs>
                <w:tab w:val="left" w:pos="287"/>
              </w:tabs>
              <w:rPr>
                <w:b/>
                <w:sz w:val="24"/>
                <w:szCs w:val="24"/>
              </w:rPr>
            </w:pPr>
            <w:r w:rsidRPr="00EB4E26">
              <w:rPr>
                <w:b/>
                <w:bCs/>
              </w:rPr>
              <w:t>Элементы хоккея:</w:t>
            </w:r>
            <w:r w:rsidRPr="00EB4E26">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Катание на трехколесном и двухколесном велосипеде, самокате</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9441D5">
            <w:pPr>
              <w:pStyle w:val="ConsPlusNormal"/>
            </w:pPr>
            <w:r w:rsidRPr="00EB4E26">
              <w:t xml:space="preserve">Катание на трехколесном велосипеде: по прямой, по кругу, </w:t>
            </w:r>
            <w:r w:rsidRPr="00EB4E26">
              <w:lastRenderedPageBreak/>
              <w:t>с поворотами направо, налево.</w:t>
            </w:r>
          </w:p>
          <w:p w:rsidR="00061D00" w:rsidRPr="00EB4E26" w:rsidRDefault="00061D00" w:rsidP="009441D5">
            <w:pPr>
              <w:pStyle w:val="ConsPlusNormal"/>
              <w:rPr>
                <w:b/>
              </w:rPr>
            </w:pPr>
          </w:p>
        </w:tc>
        <w:tc>
          <w:tcPr>
            <w:tcW w:w="3775" w:type="dxa"/>
            <w:gridSpan w:val="2"/>
          </w:tcPr>
          <w:p w:rsidR="00061D00" w:rsidRPr="00EB4E26" w:rsidRDefault="00061D00" w:rsidP="009441D5">
            <w:pPr>
              <w:pStyle w:val="ConsPlusNormal"/>
              <w:rPr>
                <w:b/>
              </w:rPr>
            </w:pPr>
            <w:r w:rsidRPr="00EB4E26">
              <w:lastRenderedPageBreak/>
              <w:t xml:space="preserve">Катание на трехколесном велосипеде по прямой, по кругу с </w:t>
            </w:r>
            <w:r w:rsidRPr="00EB4E26">
              <w:lastRenderedPageBreak/>
              <w:t>поворотами, с разной скоростью</w:t>
            </w:r>
          </w:p>
        </w:tc>
        <w:tc>
          <w:tcPr>
            <w:tcW w:w="3775" w:type="dxa"/>
            <w:gridSpan w:val="2"/>
          </w:tcPr>
          <w:p w:rsidR="00061D00" w:rsidRPr="00EB4E26" w:rsidRDefault="00061D00" w:rsidP="009441D5">
            <w:pPr>
              <w:pStyle w:val="afa"/>
              <w:rPr>
                <w:sz w:val="24"/>
                <w:szCs w:val="24"/>
              </w:rPr>
            </w:pPr>
            <w:r w:rsidRPr="00EB4E26">
              <w:rPr>
                <w:sz w:val="24"/>
                <w:szCs w:val="24"/>
              </w:rPr>
              <w:lastRenderedPageBreak/>
              <w:t xml:space="preserve">Катание на двухколесном велосипеде, самокате: </w:t>
            </w:r>
          </w:p>
          <w:p w:rsidR="00061D00" w:rsidRPr="00EB4E26" w:rsidRDefault="00061D00" w:rsidP="009441D5">
            <w:pPr>
              <w:pStyle w:val="afa"/>
              <w:rPr>
                <w:sz w:val="24"/>
                <w:szCs w:val="24"/>
              </w:rPr>
            </w:pPr>
            <w:r w:rsidRPr="00EB4E26">
              <w:rPr>
                <w:sz w:val="24"/>
                <w:szCs w:val="24"/>
              </w:rPr>
              <w:lastRenderedPageBreak/>
              <w:t>по прямой, по кругу, с разворотом, с разной скоростью; с поворотами направо и налево, соблюдая правила безопасного передвижения.</w:t>
            </w:r>
          </w:p>
        </w:tc>
        <w:tc>
          <w:tcPr>
            <w:tcW w:w="3775" w:type="dxa"/>
          </w:tcPr>
          <w:p w:rsidR="00061D00" w:rsidRPr="00EB4E26" w:rsidRDefault="00061D00" w:rsidP="009441D5">
            <w:pPr>
              <w:pStyle w:val="afa"/>
              <w:rPr>
                <w:sz w:val="24"/>
                <w:szCs w:val="24"/>
              </w:rPr>
            </w:pPr>
            <w:r w:rsidRPr="00EB4E26">
              <w:rPr>
                <w:bCs/>
                <w:sz w:val="24"/>
                <w:szCs w:val="24"/>
              </w:rPr>
              <w:lastRenderedPageBreak/>
              <w:t>Катание на двухколесном велосипеде, самокате</w:t>
            </w:r>
            <w:r w:rsidRPr="00EB4E26">
              <w:rPr>
                <w:sz w:val="24"/>
                <w:szCs w:val="24"/>
              </w:rPr>
              <w:t xml:space="preserve">: по прямой, </w:t>
            </w:r>
            <w:r w:rsidRPr="00EB4E26">
              <w:rPr>
                <w:sz w:val="24"/>
                <w:szCs w:val="24"/>
              </w:rPr>
              <w:lastRenderedPageBreak/>
              <w:t>по кругу, змейкой, объезжая препятствие, на скорость.</w:t>
            </w:r>
          </w:p>
          <w:p w:rsidR="00061D00" w:rsidRPr="00EB4E26" w:rsidRDefault="00061D00" w:rsidP="009441D5">
            <w:pPr>
              <w:pStyle w:val="afa"/>
              <w:rPr>
                <w:b/>
                <w:bCs/>
                <w:sz w:val="24"/>
                <w:szCs w:val="24"/>
              </w:rPr>
            </w:pP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lastRenderedPageBreak/>
              <w:t>Плавание</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9441D5">
            <w:pPr>
              <w:pStyle w:val="ConsPlusNormal"/>
            </w:pPr>
            <w:r w:rsidRPr="00EB4E26">
              <w:t xml:space="preserve"> Погружение в воду, ходьба и бег в воде прямо и по кругу, игры с плавающими игрушками в воде.</w:t>
            </w:r>
          </w:p>
        </w:tc>
        <w:tc>
          <w:tcPr>
            <w:tcW w:w="3775" w:type="dxa"/>
            <w:gridSpan w:val="2"/>
          </w:tcPr>
          <w:p w:rsidR="00061D00" w:rsidRPr="00EB4E26" w:rsidRDefault="00061D00" w:rsidP="009441D5">
            <w:pPr>
              <w:pStyle w:val="ConsPlusNormal"/>
            </w:pPr>
            <w:r w:rsidRPr="00EB4E26">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3775" w:type="dxa"/>
            <w:gridSpan w:val="2"/>
          </w:tcPr>
          <w:p w:rsidR="00061D00" w:rsidRPr="00EB4E26" w:rsidRDefault="00061D00" w:rsidP="009441D5">
            <w:pPr>
              <w:pStyle w:val="afa"/>
              <w:rPr>
                <w:sz w:val="24"/>
                <w:szCs w:val="24"/>
              </w:rPr>
            </w:pPr>
            <w:r w:rsidRPr="00EB4E26">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061D00" w:rsidRPr="00EB4E26" w:rsidRDefault="00061D00" w:rsidP="009441D5">
            <w:pPr>
              <w:pStyle w:val="afa"/>
              <w:rPr>
                <w:sz w:val="24"/>
                <w:szCs w:val="24"/>
              </w:rPr>
            </w:pPr>
            <w:r w:rsidRPr="00EB4E26">
              <w:rPr>
                <w:sz w:val="24"/>
                <w:szCs w:val="24"/>
              </w:rPr>
              <w:t xml:space="preserve">Движения прямыми ногами вверх и вниз, сидя на бортике и лежа в воде, держась за опору. </w:t>
            </w:r>
          </w:p>
          <w:p w:rsidR="00061D00" w:rsidRPr="00EB4E26" w:rsidRDefault="00061D00" w:rsidP="009441D5">
            <w:pPr>
              <w:pStyle w:val="afa"/>
              <w:rPr>
                <w:sz w:val="24"/>
                <w:szCs w:val="24"/>
              </w:rPr>
            </w:pPr>
            <w:r w:rsidRPr="00EB4E26">
              <w:rPr>
                <w:sz w:val="24"/>
                <w:szCs w:val="24"/>
              </w:rPr>
              <w:t>Скольжение на груди, плавание произвольным способом.</w:t>
            </w:r>
          </w:p>
        </w:tc>
        <w:tc>
          <w:tcPr>
            <w:tcW w:w="3775" w:type="dxa"/>
          </w:tcPr>
          <w:p w:rsidR="00061D00" w:rsidRPr="00EB4E26" w:rsidRDefault="00061D00" w:rsidP="009441D5">
            <w:pPr>
              <w:pStyle w:val="afa"/>
              <w:rPr>
                <w:sz w:val="24"/>
                <w:szCs w:val="24"/>
              </w:rPr>
            </w:pPr>
            <w:r w:rsidRPr="00EB4E26">
              <w:rPr>
                <w:sz w:val="24"/>
                <w:szCs w:val="24"/>
              </w:rPr>
              <w:t xml:space="preserve">Погружение в воду с головой с открытыми глазами, скольжение на груди и спине, двигая ногами (вверх - вниз). </w:t>
            </w:r>
            <w:r w:rsidRPr="00EB4E26">
              <w:rPr>
                <w:b/>
                <w:bCs/>
                <w:sz w:val="24"/>
                <w:szCs w:val="24"/>
              </w:rPr>
              <w:t xml:space="preserve"> </w:t>
            </w:r>
          </w:p>
          <w:p w:rsidR="00061D00" w:rsidRPr="00EB4E26" w:rsidRDefault="00061D00" w:rsidP="009441D5">
            <w:pPr>
              <w:pStyle w:val="afa"/>
              <w:rPr>
                <w:sz w:val="24"/>
                <w:szCs w:val="24"/>
              </w:rPr>
            </w:pPr>
            <w:r w:rsidRPr="00EB4E26">
              <w:rPr>
                <w:sz w:val="24"/>
                <w:szCs w:val="24"/>
              </w:rPr>
              <w:t xml:space="preserve">Проплывание в воротца, с надувной игрушкой или кругом в руках и без; произвольным стилем (от 10 - 15 м). </w:t>
            </w:r>
          </w:p>
          <w:p w:rsidR="00061D00" w:rsidRPr="00EB4E26" w:rsidRDefault="00061D00" w:rsidP="009441D5">
            <w:pPr>
              <w:pStyle w:val="afa"/>
              <w:rPr>
                <w:sz w:val="24"/>
                <w:szCs w:val="24"/>
              </w:rPr>
            </w:pPr>
            <w:r w:rsidRPr="00EB4E26">
              <w:rPr>
                <w:sz w:val="24"/>
                <w:szCs w:val="24"/>
              </w:rPr>
              <w:t>Упражнения комплексов  гидроаэробики  в воде у бортика и без опоры.</w:t>
            </w:r>
          </w:p>
          <w:p w:rsidR="00061D00" w:rsidRPr="00EB4E26" w:rsidRDefault="00061D00" w:rsidP="009441D5">
            <w:pPr>
              <w:pStyle w:val="afa"/>
              <w:rPr>
                <w:sz w:val="24"/>
                <w:szCs w:val="24"/>
              </w:rPr>
            </w:pPr>
          </w:p>
        </w:tc>
      </w:tr>
      <w:tr w:rsidR="00061D00" w:rsidRPr="00EB4E26" w:rsidTr="009D5587">
        <w:tc>
          <w:tcPr>
            <w:tcW w:w="15100" w:type="dxa"/>
            <w:gridSpan w:val="6"/>
          </w:tcPr>
          <w:p w:rsidR="00061D00" w:rsidRPr="00EB4E26" w:rsidRDefault="00061D00" w:rsidP="00C93B31">
            <w:pPr>
              <w:pStyle w:val="afa"/>
              <w:tabs>
                <w:tab w:val="left" w:pos="287"/>
              </w:tabs>
              <w:jc w:val="center"/>
              <w:rPr>
                <w:b/>
                <w:sz w:val="24"/>
                <w:szCs w:val="24"/>
              </w:rPr>
            </w:pPr>
            <w:r w:rsidRPr="00EB4E26">
              <w:rPr>
                <w:b/>
                <w:sz w:val="24"/>
                <w:szCs w:val="24"/>
              </w:rPr>
              <w:t>Катание на лыжах</w:t>
            </w:r>
          </w:p>
        </w:tc>
      </w:tr>
      <w:tr w:rsidR="00061D00" w:rsidRPr="00EB4E26" w:rsidTr="00021913">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4C5EA7" w:rsidP="007B5FC2">
            <w:pPr>
              <w:pStyle w:val="a6"/>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Ходьба на лыжах: по прямой, ровной лыжне ступающим и скользящим шагом, с поворотами переступанием.</w:t>
            </w:r>
          </w:p>
        </w:tc>
        <w:tc>
          <w:tcPr>
            <w:tcW w:w="3775" w:type="dxa"/>
            <w:gridSpan w:val="2"/>
          </w:tcPr>
          <w:p w:rsidR="00061D00" w:rsidRPr="00EB4E26" w:rsidRDefault="004C5EA7" w:rsidP="007B5FC2">
            <w:pPr>
              <w:pStyle w:val="a6"/>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Ходьба на лыжах: скользящим шагом, повороты на месте, подъем на гopy «ступающим шагом» и «полуелочкой».</w:t>
            </w:r>
          </w:p>
        </w:tc>
        <w:tc>
          <w:tcPr>
            <w:tcW w:w="3775" w:type="dxa"/>
            <w:gridSpan w:val="2"/>
          </w:tcPr>
          <w:p w:rsidR="00061D00" w:rsidRPr="00EB4E26" w:rsidRDefault="007B5FC2" w:rsidP="007B5FC2">
            <w:pPr>
              <w:pStyle w:val="a6"/>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3775" w:type="dxa"/>
          </w:tcPr>
          <w:p w:rsidR="00061D00" w:rsidRPr="00EB4E26" w:rsidRDefault="007B5FC2" w:rsidP="007313A4">
            <w:pPr>
              <w:pStyle w:val="a6"/>
              <w:rPr>
                <w:rFonts w:ascii="Times New Roman" w:eastAsiaTheme="minorEastAsia" w:hAnsi="Times New Roman" w:cs="Times New Roman"/>
                <w:sz w:val="24"/>
                <w:szCs w:val="24"/>
                <w:lang w:eastAsia="ru-RU"/>
              </w:rPr>
            </w:pPr>
            <w:r w:rsidRPr="00EB4E26">
              <w:rPr>
                <w:rFonts w:ascii="Times New Roman" w:eastAsiaTheme="minorEastAsia" w:hAnsi="Times New Roman" w:cs="Times New Roman"/>
                <w:sz w:val="24"/>
                <w:szCs w:val="24"/>
                <w:lang w:eastAsia="ru-RU"/>
              </w:rPr>
              <w:t>Ходьба на лыжах: скользящим шагом по лыжне, заложив руки за спину 500</w:t>
            </w:r>
            <w:r w:rsidR="007313A4" w:rsidRPr="00EB4E26">
              <w:rPr>
                <w:rFonts w:ascii="Times New Roman" w:eastAsiaTheme="minorEastAsia" w:hAnsi="Times New Roman" w:cs="Times New Roman"/>
                <w:sz w:val="24"/>
                <w:szCs w:val="24"/>
                <w:lang w:eastAsia="ru-RU"/>
              </w:rPr>
              <w:t xml:space="preserve"> – </w:t>
            </w:r>
            <w:r w:rsidRPr="00EB4E26">
              <w:rPr>
                <w:rFonts w:ascii="Times New Roman" w:eastAsiaTheme="minorEastAsia" w:hAnsi="Times New Roman" w:cs="Times New Roman"/>
                <w:sz w:val="24"/>
                <w:szCs w:val="24"/>
                <w:lang w:eastAsia="ru-RU"/>
              </w:rPr>
              <w:t>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«песенкой», «елочкой».</w:t>
            </w:r>
          </w:p>
        </w:tc>
      </w:tr>
      <w:tr w:rsidR="00061D00" w:rsidRPr="00EB4E26" w:rsidTr="00021913">
        <w:tc>
          <w:tcPr>
            <w:tcW w:w="15100" w:type="dxa"/>
            <w:gridSpan w:val="6"/>
          </w:tcPr>
          <w:p w:rsidR="00061D00" w:rsidRPr="00EB4E26" w:rsidRDefault="00061D00" w:rsidP="008D78E3">
            <w:pPr>
              <w:pStyle w:val="afa"/>
              <w:tabs>
                <w:tab w:val="left" w:pos="287"/>
              </w:tabs>
              <w:jc w:val="center"/>
              <w:rPr>
                <w:b/>
                <w:sz w:val="24"/>
                <w:szCs w:val="24"/>
              </w:rPr>
            </w:pPr>
            <w:r w:rsidRPr="00EB4E26">
              <w:rPr>
                <w:b/>
                <w:sz w:val="24"/>
                <w:szCs w:val="24"/>
              </w:rPr>
              <w:t>Формирование основ здорового образа жизни</w:t>
            </w:r>
          </w:p>
        </w:tc>
      </w:tr>
      <w:tr w:rsidR="00061D00" w:rsidRPr="00EB4E26" w:rsidTr="00021913">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021913">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стремление ребенка </w:t>
            </w:r>
            <w:r w:rsidRPr="00EB4E26">
              <w:rPr>
                <w:rFonts w:ascii="Times New Roman" w:hAnsi="Times New Roman" w:cs="Times New Roman"/>
                <w:sz w:val="24"/>
                <w:szCs w:val="24"/>
              </w:rPr>
              <w:lastRenderedPageBreak/>
              <w:t>самостоятельно ухаживать за собой, соблюдать порядок и чистоту, ухаживать за своими вещами и игрушками;</w:t>
            </w:r>
          </w:p>
        </w:tc>
        <w:tc>
          <w:tcPr>
            <w:tcW w:w="3775" w:type="dxa"/>
            <w:gridSpan w:val="2"/>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Способствует пониманию детьми необходимости занятий </w:t>
            </w:r>
            <w:r w:rsidRPr="00EB4E26">
              <w:rPr>
                <w:rFonts w:ascii="Times New Roman" w:hAnsi="Times New Roman" w:cs="Times New Roman"/>
                <w:sz w:val="24"/>
                <w:szCs w:val="24"/>
              </w:rPr>
              <w:lastRenderedPageBreak/>
              <w:t>физической культурой, важности правильного питания, соблюдения гигиены, закаливания для сохранения и укрепления здоровья</w:t>
            </w:r>
          </w:p>
        </w:tc>
        <w:tc>
          <w:tcPr>
            <w:tcW w:w="3775" w:type="dxa"/>
            <w:gridSpan w:val="2"/>
          </w:tcPr>
          <w:p w:rsidR="00061D00" w:rsidRPr="00EB4E26" w:rsidRDefault="00061D00" w:rsidP="00FD2F06">
            <w:pPr>
              <w:pStyle w:val="afa"/>
              <w:rPr>
                <w:sz w:val="24"/>
                <w:szCs w:val="24"/>
              </w:rPr>
            </w:pPr>
            <w:r w:rsidRPr="00EB4E26">
              <w:rPr>
                <w:sz w:val="24"/>
                <w:szCs w:val="24"/>
              </w:rPr>
              <w:lastRenderedPageBreak/>
              <w:t xml:space="preserve">Продолжает воспитывать заботливое отношение к здоровью </w:t>
            </w:r>
            <w:r w:rsidRPr="00EB4E26">
              <w:rPr>
                <w:sz w:val="24"/>
                <w:szCs w:val="24"/>
              </w:rPr>
              <w:lastRenderedPageBreak/>
              <w:t>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3775" w:type="dxa"/>
          </w:tcPr>
          <w:p w:rsidR="00061D00" w:rsidRPr="00EB4E26" w:rsidRDefault="00061D00" w:rsidP="00FD2F06">
            <w:pPr>
              <w:pStyle w:val="afa"/>
              <w:rPr>
                <w:sz w:val="24"/>
                <w:szCs w:val="24"/>
              </w:rPr>
            </w:pPr>
            <w:r w:rsidRPr="00EB4E26">
              <w:rPr>
                <w:sz w:val="24"/>
                <w:szCs w:val="24"/>
              </w:rPr>
              <w:lastRenderedPageBreak/>
              <w:t xml:space="preserve">Педагог расширяет, уточняет и закрепляет представления о </w:t>
            </w:r>
            <w:r w:rsidRPr="00EB4E26">
              <w:rPr>
                <w:sz w:val="24"/>
                <w:szCs w:val="24"/>
              </w:rPr>
              <w:lastRenderedPageBreak/>
              <w:t>факторах, положительно влияющих на здоровье, роли физической культуры и спорта в укреплении здоровья;</w:t>
            </w:r>
          </w:p>
        </w:tc>
      </w:tr>
      <w:tr w:rsidR="00061D00" w:rsidRPr="00EB4E26" w:rsidTr="00021913">
        <w:tc>
          <w:tcPr>
            <w:tcW w:w="3775" w:type="dxa"/>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lastRenderedPageBreak/>
              <w:t>Формирует первичные представления о роли чистоты, аккуратности для сохранения здоровья</w:t>
            </w:r>
          </w:p>
        </w:tc>
        <w:tc>
          <w:tcPr>
            <w:tcW w:w="3775" w:type="dxa"/>
            <w:gridSpan w:val="2"/>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t>Уточняет представления детей о здоровье, факторах, положительно влияющих на него</w:t>
            </w:r>
          </w:p>
        </w:tc>
        <w:tc>
          <w:tcPr>
            <w:tcW w:w="3775" w:type="dxa"/>
            <w:gridSpan w:val="2"/>
          </w:tcPr>
          <w:p w:rsidR="00061D00" w:rsidRPr="00EB4E26" w:rsidRDefault="00061D00" w:rsidP="00FD2F06">
            <w:pPr>
              <w:pStyle w:val="afa"/>
              <w:rPr>
                <w:sz w:val="24"/>
                <w:szCs w:val="24"/>
              </w:rPr>
            </w:pPr>
            <w:r w:rsidRPr="00EB4E26">
              <w:rPr>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3775" w:type="dxa"/>
          </w:tcPr>
          <w:p w:rsidR="00061D00" w:rsidRPr="00EB4E26" w:rsidRDefault="00061D00" w:rsidP="00FD2F06">
            <w:pPr>
              <w:pStyle w:val="afa"/>
              <w:rPr>
                <w:sz w:val="24"/>
                <w:szCs w:val="24"/>
              </w:rPr>
            </w:pPr>
            <w:r w:rsidRPr="00EB4E26">
              <w:rPr>
                <w:sz w:val="24"/>
                <w:szCs w:val="24"/>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061D00" w:rsidRPr="00EB4E26" w:rsidTr="00021913">
        <w:tc>
          <w:tcPr>
            <w:tcW w:w="3775" w:type="dxa"/>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t>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3775" w:type="dxa"/>
            <w:gridSpan w:val="2"/>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t xml:space="preserve">Напоминает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3775" w:type="dxa"/>
            <w:gridSpan w:val="2"/>
          </w:tcPr>
          <w:p w:rsidR="00061D00" w:rsidRPr="00EB4E26" w:rsidRDefault="00061D00" w:rsidP="00FD2F06">
            <w:pPr>
              <w:pStyle w:val="afa"/>
              <w:rPr>
                <w:sz w:val="24"/>
                <w:szCs w:val="24"/>
              </w:rPr>
            </w:pPr>
            <w:r w:rsidRPr="00EB4E26">
              <w:rPr>
                <w:sz w:val="24"/>
                <w:szCs w:val="24"/>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3775" w:type="dxa"/>
          </w:tcPr>
          <w:p w:rsidR="00061D00" w:rsidRPr="00EB4E26" w:rsidRDefault="00061D00" w:rsidP="00FD2F06">
            <w:pPr>
              <w:pStyle w:val="afa"/>
              <w:rPr>
                <w:sz w:val="24"/>
                <w:szCs w:val="24"/>
              </w:rPr>
            </w:pPr>
            <w:r w:rsidRPr="00EB4E26">
              <w:rPr>
                <w:sz w:val="24"/>
                <w:szCs w:val="24"/>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061D00" w:rsidRPr="00EB4E26" w:rsidTr="00021913">
        <w:tc>
          <w:tcPr>
            <w:tcW w:w="3775" w:type="dxa"/>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t xml:space="preserve">Педагог поддерживает стремление ребенка самостоятельно ухаживать за </w:t>
            </w:r>
            <w:r w:rsidRPr="00EB4E26">
              <w:rPr>
                <w:rFonts w:ascii="Times New Roman" w:hAnsi="Times New Roman" w:cs="Times New Roman"/>
                <w:sz w:val="24"/>
                <w:szCs w:val="24"/>
              </w:rPr>
              <w:lastRenderedPageBreak/>
              <w:t>собой, соблюдать порядок и чистоту, ухаживать за своими вещами и игрушками;</w:t>
            </w:r>
          </w:p>
        </w:tc>
        <w:tc>
          <w:tcPr>
            <w:tcW w:w="3775" w:type="dxa"/>
            <w:gridSpan w:val="2"/>
          </w:tcPr>
          <w:p w:rsidR="00061D00" w:rsidRPr="00EB4E26" w:rsidRDefault="00061D00" w:rsidP="00FD2F06">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Способствует пониманию детьми необходимости занятий физической культурой, важности </w:t>
            </w:r>
            <w:r w:rsidRPr="00EB4E26">
              <w:rPr>
                <w:rFonts w:ascii="Times New Roman" w:hAnsi="Times New Roman" w:cs="Times New Roman"/>
                <w:sz w:val="24"/>
                <w:szCs w:val="24"/>
              </w:rPr>
              <w:lastRenderedPageBreak/>
              <w:t>правильного питания, соблюдения гигиены, закаливания для сохранения и укрепления здоровья</w:t>
            </w:r>
          </w:p>
        </w:tc>
        <w:tc>
          <w:tcPr>
            <w:tcW w:w="3775" w:type="dxa"/>
            <w:gridSpan w:val="2"/>
          </w:tcPr>
          <w:p w:rsidR="00061D00" w:rsidRPr="00EB4E26" w:rsidRDefault="00061D00" w:rsidP="00FD2F06">
            <w:pPr>
              <w:pStyle w:val="afa"/>
              <w:rPr>
                <w:sz w:val="24"/>
                <w:szCs w:val="24"/>
              </w:rPr>
            </w:pPr>
            <w:r w:rsidRPr="00EB4E26">
              <w:rPr>
                <w:sz w:val="24"/>
                <w:szCs w:val="24"/>
              </w:rPr>
              <w:lastRenderedPageBreak/>
              <w:t xml:space="preserve">Продолжает воспитывать заботливое отношение к здоровью своему и окружающих (соблюдать </w:t>
            </w:r>
            <w:r w:rsidRPr="00EB4E26">
              <w:rPr>
                <w:sz w:val="24"/>
                <w:szCs w:val="24"/>
              </w:rPr>
              <w:lastRenderedPageBreak/>
              <w:t>чистоту и правила гигиены, правильно питаться, выполнять профилактические упражнения для сохранения и укрепления здоровья).</w:t>
            </w:r>
          </w:p>
        </w:tc>
        <w:tc>
          <w:tcPr>
            <w:tcW w:w="3775" w:type="dxa"/>
          </w:tcPr>
          <w:p w:rsidR="00061D00" w:rsidRPr="00EB4E26" w:rsidRDefault="00061D00" w:rsidP="00FD2F06">
            <w:pPr>
              <w:pStyle w:val="afa"/>
              <w:rPr>
                <w:sz w:val="24"/>
                <w:szCs w:val="24"/>
              </w:rPr>
            </w:pPr>
            <w:r w:rsidRPr="00EB4E26">
              <w:rPr>
                <w:sz w:val="24"/>
                <w:szCs w:val="24"/>
              </w:rPr>
              <w:lastRenderedPageBreak/>
              <w:t xml:space="preserve">Педагог расширяет, уточняет и закрепляет представления о факторах, положительно </w:t>
            </w:r>
            <w:r w:rsidRPr="00EB4E26">
              <w:rPr>
                <w:sz w:val="24"/>
                <w:szCs w:val="24"/>
              </w:rPr>
              <w:lastRenderedPageBreak/>
              <w:t>влияющих на здоровье, роли физической культуры и спорта в укреплении здоровья;</w:t>
            </w:r>
          </w:p>
        </w:tc>
      </w:tr>
      <w:tr w:rsidR="00061D00" w:rsidRPr="00EB4E26" w:rsidTr="00021913">
        <w:tc>
          <w:tcPr>
            <w:tcW w:w="3775" w:type="dxa"/>
          </w:tcPr>
          <w:p w:rsidR="00061D00" w:rsidRPr="00EB4E26" w:rsidRDefault="00061D00" w:rsidP="00643E72">
            <w:pPr>
              <w:rPr>
                <w:rFonts w:ascii="Times New Roman" w:hAnsi="Times New Roman" w:cs="Times New Roman"/>
                <w:sz w:val="24"/>
                <w:szCs w:val="24"/>
              </w:rPr>
            </w:pPr>
          </w:p>
        </w:tc>
        <w:tc>
          <w:tcPr>
            <w:tcW w:w="3775" w:type="dxa"/>
            <w:gridSpan w:val="2"/>
          </w:tcPr>
          <w:p w:rsidR="00061D00" w:rsidRPr="00EB4E26" w:rsidRDefault="00061D00" w:rsidP="00643E72">
            <w:pPr>
              <w:rPr>
                <w:rFonts w:ascii="Times New Roman" w:hAnsi="Times New Roman" w:cs="Times New Roman"/>
                <w:sz w:val="24"/>
                <w:szCs w:val="24"/>
              </w:rPr>
            </w:pPr>
            <w:r w:rsidRPr="00EB4E26">
              <w:rPr>
                <w:rFonts w:ascii="Times New Roman" w:hAnsi="Times New Roman" w:cs="Times New Roman"/>
                <w:sz w:val="24"/>
                <w:szCs w:val="24"/>
              </w:rPr>
              <w:t>Формирует первичные представления об отдельных  видах  спорта.</w:t>
            </w:r>
          </w:p>
        </w:tc>
        <w:tc>
          <w:tcPr>
            <w:tcW w:w="3775" w:type="dxa"/>
            <w:gridSpan w:val="2"/>
          </w:tcPr>
          <w:p w:rsidR="00061D00" w:rsidRPr="00EB4E26" w:rsidRDefault="00061D00" w:rsidP="00643E72">
            <w:pPr>
              <w:pStyle w:val="afa"/>
              <w:rPr>
                <w:sz w:val="24"/>
                <w:szCs w:val="24"/>
              </w:rPr>
            </w:pPr>
            <w:r w:rsidRPr="00EB4E26">
              <w:rPr>
                <w:sz w:val="24"/>
                <w:szCs w:val="24"/>
              </w:rPr>
              <w:t>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3775" w:type="dxa"/>
          </w:tcPr>
          <w:p w:rsidR="00061D00" w:rsidRPr="00EB4E26" w:rsidRDefault="00061D00" w:rsidP="00643E72">
            <w:pPr>
              <w:pStyle w:val="afa"/>
              <w:rPr>
                <w:sz w:val="24"/>
                <w:szCs w:val="24"/>
              </w:rPr>
            </w:pPr>
            <w:r w:rsidRPr="00EB4E26">
              <w:rPr>
                <w:sz w:val="24"/>
                <w:szCs w:val="24"/>
              </w:rPr>
              <w:t>Расширять представления о разных видах спорта (санный спорт, борьба, теннис, синхронное плавание и другие), спортивных событиях и достижениях отечественных спортсменов</w:t>
            </w:r>
          </w:p>
        </w:tc>
      </w:tr>
      <w:tr w:rsidR="00061D00" w:rsidRPr="00EB4E26" w:rsidTr="009D5587">
        <w:tc>
          <w:tcPr>
            <w:tcW w:w="15100" w:type="dxa"/>
            <w:gridSpan w:val="6"/>
          </w:tcPr>
          <w:p w:rsidR="00061D00" w:rsidRPr="00EB4E26" w:rsidRDefault="00EF4294" w:rsidP="00EF4294">
            <w:pPr>
              <w:pStyle w:val="afa"/>
              <w:jc w:val="center"/>
              <w:rPr>
                <w:b/>
                <w:sz w:val="24"/>
                <w:szCs w:val="24"/>
              </w:rPr>
            </w:pPr>
            <w:r w:rsidRPr="00EB4E26">
              <w:rPr>
                <w:b/>
                <w:sz w:val="24"/>
                <w:szCs w:val="24"/>
              </w:rPr>
              <w:t>Активный отдых</w:t>
            </w:r>
          </w:p>
        </w:tc>
      </w:tr>
      <w:tr w:rsidR="00061D00" w:rsidRPr="00EB4E26" w:rsidTr="00021913">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9D5587">
        <w:tc>
          <w:tcPr>
            <w:tcW w:w="3775" w:type="dxa"/>
          </w:tcPr>
          <w:p w:rsidR="00061D00" w:rsidRPr="00EB4E26" w:rsidRDefault="00061D00" w:rsidP="00827815">
            <w:pPr>
              <w:pStyle w:val="ConsPlusNormal"/>
              <w:jc w:val="center"/>
              <w:rPr>
                <w:b/>
              </w:rPr>
            </w:pPr>
            <w:r w:rsidRPr="00EB4E26">
              <w:rPr>
                <w:b/>
              </w:rPr>
              <w:t>Досуг</w:t>
            </w:r>
          </w:p>
        </w:tc>
        <w:tc>
          <w:tcPr>
            <w:tcW w:w="11325" w:type="dxa"/>
            <w:gridSpan w:val="5"/>
          </w:tcPr>
          <w:p w:rsidR="00061D00" w:rsidRPr="00EB4E26" w:rsidRDefault="00061D00" w:rsidP="00827815">
            <w:pPr>
              <w:pStyle w:val="afa"/>
              <w:jc w:val="center"/>
              <w:rPr>
                <w:b/>
                <w:sz w:val="24"/>
                <w:szCs w:val="24"/>
              </w:rPr>
            </w:pPr>
            <w:r w:rsidRPr="00EB4E26">
              <w:rPr>
                <w:b/>
                <w:sz w:val="24"/>
                <w:szCs w:val="24"/>
              </w:rPr>
              <w:t>Досуги и праздники</w:t>
            </w:r>
          </w:p>
        </w:tc>
      </w:tr>
      <w:tr w:rsidR="00061D00" w:rsidRPr="00EB4E26" w:rsidTr="009D5587">
        <w:tc>
          <w:tcPr>
            <w:tcW w:w="15100" w:type="dxa"/>
            <w:gridSpan w:val="6"/>
          </w:tcPr>
          <w:p w:rsidR="00061D00" w:rsidRPr="00EB4E26" w:rsidRDefault="00061D00" w:rsidP="00827815">
            <w:pPr>
              <w:pStyle w:val="afa"/>
              <w:rPr>
                <w:sz w:val="24"/>
                <w:szCs w:val="24"/>
              </w:rPr>
            </w:pPr>
            <w:r w:rsidRPr="00EB4E26">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061D00" w:rsidRPr="00EB4E26" w:rsidTr="009D5587">
        <w:tc>
          <w:tcPr>
            <w:tcW w:w="15100" w:type="dxa"/>
            <w:gridSpan w:val="6"/>
          </w:tcPr>
          <w:p w:rsidR="00061D00" w:rsidRPr="00EB4E26" w:rsidRDefault="00061D00" w:rsidP="006B1C06">
            <w:pPr>
              <w:pStyle w:val="afa"/>
              <w:jc w:val="center"/>
              <w:rPr>
                <w:sz w:val="24"/>
                <w:szCs w:val="24"/>
              </w:rPr>
            </w:pPr>
            <w:r w:rsidRPr="00EB4E26">
              <w:rPr>
                <w:b/>
                <w:sz w:val="24"/>
                <w:szCs w:val="24"/>
              </w:rPr>
              <w:t>Физкультурные досуги</w:t>
            </w:r>
          </w:p>
        </w:tc>
      </w:tr>
      <w:tr w:rsidR="00061D00" w:rsidRPr="00EB4E26" w:rsidTr="009D5587">
        <w:tc>
          <w:tcPr>
            <w:tcW w:w="15100" w:type="dxa"/>
            <w:gridSpan w:val="6"/>
          </w:tcPr>
          <w:p w:rsidR="00061D00" w:rsidRPr="00EB4E26" w:rsidRDefault="00061D00" w:rsidP="00EF4294">
            <w:pPr>
              <w:pStyle w:val="afa"/>
              <w:jc w:val="center"/>
              <w:rPr>
                <w:sz w:val="24"/>
                <w:szCs w:val="24"/>
              </w:rPr>
            </w:pPr>
            <w:r w:rsidRPr="00EB4E26">
              <w:rPr>
                <w:b/>
                <w:sz w:val="24"/>
                <w:szCs w:val="24"/>
              </w:rPr>
              <w:t xml:space="preserve">Досуг организуется 1 </w:t>
            </w:r>
            <w:r w:rsidR="00EF4294" w:rsidRPr="00EB4E26">
              <w:rPr>
                <w:b/>
                <w:sz w:val="24"/>
                <w:szCs w:val="24"/>
              </w:rPr>
              <w:t xml:space="preserve">– </w:t>
            </w:r>
            <w:r w:rsidRPr="00EB4E26">
              <w:rPr>
                <w:b/>
                <w:sz w:val="24"/>
                <w:szCs w:val="24"/>
              </w:rPr>
              <w:t xml:space="preserve"> 2 раза в месяц во второй половине дня преимущественно на свежем воздухе</w:t>
            </w:r>
          </w:p>
        </w:tc>
      </w:tr>
      <w:tr w:rsidR="00061D00" w:rsidRPr="00EB4E26" w:rsidTr="00021913">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3 – 4</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4 – 5</w:t>
            </w:r>
          </w:p>
        </w:tc>
        <w:tc>
          <w:tcPr>
            <w:tcW w:w="3775" w:type="dxa"/>
            <w:gridSpan w:val="2"/>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5 – 6</w:t>
            </w:r>
          </w:p>
        </w:tc>
        <w:tc>
          <w:tcPr>
            <w:tcW w:w="3775" w:type="dxa"/>
          </w:tcPr>
          <w:p w:rsidR="00061D00" w:rsidRPr="00EB4E26" w:rsidRDefault="00061D00" w:rsidP="009D5587">
            <w:pPr>
              <w:jc w:val="center"/>
              <w:rPr>
                <w:rFonts w:ascii="Times New Roman" w:hAnsi="Times New Roman" w:cs="Times New Roman"/>
                <w:b/>
                <w:sz w:val="24"/>
                <w:szCs w:val="24"/>
              </w:rPr>
            </w:pPr>
            <w:r w:rsidRPr="00EB4E26">
              <w:rPr>
                <w:rFonts w:ascii="Times New Roman" w:hAnsi="Times New Roman" w:cs="Times New Roman"/>
                <w:b/>
                <w:sz w:val="24"/>
                <w:szCs w:val="24"/>
              </w:rPr>
              <w:t>6 – 7</w:t>
            </w:r>
          </w:p>
        </w:tc>
      </w:tr>
      <w:tr w:rsidR="00061D00" w:rsidRPr="00EB4E26" w:rsidTr="00021913">
        <w:tc>
          <w:tcPr>
            <w:tcW w:w="3775" w:type="dxa"/>
          </w:tcPr>
          <w:p w:rsidR="00061D00" w:rsidRPr="00EB4E26" w:rsidRDefault="00061D00" w:rsidP="006B1C06">
            <w:pPr>
              <w:pStyle w:val="ConsPlusNormal"/>
            </w:pPr>
            <w:r w:rsidRPr="00EB4E26">
              <w:t>Продолжительность 20 - 25 минут.</w:t>
            </w:r>
          </w:p>
          <w:p w:rsidR="00061D00" w:rsidRPr="00EB4E26" w:rsidRDefault="00061D00" w:rsidP="006B1C06">
            <w:pPr>
              <w:pStyle w:val="ConsPlusNormal"/>
            </w:pPr>
            <w:r w:rsidRPr="00EB4E26">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3775" w:type="dxa"/>
            <w:gridSpan w:val="2"/>
          </w:tcPr>
          <w:p w:rsidR="00061D00" w:rsidRPr="00EB4E26" w:rsidRDefault="00061D00" w:rsidP="006B1C06">
            <w:pPr>
              <w:pStyle w:val="ConsPlusNormal"/>
            </w:pPr>
            <w:r w:rsidRPr="00EB4E26">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3775" w:type="dxa"/>
            <w:gridSpan w:val="2"/>
          </w:tcPr>
          <w:p w:rsidR="00061D00" w:rsidRPr="00EB4E26" w:rsidRDefault="00061D00" w:rsidP="006B1C06">
            <w:pPr>
              <w:pStyle w:val="afa"/>
              <w:rPr>
                <w:sz w:val="24"/>
                <w:szCs w:val="24"/>
              </w:rPr>
            </w:pPr>
            <w:r w:rsidRPr="00EB4E26">
              <w:rPr>
                <w:sz w:val="24"/>
                <w:szCs w:val="24"/>
              </w:rPr>
              <w:t xml:space="preserve">Продолжительность 30 - 40 минут. </w:t>
            </w:r>
          </w:p>
          <w:p w:rsidR="00061D00" w:rsidRPr="00EB4E26" w:rsidRDefault="00061D00" w:rsidP="006B1C06">
            <w:pPr>
              <w:pStyle w:val="afa"/>
              <w:rPr>
                <w:b/>
                <w:sz w:val="24"/>
                <w:szCs w:val="24"/>
              </w:rPr>
            </w:pPr>
            <w:r w:rsidRPr="00EB4E26">
              <w:rPr>
                <w:sz w:val="24"/>
                <w:szCs w:val="24"/>
              </w:rPr>
              <w:t>Содержание составляют: подвижные игры, игры-эстафеты, музыкально-ритмические упражнения, творческие задания</w:t>
            </w:r>
          </w:p>
        </w:tc>
        <w:tc>
          <w:tcPr>
            <w:tcW w:w="3775" w:type="dxa"/>
          </w:tcPr>
          <w:p w:rsidR="00061D00" w:rsidRPr="00EB4E26" w:rsidRDefault="00061D00" w:rsidP="006B1C06">
            <w:pPr>
              <w:pStyle w:val="afa"/>
              <w:rPr>
                <w:sz w:val="24"/>
                <w:szCs w:val="24"/>
              </w:rPr>
            </w:pPr>
            <w:r w:rsidRPr="00EB4E26">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061D00" w:rsidRPr="00EB4E26" w:rsidTr="009D5587">
        <w:tc>
          <w:tcPr>
            <w:tcW w:w="15100" w:type="dxa"/>
            <w:gridSpan w:val="6"/>
          </w:tcPr>
          <w:p w:rsidR="00061D00" w:rsidRPr="00EB4E26" w:rsidRDefault="00061D00" w:rsidP="00136A04">
            <w:pPr>
              <w:pStyle w:val="afa"/>
              <w:jc w:val="center"/>
              <w:rPr>
                <w:b/>
                <w:sz w:val="24"/>
                <w:szCs w:val="24"/>
              </w:rPr>
            </w:pPr>
            <w:r w:rsidRPr="00EB4E26">
              <w:rPr>
                <w:b/>
                <w:sz w:val="24"/>
                <w:szCs w:val="24"/>
              </w:rPr>
              <w:t>Физкультурные праздники</w:t>
            </w:r>
          </w:p>
          <w:p w:rsidR="00061D00" w:rsidRPr="00EB4E26" w:rsidRDefault="00061D00" w:rsidP="00136A04">
            <w:pPr>
              <w:pStyle w:val="afa"/>
              <w:jc w:val="center"/>
              <w:rPr>
                <w:sz w:val="24"/>
                <w:szCs w:val="24"/>
              </w:rPr>
            </w:pPr>
            <w:r w:rsidRPr="00EB4E26">
              <w:rPr>
                <w:b/>
                <w:sz w:val="24"/>
                <w:szCs w:val="24"/>
              </w:rPr>
              <w:t>Праздники проводятся 2 раза в год, продолжительностью не более 1 - 1,5 часов</w:t>
            </w:r>
          </w:p>
        </w:tc>
      </w:tr>
      <w:tr w:rsidR="00061D00" w:rsidRPr="00EB4E26" w:rsidTr="00021913">
        <w:tc>
          <w:tcPr>
            <w:tcW w:w="3775" w:type="dxa"/>
          </w:tcPr>
          <w:p w:rsidR="00061D00" w:rsidRPr="00EB4E26" w:rsidRDefault="00061D00" w:rsidP="00136A04">
            <w:pPr>
              <w:rPr>
                <w:rFonts w:ascii="Times New Roman" w:hAnsi="Times New Roman" w:cs="Times New Roman"/>
                <w:sz w:val="24"/>
                <w:szCs w:val="24"/>
              </w:rPr>
            </w:pPr>
          </w:p>
        </w:tc>
        <w:tc>
          <w:tcPr>
            <w:tcW w:w="3775" w:type="dxa"/>
            <w:gridSpan w:val="2"/>
          </w:tcPr>
          <w:p w:rsidR="00061D00" w:rsidRPr="00EB4E26" w:rsidRDefault="00061D00" w:rsidP="00136A04">
            <w:pPr>
              <w:pStyle w:val="ConsPlusNormal"/>
            </w:pPr>
            <w:r w:rsidRPr="00EB4E26">
              <w:t xml:space="preserve">Педагог привлекает детей данной возрастной группы к участию в </w:t>
            </w:r>
            <w:r w:rsidRPr="00EB4E26">
              <w:lastRenderedPageBreak/>
              <w:t>праздниках детей старшего дошкольного возраста в качестве зрителей</w:t>
            </w:r>
          </w:p>
        </w:tc>
        <w:tc>
          <w:tcPr>
            <w:tcW w:w="3775" w:type="dxa"/>
            <w:gridSpan w:val="2"/>
          </w:tcPr>
          <w:p w:rsidR="00061D00" w:rsidRPr="00EB4E26" w:rsidRDefault="00061D00" w:rsidP="00136A04">
            <w:pPr>
              <w:pStyle w:val="afa"/>
              <w:rPr>
                <w:b/>
                <w:sz w:val="24"/>
                <w:szCs w:val="24"/>
              </w:rPr>
            </w:pPr>
            <w:r w:rsidRPr="00EB4E26">
              <w:rPr>
                <w:sz w:val="24"/>
                <w:szCs w:val="24"/>
              </w:rPr>
              <w:lastRenderedPageBreak/>
              <w:t xml:space="preserve">Содержание праздников составляют ранее освоенные </w:t>
            </w:r>
            <w:r w:rsidRPr="00EB4E26">
              <w:rPr>
                <w:sz w:val="24"/>
                <w:szCs w:val="24"/>
              </w:rPr>
              <w:lastRenderedPageBreak/>
              <w:t>движения, в том числе, спортивные и гимнастические упражнения, подвижные и спортивные игры.</w:t>
            </w:r>
          </w:p>
        </w:tc>
        <w:tc>
          <w:tcPr>
            <w:tcW w:w="3775" w:type="dxa"/>
          </w:tcPr>
          <w:p w:rsidR="00061D00" w:rsidRPr="00EB4E26" w:rsidRDefault="00061D00" w:rsidP="00136A04">
            <w:pPr>
              <w:pStyle w:val="afa"/>
              <w:rPr>
                <w:b/>
                <w:bCs/>
                <w:sz w:val="24"/>
                <w:szCs w:val="24"/>
              </w:rPr>
            </w:pPr>
            <w:r w:rsidRPr="00EB4E26">
              <w:rPr>
                <w:sz w:val="24"/>
                <w:szCs w:val="24"/>
              </w:rPr>
              <w:lastRenderedPageBreak/>
              <w:t xml:space="preserve">Содержание праздников предусматривают сезонные </w:t>
            </w:r>
            <w:r w:rsidRPr="00EB4E26">
              <w:rPr>
                <w:sz w:val="24"/>
                <w:szCs w:val="24"/>
              </w:rPr>
              <w:lastRenderedPageBreak/>
              <w:t>спортивные упражнения, элементы соревнования, с включением игр-эстафет, спортивных игр, на базе ранее освоенных физических упражнений.</w:t>
            </w:r>
          </w:p>
        </w:tc>
      </w:tr>
      <w:tr w:rsidR="00061D00" w:rsidRPr="00EB4E26" w:rsidTr="009D5587">
        <w:tc>
          <w:tcPr>
            <w:tcW w:w="15100" w:type="dxa"/>
            <w:gridSpan w:val="6"/>
          </w:tcPr>
          <w:p w:rsidR="00061D00" w:rsidRPr="00EB4E26" w:rsidRDefault="00061D00" w:rsidP="00136A04">
            <w:pPr>
              <w:pStyle w:val="afa"/>
              <w:jc w:val="center"/>
              <w:rPr>
                <w:b/>
                <w:sz w:val="24"/>
                <w:szCs w:val="24"/>
              </w:rPr>
            </w:pPr>
            <w:r w:rsidRPr="00EB4E26">
              <w:rPr>
                <w:b/>
                <w:sz w:val="24"/>
                <w:szCs w:val="24"/>
              </w:rPr>
              <w:lastRenderedPageBreak/>
              <w:t>Дни здоровья</w:t>
            </w:r>
          </w:p>
          <w:p w:rsidR="00061D00" w:rsidRPr="00EB4E26" w:rsidRDefault="00061D00" w:rsidP="00136A04">
            <w:pPr>
              <w:pStyle w:val="afa"/>
              <w:jc w:val="center"/>
              <w:rPr>
                <w:sz w:val="24"/>
                <w:szCs w:val="24"/>
              </w:rPr>
            </w:pPr>
            <w:r w:rsidRPr="00EB4E26">
              <w:rPr>
                <w:b/>
                <w:sz w:val="24"/>
                <w:szCs w:val="24"/>
              </w:rPr>
              <w:t>День здоровья проводится 1 (один) раз в квартал</w:t>
            </w:r>
          </w:p>
        </w:tc>
      </w:tr>
      <w:tr w:rsidR="00061D00" w:rsidRPr="00EB4E26" w:rsidTr="00021913">
        <w:tc>
          <w:tcPr>
            <w:tcW w:w="3775" w:type="dxa"/>
          </w:tcPr>
          <w:p w:rsidR="00061D00" w:rsidRPr="00EB4E26" w:rsidRDefault="00061D00" w:rsidP="00136A04">
            <w:pPr>
              <w:rPr>
                <w:rFonts w:ascii="Times New Roman" w:hAnsi="Times New Roman" w:cs="Times New Roman"/>
                <w:sz w:val="24"/>
                <w:szCs w:val="24"/>
              </w:rPr>
            </w:pPr>
          </w:p>
        </w:tc>
        <w:tc>
          <w:tcPr>
            <w:tcW w:w="3775" w:type="dxa"/>
            <w:gridSpan w:val="2"/>
          </w:tcPr>
          <w:p w:rsidR="00061D00" w:rsidRPr="00EB4E26" w:rsidRDefault="00061D00" w:rsidP="00136A04">
            <w:pPr>
              <w:pStyle w:val="ConsPlusNormal"/>
            </w:pPr>
            <w:r w:rsidRPr="00EB4E26">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3775" w:type="dxa"/>
            <w:gridSpan w:val="2"/>
          </w:tcPr>
          <w:p w:rsidR="00061D00" w:rsidRPr="00EB4E26" w:rsidRDefault="00061D00" w:rsidP="00136A04">
            <w:pPr>
              <w:pStyle w:val="ConsPlusNormal"/>
              <w:rPr>
                <w:b/>
              </w:rPr>
            </w:pPr>
            <w:r w:rsidRPr="00EB4E26">
              <w:t>В этот день проводятся физкультурно-оздоровительные мероприятия, прогулки, игры на свежем воздухе.</w:t>
            </w:r>
          </w:p>
        </w:tc>
        <w:tc>
          <w:tcPr>
            <w:tcW w:w="3775" w:type="dxa"/>
          </w:tcPr>
          <w:p w:rsidR="00061D00" w:rsidRPr="00EB4E26" w:rsidRDefault="00061D00" w:rsidP="00136A04">
            <w:pPr>
              <w:pStyle w:val="afa"/>
              <w:rPr>
                <w:sz w:val="24"/>
                <w:szCs w:val="24"/>
              </w:rPr>
            </w:pPr>
            <w:r w:rsidRPr="00EB4E26">
              <w:rPr>
                <w:sz w:val="24"/>
                <w:szCs w:val="24"/>
              </w:rPr>
              <w:t>В этот день проводятся оздоровительные мероприятия и туристские прогулки.</w:t>
            </w:r>
          </w:p>
        </w:tc>
      </w:tr>
      <w:tr w:rsidR="00061D00" w:rsidRPr="00EB4E26" w:rsidTr="009D5587">
        <w:tc>
          <w:tcPr>
            <w:tcW w:w="3775" w:type="dxa"/>
          </w:tcPr>
          <w:p w:rsidR="00061D00" w:rsidRPr="00EB4E26" w:rsidRDefault="00061D00" w:rsidP="00E304C3">
            <w:pPr>
              <w:rPr>
                <w:rFonts w:ascii="Times New Roman" w:hAnsi="Times New Roman" w:cs="Times New Roman"/>
                <w:sz w:val="24"/>
                <w:szCs w:val="24"/>
              </w:rPr>
            </w:pPr>
          </w:p>
        </w:tc>
        <w:tc>
          <w:tcPr>
            <w:tcW w:w="3775" w:type="dxa"/>
            <w:gridSpan w:val="2"/>
          </w:tcPr>
          <w:p w:rsidR="00061D00" w:rsidRPr="00EB4E26" w:rsidRDefault="00061D00" w:rsidP="00E304C3">
            <w:pPr>
              <w:rPr>
                <w:rFonts w:ascii="Times New Roman" w:hAnsi="Times New Roman" w:cs="Times New Roman"/>
                <w:sz w:val="24"/>
                <w:szCs w:val="24"/>
              </w:rPr>
            </w:pPr>
          </w:p>
        </w:tc>
        <w:tc>
          <w:tcPr>
            <w:tcW w:w="7550" w:type="dxa"/>
            <w:gridSpan w:val="3"/>
          </w:tcPr>
          <w:p w:rsidR="00061D00" w:rsidRPr="00EB4E26" w:rsidRDefault="00061D00" w:rsidP="00E304C3">
            <w:pPr>
              <w:pStyle w:val="afa"/>
              <w:jc w:val="center"/>
              <w:rPr>
                <w:sz w:val="24"/>
                <w:szCs w:val="24"/>
              </w:rPr>
            </w:pPr>
            <w:r w:rsidRPr="00EB4E26">
              <w:rPr>
                <w:b/>
                <w:sz w:val="24"/>
                <w:szCs w:val="24"/>
              </w:rPr>
              <w:t>Туристские прогулки и экскурсии</w:t>
            </w:r>
          </w:p>
        </w:tc>
      </w:tr>
      <w:tr w:rsidR="00061D00" w:rsidRPr="00EB4E26" w:rsidTr="00021913">
        <w:tc>
          <w:tcPr>
            <w:tcW w:w="3775" w:type="dxa"/>
          </w:tcPr>
          <w:p w:rsidR="00061D00" w:rsidRPr="00EB4E26" w:rsidRDefault="00061D00" w:rsidP="00E304C3">
            <w:pPr>
              <w:rPr>
                <w:rFonts w:ascii="Times New Roman" w:hAnsi="Times New Roman" w:cs="Times New Roman"/>
                <w:sz w:val="24"/>
                <w:szCs w:val="24"/>
              </w:rPr>
            </w:pPr>
          </w:p>
        </w:tc>
        <w:tc>
          <w:tcPr>
            <w:tcW w:w="3775" w:type="dxa"/>
            <w:gridSpan w:val="2"/>
          </w:tcPr>
          <w:p w:rsidR="00061D00" w:rsidRPr="00EB4E26" w:rsidRDefault="00061D00" w:rsidP="00E304C3">
            <w:pPr>
              <w:rPr>
                <w:rFonts w:ascii="Times New Roman" w:hAnsi="Times New Roman" w:cs="Times New Roman"/>
                <w:sz w:val="24"/>
                <w:szCs w:val="24"/>
              </w:rPr>
            </w:pPr>
          </w:p>
        </w:tc>
        <w:tc>
          <w:tcPr>
            <w:tcW w:w="3775" w:type="dxa"/>
            <w:gridSpan w:val="2"/>
          </w:tcPr>
          <w:p w:rsidR="00061D00" w:rsidRPr="00EB4E26" w:rsidRDefault="00061D00" w:rsidP="00E304C3">
            <w:pPr>
              <w:pStyle w:val="afa"/>
              <w:rPr>
                <w:sz w:val="24"/>
                <w:szCs w:val="24"/>
              </w:rPr>
            </w:pPr>
            <w:r w:rsidRPr="00EB4E26">
              <w:rPr>
                <w:sz w:val="24"/>
                <w:szCs w:val="24"/>
              </w:rPr>
              <w:t xml:space="preserve">Педагог организует для детей непродолжительные пешие прогулки и экскурсии с постепенно удлиняющимися переходами </w:t>
            </w:r>
            <w:r w:rsidR="00590AEB" w:rsidRPr="00EB4E26">
              <w:rPr>
                <w:sz w:val="24"/>
                <w:szCs w:val="24"/>
              </w:rPr>
              <w:t>–</w:t>
            </w:r>
            <w:r w:rsidRPr="00EB4E26">
              <w:rPr>
                <w:sz w:val="24"/>
                <w:szCs w:val="24"/>
              </w:rPr>
              <w:t xml:space="preserve"> на стадион, в парк, </w:t>
            </w:r>
            <w:r w:rsidR="00590AEB" w:rsidRPr="00EB4E26">
              <w:rPr>
                <w:sz w:val="24"/>
                <w:szCs w:val="24"/>
              </w:rPr>
              <w:t xml:space="preserve">в библиотеку. </w:t>
            </w:r>
            <w:r w:rsidRPr="00EB4E26">
              <w:rPr>
                <w:sz w:val="24"/>
                <w:szCs w:val="24"/>
              </w:rPr>
              <w:t xml:space="preserve">Время перехода в одну сторону составляет 30 </w:t>
            </w:r>
            <w:r w:rsidR="00590AEB" w:rsidRPr="00EB4E26">
              <w:rPr>
                <w:sz w:val="24"/>
                <w:szCs w:val="24"/>
              </w:rPr>
              <w:t>–</w:t>
            </w:r>
            <w:r w:rsidRPr="00EB4E26">
              <w:rPr>
                <w:sz w:val="24"/>
                <w:szCs w:val="24"/>
              </w:rPr>
              <w:t xml:space="preserve"> 40 минут, общая продолжительность не более 1,5 </w:t>
            </w:r>
            <w:r w:rsidR="00590AEB" w:rsidRPr="00EB4E26">
              <w:rPr>
                <w:sz w:val="24"/>
                <w:szCs w:val="24"/>
              </w:rPr>
              <w:t>–</w:t>
            </w:r>
            <w:r w:rsidRPr="00EB4E26">
              <w:rPr>
                <w:sz w:val="24"/>
                <w:szCs w:val="24"/>
              </w:rPr>
              <w:t xml:space="preserve"> 2 часов. Время непрерывного движения 20 минут, с перерывом между переходами не менее 10 минут. </w:t>
            </w:r>
          </w:p>
          <w:p w:rsidR="00061D00" w:rsidRPr="00EB4E26" w:rsidRDefault="00590AEB" w:rsidP="00590AEB">
            <w:pPr>
              <w:pStyle w:val="afa"/>
              <w:ind w:right="-90"/>
              <w:rPr>
                <w:sz w:val="24"/>
                <w:szCs w:val="24"/>
              </w:rPr>
            </w:pPr>
            <w:r w:rsidRPr="00EB4E26">
              <w:rPr>
                <w:sz w:val="24"/>
                <w:szCs w:val="24"/>
              </w:rPr>
              <w:t xml:space="preserve">Педагог формирует </w:t>
            </w:r>
            <w:r w:rsidR="00061D00" w:rsidRPr="00EB4E26">
              <w:rPr>
                <w:sz w:val="24"/>
                <w:szCs w:val="24"/>
              </w:rPr>
              <w:t xml:space="preserve">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w:t>
            </w:r>
            <w:r w:rsidR="00061D00" w:rsidRPr="00EB4E26">
              <w:rPr>
                <w:sz w:val="24"/>
                <w:szCs w:val="24"/>
              </w:rPr>
              <w:lastRenderedPageBreak/>
              <w:t>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3775" w:type="dxa"/>
          </w:tcPr>
          <w:p w:rsidR="00061D00" w:rsidRPr="00EB4E26" w:rsidRDefault="00061D00" w:rsidP="00E304C3">
            <w:pPr>
              <w:pStyle w:val="afa"/>
              <w:rPr>
                <w:sz w:val="24"/>
                <w:szCs w:val="24"/>
              </w:rPr>
            </w:pPr>
            <w:r w:rsidRPr="00EB4E26">
              <w:rPr>
                <w:sz w:val="24"/>
                <w:szCs w:val="24"/>
              </w:rPr>
              <w:lastRenderedPageBreak/>
              <w:t xml:space="preserve">Организуются при наличии возможностей дополнительного сопровождения и </w:t>
            </w:r>
            <w:r w:rsidR="00590AEB" w:rsidRPr="00EB4E26">
              <w:rPr>
                <w:sz w:val="24"/>
                <w:szCs w:val="24"/>
              </w:rPr>
              <w:t xml:space="preserve">организации санитарных стоянок. </w:t>
            </w:r>
            <w:r w:rsidRPr="00EB4E26">
              <w:rPr>
                <w:sz w:val="24"/>
                <w:szCs w:val="24"/>
              </w:rPr>
              <w:t xml:space="preserve">Педагог организует пешеходные прогулки. Время перехода в одну сторону составляет 35 </w:t>
            </w:r>
            <w:r w:rsidR="00590AEB" w:rsidRPr="00EB4E26">
              <w:rPr>
                <w:sz w:val="24"/>
                <w:szCs w:val="24"/>
              </w:rPr>
              <w:t>–</w:t>
            </w:r>
            <w:r w:rsidRPr="00EB4E26">
              <w:rPr>
                <w:sz w:val="24"/>
                <w:szCs w:val="24"/>
              </w:rPr>
              <w:t xml:space="preserve"> 40 минут, общая продолжительность не более 2 </w:t>
            </w:r>
            <w:r w:rsidR="00590AEB" w:rsidRPr="00EB4E26">
              <w:rPr>
                <w:sz w:val="24"/>
                <w:szCs w:val="24"/>
              </w:rPr>
              <w:t>–</w:t>
            </w:r>
            <w:r w:rsidRPr="00EB4E26">
              <w:rPr>
                <w:sz w:val="24"/>
                <w:szCs w:val="24"/>
              </w:rPr>
              <w:t xml:space="preserve">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r w:rsidR="00590AEB" w:rsidRPr="00EB4E26">
              <w:rPr>
                <w:sz w:val="24"/>
                <w:szCs w:val="24"/>
              </w:rPr>
              <w:t xml:space="preserve"> </w:t>
            </w:r>
            <w:r w:rsidRPr="00EB4E26">
              <w:rPr>
                <w:sz w:val="24"/>
                <w:szCs w:val="24"/>
              </w:rPr>
              <w:t xml:space="preserve">Для </w:t>
            </w:r>
            <w:r w:rsidRPr="00EB4E26">
              <w:rPr>
                <w:sz w:val="24"/>
                <w:szCs w:val="24"/>
              </w:rPr>
              <w:lastRenderedPageBreak/>
              <w:t>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757282" w:rsidRPr="00EB4E26" w:rsidRDefault="00757282" w:rsidP="00757282">
      <w:pPr>
        <w:widowControl w:val="0"/>
        <w:tabs>
          <w:tab w:val="left" w:pos="1446"/>
        </w:tabs>
        <w:autoSpaceDE w:val="0"/>
        <w:autoSpaceDN w:val="0"/>
        <w:spacing w:after="0"/>
        <w:ind w:right="143"/>
        <w:jc w:val="center"/>
        <w:rPr>
          <w:rFonts w:ascii="Times New Roman" w:hAnsi="Times New Roman"/>
          <w:b/>
          <w:sz w:val="24"/>
          <w:szCs w:val="24"/>
        </w:rPr>
      </w:pPr>
    </w:p>
    <w:p w:rsidR="00CA606A" w:rsidRPr="00EB4E26" w:rsidRDefault="00757282" w:rsidP="00CA606A">
      <w:pPr>
        <w:widowControl w:val="0"/>
        <w:tabs>
          <w:tab w:val="left" w:pos="1446"/>
        </w:tabs>
        <w:autoSpaceDE w:val="0"/>
        <w:autoSpaceDN w:val="0"/>
        <w:spacing w:after="0"/>
        <w:ind w:right="143"/>
        <w:jc w:val="center"/>
        <w:rPr>
          <w:rFonts w:ascii="Times New Roman" w:hAnsi="Times New Roman"/>
          <w:b/>
          <w:sz w:val="24"/>
          <w:szCs w:val="24"/>
        </w:rPr>
      </w:pPr>
      <w:r w:rsidRPr="00EB4E26">
        <w:rPr>
          <w:rFonts w:ascii="Times New Roman" w:hAnsi="Times New Roman"/>
          <w:b/>
          <w:sz w:val="24"/>
          <w:szCs w:val="24"/>
        </w:rPr>
        <w:t xml:space="preserve">Инструментарий (УМК) для инвариантной части и вариативной части по решению задач по каждой из образовательных областей </w:t>
      </w:r>
    </w:p>
    <w:p w:rsidR="00CA606A" w:rsidRPr="00EB4E26" w:rsidRDefault="00757282" w:rsidP="00CA606A">
      <w:pPr>
        <w:widowControl w:val="0"/>
        <w:tabs>
          <w:tab w:val="left" w:pos="1446"/>
        </w:tabs>
        <w:autoSpaceDE w:val="0"/>
        <w:autoSpaceDN w:val="0"/>
        <w:spacing w:after="0"/>
        <w:ind w:right="143"/>
        <w:jc w:val="center"/>
        <w:rPr>
          <w:rFonts w:ascii="Times New Roman" w:hAnsi="Times New Roman"/>
          <w:b/>
          <w:sz w:val="24"/>
          <w:szCs w:val="24"/>
        </w:rPr>
      </w:pPr>
      <w:r w:rsidRPr="00EB4E26">
        <w:rPr>
          <w:rFonts w:ascii="Times New Roman" w:hAnsi="Times New Roman"/>
          <w:b/>
          <w:sz w:val="24"/>
          <w:szCs w:val="24"/>
        </w:rPr>
        <w:t xml:space="preserve">для всех возрастных групп обучающихся </w:t>
      </w:r>
    </w:p>
    <w:p w:rsidR="00757282" w:rsidRPr="00EB4E26" w:rsidRDefault="00757282" w:rsidP="00CA606A">
      <w:pPr>
        <w:widowControl w:val="0"/>
        <w:tabs>
          <w:tab w:val="left" w:pos="1446"/>
        </w:tabs>
        <w:autoSpaceDE w:val="0"/>
        <w:autoSpaceDN w:val="0"/>
        <w:spacing w:after="0"/>
        <w:ind w:right="143"/>
        <w:jc w:val="center"/>
        <w:rPr>
          <w:rFonts w:ascii="Times New Roman" w:hAnsi="Times New Roman"/>
          <w:b/>
          <w:sz w:val="24"/>
          <w:szCs w:val="24"/>
        </w:rPr>
      </w:pPr>
      <w:r w:rsidRPr="00EB4E26">
        <w:rPr>
          <w:rFonts w:ascii="Times New Roman" w:hAnsi="Times New Roman"/>
          <w:b/>
          <w:sz w:val="24"/>
          <w:szCs w:val="24"/>
        </w:rPr>
        <w:t>(социально-коммуникативное, познавательное, речевое, художественно-эстетическое, физическое развитие)</w:t>
      </w:r>
    </w:p>
    <w:tbl>
      <w:tblPr>
        <w:tblStyle w:val="a3"/>
        <w:tblW w:w="0" w:type="auto"/>
        <w:tblLook w:val="04A0"/>
      </w:tblPr>
      <w:tblGrid>
        <w:gridCol w:w="3510"/>
        <w:gridCol w:w="6556"/>
        <w:gridCol w:w="5034"/>
      </w:tblGrid>
      <w:tr w:rsidR="00757282" w:rsidRPr="00EB4E26" w:rsidTr="005D519B">
        <w:tc>
          <w:tcPr>
            <w:tcW w:w="3510" w:type="dxa"/>
          </w:tcPr>
          <w:p w:rsidR="00757282" w:rsidRPr="00EB4E26" w:rsidRDefault="00757282" w:rsidP="00757282">
            <w:pPr>
              <w:widowControl w:val="0"/>
              <w:tabs>
                <w:tab w:val="left" w:pos="1446"/>
              </w:tabs>
              <w:autoSpaceDE w:val="0"/>
              <w:autoSpaceDN w:val="0"/>
              <w:ind w:right="143"/>
              <w:jc w:val="center"/>
              <w:rPr>
                <w:rFonts w:ascii="Times New Roman" w:hAnsi="Times New Roman"/>
                <w:b/>
                <w:sz w:val="24"/>
                <w:szCs w:val="24"/>
              </w:rPr>
            </w:pPr>
            <w:r w:rsidRPr="00EB4E26">
              <w:rPr>
                <w:rFonts w:ascii="Times New Roman" w:hAnsi="Times New Roman"/>
                <w:b/>
                <w:sz w:val="24"/>
                <w:szCs w:val="24"/>
              </w:rPr>
              <w:t>Образовательные области</w:t>
            </w:r>
          </w:p>
        </w:tc>
        <w:tc>
          <w:tcPr>
            <w:tcW w:w="6556" w:type="dxa"/>
          </w:tcPr>
          <w:p w:rsidR="00757282" w:rsidRPr="00EB4E26" w:rsidRDefault="00757282" w:rsidP="00757282">
            <w:pPr>
              <w:widowControl w:val="0"/>
              <w:tabs>
                <w:tab w:val="left" w:pos="1446"/>
              </w:tabs>
              <w:autoSpaceDE w:val="0"/>
              <w:autoSpaceDN w:val="0"/>
              <w:ind w:right="143"/>
              <w:jc w:val="center"/>
              <w:rPr>
                <w:rFonts w:ascii="Times New Roman" w:hAnsi="Times New Roman"/>
                <w:b/>
                <w:sz w:val="24"/>
                <w:szCs w:val="24"/>
              </w:rPr>
            </w:pPr>
            <w:r w:rsidRPr="00EB4E26">
              <w:rPr>
                <w:rFonts w:ascii="Times New Roman" w:hAnsi="Times New Roman"/>
                <w:b/>
                <w:sz w:val="24"/>
                <w:szCs w:val="24"/>
              </w:rPr>
              <w:t>Инструментарий инвариантной части</w:t>
            </w:r>
          </w:p>
        </w:tc>
        <w:tc>
          <w:tcPr>
            <w:tcW w:w="5034" w:type="dxa"/>
          </w:tcPr>
          <w:p w:rsidR="00757282" w:rsidRPr="00EB4E26" w:rsidRDefault="00757282" w:rsidP="00757282">
            <w:pPr>
              <w:rPr>
                <w:rFonts w:ascii="Times New Roman" w:hAnsi="Times New Roman" w:cs="Times New Roman"/>
                <w:b/>
                <w:sz w:val="24"/>
                <w:szCs w:val="24"/>
              </w:rPr>
            </w:pPr>
            <w:r w:rsidRPr="00EB4E26">
              <w:rPr>
                <w:rFonts w:ascii="Times New Roman" w:hAnsi="Times New Roman" w:cs="Times New Roman"/>
                <w:b/>
                <w:sz w:val="24"/>
                <w:szCs w:val="24"/>
              </w:rPr>
              <w:t>Варитивная часть программы состоит из</w:t>
            </w:r>
          </w:p>
          <w:p w:rsidR="00757282" w:rsidRPr="00EB4E26" w:rsidRDefault="00757282" w:rsidP="00CA64BB">
            <w:pPr>
              <w:widowControl w:val="0"/>
              <w:tabs>
                <w:tab w:val="left" w:pos="1446"/>
              </w:tabs>
              <w:autoSpaceDE w:val="0"/>
              <w:autoSpaceDN w:val="0"/>
              <w:ind w:right="143"/>
              <w:jc w:val="center"/>
              <w:rPr>
                <w:rFonts w:ascii="Times New Roman" w:hAnsi="Times New Roman" w:cs="Times New Roman"/>
                <w:b/>
                <w:sz w:val="24"/>
                <w:szCs w:val="24"/>
              </w:rPr>
            </w:pPr>
            <w:r w:rsidRPr="00EB4E26">
              <w:rPr>
                <w:rFonts w:ascii="Times New Roman" w:hAnsi="Times New Roman" w:cs="Times New Roman"/>
                <w:b/>
                <w:sz w:val="24"/>
                <w:szCs w:val="24"/>
              </w:rPr>
              <w:t>регионального компонента, инновационной  деятельности, ведущие направления ДО</w:t>
            </w:r>
            <w:r w:rsidR="00CA64BB" w:rsidRPr="00EB4E26">
              <w:rPr>
                <w:rFonts w:ascii="Times New Roman" w:hAnsi="Times New Roman" w:cs="Times New Roman"/>
                <w:b/>
                <w:sz w:val="24"/>
                <w:szCs w:val="24"/>
              </w:rPr>
              <w:t>У</w:t>
            </w:r>
          </w:p>
        </w:tc>
      </w:tr>
      <w:tr w:rsidR="005D519B" w:rsidRPr="00EB4E26" w:rsidTr="005D519B">
        <w:tc>
          <w:tcPr>
            <w:tcW w:w="3510" w:type="dxa"/>
          </w:tcPr>
          <w:p w:rsidR="005D519B" w:rsidRPr="00EB4E26" w:rsidRDefault="005D519B" w:rsidP="005D519B">
            <w:pPr>
              <w:widowControl w:val="0"/>
              <w:tabs>
                <w:tab w:val="left" w:pos="1446"/>
              </w:tabs>
              <w:autoSpaceDE w:val="0"/>
              <w:autoSpaceDN w:val="0"/>
              <w:ind w:right="143"/>
              <w:rPr>
                <w:rFonts w:ascii="Times New Roman" w:hAnsi="Times New Roman"/>
                <w:b/>
                <w:sz w:val="24"/>
                <w:szCs w:val="24"/>
              </w:rPr>
            </w:pPr>
            <w:r w:rsidRPr="00EB4E26">
              <w:rPr>
                <w:rFonts w:ascii="Times New Roman" w:hAnsi="Times New Roman"/>
                <w:b/>
                <w:sz w:val="24"/>
                <w:szCs w:val="24"/>
              </w:rPr>
              <w:lastRenderedPageBreak/>
              <w:t>Социально – коммуникативное развитие</w:t>
            </w:r>
          </w:p>
          <w:p w:rsidR="00FA053E" w:rsidRPr="00EB4E26" w:rsidRDefault="00FA053E" w:rsidP="00FA053E">
            <w:pPr>
              <w:tabs>
                <w:tab w:val="left" w:pos="0"/>
              </w:tabs>
              <w:rPr>
                <w:rFonts w:ascii="Times New Roman" w:hAnsi="Times New Roman" w:cs="Times New Roman"/>
                <w:sz w:val="24"/>
                <w:szCs w:val="24"/>
              </w:rPr>
            </w:pPr>
            <w:r w:rsidRPr="00EB4E26">
              <w:rPr>
                <w:rFonts w:ascii="Times New Roman" w:hAnsi="Times New Roman" w:cs="Times New Roman"/>
                <w:sz w:val="24"/>
                <w:szCs w:val="24"/>
              </w:rPr>
              <w:t>1.Труд</w:t>
            </w:r>
          </w:p>
          <w:p w:rsidR="00FA053E" w:rsidRPr="00EB4E26" w:rsidRDefault="00FA053E" w:rsidP="00FA053E">
            <w:pPr>
              <w:tabs>
                <w:tab w:val="left" w:pos="600"/>
              </w:tabs>
              <w:rPr>
                <w:rFonts w:ascii="Times New Roman" w:hAnsi="Times New Roman" w:cs="Times New Roman"/>
                <w:sz w:val="24"/>
                <w:szCs w:val="24"/>
              </w:rPr>
            </w:pPr>
            <w:r w:rsidRPr="00EB4E26">
              <w:rPr>
                <w:rFonts w:ascii="Times New Roman" w:hAnsi="Times New Roman" w:cs="Times New Roman"/>
                <w:sz w:val="24"/>
                <w:szCs w:val="24"/>
              </w:rPr>
              <w:t>2.ОБЖ</w:t>
            </w:r>
          </w:p>
          <w:p w:rsidR="00FA053E" w:rsidRPr="00EB4E26" w:rsidRDefault="00FA053E" w:rsidP="00FA053E">
            <w:pPr>
              <w:tabs>
                <w:tab w:val="left" w:pos="600"/>
              </w:tabs>
              <w:rPr>
                <w:rFonts w:ascii="Times New Roman" w:hAnsi="Times New Roman" w:cs="Times New Roman"/>
                <w:sz w:val="24"/>
                <w:szCs w:val="24"/>
              </w:rPr>
            </w:pPr>
            <w:r w:rsidRPr="00EB4E26">
              <w:rPr>
                <w:rFonts w:ascii="Times New Roman" w:hAnsi="Times New Roman" w:cs="Times New Roman"/>
                <w:sz w:val="24"/>
                <w:szCs w:val="24"/>
              </w:rPr>
              <w:t>3.Социальные отношения</w:t>
            </w:r>
          </w:p>
          <w:p w:rsidR="00FA053E" w:rsidRPr="00EB4E26" w:rsidRDefault="00FA053E" w:rsidP="00FA053E">
            <w:pPr>
              <w:tabs>
                <w:tab w:val="left" w:pos="600"/>
              </w:tabs>
              <w:rPr>
                <w:rFonts w:ascii="Times New Roman" w:hAnsi="Times New Roman" w:cs="Times New Roman"/>
                <w:sz w:val="24"/>
                <w:szCs w:val="24"/>
                <w:lang w:eastAsia="en-US"/>
              </w:rPr>
            </w:pPr>
            <w:r w:rsidRPr="00EB4E26">
              <w:rPr>
                <w:rFonts w:ascii="Times New Roman" w:hAnsi="Times New Roman" w:cs="Times New Roman"/>
                <w:sz w:val="24"/>
                <w:szCs w:val="24"/>
              </w:rPr>
              <w:t>4.Формирование гражданственности и патриотизма</w:t>
            </w:r>
          </w:p>
          <w:p w:rsidR="00FA053E" w:rsidRPr="00EB4E26" w:rsidRDefault="00FA053E" w:rsidP="00106744">
            <w:pPr>
              <w:widowControl w:val="0"/>
              <w:tabs>
                <w:tab w:val="left" w:pos="1446"/>
              </w:tabs>
              <w:autoSpaceDE w:val="0"/>
              <w:autoSpaceDN w:val="0"/>
              <w:ind w:right="143"/>
              <w:rPr>
                <w:rFonts w:ascii="Times New Roman" w:hAnsi="Times New Roman"/>
                <w:b/>
                <w:sz w:val="24"/>
                <w:szCs w:val="24"/>
              </w:rPr>
            </w:pPr>
            <w:r w:rsidRPr="00EB4E26">
              <w:rPr>
                <w:rFonts w:ascii="Times New Roman" w:hAnsi="Times New Roman" w:cs="Times New Roman"/>
                <w:sz w:val="24"/>
                <w:szCs w:val="24"/>
                <w:lang w:eastAsia="en-US"/>
              </w:rPr>
              <w:t>Задачи ссылка на ФОП ДО Приказ Министерства просвещения Российской</w:t>
            </w:r>
            <w:r w:rsidR="00106744" w:rsidRPr="00EB4E26">
              <w:rPr>
                <w:rFonts w:ascii="Times New Roman" w:hAnsi="Times New Roman" w:cs="Times New Roman"/>
                <w:sz w:val="24"/>
                <w:szCs w:val="24"/>
                <w:lang w:eastAsia="en-US"/>
              </w:rPr>
              <w:t xml:space="preserve"> Федерации от 25.11.2022 № 1028 «</w:t>
            </w:r>
            <w:r w:rsidRPr="00EB4E26">
              <w:rPr>
                <w:rFonts w:ascii="Times New Roman" w:hAnsi="Times New Roman" w:cs="Times New Roman"/>
                <w:sz w:val="24"/>
                <w:szCs w:val="24"/>
                <w:lang w:eastAsia="en-US"/>
              </w:rPr>
              <w:t>Об утверждении федеральной образовательной программы дошкольного образования</w:t>
            </w:r>
            <w:r w:rsidR="00106744" w:rsidRPr="00EB4E26">
              <w:rPr>
                <w:rFonts w:ascii="Times New Roman" w:hAnsi="Times New Roman" w:cs="Times New Roman"/>
                <w:sz w:val="24"/>
                <w:szCs w:val="24"/>
                <w:lang w:eastAsia="en-US"/>
              </w:rPr>
              <w:t>»</w:t>
            </w:r>
            <w:r w:rsidRPr="00EB4E26">
              <w:rPr>
                <w:rFonts w:ascii="Times New Roman" w:hAnsi="Times New Roman" w:cs="Times New Roman"/>
                <w:sz w:val="24"/>
                <w:szCs w:val="24"/>
                <w:lang w:eastAsia="en-US"/>
              </w:rPr>
              <w:br/>
              <w:t>(Зарегистрирован 28.12.2022 № 71847)</w:t>
            </w:r>
          </w:p>
        </w:tc>
        <w:tc>
          <w:tcPr>
            <w:tcW w:w="6556" w:type="dxa"/>
          </w:tcPr>
          <w:p w:rsidR="005D519B" w:rsidRPr="00EB4E26" w:rsidRDefault="005D519B" w:rsidP="00CA64BB">
            <w:pPr>
              <w:rPr>
                <w:rFonts w:ascii="Times New Roman" w:hAnsi="Times New Roman" w:cs="Times New Roman"/>
                <w:b/>
                <w:sz w:val="24"/>
                <w:szCs w:val="24"/>
              </w:rPr>
            </w:pPr>
            <w:r w:rsidRPr="00EB4E26">
              <w:rPr>
                <w:rFonts w:ascii="Times New Roman" w:hAnsi="Times New Roman" w:cs="Times New Roman"/>
                <w:b/>
                <w:sz w:val="24"/>
                <w:szCs w:val="24"/>
              </w:rPr>
              <w:t>Труд</w:t>
            </w:r>
          </w:p>
          <w:p w:rsidR="00C73F68" w:rsidRPr="00EB4E26" w:rsidRDefault="005D519B" w:rsidP="00CA64BB">
            <w:pPr>
              <w:rPr>
                <w:rFonts w:ascii="Times New Roman" w:hAnsi="Times New Roman" w:cs="Times New Roman"/>
                <w:sz w:val="24"/>
                <w:szCs w:val="24"/>
              </w:rPr>
            </w:pPr>
            <w:r w:rsidRPr="00EB4E26">
              <w:rPr>
                <w:rFonts w:ascii="Times New Roman" w:hAnsi="Times New Roman" w:cs="Times New Roman"/>
                <w:sz w:val="24"/>
                <w:szCs w:val="24"/>
              </w:rPr>
              <w:t xml:space="preserve">Куцакова Л.В. Трудовое воспитание в детском саду: Для занятий с детьми 3–7 лет. </w:t>
            </w:r>
          </w:p>
          <w:p w:rsidR="005D519B" w:rsidRPr="00EB4E26" w:rsidRDefault="005D519B" w:rsidP="00CA64BB">
            <w:pPr>
              <w:rPr>
                <w:rFonts w:ascii="Times New Roman" w:hAnsi="Times New Roman" w:cs="Times New Roman"/>
                <w:sz w:val="24"/>
                <w:szCs w:val="24"/>
              </w:rPr>
            </w:pPr>
            <w:r w:rsidRPr="00EB4E26">
              <w:rPr>
                <w:rFonts w:ascii="Times New Roman" w:hAnsi="Times New Roman" w:cs="Times New Roman"/>
                <w:sz w:val="24"/>
                <w:szCs w:val="24"/>
              </w:rPr>
              <w:t xml:space="preserve">Партнерство дошкольной организации и семьи / Под ред. С.С. Прищепа, Т.С. Шатверян. </w:t>
            </w:r>
          </w:p>
          <w:p w:rsidR="00C73F68" w:rsidRPr="00EB4E26" w:rsidRDefault="00C73F68" w:rsidP="00CA64BB">
            <w:pPr>
              <w:rPr>
                <w:rFonts w:ascii="Times New Roman" w:hAnsi="Times New Roman" w:cs="Times New Roman"/>
                <w:sz w:val="24"/>
                <w:szCs w:val="24"/>
              </w:rPr>
            </w:pPr>
            <w:r w:rsidRPr="00EB4E26">
              <w:rPr>
                <w:rFonts w:ascii="Times New Roman" w:hAnsi="Times New Roman" w:cs="Times New Roman"/>
                <w:sz w:val="24"/>
                <w:szCs w:val="24"/>
              </w:rPr>
              <w:t>Куцакова Л.В. «Нравственно-трудовое воспитание ребенка-дошкольника»</w:t>
            </w:r>
          </w:p>
          <w:p w:rsidR="005D519B" w:rsidRPr="00EB4E26" w:rsidRDefault="005D519B" w:rsidP="00CA64BB">
            <w:pPr>
              <w:autoSpaceDE w:val="0"/>
              <w:autoSpaceDN w:val="0"/>
              <w:adjustRightInd w:val="0"/>
              <w:rPr>
                <w:rFonts w:ascii="Times New Roman" w:hAnsi="Times New Roman" w:cs="Times New Roman"/>
                <w:b/>
                <w:sz w:val="24"/>
                <w:szCs w:val="24"/>
              </w:rPr>
            </w:pPr>
            <w:r w:rsidRPr="00EB4E26">
              <w:rPr>
                <w:rFonts w:ascii="Times New Roman" w:hAnsi="Times New Roman" w:cs="Times New Roman"/>
                <w:b/>
                <w:sz w:val="24"/>
                <w:szCs w:val="24"/>
              </w:rPr>
              <w:t>ОБЖ</w:t>
            </w:r>
          </w:p>
          <w:p w:rsidR="005D519B" w:rsidRPr="00EB4E26" w:rsidRDefault="005D519B" w:rsidP="00CA64BB">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 воспитание</w:t>
            </w:r>
          </w:p>
          <w:p w:rsidR="00CA64BB" w:rsidRPr="00EB4E26" w:rsidRDefault="00CA64BB" w:rsidP="00CA64BB">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b/>
                <w:sz w:val="24"/>
                <w:szCs w:val="24"/>
              </w:rPr>
              <w:t>Социальные отношения</w:t>
            </w:r>
          </w:p>
          <w:p w:rsidR="00CA64BB" w:rsidRPr="00EB4E26" w:rsidRDefault="00CA64BB" w:rsidP="00CA64BB">
            <w:pPr>
              <w:rPr>
                <w:rFonts w:ascii="Times New Roman" w:hAnsi="Times New Roman" w:cs="Times New Roman"/>
                <w:sz w:val="24"/>
                <w:szCs w:val="24"/>
              </w:rPr>
            </w:pPr>
            <w:r w:rsidRPr="00EB4E26">
              <w:rPr>
                <w:rFonts w:ascii="Times New Roman" w:hAnsi="Times New Roman" w:cs="Times New Roman"/>
                <w:sz w:val="24"/>
                <w:szCs w:val="24"/>
              </w:rPr>
              <w:t xml:space="preserve">Дыбина О. В. Ознакомление с предметным и социальным окружением: Младшая группа (3–4 года). </w:t>
            </w:r>
          </w:p>
          <w:p w:rsidR="00CA64BB" w:rsidRPr="00EB4E26" w:rsidRDefault="00CA64BB" w:rsidP="00CA64BB">
            <w:pPr>
              <w:rPr>
                <w:rFonts w:ascii="Times New Roman" w:hAnsi="Times New Roman" w:cs="Times New Roman"/>
                <w:sz w:val="24"/>
                <w:szCs w:val="24"/>
              </w:rPr>
            </w:pPr>
            <w:r w:rsidRPr="00EB4E26">
              <w:rPr>
                <w:rFonts w:ascii="Times New Roman" w:hAnsi="Times New Roman" w:cs="Times New Roman"/>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A660EB" w:rsidRPr="00EB4E26" w:rsidRDefault="00A660EB" w:rsidP="00A660EB">
            <w:pPr>
              <w:rPr>
                <w:rFonts w:ascii="Times New Roman" w:hAnsi="Times New Roman" w:cs="Times New Roman"/>
                <w:sz w:val="24"/>
                <w:szCs w:val="24"/>
              </w:rPr>
            </w:pPr>
            <w:r w:rsidRPr="00EB4E26">
              <w:rPr>
                <w:rFonts w:ascii="Times New Roman" w:hAnsi="Times New Roman" w:cs="Times New Roman"/>
                <w:sz w:val="24"/>
                <w:szCs w:val="24"/>
              </w:rPr>
              <w:t>Программа социально-эмоционального развития дошкольников «Я–Ты–Мы»   / Сост.: О. Л. Князева Книга включает в себя программу социально-эмоционального развития детей дошкольного возраста «Я</w:t>
            </w:r>
            <w:r w:rsidR="00ED7366" w:rsidRPr="00EB4E26">
              <w:rPr>
                <w:rFonts w:ascii="Times New Roman" w:hAnsi="Times New Roman" w:cs="Times New Roman"/>
                <w:sz w:val="24"/>
                <w:szCs w:val="24"/>
              </w:rPr>
              <w:t>–</w:t>
            </w:r>
            <w:r w:rsidRPr="00EB4E26">
              <w:rPr>
                <w:rFonts w:ascii="Times New Roman" w:hAnsi="Times New Roman" w:cs="Times New Roman"/>
                <w:sz w:val="24"/>
                <w:szCs w:val="24"/>
              </w:rPr>
              <w:t>Ты</w:t>
            </w:r>
            <w:r w:rsidR="00ED7366" w:rsidRPr="00EB4E26">
              <w:rPr>
                <w:rFonts w:ascii="Times New Roman" w:hAnsi="Times New Roman" w:cs="Times New Roman"/>
                <w:sz w:val="24"/>
                <w:szCs w:val="24"/>
              </w:rPr>
              <w:t>–</w:t>
            </w:r>
            <w:r w:rsidRPr="00EB4E26">
              <w:rPr>
                <w:rFonts w:ascii="Times New Roman" w:hAnsi="Times New Roman" w:cs="Times New Roman"/>
                <w:sz w:val="24"/>
                <w:szCs w:val="24"/>
              </w:rPr>
              <w:t xml:space="preserve">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w:t>
            </w:r>
            <w:r w:rsidR="00ED7366" w:rsidRPr="00EB4E26">
              <w:rPr>
                <w:rFonts w:ascii="Times New Roman" w:hAnsi="Times New Roman" w:cs="Times New Roman"/>
                <w:sz w:val="24"/>
                <w:szCs w:val="24"/>
              </w:rPr>
              <w:t>–</w:t>
            </w:r>
            <w:r w:rsidRPr="00EB4E26">
              <w:rPr>
                <w:rFonts w:ascii="Times New Roman" w:hAnsi="Times New Roman" w:cs="Times New Roman"/>
                <w:sz w:val="24"/>
                <w:szCs w:val="24"/>
              </w:rPr>
              <w:t xml:space="preserve"> 7 лет.</w:t>
            </w:r>
          </w:p>
          <w:p w:rsidR="00154A09" w:rsidRPr="00EB4E26" w:rsidRDefault="00154A09" w:rsidP="00154A09">
            <w:pPr>
              <w:rPr>
                <w:rFonts w:ascii="Times New Roman" w:hAnsi="Times New Roman" w:cs="Times New Roman"/>
                <w:b/>
                <w:sz w:val="24"/>
                <w:szCs w:val="24"/>
              </w:rPr>
            </w:pPr>
            <w:r w:rsidRPr="00EB4E26">
              <w:rPr>
                <w:rFonts w:ascii="Times New Roman" w:hAnsi="Times New Roman" w:cs="Times New Roman"/>
                <w:b/>
                <w:sz w:val="24"/>
                <w:szCs w:val="24"/>
              </w:rPr>
              <w:t>Формирование гражданственности и патриотизма</w:t>
            </w:r>
          </w:p>
          <w:p w:rsidR="005D519B" w:rsidRPr="00EB4E26" w:rsidRDefault="00154A09" w:rsidP="00154A09">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Кокуева Л.В. «Я и моя родина». Программа воспитания, развития и саморазвития детей дошкольного возраста. </w:t>
            </w:r>
          </w:p>
          <w:p w:rsidR="00BC0C97" w:rsidRPr="00EB4E26" w:rsidRDefault="00BC0C97" w:rsidP="00BC0C97">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Князева О. Л., Маханева М. Д. Приобщение детей к истокам русской народной культуры: Программа. Учебно-</w:t>
            </w:r>
          </w:p>
          <w:p w:rsidR="00BC0C97" w:rsidRPr="00EB4E26" w:rsidRDefault="00BC0C97" w:rsidP="00BC0C97">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методическое пособие</w:t>
            </w:r>
          </w:p>
          <w:p w:rsidR="00FA053E" w:rsidRPr="00EB4E26" w:rsidRDefault="00816DE2" w:rsidP="00BC0C97">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w:t>
            </w:r>
            <w:r w:rsidRPr="00EB4E26">
              <w:rPr>
                <w:rFonts w:ascii="Times New Roman" w:hAnsi="Times New Roman" w:cs="Times New Roman"/>
                <w:sz w:val="24"/>
                <w:szCs w:val="24"/>
              </w:rPr>
              <w:lastRenderedPageBreak/>
              <w:t xml:space="preserve">возраста (от двух месяцев до восьми лет)», </w:t>
            </w:r>
          </w:p>
          <w:p w:rsidR="00816DE2" w:rsidRPr="00EB4E26" w:rsidRDefault="00816DE2" w:rsidP="00BC0C97">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авторы М. В. Корепанова, Е. В. Харлампова.</w:t>
            </w:r>
          </w:p>
          <w:p w:rsidR="00BC0F40" w:rsidRPr="00EB4E26" w:rsidRDefault="00BC0F40" w:rsidP="00BC0C97">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Буре Р.С. Социально-нравственное воспитание дошкольников. Методическое пособие</w:t>
            </w:r>
          </w:p>
          <w:p w:rsidR="00BC0F40" w:rsidRPr="00EB4E26" w:rsidRDefault="00BC0F40" w:rsidP="00BC0F40">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Метенова Н.М. Педсовет: «Нравственное воспитание». Методическое пособие.</w:t>
            </w:r>
          </w:p>
          <w:p w:rsidR="00BC0F40" w:rsidRPr="00EB4E26" w:rsidRDefault="00BC0F40" w:rsidP="00BC0F40">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Метенова Н.М. Уроки вежливости. Практическое пособие.</w:t>
            </w:r>
          </w:p>
        </w:tc>
        <w:tc>
          <w:tcPr>
            <w:tcW w:w="5034" w:type="dxa"/>
          </w:tcPr>
          <w:p w:rsidR="00CA64BB" w:rsidRPr="00EB4E26" w:rsidRDefault="00CA64BB" w:rsidP="00CA64BB">
            <w:pPr>
              <w:pStyle w:val="22"/>
              <w:shd w:val="clear" w:color="auto" w:fill="auto"/>
              <w:tabs>
                <w:tab w:val="left" w:pos="993"/>
              </w:tabs>
              <w:spacing w:before="0" w:after="0" w:line="240" w:lineRule="auto"/>
              <w:rPr>
                <w:b/>
                <w:sz w:val="24"/>
                <w:szCs w:val="24"/>
              </w:rPr>
            </w:pPr>
            <w:r w:rsidRPr="00EB4E26">
              <w:rPr>
                <w:b/>
                <w:sz w:val="24"/>
                <w:szCs w:val="24"/>
              </w:rPr>
              <w:lastRenderedPageBreak/>
              <w:t>ОБЖ</w:t>
            </w:r>
          </w:p>
          <w:p w:rsidR="00CA64BB" w:rsidRPr="00EB4E26" w:rsidRDefault="00CA64BB" w:rsidP="00CA64BB">
            <w:pPr>
              <w:pStyle w:val="22"/>
              <w:shd w:val="clear" w:color="auto" w:fill="auto"/>
              <w:tabs>
                <w:tab w:val="left" w:pos="993"/>
              </w:tabs>
              <w:spacing w:before="0" w:after="0" w:line="240" w:lineRule="auto"/>
              <w:rPr>
                <w:b/>
                <w:i/>
                <w:sz w:val="24"/>
                <w:szCs w:val="24"/>
              </w:rPr>
            </w:pPr>
            <w:r w:rsidRPr="00EB4E26">
              <w:rPr>
                <w:b/>
                <w:i/>
                <w:sz w:val="24"/>
                <w:szCs w:val="24"/>
              </w:rPr>
              <w:t>Парциальная программа «Мир без опасности» автор И.А. Лыкова</w:t>
            </w:r>
          </w:p>
          <w:p w:rsidR="000C3FD4" w:rsidRPr="00EB4E26" w:rsidRDefault="000C3FD4" w:rsidP="00CA64BB">
            <w:pPr>
              <w:pStyle w:val="22"/>
              <w:shd w:val="clear" w:color="auto" w:fill="auto"/>
              <w:tabs>
                <w:tab w:val="left" w:pos="993"/>
              </w:tabs>
              <w:spacing w:before="0" w:after="0" w:line="240" w:lineRule="auto"/>
              <w:rPr>
                <w:rFonts w:eastAsiaTheme="minorEastAsia"/>
                <w:sz w:val="24"/>
                <w:szCs w:val="24"/>
              </w:rPr>
            </w:pPr>
            <w:r w:rsidRPr="00EB4E26">
              <w:rPr>
                <w:rFonts w:eastAsiaTheme="minorEastAsia"/>
                <w:bCs/>
                <w:i/>
                <w:sz w:val="24"/>
                <w:szCs w:val="24"/>
              </w:rPr>
              <w:t>Цель программы</w:t>
            </w:r>
            <w:r w:rsidRPr="00EB4E26">
              <w:rPr>
                <w:rFonts w:eastAsiaTheme="minorEastAsia"/>
                <w:bCs/>
                <w:sz w:val="24"/>
                <w:szCs w:val="24"/>
              </w:rPr>
              <w:t xml:space="preserve"> –</w:t>
            </w:r>
            <w:r w:rsidRPr="00EB4E26">
              <w:rPr>
                <w:rFonts w:eastAsiaTheme="minorEastAsia"/>
                <w:sz w:val="24"/>
                <w:szCs w:val="24"/>
              </w:rPr>
              <w:t xml:space="preserve">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w:t>
            </w:r>
            <w:r w:rsidRPr="00EB4E26">
              <w:rPr>
                <w:rFonts w:eastAsiaTheme="minorEastAsia"/>
                <w:sz w:val="24"/>
                <w:szCs w:val="24"/>
              </w:rPr>
              <w:br/>
              <w:t>отношения к окружающему миру</w:t>
            </w:r>
            <w:r w:rsidRPr="00EB4E26">
              <w:rPr>
                <w:rFonts w:eastAsiaTheme="minorEastAsia"/>
                <w:sz w:val="24"/>
                <w:szCs w:val="24"/>
              </w:rPr>
              <w:br/>
              <w:t>и «Я-концепции».</w:t>
            </w:r>
          </w:p>
          <w:p w:rsidR="00636283" w:rsidRPr="00EB4E26" w:rsidRDefault="00636283" w:rsidP="00CA64BB">
            <w:pPr>
              <w:pStyle w:val="22"/>
              <w:shd w:val="clear" w:color="auto" w:fill="auto"/>
              <w:tabs>
                <w:tab w:val="left" w:pos="993"/>
              </w:tabs>
              <w:spacing w:before="0" w:after="0" w:line="240" w:lineRule="auto"/>
              <w:rPr>
                <w:sz w:val="24"/>
                <w:szCs w:val="24"/>
              </w:rPr>
            </w:pPr>
          </w:p>
          <w:p w:rsidR="00D4748A" w:rsidRPr="00EB4E26" w:rsidRDefault="00D4748A" w:rsidP="00D4748A">
            <w:pPr>
              <w:rPr>
                <w:rFonts w:ascii="Times New Roman" w:hAnsi="Times New Roman" w:cs="Times New Roman"/>
                <w:b/>
                <w:sz w:val="24"/>
                <w:szCs w:val="24"/>
              </w:rPr>
            </w:pPr>
            <w:r w:rsidRPr="00EB4E26">
              <w:rPr>
                <w:rFonts w:ascii="Times New Roman" w:hAnsi="Times New Roman" w:cs="Times New Roman"/>
                <w:b/>
                <w:sz w:val="24"/>
                <w:szCs w:val="24"/>
              </w:rPr>
              <w:t>Формирование гражданственности и патриотизма</w:t>
            </w:r>
          </w:p>
          <w:p w:rsidR="00D4748A" w:rsidRPr="00EB4E26" w:rsidRDefault="00D4748A" w:rsidP="00D4748A">
            <w:pPr>
              <w:autoSpaceDE w:val="0"/>
              <w:autoSpaceDN w:val="0"/>
              <w:adjustRightInd w:val="0"/>
              <w:rPr>
                <w:rFonts w:ascii="Times New Roman" w:hAnsi="Times New Roman" w:cs="Times New Roman"/>
                <w:b/>
                <w:i/>
                <w:sz w:val="24"/>
                <w:szCs w:val="24"/>
              </w:rPr>
            </w:pPr>
            <w:r w:rsidRPr="00EB4E26">
              <w:rPr>
                <w:rFonts w:ascii="Times New Roman" w:hAnsi="Times New Roman" w:cs="Times New Roman"/>
                <w:b/>
                <w:i/>
                <w:sz w:val="24"/>
                <w:szCs w:val="24"/>
              </w:rPr>
              <w:t xml:space="preserve">Парциальная программа духовно-нравственного воспитания детей 5 – 7 лет </w:t>
            </w:r>
          </w:p>
          <w:p w:rsidR="00D4748A" w:rsidRPr="00EB4E26" w:rsidRDefault="00D4748A" w:rsidP="00D4748A">
            <w:pPr>
              <w:autoSpaceDE w:val="0"/>
              <w:autoSpaceDN w:val="0"/>
              <w:adjustRightInd w:val="0"/>
              <w:rPr>
                <w:rFonts w:ascii="Times New Roman" w:hAnsi="Times New Roman" w:cs="Times New Roman"/>
                <w:b/>
                <w:i/>
                <w:sz w:val="24"/>
                <w:szCs w:val="24"/>
              </w:rPr>
            </w:pPr>
            <w:r w:rsidRPr="00EB4E26">
              <w:rPr>
                <w:rFonts w:ascii="Times New Roman" w:hAnsi="Times New Roman" w:cs="Times New Roman"/>
                <w:b/>
                <w:i/>
                <w:sz w:val="24"/>
                <w:szCs w:val="24"/>
              </w:rPr>
              <w:t>« С чистым сердцем».</w:t>
            </w:r>
          </w:p>
          <w:p w:rsidR="00636283" w:rsidRPr="00EB4E26" w:rsidRDefault="00636283" w:rsidP="00636283">
            <w:pPr>
              <w:pStyle w:val="22"/>
              <w:shd w:val="clear" w:color="auto" w:fill="auto"/>
              <w:tabs>
                <w:tab w:val="left" w:pos="993"/>
              </w:tabs>
              <w:spacing w:before="0" w:after="0" w:line="240" w:lineRule="auto"/>
              <w:rPr>
                <w:sz w:val="24"/>
                <w:szCs w:val="24"/>
              </w:rPr>
            </w:pPr>
            <w:r w:rsidRPr="00EB4E26">
              <w:rPr>
                <w:rFonts w:eastAsiaTheme="minorEastAsia"/>
                <w:bCs/>
                <w:i/>
                <w:sz w:val="24"/>
                <w:szCs w:val="24"/>
              </w:rPr>
              <w:t>Цель программы</w:t>
            </w:r>
            <w:r w:rsidRPr="00EB4E26">
              <w:rPr>
                <w:rFonts w:eastAsiaTheme="minorEastAsia"/>
                <w:bCs/>
                <w:sz w:val="24"/>
                <w:szCs w:val="24"/>
              </w:rPr>
              <w:t xml:space="preserve"> </w:t>
            </w:r>
            <w:r w:rsidRPr="00EB4E26">
              <w:rPr>
                <w:rFonts w:eastAsiaTheme="minorEastAsia"/>
                <w:sz w:val="24"/>
                <w:szCs w:val="24"/>
              </w:rPr>
              <w:t>–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D4748A" w:rsidRPr="00EB4E26" w:rsidRDefault="00D4748A" w:rsidP="00CA64BB">
            <w:pPr>
              <w:pStyle w:val="22"/>
              <w:shd w:val="clear" w:color="auto" w:fill="auto"/>
              <w:tabs>
                <w:tab w:val="left" w:pos="993"/>
              </w:tabs>
              <w:spacing w:before="0" w:after="0" w:line="240" w:lineRule="auto"/>
              <w:rPr>
                <w:sz w:val="24"/>
                <w:szCs w:val="24"/>
              </w:rPr>
            </w:pPr>
          </w:p>
          <w:p w:rsidR="005D519B" w:rsidRPr="00EB4E26" w:rsidRDefault="005D519B" w:rsidP="00757282">
            <w:pPr>
              <w:rPr>
                <w:rFonts w:ascii="Times New Roman" w:hAnsi="Times New Roman" w:cs="Times New Roman"/>
                <w:b/>
                <w:sz w:val="24"/>
                <w:szCs w:val="24"/>
              </w:rPr>
            </w:pPr>
          </w:p>
        </w:tc>
      </w:tr>
      <w:tr w:rsidR="005D519B" w:rsidRPr="00EB4E26" w:rsidTr="005D519B">
        <w:tc>
          <w:tcPr>
            <w:tcW w:w="3510" w:type="dxa"/>
          </w:tcPr>
          <w:p w:rsidR="005D519B" w:rsidRPr="00EB4E26" w:rsidRDefault="005D519B" w:rsidP="005D519B">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b/>
                <w:sz w:val="24"/>
                <w:szCs w:val="24"/>
              </w:rPr>
              <w:lastRenderedPageBreak/>
              <w:t>Познавательное развитие</w:t>
            </w:r>
          </w:p>
          <w:p w:rsidR="00FA053E" w:rsidRPr="00EB4E26" w:rsidRDefault="00FA053E" w:rsidP="00FA053E">
            <w:pPr>
              <w:pStyle w:val="a4"/>
              <w:ind w:left="0"/>
              <w:rPr>
                <w:rFonts w:ascii="Times New Roman" w:hAnsi="Times New Roman" w:cs="Times New Roman"/>
                <w:sz w:val="24"/>
                <w:szCs w:val="24"/>
              </w:rPr>
            </w:pPr>
            <w:r w:rsidRPr="00EB4E26">
              <w:rPr>
                <w:rFonts w:ascii="Times New Roman" w:hAnsi="Times New Roman" w:cs="Times New Roman"/>
                <w:sz w:val="24"/>
                <w:szCs w:val="24"/>
              </w:rPr>
              <w:t>1.Сенсорные эталоны и познавательные действия</w:t>
            </w:r>
          </w:p>
          <w:p w:rsidR="00FA053E" w:rsidRPr="00EB4E26" w:rsidRDefault="00FA053E" w:rsidP="00FA053E">
            <w:pPr>
              <w:pStyle w:val="a4"/>
              <w:ind w:left="0"/>
              <w:rPr>
                <w:rFonts w:ascii="Times New Roman" w:hAnsi="Times New Roman" w:cs="Times New Roman"/>
                <w:sz w:val="24"/>
                <w:szCs w:val="24"/>
              </w:rPr>
            </w:pPr>
            <w:r w:rsidRPr="00EB4E26">
              <w:rPr>
                <w:rFonts w:ascii="Times New Roman" w:hAnsi="Times New Roman" w:cs="Times New Roman"/>
                <w:sz w:val="24"/>
                <w:szCs w:val="24"/>
              </w:rPr>
              <w:t>2.Математические представления</w:t>
            </w:r>
          </w:p>
          <w:p w:rsidR="00FA053E" w:rsidRPr="00EB4E26" w:rsidRDefault="00FA053E" w:rsidP="00FA053E">
            <w:pPr>
              <w:pStyle w:val="a4"/>
              <w:ind w:left="0"/>
              <w:rPr>
                <w:rFonts w:ascii="Times New Roman" w:eastAsiaTheme="minorHAnsi" w:hAnsi="Times New Roman" w:cs="Times New Roman"/>
                <w:sz w:val="24"/>
                <w:szCs w:val="24"/>
                <w:lang w:eastAsia="en-US"/>
              </w:rPr>
            </w:pPr>
            <w:r w:rsidRPr="00EB4E26">
              <w:rPr>
                <w:rFonts w:ascii="Times New Roman" w:hAnsi="Times New Roman" w:cs="Times New Roman"/>
                <w:sz w:val="24"/>
                <w:szCs w:val="24"/>
              </w:rPr>
              <w:t>3.Окружающий мир</w:t>
            </w:r>
          </w:p>
          <w:p w:rsidR="00FA053E" w:rsidRPr="00EB4E26" w:rsidRDefault="00FA053E" w:rsidP="00FA053E">
            <w:pPr>
              <w:pStyle w:val="a4"/>
              <w:ind w:left="0"/>
              <w:rPr>
                <w:rFonts w:ascii="Times New Roman" w:hAnsi="Times New Roman" w:cs="Times New Roman"/>
                <w:sz w:val="24"/>
                <w:szCs w:val="24"/>
              </w:rPr>
            </w:pPr>
            <w:r w:rsidRPr="00EB4E26">
              <w:rPr>
                <w:rFonts w:ascii="Times New Roman" w:hAnsi="Times New Roman" w:cs="Times New Roman"/>
                <w:sz w:val="24"/>
                <w:szCs w:val="24"/>
              </w:rPr>
              <w:t>4.Природа</w:t>
            </w:r>
          </w:p>
          <w:p w:rsidR="00FA053E" w:rsidRPr="00EB4E26" w:rsidRDefault="00106744" w:rsidP="00FA053E">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sz w:val="24"/>
                <w:szCs w:val="24"/>
                <w:lang w:eastAsia="en-US"/>
              </w:rPr>
              <w:t>Задачи ссылка на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w:t>
            </w:r>
            <w:r w:rsidRPr="00EB4E26">
              <w:rPr>
                <w:rFonts w:ascii="Times New Roman" w:hAnsi="Times New Roman" w:cs="Times New Roman"/>
                <w:sz w:val="24"/>
                <w:szCs w:val="24"/>
                <w:lang w:eastAsia="en-US"/>
              </w:rPr>
              <w:br/>
              <w:t>(Зарегистрирован 28.12.2022 № 71847)</w:t>
            </w:r>
          </w:p>
        </w:tc>
        <w:tc>
          <w:tcPr>
            <w:tcW w:w="6556" w:type="dxa"/>
          </w:tcPr>
          <w:p w:rsidR="00CA606A" w:rsidRPr="00EB4E26" w:rsidRDefault="00CA606A" w:rsidP="00CA606A">
            <w:pPr>
              <w:rPr>
                <w:rFonts w:ascii="Times New Roman" w:hAnsi="Times New Roman" w:cs="Times New Roman"/>
                <w:b/>
                <w:sz w:val="24"/>
                <w:szCs w:val="24"/>
              </w:rPr>
            </w:pPr>
            <w:r w:rsidRPr="00EB4E26">
              <w:rPr>
                <w:rFonts w:ascii="Times New Roman" w:hAnsi="Times New Roman" w:cs="Times New Roman"/>
                <w:b/>
                <w:sz w:val="24"/>
                <w:szCs w:val="24"/>
              </w:rPr>
              <w:t>Сенсорные эталоны и познавательные действия</w:t>
            </w:r>
          </w:p>
          <w:p w:rsidR="00CA606A" w:rsidRPr="00EB4E26" w:rsidRDefault="004C59CB" w:rsidP="00CA606A">
            <w:pPr>
              <w:rPr>
                <w:rFonts w:ascii="Times New Roman" w:hAnsi="Times New Roman" w:cs="Times New Roman"/>
                <w:b/>
                <w:sz w:val="24"/>
                <w:szCs w:val="24"/>
              </w:rPr>
            </w:pPr>
            <w:r w:rsidRPr="00EB4E26">
              <w:rPr>
                <w:rFonts w:ascii="Times New Roman" w:hAnsi="Times New Roman" w:cs="Times New Roman"/>
                <w:sz w:val="24"/>
                <w:szCs w:val="24"/>
              </w:rPr>
              <w:t>Помораева И.А., Позина В.А. Формирование элементарных математических представлений: Вторая группа раннего возраста (2–3 года).</w:t>
            </w:r>
          </w:p>
          <w:p w:rsidR="00883584" w:rsidRPr="00EB4E26" w:rsidRDefault="00883584" w:rsidP="00883584">
            <w:pPr>
              <w:rPr>
                <w:rFonts w:ascii="Times New Roman" w:hAnsi="Times New Roman" w:cs="Times New Roman"/>
                <w:b/>
                <w:sz w:val="24"/>
                <w:szCs w:val="24"/>
              </w:rPr>
            </w:pPr>
            <w:r w:rsidRPr="00EB4E26">
              <w:rPr>
                <w:rFonts w:ascii="Times New Roman" w:hAnsi="Times New Roman" w:cs="Times New Roman"/>
                <w:b/>
                <w:sz w:val="24"/>
                <w:szCs w:val="24"/>
              </w:rPr>
              <w:t>Математика в детском саду</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Рабочие тетради Математика для малышей: Младшая группа. Д. Денисова, Ю. Дорожин.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Математика для малышей: Средняя группа. Д. Денисова,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Ю. Дорожин.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Математика для дошкольников: Старшая группа.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Д. Денисова, Ю. Дорожин.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Математика для дошкольников: Подготовительная к школе группа. Д. Денисова, Ю. Дорожин.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Прописи для малышей: Младшая группа. Д. Денисова, Ю. Дорожин.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Помораева И.А., Позина В.А. Формирование элементарных математических представлений: Младшая группа (3–4 года). </w:t>
            </w:r>
          </w:p>
          <w:p w:rsidR="00883584"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D15E46" w:rsidRPr="00EB4E26" w:rsidRDefault="00883584" w:rsidP="00883584">
            <w:pPr>
              <w:rPr>
                <w:rFonts w:ascii="Times New Roman" w:hAnsi="Times New Roman" w:cs="Times New Roman"/>
                <w:sz w:val="24"/>
                <w:szCs w:val="24"/>
              </w:rPr>
            </w:pPr>
            <w:r w:rsidRPr="00EB4E26">
              <w:rPr>
                <w:rFonts w:ascii="Times New Roman" w:hAnsi="Times New Roman" w:cs="Times New Roman"/>
                <w:sz w:val="24"/>
                <w:szCs w:val="24"/>
              </w:rPr>
              <w:t>Помораева И.А., Позина В.А. Формирование элементарных математических представлений: Подготовительная к школе группа (6–7 лет).</w:t>
            </w:r>
          </w:p>
          <w:p w:rsidR="00D15E46" w:rsidRPr="00EB4E26" w:rsidRDefault="00D15E46" w:rsidP="00D15E46">
            <w:pPr>
              <w:rPr>
                <w:rFonts w:ascii="Times New Roman" w:hAnsi="Times New Roman" w:cs="Times New Roman"/>
                <w:b/>
                <w:sz w:val="24"/>
                <w:szCs w:val="24"/>
              </w:rPr>
            </w:pPr>
            <w:r w:rsidRPr="00EB4E26">
              <w:rPr>
                <w:rFonts w:ascii="Times New Roman" w:hAnsi="Times New Roman" w:cs="Times New Roman"/>
                <w:b/>
                <w:sz w:val="24"/>
                <w:szCs w:val="24"/>
              </w:rPr>
              <w:t>Окружающий мир</w:t>
            </w:r>
          </w:p>
          <w:p w:rsidR="00D15E46" w:rsidRPr="00EB4E26" w:rsidRDefault="00C953A7" w:rsidP="00D15E46">
            <w:pPr>
              <w:rPr>
                <w:rFonts w:ascii="Times New Roman" w:hAnsi="Times New Roman" w:cs="Times New Roman"/>
                <w:b/>
                <w:sz w:val="24"/>
                <w:szCs w:val="24"/>
              </w:rPr>
            </w:pPr>
            <w:r w:rsidRPr="00EB4E26">
              <w:rPr>
                <w:rFonts w:ascii="Times New Roman" w:hAnsi="Times New Roman" w:cs="Times New Roman"/>
                <w:sz w:val="24"/>
                <w:szCs w:val="24"/>
              </w:rPr>
              <w:t>Шорыгина Т.А. Беседы о воде в природе. Методические рекомендации. – М.: ТЦ Сфера, 2013. – 96 с. (Вместе с детьми). 16. Шорыгина Т.А. Познавательные сказки. Беседы с детьми о Земле и ее жителях. –</w:t>
            </w:r>
          </w:p>
          <w:p w:rsidR="00D15E46" w:rsidRPr="00EB4E26" w:rsidRDefault="00D15E46" w:rsidP="00D15E46">
            <w:pPr>
              <w:rPr>
                <w:rFonts w:ascii="Times New Roman" w:hAnsi="Times New Roman" w:cs="Times New Roman"/>
                <w:b/>
                <w:sz w:val="24"/>
                <w:szCs w:val="24"/>
              </w:rPr>
            </w:pPr>
            <w:r w:rsidRPr="00EB4E26">
              <w:rPr>
                <w:rFonts w:ascii="Times New Roman" w:hAnsi="Times New Roman" w:cs="Times New Roman"/>
                <w:b/>
                <w:sz w:val="24"/>
                <w:szCs w:val="24"/>
              </w:rPr>
              <w:lastRenderedPageBreak/>
              <w:t>Природа</w:t>
            </w:r>
          </w:p>
          <w:p w:rsidR="00D15E46" w:rsidRPr="00EB4E26" w:rsidRDefault="00D15E46" w:rsidP="00D15E46">
            <w:pPr>
              <w:rPr>
                <w:rFonts w:ascii="Times New Roman" w:hAnsi="Times New Roman" w:cs="Times New Roman"/>
                <w:sz w:val="24"/>
                <w:szCs w:val="24"/>
              </w:rPr>
            </w:pPr>
            <w:r w:rsidRPr="00EB4E26">
              <w:rPr>
                <w:rFonts w:ascii="Times New Roman" w:hAnsi="Times New Roman" w:cs="Times New Roman"/>
                <w:sz w:val="24"/>
                <w:szCs w:val="24"/>
              </w:rPr>
              <w:t xml:space="preserve">Соломенникова О.А. Ознакомление с природой в детском саду: Вторая группа раннего возраста (2–3 года). </w:t>
            </w:r>
          </w:p>
          <w:p w:rsidR="00D15E46" w:rsidRPr="00EB4E26" w:rsidRDefault="00D15E46" w:rsidP="00D15E46">
            <w:pPr>
              <w:rPr>
                <w:rFonts w:ascii="Times New Roman" w:hAnsi="Times New Roman" w:cs="Times New Roman"/>
                <w:sz w:val="24"/>
                <w:szCs w:val="24"/>
              </w:rPr>
            </w:pPr>
            <w:r w:rsidRPr="00EB4E26">
              <w:rPr>
                <w:rFonts w:ascii="Times New Roman" w:hAnsi="Times New Roman" w:cs="Times New Roman"/>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CA64BB" w:rsidRPr="00EB4E26" w:rsidRDefault="00D15E46" w:rsidP="00AC3188">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Листок на ладони: методическое пособие по проведению экскурсий с целью экологического и эстетического воспитания дошкольников.</w:t>
            </w:r>
          </w:p>
        </w:tc>
        <w:tc>
          <w:tcPr>
            <w:tcW w:w="5034" w:type="dxa"/>
          </w:tcPr>
          <w:p w:rsidR="005D519B" w:rsidRPr="00EB4E26" w:rsidRDefault="005D519B" w:rsidP="00757282">
            <w:pPr>
              <w:rPr>
                <w:rFonts w:ascii="Times New Roman" w:hAnsi="Times New Roman" w:cs="Times New Roman"/>
                <w:b/>
                <w:sz w:val="24"/>
                <w:szCs w:val="24"/>
              </w:rPr>
            </w:pPr>
          </w:p>
        </w:tc>
      </w:tr>
      <w:tr w:rsidR="005D519B" w:rsidRPr="00EB4E26" w:rsidTr="00984238">
        <w:trPr>
          <w:trHeight w:val="4398"/>
        </w:trPr>
        <w:tc>
          <w:tcPr>
            <w:tcW w:w="3510" w:type="dxa"/>
          </w:tcPr>
          <w:p w:rsidR="005D519B" w:rsidRPr="00EB4E26" w:rsidRDefault="005D519B" w:rsidP="005D519B">
            <w:pPr>
              <w:widowControl w:val="0"/>
              <w:tabs>
                <w:tab w:val="left" w:pos="1446"/>
              </w:tabs>
              <w:autoSpaceDE w:val="0"/>
              <w:autoSpaceDN w:val="0"/>
              <w:ind w:right="143"/>
              <w:rPr>
                <w:rFonts w:ascii="Times New Roman" w:hAnsi="Times New Roman"/>
                <w:b/>
                <w:sz w:val="24"/>
                <w:szCs w:val="24"/>
              </w:rPr>
            </w:pPr>
            <w:r w:rsidRPr="00EB4E26">
              <w:rPr>
                <w:rFonts w:ascii="Times New Roman" w:hAnsi="Times New Roman"/>
                <w:b/>
                <w:sz w:val="24"/>
                <w:szCs w:val="24"/>
              </w:rPr>
              <w:lastRenderedPageBreak/>
              <w:t>Речевое развитие</w:t>
            </w:r>
          </w:p>
          <w:p w:rsidR="00810286" w:rsidRPr="00EB4E26" w:rsidRDefault="00810286" w:rsidP="005D519B">
            <w:pPr>
              <w:widowControl w:val="0"/>
              <w:tabs>
                <w:tab w:val="left" w:pos="1446"/>
              </w:tabs>
              <w:autoSpaceDE w:val="0"/>
              <w:autoSpaceDN w:val="0"/>
              <w:ind w:right="143"/>
              <w:rPr>
                <w:rFonts w:ascii="Times New Roman" w:hAnsi="Times New Roman"/>
                <w:b/>
                <w:sz w:val="24"/>
                <w:szCs w:val="24"/>
              </w:rPr>
            </w:pPr>
            <w:r w:rsidRPr="00EB4E26">
              <w:rPr>
                <w:rFonts w:ascii="Times New Roman" w:hAnsi="Times New Roman" w:cs="Times New Roman"/>
                <w:sz w:val="24"/>
                <w:szCs w:val="24"/>
                <w:lang w:eastAsia="en-US"/>
              </w:rPr>
              <w:t>Задачи ссылка на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w:t>
            </w:r>
            <w:r w:rsidRPr="00EB4E26">
              <w:rPr>
                <w:rFonts w:ascii="Times New Roman" w:hAnsi="Times New Roman" w:cs="Times New Roman"/>
                <w:sz w:val="24"/>
                <w:szCs w:val="24"/>
                <w:lang w:eastAsia="en-US"/>
              </w:rPr>
              <w:br/>
              <w:t>(Зарегистрирован 28.12.2022 № 71847)</w:t>
            </w:r>
          </w:p>
        </w:tc>
        <w:tc>
          <w:tcPr>
            <w:tcW w:w="6556" w:type="dxa"/>
          </w:tcPr>
          <w:p w:rsidR="00EA5F38" w:rsidRPr="00EB4E26" w:rsidRDefault="00EA5F38" w:rsidP="00EA5F38">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Гербова В.В. Развитие речи в детском саду. Программа и методические рекомендации. </w:t>
            </w:r>
          </w:p>
          <w:p w:rsidR="00EA5F38" w:rsidRPr="00EB4E26" w:rsidRDefault="00EA5F38" w:rsidP="00EA5F38">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Гербова В.В. Занятия по развитию речи в подготовительной к школе группе детского сада. Планы занятий.</w:t>
            </w:r>
          </w:p>
          <w:p w:rsidR="005D519B" w:rsidRPr="00EB4E26" w:rsidRDefault="00EA5F38" w:rsidP="00EA5F38">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 Гербова В.В. Занятия по развитию речи во второй младшей группе детского сада. Планы занятий. </w:t>
            </w:r>
          </w:p>
          <w:p w:rsidR="00EB6197" w:rsidRPr="00EB4E26" w:rsidRDefault="00EB6197" w:rsidP="00EB6197">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Ушакова  О.С.ГОВОРИ ПРАВИЛЬНО! Тетрадь по развитию речи для детей 3-4 лет </w:t>
            </w:r>
          </w:p>
          <w:p w:rsidR="00EB6197" w:rsidRPr="00EB4E26" w:rsidRDefault="00EB6197" w:rsidP="00EB6197">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Ушакова  О.С., Артюхова И.С. </w:t>
            </w:r>
            <w:r w:rsidR="00323F87" w:rsidRPr="00EB4E26">
              <w:rPr>
                <w:rFonts w:ascii="Times New Roman" w:eastAsiaTheme="minorHAnsi" w:hAnsi="Times New Roman" w:cs="Times New Roman"/>
                <w:sz w:val="24"/>
                <w:szCs w:val="24"/>
              </w:rPr>
              <w:t>Говори правильно</w:t>
            </w:r>
            <w:r w:rsidRPr="00EB4E26">
              <w:rPr>
                <w:rFonts w:ascii="Times New Roman" w:eastAsiaTheme="minorHAnsi" w:hAnsi="Times New Roman" w:cs="Times New Roman"/>
                <w:sz w:val="24"/>
                <w:szCs w:val="24"/>
              </w:rPr>
              <w:t xml:space="preserve">. Тетрадь по развитию речи для детей 4-5 лет </w:t>
            </w:r>
          </w:p>
          <w:p w:rsidR="00EB6197" w:rsidRPr="00EB4E26" w:rsidRDefault="00EB6197" w:rsidP="00EB6197">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Ушакова  О.С., Артюхова И.С. </w:t>
            </w:r>
            <w:r w:rsidR="00323F87" w:rsidRPr="00EB4E26">
              <w:rPr>
                <w:rFonts w:ascii="Times New Roman" w:eastAsiaTheme="minorHAnsi" w:hAnsi="Times New Roman" w:cs="Times New Roman"/>
                <w:sz w:val="24"/>
                <w:szCs w:val="24"/>
              </w:rPr>
              <w:t xml:space="preserve">Говори правильно </w:t>
            </w:r>
            <w:r w:rsidRPr="00EB4E26">
              <w:rPr>
                <w:rFonts w:ascii="Times New Roman" w:eastAsiaTheme="minorHAnsi" w:hAnsi="Times New Roman" w:cs="Times New Roman"/>
                <w:sz w:val="24"/>
                <w:szCs w:val="24"/>
              </w:rPr>
              <w:t>Тетрадь по развитию речи для детей 5-6 лет</w:t>
            </w:r>
          </w:p>
          <w:p w:rsidR="00EB6197" w:rsidRPr="00EB4E26" w:rsidRDefault="00EB6197" w:rsidP="00EB6197">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Ушакова  О.С.</w:t>
            </w:r>
            <w:r w:rsidR="00323F87" w:rsidRPr="00EB4E26">
              <w:rPr>
                <w:rFonts w:ascii="Times New Roman" w:eastAsiaTheme="minorHAnsi" w:hAnsi="Times New Roman" w:cs="Times New Roman"/>
                <w:sz w:val="24"/>
                <w:szCs w:val="24"/>
              </w:rPr>
              <w:t xml:space="preserve">  Говори правильно </w:t>
            </w:r>
            <w:r w:rsidRPr="00EB4E26">
              <w:rPr>
                <w:rFonts w:ascii="Times New Roman" w:eastAsiaTheme="minorHAnsi" w:hAnsi="Times New Roman" w:cs="Times New Roman"/>
                <w:sz w:val="24"/>
                <w:szCs w:val="24"/>
              </w:rPr>
              <w:t xml:space="preserve">Тетрадь по развитию речи для детей 6-7 лет </w:t>
            </w:r>
          </w:p>
          <w:p w:rsidR="00EA5F38" w:rsidRPr="00EB4E26" w:rsidRDefault="00323F87" w:rsidP="00EA5F38">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eastAsiaTheme="minorHAnsi" w:hAnsi="Times New Roman" w:cs="Times New Roman"/>
                <w:sz w:val="24"/>
                <w:szCs w:val="24"/>
              </w:rPr>
              <w:t>Ушакова  О.С.  Придумай слово. Речевые игры, упражнения, методические рекомендации</w:t>
            </w:r>
          </w:p>
        </w:tc>
        <w:tc>
          <w:tcPr>
            <w:tcW w:w="5034" w:type="dxa"/>
          </w:tcPr>
          <w:p w:rsidR="005D519B" w:rsidRPr="00EB4E26" w:rsidRDefault="00EA5F38" w:rsidP="00757282">
            <w:pPr>
              <w:rPr>
                <w:rFonts w:ascii="Times New Roman" w:hAnsi="Times New Roman" w:cs="Times New Roman"/>
                <w:b/>
                <w:i/>
                <w:sz w:val="24"/>
                <w:szCs w:val="24"/>
              </w:rPr>
            </w:pPr>
            <w:r w:rsidRPr="00EB4E26">
              <w:rPr>
                <w:rFonts w:ascii="Times New Roman" w:hAnsi="Times New Roman" w:cs="Times New Roman"/>
                <w:b/>
                <w:i/>
                <w:sz w:val="24"/>
                <w:szCs w:val="24"/>
              </w:rPr>
              <w:t>Парциальная программа Колесникова Е.В. «Программа От звука к букве»</w:t>
            </w:r>
          </w:p>
          <w:p w:rsidR="00EA5F38" w:rsidRPr="00EB4E26" w:rsidRDefault="00EA5F38" w:rsidP="00757282">
            <w:pPr>
              <w:rPr>
                <w:rFonts w:ascii="Times New Roman" w:hAnsi="Times New Roman" w:cs="Times New Roman"/>
                <w:sz w:val="24"/>
                <w:szCs w:val="24"/>
              </w:rPr>
            </w:pPr>
            <w:r w:rsidRPr="00EB4E26">
              <w:rPr>
                <w:rFonts w:ascii="Times New Roman" w:hAnsi="Times New Roman" w:cs="Times New Roman"/>
                <w:sz w:val="24"/>
                <w:szCs w:val="24"/>
              </w:rPr>
              <w:t>– 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w:t>
            </w:r>
            <w:r w:rsidRPr="00EB4E26">
              <w:rPr>
                <w:rFonts w:ascii="Times New Roman" w:hAnsi="Times New Roman" w:cs="Times New Roman"/>
                <w:sz w:val="24"/>
                <w:szCs w:val="24"/>
              </w:rPr>
              <w:br/>
              <w:t>освоения, с учетом возрастных особенностей детей 2–7 лет.</w:t>
            </w:r>
            <w:r w:rsidRPr="00EB4E26">
              <w:rPr>
                <w:rFonts w:ascii="Times New Roman" w:hAnsi="Times New Roman" w:cs="Times New Roman"/>
                <w:sz w:val="24"/>
                <w:szCs w:val="24"/>
              </w:rPr>
              <w:br/>
              <w:t>– Создание благоприятных условий для формирования аналитико-</w:t>
            </w:r>
            <w:r w:rsidRPr="00EB4E26">
              <w:rPr>
                <w:rFonts w:ascii="Times New Roman" w:hAnsi="Times New Roman" w:cs="Times New Roman"/>
                <w:sz w:val="24"/>
                <w:szCs w:val="24"/>
              </w:rPr>
              <w:softHyphen/>
              <w:t>синтетической активности как предпосылки к обучению грамоте.</w:t>
            </w:r>
            <w:r w:rsidRPr="00EB4E26">
              <w:rPr>
                <w:rFonts w:ascii="Times New Roman" w:hAnsi="Times New Roman" w:cs="Times New Roman"/>
                <w:sz w:val="24"/>
                <w:szCs w:val="24"/>
              </w:rPr>
              <w:br/>
              <w:t>– Формирование теоретического мышления, интереса и способности к чтению.</w:t>
            </w:r>
            <w:r w:rsidRPr="00EB4E26">
              <w:rPr>
                <w:rFonts w:ascii="Times New Roman" w:hAnsi="Times New Roman" w:cs="Times New Roman"/>
                <w:sz w:val="24"/>
                <w:szCs w:val="24"/>
              </w:rPr>
              <w:br/>
              <w:t>– Введение ребенка в мир слов, звуков через решение проблемно</w:t>
            </w:r>
            <w:r w:rsidRPr="00EB4E26">
              <w:rPr>
                <w:rFonts w:ascii="Times New Roman" w:hAnsi="Times New Roman" w:cs="Times New Roman"/>
                <w:sz w:val="24"/>
                <w:szCs w:val="24"/>
              </w:rPr>
              <w:softHyphen/>
              <w:t>-поисковых задач, ознакомление с окружающим миром, игровую деятельность, художественное слово, экспериментирование, метод проекта.</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 "Развитие речи у детей 2-3 лет" Учебно-методическое пособие к иллюстративному материалу "От </w:t>
            </w:r>
            <w:r w:rsidRPr="00EB4E26">
              <w:rPr>
                <w:rFonts w:ascii="Times New Roman" w:eastAsiaTheme="minorHAnsi" w:hAnsi="Times New Roman" w:cs="Times New Roman"/>
                <w:sz w:val="24"/>
                <w:szCs w:val="24"/>
              </w:rPr>
              <w:lastRenderedPageBreak/>
              <w:t xml:space="preserve">звукоподражаний к словам"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Колесникова Е.В. Раз-словечко, два-словечко. Рабочая тетрадь для детей 3-4 лет</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Е.В.Учимся составлять слоговые схемы. Рабочая тетрадь для детей 4-5 лет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Колесникова Е.В.От слова к звуку. Рабочая тетрадь для детей 4-5 лет</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Колесникова Е.В.Прописи для дошкольников 5-6 лет</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Е.В.Я начинаю читать. Рабочая тетрадь для детей 6-7 лет </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lastRenderedPageBreak/>
              <w:t>Колесникова Е.В.Прописи для дошкольников 6-7 лет</w:t>
            </w:r>
          </w:p>
          <w:p w:rsidR="0000373E" w:rsidRPr="00EB4E26" w:rsidRDefault="0000373E" w:rsidP="0000373E">
            <w:pPr>
              <w:adjustRightInd w:val="0"/>
              <w:rPr>
                <w:rFonts w:ascii="Times New Roman" w:eastAsiaTheme="minorHAnsi" w:hAnsi="Times New Roman" w:cs="Times New Roman"/>
                <w:sz w:val="24"/>
                <w:szCs w:val="24"/>
              </w:rPr>
            </w:pPr>
            <w:r w:rsidRPr="00EB4E26">
              <w:rPr>
                <w:rFonts w:ascii="Times New Roman" w:eastAsiaTheme="minorHAnsi" w:hAnsi="Times New Roman" w:cs="Times New Roman"/>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tc>
      </w:tr>
      <w:tr w:rsidR="005D519B" w:rsidRPr="00EB4E26" w:rsidTr="005D519B">
        <w:tc>
          <w:tcPr>
            <w:tcW w:w="3510" w:type="dxa"/>
          </w:tcPr>
          <w:p w:rsidR="005D519B" w:rsidRPr="00EB4E26" w:rsidRDefault="005D519B" w:rsidP="005D519B">
            <w:pPr>
              <w:widowControl w:val="0"/>
              <w:tabs>
                <w:tab w:val="left" w:pos="1446"/>
              </w:tabs>
              <w:autoSpaceDE w:val="0"/>
              <w:autoSpaceDN w:val="0"/>
              <w:ind w:right="143"/>
              <w:rPr>
                <w:rFonts w:ascii="Times New Roman" w:hAnsi="Times New Roman"/>
                <w:b/>
                <w:sz w:val="24"/>
                <w:szCs w:val="24"/>
              </w:rPr>
            </w:pPr>
            <w:r w:rsidRPr="00EB4E26">
              <w:rPr>
                <w:rFonts w:ascii="Times New Roman" w:hAnsi="Times New Roman"/>
                <w:b/>
                <w:sz w:val="24"/>
                <w:szCs w:val="24"/>
              </w:rPr>
              <w:lastRenderedPageBreak/>
              <w:t>Художественно-эстетическое развитие</w:t>
            </w:r>
          </w:p>
        </w:tc>
        <w:tc>
          <w:tcPr>
            <w:tcW w:w="6556" w:type="dxa"/>
          </w:tcPr>
          <w:p w:rsidR="003F39CF" w:rsidRPr="00EB4E26" w:rsidRDefault="003F39CF" w:rsidP="00CA64BB">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b/>
                <w:sz w:val="24"/>
                <w:szCs w:val="24"/>
              </w:rPr>
              <w:t>Музыкальное воспитание</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Зацепина М.Б. «Музыкальное воспитание в детском саду». Программа. Методические рекомендации. </w:t>
            </w:r>
          </w:p>
          <w:p w:rsidR="005D519B"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Каплунова И.М., Новоскольцева И.А. Авторская программа «Ладушки». </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Буренина А. «Ритмическая мозаика»</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Зацепина М.Б. Развитие ребенка в музыкальной деятельности. Обзор программ дошкольного образования. Картушина М.Ю. Зимние детские праздники. Сценарии с нотным приложением. (Праздники в детском саду). </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Картушина М.Ю. Осенние детские праздники. Сценарии с нотным приложением. (Праздники в детском саду). </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Картушина М.Ю. Праздник защитника Отечества. Сценарии с нотным приложением. (Праздники в детском саду). </w:t>
            </w:r>
          </w:p>
          <w:p w:rsidR="003F39CF" w:rsidRPr="00EB4E26" w:rsidRDefault="003F39CF" w:rsidP="003F39CF">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Картушина М.Ю. Праздники в детском саду. Старший дошкольный возраст. </w:t>
            </w:r>
          </w:p>
          <w:p w:rsidR="003F39CF" w:rsidRPr="00EB4E26" w:rsidRDefault="003F39CF" w:rsidP="003F39CF">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sz w:val="24"/>
                <w:szCs w:val="24"/>
              </w:rPr>
              <w:t xml:space="preserve">Радынова О.П. «Музыкальное развитие детей» в двух частях. </w:t>
            </w:r>
          </w:p>
        </w:tc>
        <w:tc>
          <w:tcPr>
            <w:tcW w:w="5034" w:type="dxa"/>
          </w:tcPr>
          <w:p w:rsidR="005D519B" w:rsidRPr="00EB4E26" w:rsidRDefault="005D519B" w:rsidP="00757282">
            <w:pPr>
              <w:rPr>
                <w:rFonts w:ascii="Times New Roman" w:hAnsi="Times New Roman" w:cs="Times New Roman"/>
                <w:b/>
                <w:sz w:val="24"/>
                <w:szCs w:val="24"/>
              </w:rPr>
            </w:pPr>
          </w:p>
        </w:tc>
      </w:tr>
      <w:tr w:rsidR="005D519B" w:rsidRPr="00EB4E26" w:rsidTr="005D519B">
        <w:tc>
          <w:tcPr>
            <w:tcW w:w="3510" w:type="dxa"/>
          </w:tcPr>
          <w:p w:rsidR="005D519B" w:rsidRPr="00EB4E26" w:rsidRDefault="005D519B" w:rsidP="005D519B">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b/>
                <w:sz w:val="24"/>
                <w:szCs w:val="24"/>
              </w:rPr>
              <w:t>Физическое развитие</w:t>
            </w:r>
          </w:p>
          <w:p w:rsidR="00C953A7" w:rsidRPr="00EB4E26" w:rsidRDefault="00C953A7" w:rsidP="00C953A7">
            <w:pPr>
              <w:rPr>
                <w:rFonts w:ascii="Times New Roman" w:hAnsi="Times New Roman" w:cs="Times New Roman"/>
                <w:sz w:val="24"/>
                <w:szCs w:val="24"/>
              </w:rPr>
            </w:pPr>
            <w:r w:rsidRPr="00EB4E26">
              <w:rPr>
                <w:rFonts w:ascii="Times New Roman" w:hAnsi="Times New Roman" w:cs="Times New Roman"/>
                <w:sz w:val="24"/>
                <w:szCs w:val="24"/>
              </w:rPr>
              <w:lastRenderedPageBreak/>
              <w:t>Активный отдых</w:t>
            </w:r>
          </w:p>
          <w:p w:rsidR="00C953A7" w:rsidRPr="00EB4E26" w:rsidRDefault="00C953A7" w:rsidP="00C953A7">
            <w:pPr>
              <w:rPr>
                <w:rFonts w:ascii="Times New Roman" w:hAnsi="Times New Roman" w:cs="Times New Roman"/>
                <w:sz w:val="24"/>
                <w:szCs w:val="24"/>
              </w:rPr>
            </w:pPr>
            <w:r w:rsidRPr="00EB4E26">
              <w:rPr>
                <w:rFonts w:ascii="Times New Roman" w:hAnsi="Times New Roman" w:cs="Times New Roman"/>
                <w:sz w:val="24"/>
                <w:szCs w:val="24"/>
              </w:rPr>
              <w:t>Туристическая деятельность</w:t>
            </w:r>
          </w:p>
          <w:p w:rsidR="00C953A7" w:rsidRPr="00EB4E26" w:rsidRDefault="00C953A7" w:rsidP="00C953A7">
            <w:pPr>
              <w:rPr>
                <w:rFonts w:ascii="Times New Roman" w:hAnsi="Times New Roman" w:cs="Times New Roman"/>
                <w:sz w:val="24"/>
                <w:szCs w:val="24"/>
              </w:rPr>
            </w:pPr>
            <w:r w:rsidRPr="00EB4E26">
              <w:rPr>
                <w:rFonts w:ascii="Times New Roman" w:hAnsi="Times New Roman" w:cs="Times New Roman"/>
                <w:sz w:val="24"/>
                <w:szCs w:val="24"/>
                <w:lang w:eastAsia="en-US"/>
              </w:rPr>
              <w:t>Задачи ссылка на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w:t>
            </w:r>
            <w:r w:rsidRPr="00EB4E26">
              <w:rPr>
                <w:rFonts w:ascii="Times New Roman" w:hAnsi="Times New Roman" w:cs="Times New Roman"/>
                <w:sz w:val="24"/>
                <w:szCs w:val="24"/>
                <w:lang w:eastAsia="en-US"/>
              </w:rPr>
              <w:br/>
              <w:t>(Зарегистрирован 28.12.2022 № 71847)</w:t>
            </w:r>
          </w:p>
          <w:p w:rsidR="00C953A7" w:rsidRPr="00EB4E26" w:rsidRDefault="00C953A7" w:rsidP="005D519B">
            <w:pPr>
              <w:widowControl w:val="0"/>
              <w:tabs>
                <w:tab w:val="left" w:pos="1446"/>
              </w:tabs>
              <w:autoSpaceDE w:val="0"/>
              <w:autoSpaceDN w:val="0"/>
              <w:ind w:right="143"/>
              <w:rPr>
                <w:rFonts w:ascii="Times New Roman" w:hAnsi="Times New Roman" w:cs="Times New Roman"/>
                <w:b/>
                <w:sz w:val="24"/>
                <w:szCs w:val="24"/>
              </w:rPr>
            </w:pPr>
          </w:p>
        </w:tc>
        <w:tc>
          <w:tcPr>
            <w:tcW w:w="6556" w:type="dxa"/>
          </w:tcPr>
          <w:p w:rsidR="00CA606A" w:rsidRPr="00EB4E26" w:rsidRDefault="00CA606A" w:rsidP="00CA606A">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Пензулаева Л.И. Оздоровительная гимнастика для детей 3-7 </w:t>
            </w:r>
            <w:r w:rsidRPr="00EB4E26">
              <w:rPr>
                <w:rFonts w:ascii="Times New Roman" w:hAnsi="Times New Roman" w:cs="Times New Roman"/>
                <w:sz w:val="24"/>
                <w:szCs w:val="24"/>
              </w:rPr>
              <w:lastRenderedPageBreak/>
              <w:t xml:space="preserve">лет. Комплексы оздоровительной гимнастики. </w:t>
            </w:r>
          </w:p>
          <w:p w:rsidR="00CA606A" w:rsidRPr="00EB4E26" w:rsidRDefault="00CA606A" w:rsidP="00CA606A">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Пензулаева Л.И. Физическая культура в детском саду. Система работы в средней группе. </w:t>
            </w:r>
          </w:p>
          <w:p w:rsidR="00CA606A" w:rsidRPr="00EB4E26" w:rsidRDefault="00CA606A" w:rsidP="00CA606A">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Пензулаева Л.И. Физическая культура в детском саду. Система работы в старшей группе. </w:t>
            </w:r>
          </w:p>
          <w:p w:rsidR="005D519B" w:rsidRPr="00EB4E26" w:rsidRDefault="00CA606A" w:rsidP="00CA606A">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Пензулаева Л.И. Физическая культура в детском саду. Система работы в подготовительной к школе группе. </w:t>
            </w:r>
          </w:p>
          <w:p w:rsidR="0079207E" w:rsidRPr="00EB4E26" w:rsidRDefault="0079207E" w:rsidP="0079207E">
            <w:pPr>
              <w:rPr>
                <w:rFonts w:ascii="Times New Roman" w:hAnsi="Times New Roman" w:cs="Times New Roman"/>
                <w:sz w:val="24"/>
                <w:szCs w:val="24"/>
              </w:rPr>
            </w:pPr>
            <w:r w:rsidRPr="00EB4E26">
              <w:rPr>
                <w:rFonts w:ascii="Times New Roman" w:hAnsi="Times New Roman" w:cs="Times New Roman"/>
                <w:sz w:val="24"/>
                <w:szCs w:val="24"/>
              </w:rPr>
              <w:t xml:space="preserve">Сценарии игр. </w:t>
            </w:r>
          </w:p>
          <w:p w:rsidR="0079207E" w:rsidRPr="00EB4E26" w:rsidRDefault="0079207E" w:rsidP="0079207E">
            <w:pPr>
              <w:rPr>
                <w:rFonts w:ascii="Times New Roman" w:hAnsi="Times New Roman" w:cs="Times New Roman"/>
                <w:sz w:val="24"/>
                <w:szCs w:val="24"/>
              </w:rPr>
            </w:pPr>
            <w:r w:rsidRPr="00EB4E26">
              <w:rPr>
                <w:rFonts w:ascii="Times New Roman" w:hAnsi="Times New Roman" w:cs="Times New Roman"/>
                <w:sz w:val="24"/>
                <w:szCs w:val="24"/>
              </w:rPr>
              <w:t xml:space="preserve">Харченко Т. Е. Утренняя гимнастика в детском саду. 2–3 г. </w:t>
            </w:r>
          </w:p>
          <w:p w:rsidR="0079207E" w:rsidRPr="00EB4E26" w:rsidRDefault="0079207E" w:rsidP="0079207E">
            <w:pPr>
              <w:rPr>
                <w:rFonts w:ascii="Times New Roman" w:hAnsi="Times New Roman" w:cs="Times New Roman"/>
                <w:sz w:val="24"/>
                <w:szCs w:val="24"/>
              </w:rPr>
            </w:pPr>
            <w:r w:rsidRPr="00EB4E26">
              <w:rPr>
                <w:rFonts w:ascii="Times New Roman" w:hAnsi="Times New Roman" w:cs="Times New Roman"/>
                <w:sz w:val="24"/>
                <w:szCs w:val="24"/>
              </w:rPr>
              <w:t>Харченко Т. Е. Утренняя гимнастика в детском саду. 3–5 лет. Харченко Т. Е. Утренняя гимнастика в детском саду. 5–7 лет</w:t>
            </w:r>
          </w:p>
          <w:p w:rsidR="000B4F84" w:rsidRPr="00EB4E26" w:rsidRDefault="000B4F84" w:rsidP="000B4F84">
            <w:pPr>
              <w:rPr>
                <w:rFonts w:ascii="Times New Roman" w:hAnsi="Times New Roman" w:cs="Times New Roman"/>
                <w:sz w:val="24"/>
                <w:szCs w:val="24"/>
              </w:rPr>
            </w:pPr>
            <w:r w:rsidRPr="00EB4E26">
              <w:rPr>
                <w:rFonts w:ascii="Times New Roman" w:hAnsi="Times New Roman" w:cs="Times New Roman"/>
                <w:sz w:val="24"/>
                <w:szCs w:val="24"/>
              </w:rPr>
              <w:t xml:space="preserve">Пензулаева Л. И. Физическая культура в детском саду: Младшая группа (3–4 года). </w:t>
            </w:r>
          </w:p>
          <w:p w:rsidR="000B4F84" w:rsidRPr="00EB4E26" w:rsidRDefault="000B4F84" w:rsidP="000B4F84">
            <w:pPr>
              <w:rPr>
                <w:rFonts w:ascii="Times New Roman" w:hAnsi="Times New Roman" w:cs="Times New Roman"/>
                <w:sz w:val="24"/>
                <w:szCs w:val="24"/>
              </w:rPr>
            </w:pPr>
            <w:r w:rsidRPr="00EB4E26">
              <w:rPr>
                <w:rFonts w:ascii="Times New Roman" w:hAnsi="Times New Roman" w:cs="Times New Roman"/>
                <w:sz w:val="24"/>
                <w:szCs w:val="24"/>
              </w:rPr>
              <w:t xml:space="preserve"> Пензулаева Л. И. Физическая культура в детском саду: Средняя группа (4–5 лет).</w:t>
            </w:r>
          </w:p>
          <w:p w:rsidR="000B4F84" w:rsidRPr="00EB4E26" w:rsidRDefault="000B4F84" w:rsidP="000B4F84">
            <w:pPr>
              <w:rPr>
                <w:rFonts w:ascii="Times New Roman" w:hAnsi="Times New Roman" w:cs="Times New Roman"/>
                <w:sz w:val="24"/>
                <w:szCs w:val="24"/>
              </w:rPr>
            </w:pPr>
            <w:r w:rsidRPr="00EB4E26">
              <w:rPr>
                <w:rFonts w:ascii="Times New Roman" w:hAnsi="Times New Roman" w:cs="Times New Roman"/>
                <w:sz w:val="24"/>
                <w:szCs w:val="24"/>
              </w:rPr>
              <w:t xml:space="preserve"> Пензулаева Л. И. Физическая культура в детском саду: Старшая группа (5–6 лет). </w:t>
            </w:r>
          </w:p>
          <w:p w:rsidR="00CA606A" w:rsidRPr="00EB4E26" w:rsidRDefault="000B4F84" w:rsidP="000B4F84">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sz w:val="24"/>
                <w:szCs w:val="24"/>
              </w:rPr>
              <w:t>Пензулаева Л. И. Физическая культура в детском саду: Подготовительная к школе группа (6–7 лет).</w:t>
            </w:r>
          </w:p>
        </w:tc>
        <w:tc>
          <w:tcPr>
            <w:tcW w:w="5034" w:type="dxa"/>
          </w:tcPr>
          <w:p w:rsidR="005D519B" w:rsidRPr="00EB4E26" w:rsidRDefault="005D519B" w:rsidP="00757282">
            <w:pPr>
              <w:rPr>
                <w:rFonts w:ascii="Times New Roman" w:hAnsi="Times New Roman" w:cs="Times New Roman"/>
                <w:b/>
                <w:sz w:val="24"/>
                <w:szCs w:val="24"/>
              </w:rPr>
            </w:pPr>
          </w:p>
        </w:tc>
      </w:tr>
      <w:tr w:rsidR="00745A2C" w:rsidRPr="00EB4E26" w:rsidTr="005D519B">
        <w:tc>
          <w:tcPr>
            <w:tcW w:w="3510" w:type="dxa"/>
          </w:tcPr>
          <w:p w:rsidR="00745A2C" w:rsidRPr="00EB4E26" w:rsidRDefault="00745A2C" w:rsidP="005D519B">
            <w:pPr>
              <w:widowControl w:val="0"/>
              <w:tabs>
                <w:tab w:val="left" w:pos="1446"/>
              </w:tabs>
              <w:autoSpaceDE w:val="0"/>
              <w:autoSpaceDN w:val="0"/>
              <w:ind w:right="143"/>
              <w:rPr>
                <w:rFonts w:ascii="Times New Roman" w:hAnsi="Times New Roman" w:cs="Times New Roman"/>
                <w:b/>
                <w:sz w:val="24"/>
                <w:szCs w:val="24"/>
              </w:rPr>
            </w:pPr>
            <w:r w:rsidRPr="00EB4E26">
              <w:rPr>
                <w:rFonts w:ascii="Times New Roman" w:hAnsi="Times New Roman" w:cs="Times New Roman"/>
                <w:b/>
                <w:sz w:val="24"/>
                <w:szCs w:val="24"/>
              </w:rPr>
              <w:lastRenderedPageBreak/>
              <w:t>Взаимодействие с семьей</w:t>
            </w:r>
          </w:p>
        </w:tc>
        <w:tc>
          <w:tcPr>
            <w:tcW w:w="6556" w:type="dxa"/>
          </w:tcPr>
          <w:p w:rsidR="00745A2C" w:rsidRPr="00EB4E26" w:rsidRDefault="00745A2C" w:rsidP="00745A2C">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Метенова Н.М. Взрослым о детях. Новые подходы к оформлению и содержанию наглядной информации для родителей в дошкольных учреждениях. </w:t>
            </w:r>
          </w:p>
          <w:p w:rsidR="00745A2C" w:rsidRPr="00EB4E26" w:rsidRDefault="00745A2C" w:rsidP="00745A2C">
            <w:pPr>
              <w:widowControl w:val="0"/>
              <w:tabs>
                <w:tab w:val="left" w:pos="1446"/>
              </w:tabs>
              <w:autoSpaceDE w:val="0"/>
              <w:autoSpaceDN w:val="0"/>
              <w:ind w:right="143"/>
              <w:rPr>
                <w:rFonts w:ascii="Times New Roman" w:hAnsi="Times New Roman" w:cs="Times New Roman"/>
                <w:sz w:val="24"/>
                <w:szCs w:val="24"/>
              </w:rPr>
            </w:pPr>
            <w:r w:rsidRPr="00EB4E26">
              <w:rPr>
                <w:rFonts w:ascii="Times New Roman" w:hAnsi="Times New Roman" w:cs="Times New Roman"/>
                <w:sz w:val="24"/>
                <w:szCs w:val="24"/>
              </w:rPr>
              <w:t xml:space="preserve">Метенова Н.М. Родительские собрания. Часть 1 –2. Методика проведения. Метенова Н.М. Родителям о детях. Методические рекомендации. </w:t>
            </w:r>
          </w:p>
        </w:tc>
        <w:tc>
          <w:tcPr>
            <w:tcW w:w="5034" w:type="dxa"/>
          </w:tcPr>
          <w:p w:rsidR="00745A2C" w:rsidRPr="00EB4E26" w:rsidRDefault="00745A2C" w:rsidP="00757282">
            <w:pPr>
              <w:rPr>
                <w:rFonts w:ascii="Times New Roman" w:hAnsi="Times New Roman" w:cs="Times New Roman"/>
                <w:b/>
                <w:sz w:val="24"/>
                <w:szCs w:val="24"/>
              </w:rPr>
            </w:pPr>
          </w:p>
        </w:tc>
      </w:tr>
    </w:tbl>
    <w:p w:rsidR="00757282" w:rsidRPr="00EB4E26" w:rsidRDefault="00757282" w:rsidP="00302433">
      <w:pPr>
        <w:widowControl w:val="0"/>
        <w:tabs>
          <w:tab w:val="left" w:pos="1446"/>
        </w:tabs>
        <w:autoSpaceDE w:val="0"/>
        <w:autoSpaceDN w:val="0"/>
        <w:spacing w:after="0"/>
        <w:ind w:right="143"/>
        <w:jc w:val="both"/>
        <w:rPr>
          <w:rFonts w:ascii="Times New Roman" w:hAnsi="Times New Roman"/>
          <w:b/>
          <w:sz w:val="24"/>
          <w:szCs w:val="24"/>
        </w:rPr>
      </w:pPr>
    </w:p>
    <w:p w:rsidR="00597B44" w:rsidRPr="00EB4E26" w:rsidRDefault="00302433" w:rsidP="0069029F">
      <w:pPr>
        <w:pStyle w:val="a4"/>
        <w:numPr>
          <w:ilvl w:val="1"/>
          <w:numId w:val="51"/>
        </w:numPr>
        <w:spacing w:after="0" w:line="240" w:lineRule="auto"/>
        <w:jc w:val="both"/>
        <w:rPr>
          <w:rFonts w:ascii="Times New Roman" w:eastAsia="Times New Roman" w:hAnsi="Times New Roman" w:cs="Times New Roman"/>
          <w:b/>
          <w:sz w:val="24"/>
          <w:szCs w:val="24"/>
        </w:rPr>
      </w:pPr>
      <w:r w:rsidRPr="00EB4E26">
        <w:rPr>
          <w:rFonts w:ascii="Times New Roman" w:hAnsi="Times New Roman"/>
          <w:b/>
          <w:sz w:val="24"/>
          <w:szCs w:val="24"/>
        </w:rPr>
        <w:t xml:space="preserve"> </w:t>
      </w:r>
      <w:r w:rsidR="00CC5EFD" w:rsidRPr="00EB4E26">
        <w:rPr>
          <w:rFonts w:ascii="Times New Roman" w:hAnsi="Times New Roman"/>
          <w:b/>
          <w:sz w:val="24"/>
          <w:szCs w:val="24"/>
        </w:rPr>
        <w:t xml:space="preserve">Вариативные формы, способы, методы и средства реализации </w:t>
      </w:r>
      <w:r w:rsidRPr="00EB4E26">
        <w:rPr>
          <w:rFonts w:ascii="Times New Roman" w:eastAsia="Times New Roman" w:hAnsi="Times New Roman" w:cs="Times New Roman"/>
          <w:b/>
          <w:sz w:val="24"/>
          <w:szCs w:val="24"/>
        </w:rPr>
        <w:t xml:space="preserve">Программы </w:t>
      </w:r>
    </w:p>
    <w:p w:rsidR="00302433" w:rsidRPr="00EB4E26" w:rsidRDefault="00302433" w:rsidP="0030243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Дошкольное образование</w:t>
      </w:r>
      <w:r w:rsidR="00F32787" w:rsidRPr="00EB4E26">
        <w:rPr>
          <w:rFonts w:ascii="Times New Roman" w:eastAsia="Cambria" w:hAnsi="Times New Roman" w:cs="Times New Roman"/>
          <w:sz w:val="24"/>
          <w:szCs w:val="24"/>
          <w:lang w:eastAsia="en-US"/>
        </w:rPr>
        <w:t xml:space="preserve"> </w:t>
      </w:r>
      <w:r w:rsidRPr="00EB4E26">
        <w:rPr>
          <w:rFonts w:ascii="Times New Roman" w:eastAsia="Cambria" w:hAnsi="Times New Roman" w:cs="Times New Roman"/>
          <w:sz w:val="24"/>
          <w:szCs w:val="24"/>
          <w:lang w:eastAsia="en-US"/>
        </w:rPr>
        <w:t xml:space="preserve">(далее – ДО) </w:t>
      </w:r>
      <w:r w:rsidR="00F32787" w:rsidRPr="00EB4E26">
        <w:rPr>
          <w:rFonts w:ascii="Times New Roman" w:eastAsia="Cambria" w:hAnsi="Times New Roman" w:cs="Times New Roman"/>
          <w:sz w:val="24"/>
          <w:szCs w:val="24"/>
          <w:lang w:eastAsia="en-US"/>
        </w:rPr>
        <w:t xml:space="preserve">может быть получено в </w:t>
      </w:r>
      <w:r w:rsidRPr="00EB4E26">
        <w:rPr>
          <w:rFonts w:ascii="Times New Roman" w:eastAsia="Cambria" w:hAnsi="Times New Roman" w:cs="Times New Roman"/>
          <w:sz w:val="24"/>
          <w:szCs w:val="24"/>
          <w:lang w:eastAsia="en-US"/>
        </w:rPr>
        <w:t>ДОУ</w:t>
      </w:r>
      <w:r w:rsidR="00F32787" w:rsidRPr="00EB4E26">
        <w:rPr>
          <w:rFonts w:ascii="Times New Roman" w:eastAsia="Cambria" w:hAnsi="Times New Roman" w:cs="Times New Roman"/>
          <w:sz w:val="24"/>
          <w:szCs w:val="24"/>
          <w:lang w:eastAsia="en-US"/>
        </w:rPr>
        <w:t xml:space="preserve"> а также вне е</w:t>
      </w:r>
      <w:r w:rsidRPr="00EB4E26">
        <w:rPr>
          <w:rFonts w:ascii="Times New Roman" w:eastAsia="Cambria" w:hAnsi="Times New Roman" w:cs="Times New Roman"/>
          <w:sz w:val="24"/>
          <w:szCs w:val="24"/>
          <w:lang w:eastAsia="en-US"/>
        </w:rPr>
        <w:t>е</w:t>
      </w:r>
      <w:r w:rsidR="00F32787" w:rsidRPr="00EB4E26">
        <w:rPr>
          <w:rFonts w:ascii="Times New Roman" w:eastAsia="Cambria" w:hAnsi="Times New Roman" w:cs="Times New Roman"/>
          <w:sz w:val="24"/>
          <w:szCs w:val="24"/>
          <w:lang w:eastAsia="en-US"/>
        </w:rPr>
        <w:t xml:space="preserve"> </w:t>
      </w:r>
      <w:r w:rsidR="005841FD" w:rsidRPr="00EB4E26">
        <w:rPr>
          <w:rFonts w:ascii="Times New Roman" w:eastAsia="Cambria" w:hAnsi="Times New Roman" w:cs="Times New Roman"/>
          <w:sz w:val="24"/>
          <w:szCs w:val="24"/>
          <w:lang w:eastAsia="en-US"/>
        </w:rPr>
        <w:t>–</w:t>
      </w:r>
      <w:r w:rsidR="00F32787" w:rsidRPr="00EB4E26">
        <w:rPr>
          <w:rFonts w:ascii="Times New Roman" w:eastAsia="Cambria" w:hAnsi="Times New Roman" w:cs="Times New Roman"/>
          <w:sz w:val="24"/>
          <w:szCs w:val="24"/>
          <w:lang w:eastAsia="en-US"/>
        </w:rPr>
        <w:t xml:space="preserve">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w:t>
      </w:r>
      <w:r w:rsidRPr="00EB4E26">
        <w:rPr>
          <w:rFonts w:ascii="Times New Roman" w:eastAsia="Cambria" w:hAnsi="Times New Roman" w:cs="Times New Roman"/>
          <w:sz w:val="24"/>
          <w:szCs w:val="24"/>
          <w:lang w:eastAsia="en-US"/>
        </w:rPr>
        <w:t>телями) несовершеннолетнего обуч</w:t>
      </w:r>
      <w:r w:rsidR="00F32787" w:rsidRPr="00EB4E26">
        <w:rPr>
          <w:rFonts w:ascii="Times New Roman" w:eastAsia="Cambria" w:hAnsi="Times New Roman" w:cs="Times New Roman"/>
          <w:sz w:val="24"/>
          <w:szCs w:val="24"/>
          <w:lang w:eastAsia="en-US"/>
        </w:rPr>
        <w:t>ающегося формы получения дошкольного образования учитывается мнение реб</w:t>
      </w:r>
      <w:r w:rsidRPr="00EB4E26">
        <w:rPr>
          <w:rFonts w:ascii="Times New Roman" w:eastAsia="Cambria" w:hAnsi="Times New Roman" w:cs="Times New Roman"/>
          <w:sz w:val="24"/>
          <w:szCs w:val="24"/>
          <w:lang w:eastAsia="en-US"/>
        </w:rPr>
        <w:t>е</w:t>
      </w:r>
      <w:r w:rsidR="00F32787" w:rsidRPr="00EB4E26">
        <w:rPr>
          <w:rFonts w:ascii="Times New Roman" w:eastAsia="Cambria" w:hAnsi="Times New Roman" w:cs="Times New Roman"/>
          <w:sz w:val="24"/>
          <w:szCs w:val="24"/>
          <w:lang w:eastAsia="en-US"/>
        </w:rPr>
        <w:t>нка.</w:t>
      </w:r>
    </w:p>
    <w:p w:rsidR="00302433" w:rsidRPr="00EB4E26" w:rsidRDefault="00F32787" w:rsidP="0030243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w:t>
      </w:r>
      <w:r w:rsidRPr="00EB4E26">
        <w:rPr>
          <w:rFonts w:ascii="Times New Roman" w:eastAsia="Cambria" w:hAnsi="Times New Roman" w:cs="Times New Roman"/>
          <w:sz w:val="24"/>
          <w:szCs w:val="24"/>
          <w:lang w:eastAsia="en-US"/>
        </w:rPr>
        <w:lastRenderedPageBreak/>
        <w:t>устанавливаются договорные отношения.</w:t>
      </w:r>
    </w:p>
    <w:p w:rsidR="00302433" w:rsidRPr="00EB4E26" w:rsidRDefault="00F32787" w:rsidP="0030243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CП 2.4.3648-20 и СанПиН 1.2.3685-21.</w:t>
      </w:r>
    </w:p>
    <w:p w:rsidR="00302433" w:rsidRPr="00EB4E26" w:rsidRDefault="00F32787" w:rsidP="0030243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b/>
          <w:i/>
          <w:sz w:val="24"/>
          <w:szCs w:val="24"/>
          <w:lang w:eastAsia="en-US"/>
        </w:rPr>
        <w:t xml:space="preserve">Формы, способы, методы и средства реализации </w:t>
      </w:r>
      <w:r w:rsidR="001A4297" w:rsidRPr="00EB4E26">
        <w:rPr>
          <w:rFonts w:ascii="Times New Roman" w:eastAsia="Cambria" w:hAnsi="Times New Roman" w:cs="Times New Roman"/>
          <w:b/>
          <w:i/>
          <w:sz w:val="24"/>
          <w:szCs w:val="24"/>
          <w:lang w:eastAsia="en-US"/>
        </w:rPr>
        <w:t>П</w:t>
      </w:r>
      <w:r w:rsidRPr="00EB4E26">
        <w:rPr>
          <w:rFonts w:ascii="Times New Roman" w:eastAsia="Cambria" w:hAnsi="Times New Roman" w:cs="Times New Roman"/>
          <w:b/>
          <w:i/>
          <w:sz w:val="24"/>
          <w:szCs w:val="24"/>
          <w:lang w:eastAsia="en-US"/>
        </w:rPr>
        <w:t>рограммы</w:t>
      </w:r>
      <w:r w:rsidRPr="00EB4E26">
        <w:rPr>
          <w:rFonts w:ascii="Times New Roman" w:eastAsia="Cambria" w:hAnsi="Times New Roman" w:cs="Times New Roman"/>
          <w:sz w:val="24"/>
          <w:szCs w:val="24"/>
          <w:lang w:eastAsia="en-US"/>
        </w:rPr>
        <w:t xml:space="preserve"> педагог определяет </w:t>
      </w:r>
      <w:r w:rsidRPr="00EB4E26">
        <w:rPr>
          <w:rFonts w:ascii="Times New Roman" w:eastAsia="Cambria" w:hAnsi="Times New Roman" w:cs="Times New Roman"/>
          <w:b/>
          <w:i/>
          <w:sz w:val="24"/>
          <w:szCs w:val="24"/>
          <w:lang w:eastAsia="en-US"/>
        </w:rPr>
        <w:t>самостоятельно</w:t>
      </w:r>
      <w:r w:rsidRPr="00EB4E26">
        <w:rPr>
          <w:rFonts w:ascii="Times New Roman" w:eastAsia="Cambria" w:hAnsi="Times New Roman" w:cs="Times New Roman"/>
          <w:sz w:val="24"/>
          <w:szCs w:val="24"/>
          <w:lang w:eastAsia="en-US"/>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гpyппe детей.</w:t>
      </w:r>
    </w:p>
    <w:p w:rsidR="00F32787" w:rsidRPr="00EB4E26" w:rsidRDefault="00F32787" w:rsidP="0030243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Согласно ФГОС ДО педагог может использовать различные </w:t>
      </w:r>
      <w:r w:rsidRPr="00EB4E26">
        <w:rPr>
          <w:rFonts w:ascii="Times New Roman" w:eastAsia="Cambria" w:hAnsi="Times New Roman" w:cs="Times New Roman"/>
          <w:b/>
          <w:sz w:val="24"/>
          <w:szCs w:val="24"/>
          <w:lang w:eastAsia="en-US"/>
        </w:rPr>
        <w:t xml:space="preserve">формы реализации </w:t>
      </w:r>
      <w:r w:rsidR="001A4297" w:rsidRPr="00EB4E26">
        <w:rPr>
          <w:rFonts w:ascii="Times New Roman" w:eastAsia="Cambria" w:hAnsi="Times New Roman" w:cs="Times New Roman"/>
          <w:b/>
          <w:sz w:val="24"/>
          <w:szCs w:val="24"/>
          <w:lang w:eastAsia="en-US"/>
        </w:rPr>
        <w:t>П</w:t>
      </w:r>
      <w:r w:rsidRPr="00EB4E26">
        <w:rPr>
          <w:rFonts w:ascii="Times New Roman" w:eastAsia="Cambria" w:hAnsi="Times New Roman" w:cs="Times New Roman"/>
          <w:b/>
          <w:sz w:val="24"/>
          <w:szCs w:val="24"/>
          <w:lang w:eastAsia="en-US"/>
        </w:rPr>
        <w:t>рограммы</w:t>
      </w:r>
      <w:r w:rsidRPr="00EB4E26">
        <w:rPr>
          <w:rFonts w:ascii="Times New Roman" w:eastAsia="Cambria" w:hAnsi="Times New Roman" w:cs="Times New Roman"/>
          <w:sz w:val="24"/>
          <w:szCs w:val="24"/>
          <w:lang w:eastAsia="en-US"/>
        </w:rPr>
        <w:t xml:space="preserve"> в соответствии с видом детской деятельности и возрастными особенностями детей:</w:t>
      </w:r>
    </w:p>
    <w:p w:rsidR="00302433" w:rsidRPr="00EB4E26" w:rsidRDefault="00F32787" w:rsidP="0069029F">
      <w:pPr>
        <w:pStyle w:val="a4"/>
        <w:widowControl w:val="0"/>
        <w:numPr>
          <w:ilvl w:val="0"/>
          <w:numId w:val="151"/>
        </w:numPr>
        <w:tabs>
          <w:tab w:val="left" w:pos="0"/>
        </w:tabs>
        <w:autoSpaceDE w:val="0"/>
        <w:autoSpaceDN w:val="0"/>
        <w:spacing w:after="0" w:line="240" w:lineRule="auto"/>
        <w:ind w:left="0" w:hanging="11"/>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b/>
          <w:i/>
          <w:sz w:val="24"/>
          <w:szCs w:val="24"/>
          <w:lang w:eastAsia="en-US"/>
        </w:rPr>
        <w:t xml:space="preserve">в раннем возрасте (1 год </w:t>
      </w:r>
      <w:r w:rsidR="00302433" w:rsidRPr="00EB4E26">
        <w:rPr>
          <w:rFonts w:ascii="Times New Roman" w:eastAsia="Cambria" w:hAnsi="Times New Roman" w:cs="Times New Roman"/>
          <w:b/>
          <w:i/>
          <w:sz w:val="24"/>
          <w:szCs w:val="24"/>
          <w:lang w:eastAsia="en-US"/>
        </w:rPr>
        <w:t>–</w:t>
      </w:r>
      <w:r w:rsidRPr="00EB4E26">
        <w:rPr>
          <w:rFonts w:ascii="Times New Roman" w:eastAsia="Cambria" w:hAnsi="Times New Roman" w:cs="Times New Roman"/>
          <w:b/>
          <w:i/>
          <w:sz w:val="24"/>
          <w:szCs w:val="24"/>
          <w:lang w:eastAsia="en-US"/>
        </w:rPr>
        <w:t xml:space="preserve"> 3 года):</w:t>
      </w:r>
      <w:r w:rsidR="00302433" w:rsidRPr="00EB4E26">
        <w:rPr>
          <w:rFonts w:ascii="Times New Roman" w:eastAsia="Cambria" w:hAnsi="Times New Roman" w:cs="Times New Roman"/>
          <w:sz w:val="24"/>
          <w:szCs w:val="24"/>
          <w:lang w:eastAsia="en-US"/>
        </w:rPr>
        <w:t xml:space="preserve"> </w:t>
      </w:r>
      <w:r w:rsidRPr="00EB4E26">
        <w:rPr>
          <w:rFonts w:ascii="Times New Roman" w:hAnsi="Times New Roman" w:cs="Times New Roman"/>
          <w:sz w:val="24"/>
          <w:szCs w:val="24"/>
        </w:rPr>
        <w:t xml:space="preserve">предметная деятельность (орудийно-предметные действия </w:t>
      </w:r>
      <w:r w:rsidR="00302433" w:rsidRPr="00EB4E26">
        <w:rPr>
          <w:rFonts w:ascii="Times New Roman" w:hAnsi="Times New Roman" w:cs="Times New Roman"/>
          <w:sz w:val="24"/>
          <w:szCs w:val="24"/>
        </w:rPr>
        <w:t>–</w:t>
      </w:r>
      <w:r w:rsidRPr="00EB4E26">
        <w:rPr>
          <w:rFonts w:ascii="Times New Roman" w:hAnsi="Times New Roman" w:cs="Times New Roman"/>
          <w:sz w:val="24"/>
          <w:szCs w:val="24"/>
        </w:rPr>
        <w:t xml:space="preserve"> ест ложкой, пьет из кружки и другое);</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экспериментирование с материалами и веществами (песок, вода, тесто и</w:t>
      </w:r>
      <w:r w:rsidR="00302433" w:rsidRPr="00EB4E26">
        <w:rPr>
          <w:rFonts w:ascii="Times New Roman" w:hAnsi="Times New Roman" w:cs="Times New Roman"/>
          <w:sz w:val="24"/>
          <w:szCs w:val="24"/>
        </w:rPr>
        <w:t xml:space="preserve"> </w:t>
      </w:r>
      <w:r w:rsidRPr="00EB4E26">
        <w:rPr>
          <w:rFonts w:ascii="Times New Roman" w:eastAsia="Cambria" w:hAnsi="Times New Roman" w:cs="Times New Roman"/>
          <w:sz w:val="24"/>
          <w:szCs w:val="24"/>
          <w:lang w:eastAsia="en-US"/>
        </w:rPr>
        <w:t>другие);</w:t>
      </w:r>
      <w:r w:rsidR="00302433" w:rsidRPr="00EB4E26">
        <w:rPr>
          <w:rFonts w:ascii="Times New Roman" w:eastAsia="Cambria" w:hAnsi="Times New Roman" w:cs="Times New Roman"/>
          <w:sz w:val="24"/>
          <w:szCs w:val="24"/>
          <w:lang w:eastAsia="en-US"/>
        </w:rPr>
        <w:t xml:space="preserve"> </w:t>
      </w:r>
      <w:r w:rsidRPr="00EB4E26">
        <w:rPr>
          <w:rFonts w:ascii="Times New Roman" w:hAnsi="Times New Roman" w:cs="Times New Roman"/>
          <w:sz w:val="24"/>
          <w:szCs w:val="24"/>
        </w:rPr>
        <w:t>ситуативно-деловое общение со взрослым</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эмоционально-практическое со сверстниками под руководством взрослого;</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двигательная</w:t>
      </w:r>
      <w:r w:rsidRPr="00EB4E26">
        <w:rPr>
          <w:rFonts w:ascii="Times New Roman" w:hAnsi="Times New Roman" w:cs="Times New Roman"/>
          <w:sz w:val="24"/>
          <w:szCs w:val="24"/>
        </w:rPr>
        <w:tab/>
        <w:t>д</w:t>
      </w:r>
      <w:r w:rsidR="00302433" w:rsidRPr="00EB4E26">
        <w:rPr>
          <w:rFonts w:ascii="Times New Roman" w:hAnsi="Times New Roman" w:cs="Times New Roman"/>
          <w:sz w:val="24"/>
          <w:szCs w:val="24"/>
        </w:rPr>
        <w:t>еятельность</w:t>
      </w:r>
      <w:r w:rsidR="00302433" w:rsidRPr="00EB4E26">
        <w:rPr>
          <w:rFonts w:ascii="Times New Roman" w:hAnsi="Times New Roman" w:cs="Times New Roman"/>
          <w:sz w:val="24"/>
          <w:szCs w:val="24"/>
        </w:rPr>
        <w:tab/>
        <w:t>(осн</w:t>
      </w:r>
      <w:r w:rsidR="00C15CEB" w:rsidRPr="00EB4E26">
        <w:rPr>
          <w:rFonts w:ascii="Times New Roman" w:hAnsi="Times New Roman" w:cs="Times New Roman"/>
          <w:sz w:val="24"/>
          <w:szCs w:val="24"/>
        </w:rPr>
        <w:t xml:space="preserve">овные </w:t>
      </w:r>
      <w:r w:rsidR="001A4297" w:rsidRPr="00EB4E26">
        <w:rPr>
          <w:rFonts w:ascii="Times New Roman" w:hAnsi="Times New Roman" w:cs="Times New Roman"/>
          <w:sz w:val="24"/>
          <w:szCs w:val="24"/>
        </w:rPr>
        <w:t xml:space="preserve">движения, общеразвивающие </w:t>
      </w:r>
      <w:r w:rsidRPr="00EB4E26">
        <w:rPr>
          <w:rFonts w:ascii="Times New Roman" w:hAnsi="Times New Roman" w:cs="Times New Roman"/>
          <w:sz w:val="24"/>
          <w:szCs w:val="24"/>
        </w:rPr>
        <w:t>упражнения, простые подвижные игры);</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речевая</w:t>
      </w:r>
      <w:r w:rsidR="00ED61C9" w:rsidRPr="00EB4E26">
        <w:rPr>
          <w:rFonts w:ascii="Times New Roman" w:hAnsi="Times New Roman" w:cs="Times New Roman"/>
          <w:sz w:val="24"/>
          <w:szCs w:val="24"/>
        </w:rPr>
        <w:t xml:space="preserve"> деятельность</w:t>
      </w:r>
      <w:r w:rsidRPr="00EB4E26">
        <w:rPr>
          <w:rFonts w:ascii="Times New Roman" w:hAnsi="Times New Roman" w:cs="Times New Roman"/>
          <w:sz w:val="24"/>
          <w:szCs w:val="24"/>
        </w:rPr>
        <w:t xml:space="preserve"> (понимание речи взрослого, слушание и понимание стихов, активная</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речь);</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изобразит</w:t>
      </w:r>
      <w:r w:rsidR="00302433" w:rsidRPr="00EB4E26">
        <w:rPr>
          <w:rFonts w:ascii="Times New Roman" w:hAnsi="Times New Roman" w:cs="Times New Roman"/>
          <w:sz w:val="24"/>
          <w:szCs w:val="24"/>
        </w:rPr>
        <w:t>ельная</w:t>
      </w:r>
      <w:r w:rsidR="00302433" w:rsidRPr="00EB4E26">
        <w:rPr>
          <w:rFonts w:ascii="Times New Roman" w:hAnsi="Times New Roman" w:cs="Times New Roman"/>
          <w:sz w:val="24"/>
          <w:szCs w:val="24"/>
        </w:rPr>
        <w:tab/>
        <w:t>деятельность</w:t>
      </w:r>
      <w:r w:rsidR="00302433" w:rsidRPr="00EB4E26">
        <w:rPr>
          <w:rFonts w:ascii="Times New Roman" w:hAnsi="Times New Roman" w:cs="Times New Roman"/>
          <w:sz w:val="24"/>
          <w:szCs w:val="24"/>
        </w:rPr>
        <w:tab/>
        <w:t xml:space="preserve">(рисование, </w:t>
      </w:r>
      <w:r w:rsidRPr="00EB4E26">
        <w:rPr>
          <w:rFonts w:ascii="Times New Roman" w:hAnsi="Times New Roman" w:cs="Times New Roman"/>
          <w:sz w:val="24"/>
          <w:szCs w:val="24"/>
        </w:rPr>
        <w:t>лепка)</w:t>
      </w:r>
      <w:r w:rsidRPr="00EB4E26">
        <w:rPr>
          <w:rFonts w:ascii="Times New Roman" w:hAnsi="Times New Roman" w:cs="Times New Roman"/>
          <w:sz w:val="24"/>
          <w:szCs w:val="24"/>
        </w:rPr>
        <w:tab/>
      </w:r>
      <w:r w:rsidR="00302433" w:rsidRPr="00EB4E26">
        <w:rPr>
          <w:rFonts w:ascii="Times New Roman" w:hAnsi="Times New Roman" w:cs="Times New Roman"/>
          <w:sz w:val="24"/>
          <w:szCs w:val="24"/>
        </w:rPr>
        <w:t xml:space="preserve"> и </w:t>
      </w:r>
      <w:r w:rsidRPr="00EB4E26">
        <w:rPr>
          <w:rFonts w:ascii="Times New Roman" w:hAnsi="Times New Roman" w:cs="Times New Roman"/>
          <w:sz w:val="24"/>
          <w:szCs w:val="24"/>
        </w:rPr>
        <w:t>конструирование</w:t>
      </w:r>
      <w:r w:rsidRPr="00EB4E26">
        <w:rPr>
          <w:rFonts w:ascii="Times New Roman" w:hAnsi="Times New Roman" w:cs="Times New Roman"/>
          <w:sz w:val="24"/>
          <w:szCs w:val="24"/>
        </w:rPr>
        <w:tab/>
        <w:t>из</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мелкого и крупного строительного материала;</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самообслуживание и</w:t>
      </w:r>
      <w:r w:rsidR="00302433" w:rsidRPr="00EB4E26">
        <w:rPr>
          <w:rFonts w:ascii="Times New Roman" w:hAnsi="Times New Roman" w:cs="Times New Roman"/>
          <w:sz w:val="24"/>
          <w:szCs w:val="24"/>
        </w:rPr>
        <w:t xml:space="preserve"> элемен</w:t>
      </w:r>
      <w:r w:rsidR="00C15CEB" w:rsidRPr="00EB4E26">
        <w:rPr>
          <w:rFonts w:ascii="Times New Roman" w:hAnsi="Times New Roman" w:cs="Times New Roman"/>
          <w:sz w:val="24"/>
          <w:szCs w:val="24"/>
        </w:rPr>
        <w:t xml:space="preserve">тарные трудовые действия </w:t>
      </w:r>
      <w:r w:rsidRPr="00EB4E26">
        <w:rPr>
          <w:rFonts w:ascii="Times New Roman" w:hAnsi="Times New Roman" w:cs="Times New Roman"/>
          <w:sz w:val="24"/>
          <w:szCs w:val="24"/>
        </w:rPr>
        <w:t>(убирает игрушки, подметает веником, поживает цветы из лейки и другое);</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музыкальная деятельность (слу</w:t>
      </w:r>
      <w:r w:rsidR="00302433" w:rsidRPr="00EB4E26">
        <w:rPr>
          <w:rFonts w:ascii="Times New Roman" w:hAnsi="Times New Roman" w:cs="Times New Roman"/>
          <w:sz w:val="24"/>
          <w:szCs w:val="24"/>
        </w:rPr>
        <w:t xml:space="preserve">шание музыки и исполнительство, </w:t>
      </w:r>
      <w:r w:rsidRPr="00EB4E26">
        <w:rPr>
          <w:rFonts w:ascii="Times New Roman" w:hAnsi="Times New Roman" w:cs="Times New Roman"/>
          <w:sz w:val="24"/>
          <w:szCs w:val="24"/>
        </w:rPr>
        <w:t>музыкально- ритмические движения).</w:t>
      </w:r>
    </w:p>
    <w:p w:rsidR="001A4297" w:rsidRPr="00EB4E26" w:rsidRDefault="006450A1" w:rsidP="0069029F">
      <w:pPr>
        <w:pStyle w:val="a4"/>
        <w:widowControl w:val="0"/>
        <w:numPr>
          <w:ilvl w:val="0"/>
          <w:numId w:val="151"/>
        </w:numPr>
        <w:tabs>
          <w:tab w:val="left" w:pos="0"/>
        </w:tabs>
        <w:autoSpaceDE w:val="0"/>
        <w:autoSpaceDN w:val="0"/>
        <w:spacing w:after="0" w:line="240" w:lineRule="auto"/>
        <w:ind w:left="0" w:hanging="11"/>
        <w:contextualSpacing w:val="0"/>
        <w:jc w:val="both"/>
        <w:rPr>
          <w:rFonts w:ascii="Times New Roman" w:eastAsia="Cambria" w:hAnsi="Times New Roman" w:cs="Times New Roman"/>
          <w:b/>
          <w:i/>
          <w:sz w:val="24"/>
          <w:szCs w:val="24"/>
          <w:lang w:eastAsia="en-US"/>
        </w:rPr>
      </w:pPr>
      <w:r w:rsidRPr="00EB4E26">
        <w:rPr>
          <w:rFonts w:ascii="Times New Roman" w:eastAsia="Cambria" w:hAnsi="Times New Roman" w:cs="Times New Roman"/>
          <w:b/>
          <w:i/>
          <w:sz w:val="24"/>
          <w:szCs w:val="24"/>
          <w:lang w:eastAsia="en-US"/>
        </w:rPr>
        <w:t xml:space="preserve">в дошкольном возрасте (3 года </w:t>
      </w:r>
      <w:r w:rsidR="00302433" w:rsidRPr="00EB4E26">
        <w:rPr>
          <w:rFonts w:ascii="Times New Roman" w:eastAsia="Cambria" w:hAnsi="Times New Roman" w:cs="Times New Roman"/>
          <w:b/>
          <w:i/>
          <w:sz w:val="24"/>
          <w:szCs w:val="24"/>
          <w:lang w:eastAsia="en-US"/>
        </w:rPr>
        <w:t>–</w:t>
      </w:r>
      <w:r w:rsidRPr="00EB4E26">
        <w:rPr>
          <w:rFonts w:ascii="Times New Roman" w:eastAsia="Cambria" w:hAnsi="Times New Roman" w:cs="Times New Roman"/>
          <w:b/>
          <w:i/>
          <w:sz w:val="24"/>
          <w:szCs w:val="24"/>
          <w:lang w:eastAsia="en-US"/>
        </w:rPr>
        <w:t xml:space="preserve"> 8 лет):</w:t>
      </w:r>
      <w:r w:rsidR="00302433" w:rsidRPr="00EB4E26">
        <w:rPr>
          <w:rFonts w:ascii="Times New Roman" w:eastAsia="Cambria" w:hAnsi="Times New Roman" w:cs="Times New Roman"/>
          <w:b/>
          <w:i/>
          <w:sz w:val="24"/>
          <w:szCs w:val="24"/>
          <w:lang w:eastAsia="en-US"/>
        </w:rPr>
        <w:t xml:space="preserve"> </w:t>
      </w:r>
      <w:r w:rsidRPr="00EB4E26">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познавательно-исследовательская деятельность и экспериментирование; изобразительная  деятельность  (рисование,   лепка,  аппликация)   и</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конструирование из разных материалов по образцу, условию и </w:t>
      </w:r>
      <w:r w:rsidR="00ED61C9" w:rsidRPr="00EB4E26">
        <w:rPr>
          <w:rFonts w:ascii="Times New Roman" w:hAnsi="Times New Roman" w:cs="Times New Roman"/>
          <w:sz w:val="24"/>
          <w:szCs w:val="24"/>
        </w:rPr>
        <w:t>з</w:t>
      </w:r>
      <w:r w:rsidRPr="00EB4E26">
        <w:rPr>
          <w:rFonts w:ascii="Times New Roman" w:hAnsi="Times New Roman" w:cs="Times New Roman"/>
          <w:sz w:val="24"/>
          <w:szCs w:val="24"/>
        </w:rPr>
        <w:t xml:space="preserve">амыслу </w:t>
      </w:r>
      <w:r w:rsidR="00ED61C9" w:rsidRPr="00EB4E26">
        <w:rPr>
          <w:rFonts w:ascii="Times New Roman" w:hAnsi="Times New Roman" w:cs="Times New Roman"/>
          <w:sz w:val="24"/>
          <w:szCs w:val="24"/>
        </w:rPr>
        <w:t>обучающегося</w:t>
      </w:r>
      <w:r w:rsidRPr="00EB4E26">
        <w:rPr>
          <w:rFonts w:ascii="Times New Roman" w:hAnsi="Times New Roman" w:cs="Times New Roman"/>
          <w:sz w:val="24"/>
          <w:szCs w:val="24"/>
        </w:rPr>
        <w:t>; двигательная деятельность (основные виды движений, общеразвивающие и</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спортивные упражнения, подвижные и элементы спортивных игр и</w:t>
      </w:r>
      <w:r w:rsidR="00E443DE" w:rsidRPr="00EB4E26">
        <w:rPr>
          <w:rFonts w:ascii="Times New Roman" w:hAnsi="Times New Roman" w:cs="Times New Roman"/>
          <w:sz w:val="24"/>
          <w:szCs w:val="24"/>
        </w:rPr>
        <w:t xml:space="preserve"> другие); элементарная</w:t>
      </w:r>
      <w:r w:rsidR="00E443DE" w:rsidRPr="00EB4E26">
        <w:rPr>
          <w:rFonts w:ascii="Times New Roman" w:hAnsi="Times New Roman" w:cs="Times New Roman"/>
          <w:sz w:val="24"/>
          <w:szCs w:val="24"/>
        </w:rPr>
        <w:tab/>
        <w:t xml:space="preserve">трудовая деятельность </w:t>
      </w:r>
      <w:r w:rsidRPr="00EB4E26">
        <w:rPr>
          <w:rFonts w:ascii="Times New Roman" w:hAnsi="Times New Roman" w:cs="Times New Roman"/>
          <w:sz w:val="24"/>
          <w:szCs w:val="24"/>
        </w:rPr>
        <w:t>(</w:t>
      </w:r>
      <w:r w:rsidR="00E443DE" w:rsidRPr="00EB4E26">
        <w:rPr>
          <w:rFonts w:ascii="Times New Roman" w:hAnsi="Times New Roman" w:cs="Times New Roman"/>
          <w:sz w:val="24"/>
          <w:szCs w:val="24"/>
        </w:rPr>
        <w:t xml:space="preserve">самообслуживание, </w:t>
      </w:r>
      <w:r w:rsidRPr="00EB4E26">
        <w:rPr>
          <w:rFonts w:ascii="Times New Roman" w:hAnsi="Times New Roman" w:cs="Times New Roman"/>
          <w:sz w:val="24"/>
          <w:szCs w:val="24"/>
        </w:rPr>
        <w:t>хозяйственно-бытовой труд, труд в природе, ручной труд);</w:t>
      </w:r>
      <w:r w:rsidR="00302433" w:rsidRPr="00EB4E26">
        <w:rPr>
          <w:rFonts w:ascii="Times New Roman" w:hAnsi="Times New Roman" w:cs="Times New Roman"/>
          <w:sz w:val="24"/>
          <w:szCs w:val="24"/>
        </w:rPr>
        <w:t xml:space="preserve"> </w:t>
      </w:r>
      <w:r w:rsidRPr="00EB4E26">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450A1" w:rsidRPr="00EB4E26" w:rsidRDefault="006450A1" w:rsidP="001A4297">
      <w:pPr>
        <w:pStyle w:val="a4"/>
        <w:widowControl w:val="0"/>
        <w:tabs>
          <w:tab w:val="left" w:pos="0"/>
        </w:tabs>
        <w:autoSpaceDE w:val="0"/>
        <w:autoSpaceDN w:val="0"/>
        <w:spacing w:after="0" w:line="240" w:lineRule="auto"/>
        <w:ind w:left="0" w:firstLine="709"/>
        <w:contextualSpacing w:val="0"/>
        <w:jc w:val="both"/>
        <w:rPr>
          <w:rFonts w:ascii="Times New Roman" w:eastAsia="Cambria" w:hAnsi="Times New Roman" w:cs="Times New Roman"/>
          <w:b/>
          <w:i/>
          <w:sz w:val="24"/>
          <w:szCs w:val="24"/>
          <w:lang w:eastAsia="en-US"/>
        </w:rPr>
      </w:pPr>
      <w:r w:rsidRPr="00EB4E26">
        <w:rPr>
          <w:rFonts w:ascii="Times New Roman" w:eastAsia="Cambria" w:hAnsi="Times New Roman" w:cs="Times New Roman"/>
          <w:sz w:val="24"/>
          <w:szCs w:val="24"/>
          <w:lang w:eastAsia="en-US"/>
        </w:rPr>
        <w:t xml:space="preserve">Для достижения задач воспитания в ходе реализации </w:t>
      </w:r>
      <w:r w:rsidR="001A4297" w:rsidRPr="00EB4E26">
        <w:rPr>
          <w:rFonts w:ascii="Times New Roman" w:eastAsia="Cambria" w:hAnsi="Times New Roman" w:cs="Times New Roman"/>
          <w:sz w:val="24"/>
          <w:szCs w:val="24"/>
          <w:lang w:eastAsia="en-US"/>
        </w:rPr>
        <w:t>П</w:t>
      </w:r>
      <w:r w:rsidRPr="00EB4E26">
        <w:rPr>
          <w:rFonts w:ascii="Times New Roman" w:eastAsia="Cambria" w:hAnsi="Times New Roman" w:cs="Times New Roman"/>
          <w:sz w:val="24"/>
          <w:szCs w:val="24"/>
          <w:lang w:eastAsia="en-US"/>
        </w:rPr>
        <w:t xml:space="preserve">рограммы педагог может использовать следующие </w:t>
      </w:r>
      <w:r w:rsidRPr="00EB4E26">
        <w:rPr>
          <w:rFonts w:ascii="Times New Roman" w:eastAsia="Cambria" w:hAnsi="Times New Roman" w:cs="Times New Roman"/>
          <w:b/>
          <w:i/>
          <w:sz w:val="24"/>
          <w:szCs w:val="24"/>
          <w:lang w:eastAsia="en-US"/>
        </w:rPr>
        <w:t>методы:</w:t>
      </w:r>
      <w:r w:rsidR="001A4297" w:rsidRPr="00EB4E26">
        <w:rPr>
          <w:rFonts w:ascii="Times New Roman" w:eastAsia="Cambria" w:hAnsi="Times New Roman" w:cs="Times New Roman"/>
          <w:sz w:val="24"/>
          <w:szCs w:val="24"/>
          <w:lang w:eastAsia="en-US"/>
        </w:rPr>
        <w:t xml:space="preserve"> </w:t>
      </w:r>
      <w:r w:rsidRPr="00EB4E26">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r w:rsidR="001A4297" w:rsidRPr="00EB4E26">
        <w:rPr>
          <w:rFonts w:ascii="Times New Roman" w:hAnsi="Times New Roman" w:cs="Times New Roman"/>
          <w:sz w:val="24"/>
          <w:szCs w:val="24"/>
        </w:rPr>
        <w:t xml:space="preserve"> </w:t>
      </w:r>
      <w:r w:rsidRPr="00EB4E26">
        <w:rPr>
          <w:rFonts w:ascii="Times New Roman" w:hAnsi="Times New Roman" w:cs="Times New Roman"/>
          <w:sz w:val="24"/>
          <w:szCs w:val="24"/>
        </w:rPr>
        <w:t>осознания детьми опыта поведения и деятельности (рассказ на моральные</w:t>
      </w:r>
    </w:p>
    <w:p w:rsidR="002F7232" w:rsidRPr="00EB4E26" w:rsidRDefault="006450A1" w:rsidP="002F7232">
      <w:pPr>
        <w:pStyle w:val="a6"/>
        <w:ind w:hanging="2"/>
        <w:rPr>
          <w:rFonts w:ascii="Times New Roman" w:hAnsi="Times New Roman" w:cs="Times New Roman"/>
          <w:sz w:val="24"/>
          <w:szCs w:val="24"/>
        </w:rPr>
      </w:pPr>
      <w:r w:rsidRPr="00EB4E26">
        <w:rPr>
          <w:rFonts w:ascii="Times New Roman" w:hAnsi="Times New Roman" w:cs="Times New Roman"/>
          <w:sz w:val="24"/>
          <w:szCs w:val="24"/>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r w:rsidR="002F7232" w:rsidRPr="00EB4E26">
        <w:rPr>
          <w:rFonts w:ascii="Times New Roman" w:hAnsi="Times New Roman" w:cs="Times New Roman"/>
          <w:sz w:val="24"/>
          <w:szCs w:val="24"/>
        </w:rPr>
        <w:t xml:space="preserve"> </w:t>
      </w:r>
      <w:r w:rsidRPr="00EB4E26">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0C5048" w:rsidRPr="00EB4E26" w:rsidRDefault="006450A1" w:rsidP="000C5048">
      <w:pPr>
        <w:pStyle w:val="a6"/>
        <w:ind w:firstLine="708"/>
        <w:rPr>
          <w:rFonts w:ascii="Times New Roman" w:hAnsi="Times New Roman" w:cs="Times New Roman"/>
          <w:sz w:val="24"/>
          <w:szCs w:val="24"/>
        </w:rPr>
      </w:pPr>
      <w:r w:rsidRPr="00EB4E26">
        <w:rPr>
          <w:rFonts w:ascii="Times New Roman" w:hAnsi="Times New Roman" w:cs="Times New Roman"/>
          <w:sz w:val="24"/>
          <w:szCs w:val="24"/>
        </w:rPr>
        <w:t xml:space="preserve">При организации обучения целесообразно дополнять </w:t>
      </w:r>
      <w:r w:rsidRPr="00EB4E26">
        <w:rPr>
          <w:rFonts w:ascii="Times New Roman" w:hAnsi="Times New Roman" w:cs="Times New Roman"/>
          <w:b/>
          <w:i/>
          <w:sz w:val="24"/>
          <w:szCs w:val="24"/>
        </w:rPr>
        <w:t>традиционные методы</w:t>
      </w:r>
      <w:r w:rsidRPr="00EB4E26">
        <w:rPr>
          <w:rFonts w:ascii="Times New Roman" w:hAnsi="Times New Roman" w:cs="Times New Roman"/>
          <w:sz w:val="24"/>
          <w:szCs w:val="24"/>
        </w:rPr>
        <w:t xml:space="preserve"> (словесные, наглядные, практические) методами, в основу </w:t>
      </w:r>
      <w:r w:rsidRPr="00EB4E26">
        <w:rPr>
          <w:rFonts w:ascii="Times New Roman" w:hAnsi="Times New Roman" w:cs="Times New Roman"/>
          <w:sz w:val="24"/>
          <w:szCs w:val="24"/>
        </w:rPr>
        <w:lastRenderedPageBreak/>
        <w:t>которых положен характер познавательной деятельности детей:</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sz w:val="24"/>
          <w:szCs w:val="24"/>
        </w:rPr>
        <w:t xml:space="preserve">при использовании </w:t>
      </w:r>
      <w:r w:rsidRPr="00EB4E26">
        <w:rPr>
          <w:rFonts w:ascii="Times New Roman" w:hAnsi="Times New Roman" w:cs="Times New Roman"/>
          <w:b/>
          <w:i/>
          <w:sz w:val="24"/>
          <w:szCs w:val="24"/>
        </w:rPr>
        <w:t>информационно-рецептивного метода</w:t>
      </w:r>
      <w:r w:rsidRPr="00EB4E26">
        <w:rPr>
          <w:rFonts w:ascii="Times New Roman" w:hAnsi="Times New Roman" w:cs="Times New Roman"/>
          <w:sz w:val="24"/>
          <w:szCs w:val="24"/>
        </w:rPr>
        <w:t xml:space="preserve"> предъявляется информация, организуются действия реб</w:t>
      </w:r>
      <w:r w:rsidR="000C5048" w:rsidRPr="00EB4E26">
        <w:rPr>
          <w:rFonts w:ascii="Times New Roman" w:hAnsi="Times New Roman" w:cs="Times New Roman"/>
          <w:sz w:val="24"/>
          <w:szCs w:val="24"/>
        </w:rPr>
        <w:t>е</w:t>
      </w:r>
      <w:r w:rsidRPr="00EB4E26">
        <w:rPr>
          <w:rFonts w:ascii="Times New Roman" w:hAnsi="Times New Roman" w:cs="Times New Roman"/>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b/>
          <w:i/>
          <w:sz w:val="24"/>
          <w:szCs w:val="24"/>
        </w:rPr>
        <w:t>репродуктивный метод</w:t>
      </w:r>
      <w:r w:rsidRPr="00EB4E26">
        <w:rPr>
          <w:rFonts w:ascii="Times New Roman" w:hAnsi="Times New Roman" w:cs="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b/>
          <w:i/>
          <w:sz w:val="24"/>
          <w:szCs w:val="24"/>
        </w:rPr>
        <w:t>метод проблемного изложения</w:t>
      </w:r>
      <w:r w:rsidRPr="00EB4E26">
        <w:rPr>
          <w:rFonts w:ascii="Times New Roman" w:hAnsi="Times New Roman" w:cs="Times New Roman"/>
          <w:sz w:val="24"/>
          <w:szCs w:val="24"/>
        </w:rPr>
        <w:t xml:space="preserve"> представляет собой постановку проблемы и раскрытие пути её решения в процессе организации опытов, наблюдений;</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b/>
          <w:i/>
          <w:sz w:val="24"/>
          <w:szCs w:val="24"/>
        </w:rPr>
        <w:t>при применении эвристического метода</w:t>
      </w:r>
      <w:r w:rsidRPr="00EB4E26">
        <w:rPr>
          <w:rFonts w:ascii="Times New Roman" w:hAnsi="Times New Roman" w:cs="Times New Roman"/>
          <w:sz w:val="24"/>
          <w:szCs w:val="24"/>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b/>
          <w:i/>
          <w:sz w:val="24"/>
          <w:szCs w:val="24"/>
        </w:rPr>
        <w:t>исследовательский метод</w:t>
      </w:r>
      <w:r w:rsidRPr="00EB4E26">
        <w:rPr>
          <w:rFonts w:ascii="Times New Roman" w:hAnsi="Times New Roman" w:cs="Times New Roman"/>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0C5048" w:rsidRPr="00EB4E26" w:rsidRDefault="006450A1" w:rsidP="0069029F">
      <w:pPr>
        <w:pStyle w:val="a6"/>
        <w:numPr>
          <w:ilvl w:val="0"/>
          <w:numId w:val="152"/>
        </w:numPr>
        <w:ind w:left="0" w:firstLine="708"/>
        <w:rPr>
          <w:rFonts w:ascii="Times New Roman" w:hAnsi="Times New Roman" w:cs="Times New Roman"/>
          <w:sz w:val="24"/>
          <w:szCs w:val="24"/>
        </w:rPr>
      </w:pPr>
      <w:r w:rsidRPr="00EB4E26">
        <w:rPr>
          <w:rFonts w:ascii="Times New Roman" w:hAnsi="Times New Roman" w:cs="Times New Roman"/>
          <w:sz w:val="24"/>
          <w:szCs w:val="24"/>
        </w:rPr>
        <w:t xml:space="preserve">Для решения задач воспитания и обучения широко применяется </w:t>
      </w:r>
      <w:r w:rsidRPr="00EB4E26">
        <w:rPr>
          <w:rFonts w:ascii="Times New Roman" w:hAnsi="Times New Roman" w:cs="Times New Roman"/>
          <w:b/>
          <w:i/>
          <w:sz w:val="24"/>
          <w:szCs w:val="24"/>
        </w:rPr>
        <w:t>метод проектов</w:t>
      </w:r>
      <w:r w:rsidRPr="00EB4E26">
        <w:rPr>
          <w:rFonts w:ascii="Times New Roman" w:hAnsi="Times New Roman" w:cs="Times New Roman"/>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0C5048" w:rsidRPr="00EB4E26" w:rsidRDefault="006450A1" w:rsidP="000C5048">
      <w:pPr>
        <w:pStyle w:val="a6"/>
        <w:ind w:firstLine="708"/>
        <w:rPr>
          <w:rFonts w:ascii="Times New Roman" w:hAnsi="Times New Roman" w:cs="Times New Roman"/>
          <w:sz w:val="24"/>
          <w:szCs w:val="24"/>
        </w:rPr>
      </w:pPr>
      <w:r w:rsidRPr="00EB4E26">
        <w:rPr>
          <w:rFonts w:ascii="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C5048" w:rsidRPr="00EB4E26" w:rsidRDefault="006450A1" w:rsidP="000C5048">
      <w:pPr>
        <w:pStyle w:val="a6"/>
        <w:ind w:firstLine="708"/>
        <w:rPr>
          <w:rFonts w:ascii="Times New Roman" w:hAnsi="Times New Roman" w:cs="Times New Roman"/>
          <w:sz w:val="24"/>
          <w:szCs w:val="24"/>
        </w:rPr>
      </w:pPr>
      <w:r w:rsidRPr="00EB4E26">
        <w:rPr>
          <w:rFonts w:ascii="Times New Roman" w:hAnsi="Times New Roman" w:cs="Times New Roman"/>
          <w:sz w:val="24"/>
          <w:szCs w:val="24"/>
        </w:rPr>
        <w:t xml:space="preserve">При реализации </w:t>
      </w:r>
      <w:r w:rsidR="000C5048" w:rsidRPr="00EB4E26">
        <w:rPr>
          <w:rFonts w:ascii="Times New Roman" w:hAnsi="Times New Roman" w:cs="Times New Roman"/>
          <w:sz w:val="24"/>
          <w:szCs w:val="24"/>
        </w:rPr>
        <w:t>П</w:t>
      </w:r>
      <w:r w:rsidRPr="00EB4E26">
        <w:rPr>
          <w:rFonts w:ascii="Times New Roman" w:hAnsi="Times New Roman" w:cs="Times New Roman"/>
          <w:sz w:val="24"/>
          <w:szCs w:val="24"/>
        </w:rPr>
        <w:t>рограммы педагог может использовать различные средства, представленные совокупностью материальных и идеальных объектов:</w:t>
      </w:r>
      <w:r w:rsidR="000C5048"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демонстрационные и раздаточные; визуальные, аудийные, аудиовизуальные; естественные и искусственные;</w:t>
      </w:r>
      <w:r w:rsidR="000C5048"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реальные и виртуальные.</w:t>
      </w:r>
    </w:p>
    <w:p w:rsidR="006450A1" w:rsidRPr="00EB4E26" w:rsidRDefault="00A70BAB" w:rsidP="000C5048">
      <w:pPr>
        <w:pStyle w:val="a6"/>
        <w:ind w:firstLine="708"/>
        <w:rPr>
          <w:rFonts w:ascii="Times New Roman" w:hAnsi="Times New Roman" w:cs="Times New Roman"/>
          <w:b/>
          <w:i/>
          <w:sz w:val="24"/>
          <w:szCs w:val="24"/>
        </w:rPr>
      </w:pPr>
      <w:r w:rsidRPr="00EB4E26">
        <w:rPr>
          <w:rFonts w:ascii="Times New Roman" w:hAnsi="Times New Roman" w:cs="Times New Roman"/>
          <w:sz w:val="24"/>
          <w:szCs w:val="24"/>
        </w:rPr>
        <w:t>У</w:t>
      </w:r>
      <w:r w:rsidR="006450A1" w:rsidRPr="00EB4E26">
        <w:rPr>
          <w:rFonts w:ascii="Times New Roman" w:hAnsi="Times New Roman" w:cs="Times New Roman"/>
          <w:sz w:val="24"/>
          <w:szCs w:val="24"/>
        </w:rPr>
        <w:t>казанные</w:t>
      </w:r>
      <w:r w:rsidR="006450A1" w:rsidRPr="00EB4E26">
        <w:rPr>
          <w:rFonts w:ascii="Times New Roman" w:hAnsi="Times New Roman" w:cs="Times New Roman"/>
          <w:sz w:val="24"/>
          <w:szCs w:val="24"/>
        </w:rPr>
        <w:tab/>
      </w:r>
      <w:r w:rsidRPr="00EB4E26">
        <w:rPr>
          <w:rFonts w:ascii="Times New Roman" w:hAnsi="Times New Roman" w:cs="Times New Roman"/>
          <w:sz w:val="24"/>
          <w:szCs w:val="24"/>
        </w:rPr>
        <w:t xml:space="preserve">средства </w:t>
      </w:r>
      <w:r w:rsidR="006450A1" w:rsidRPr="00EB4E26">
        <w:rPr>
          <w:rFonts w:ascii="Times New Roman" w:hAnsi="Times New Roman" w:cs="Times New Roman"/>
          <w:sz w:val="24"/>
          <w:szCs w:val="24"/>
        </w:rPr>
        <w:t xml:space="preserve"> используются для развития следующих </w:t>
      </w:r>
      <w:r w:rsidR="006450A1" w:rsidRPr="00EB4E26">
        <w:rPr>
          <w:rFonts w:ascii="Times New Roman" w:hAnsi="Times New Roman" w:cs="Times New Roman"/>
          <w:b/>
          <w:i/>
          <w:sz w:val="24"/>
          <w:szCs w:val="24"/>
        </w:rPr>
        <w:t>видов деятельности детей:</w:t>
      </w:r>
    </w:p>
    <w:p w:rsidR="00A70BAB" w:rsidRPr="00EB4E26" w:rsidRDefault="00A70BAB" w:rsidP="000C5048">
      <w:pPr>
        <w:pStyle w:val="a6"/>
        <w:ind w:firstLine="708"/>
        <w:rPr>
          <w:rFonts w:ascii="Times New Roman" w:hAnsi="Times New Roman" w:cs="Times New Roman"/>
          <w:b/>
          <w:i/>
          <w:sz w:val="24"/>
          <w:szCs w:val="24"/>
        </w:rPr>
      </w:pPr>
    </w:p>
    <w:tbl>
      <w:tblPr>
        <w:tblStyle w:val="a3"/>
        <w:tblW w:w="5000" w:type="pct"/>
        <w:tblLook w:val="04A0"/>
      </w:tblPr>
      <w:tblGrid>
        <w:gridCol w:w="5019"/>
        <w:gridCol w:w="10081"/>
      </w:tblGrid>
      <w:tr w:rsidR="000C5048" w:rsidRPr="00EB4E26" w:rsidTr="009D5587">
        <w:tc>
          <w:tcPr>
            <w:tcW w:w="1662" w:type="pct"/>
            <w:shd w:val="clear" w:color="auto" w:fill="FFFFFF" w:themeFill="background1"/>
          </w:tcPr>
          <w:p w:rsidR="000C5048" w:rsidRPr="00EB4E26" w:rsidRDefault="000C5048" w:rsidP="009D5587">
            <w:pPr>
              <w:jc w:val="center"/>
              <w:rPr>
                <w:rFonts w:ascii="Times New Roman" w:hAnsi="Times New Roman" w:cs="Times New Roman"/>
                <w:b/>
                <w:sz w:val="24"/>
                <w:szCs w:val="24"/>
              </w:rPr>
            </w:pPr>
            <w:r w:rsidRPr="00EB4E26">
              <w:rPr>
                <w:rFonts w:ascii="Times New Roman" w:hAnsi="Times New Roman" w:cs="Times New Roman"/>
                <w:b/>
                <w:sz w:val="24"/>
                <w:szCs w:val="24"/>
              </w:rPr>
              <w:t>вид деятельности</w:t>
            </w:r>
          </w:p>
        </w:tc>
        <w:tc>
          <w:tcPr>
            <w:tcW w:w="3338" w:type="pct"/>
            <w:shd w:val="clear" w:color="auto" w:fill="FFFFFF" w:themeFill="background1"/>
          </w:tcPr>
          <w:p w:rsidR="000C5048" w:rsidRPr="00EB4E26" w:rsidRDefault="000C5048" w:rsidP="009D5587">
            <w:pPr>
              <w:jc w:val="center"/>
              <w:rPr>
                <w:rFonts w:ascii="Times New Roman" w:hAnsi="Times New Roman" w:cs="Times New Roman"/>
                <w:b/>
                <w:sz w:val="24"/>
                <w:szCs w:val="24"/>
              </w:rPr>
            </w:pPr>
            <w:r w:rsidRPr="00EB4E26">
              <w:rPr>
                <w:rFonts w:ascii="Times New Roman" w:hAnsi="Times New Roman" w:cs="Times New Roman"/>
                <w:b/>
                <w:sz w:val="24"/>
                <w:szCs w:val="24"/>
              </w:rPr>
              <w:t>предлагаемое оборудование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двигательная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предметная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образные и дидактические игрушки, реальные предметы и другое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игровая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игры, игрушки, игровое оборудование и другое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коммуникативная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дидактический материал, предметы, игрушки, видеофильмы и другое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познавательно-исследовательская</w:t>
            </w:r>
          </w:p>
        </w:tc>
        <w:tc>
          <w:tcPr>
            <w:tcW w:w="3338" w:type="pct"/>
            <w:vMerge w:val="restar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экспериментирование</w:t>
            </w:r>
          </w:p>
        </w:tc>
        <w:tc>
          <w:tcPr>
            <w:tcW w:w="3338" w:type="pct"/>
            <w:vMerge/>
            <w:shd w:val="clear" w:color="auto" w:fill="FFFFFF" w:themeFill="background1"/>
          </w:tcPr>
          <w:p w:rsidR="000C5048" w:rsidRPr="00EB4E26" w:rsidRDefault="000C5048" w:rsidP="009D5587">
            <w:pPr>
              <w:rPr>
                <w:rFonts w:ascii="Times New Roman" w:hAnsi="Times New Roman" w:cs="Times New Roman"/>
                <w:sz w:val="24"/>
                <w:szCs w:val="24"/>
              </w:rPr>
            </w:pP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чтение художественной литературы</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книги для детского чтения, в том числе аудиокниги, иллюстративный материал</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трудовая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оборудование и инвентарь для всех видов труда</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продуктивная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оборудование и материалы для лепки, аппликации, рисования и конструирования</w:t>
            </w:r>
          </w:p>
        </w:tc>
      </w:tr>
      <w:tr w:rsidR="000C5048" w:rsidRPr="00EB4E26" w:rsidTr="009D5587">
        <w:tc>
          <w:tcPr>
            <w:tcW w:w="1662" w:type="pct"/>
            <w:shd w:val="clear" w:color="auto" w:fill="FFFFFF" w:themeFill="background1"/>
            <w:vAlign w:val="center"/>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музыкальная</w:t>
            </w:r>
          </w:p>
        </w:tc>
        <w:tc>
          <w:tcPr>
            <w:tcW w:w="3338" w:type="pct"/>
            <w:shd w:val="clear" w:color="auto" w:fill="FFFFFF" w:themeFill="background1"/>
          </w:tcPr>
          <w:p w:rsidR="000C5048" w:rsidRPr="00EB4E26" w:rsidRDefault="000C5048" w:rsidP="009D5587">
            <w:pPr>
              <w:rPr>
                <w:rFonts w:ascii="Times New Roman" w:hAnsi="Times New Roman" w:cs="Times New Roman"/>
                <w:sz w:val="24"/>
                <w:szCs w:val="24"/>
              </w:rPr>
            </w:pPr>
            <w:r w:rsidRPr="00EB4E26">
              <w:rPr>
                <w:rFonts w:ascii="Times New Roman" w:hAnsi="Times New Roman" w:cs="Times New Roman"/>
                <w:sz w:val="24"/>
                <w:szCs w:val="24"/>
              </w:rPr>
              <w:t>детские музыкальные инструменты, дидактический материал и другое</w:t>
            </w:r>
          </w:p>
        </w:tc>
      </w:tr>
    </w:tbl>
    <w:p w:rsidR="000C5048" w:rsidRPr="00EB4E26" w:rsidRDefault="000C5048" w:rsidP="000C5048">
      <w:pPr>
        <w:pStyle w:val="a4"/>
        <w:widowControl w:val="0"/>
        <w:numPr>
          <w:ilvl w:val="1"/>
          <w:numId w:val="1"/>
        </w:numPr>
        <w:tabs>
          <w:tab w:val="left" w:pos="1475"/>
        </w:tabs>
        <w:autoSpaceDE w:val="0"/>
        <w:autoSpaceDN w:val="0"/>
        <w:spacing w:after="0" w:line="240" w:lineRule="auto"/>
        <w:ind w:left="0" w:firstLine="707"/>
        <w:contextualSpacing w:val="0"/>
        <w:jc w:val="both"/>
        <w:rPr>
          <w:rFonts w:ascii="Times New Roman" w:eastAsia="Cambria" w:hAnsi="Times New Roman" w:cs="Times New Roman"/>
          <w:sz w:val="24"/>
          <w:szCs w:val="24"/>
          <w:lang w:eastAsia="en-US"/>
        </w:rPr>
      </w:pPr>
    </w:p>
    <w:p w:rsidR="001A60D2" w:rsidRPr="00EB4E26" w:rsidRDefault="006450A1" w:rsidP="001A60D2">
      <w:pPr>
        <w:widowControl w:val="0"/>
        <w:tabs>
          <w:tab w:val="left" w:pos="1475"/>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ДО</w:t>
      </w:r>
      <w:r w:rsidR="00F26483"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sidR="000C5048" w:rsidRPr="00EB4E26">
        <w:rPr>
          <w:rFonts w:ascii="Times New Roman" w:eastAsia="Cambria" w:hAnsi="Times New Roman" w:cs="Times New Roman"/>
          <w:sz w:val="24"/>
          <w:szCs w:val="24"/>
          <w:lang w:eastAsia="en-US"/>
        </w:rPr>
        <w:t>Программы (п.23.9.</w:t>
      </w:r>
      <w:r w:rsidR="001A60D2" w:rsidRPr="00EB4E26">
        <w:rPr>
          <w:rFonts w:ascii="Times New Roman" w:eastAsia="Cambria" w:hAnsi="Times New Roman" w:cs="Times New Roman"/>
          <w:sz w:val="24"/>
          <w:szCs w:val="24"/>
          <w:lang w:eastAsia="en-US"/>
        </w:rPr>
        <w:t>).</w:t>
      </w:r>
    </w:p>
    <w:p w:rsidR="001A60D2" w:rsidRPr="00EB4E26" w:rsidRDefault="006450A1" w:rsidP="001A60D2">
      <w:pPr>
        <w:widowControl w:val="0"/>
        <w:tabs>
          <w:tab w:val="left" w:pos="1475"/>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Вариативность форм, методов и средств реализации </w:t>
      </w:r>
      <w:r w:rsidR="001A60D2" w:rsidRPr="00EB4E26">
        <w:rPr>
          <w:rFonts w:ascii="Times New Roman" w:eastAsia="Cambria" w:hAnsi="Times New Roman" w:cs="Times New Roman"/>
          <w:sz w:val="24"/>
          <w:szCs w:val="24"/>
          <w:lang w:eastAsia="en-US"/>
        </w:rPr>
        <w:t>П</w:t>
      </w:r>
      <w:r w:rsidRPr="00EB4E26">
        <w:rPr>
          <w:rFonts w:ascii="Times New Roman" w:eastAsia="Cambria" w:hAnsi="Times New Roman" w:cs="Times New Roman"/>
          <w:sz w:val="24"/>
          <w:szCs w:val="24"/>
          <w:lang w:eastAsia="en-US"/>
        </w:rPr>
        <w:t>рограммы зависит не только от уч</w:t>
      </w:r>
      <w:r w:rsidR="00F26483" w:rsidRPr="00EB4E26">
        <w:rPr>
          <w:rFonts w:ascii="Times New Roman" w:eastAsia="Cambria" w:hAnsi="Times New Roman" w:cs="Times New Roman"/>
          <w:sz w:val="24"/>
          <w:szCs w:val="24"/>
          <w:lang w:eastAsia="en-US"/>
        </w:rPr>
        <w:t>е</w:t>
      </w:r>
      <w:r w:rsidRPr="00EB4E26">
        <w:rPr>
          <w:rFonts w:ascii="Times New Roman" w:eastAsia="Cambria" w:hAnsi="Times New Roman" w:cs="Times New Roman"/>
          <w:sz w:val="24"/>
          <w:szCs w:val="24"/>
          <w:lang w:eastAsia="en-US"/>
        </w:rPr>
        <w:t>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w:t>
      </w:r>
      <w:r w:rsidR="00F26483" w:rsidRPr="00EB4E26">
        <w:rPr>
          <w:rFonts w:ascii="Times New Roman" w:eastAsia="Cambria" w:hAnsi="Times New Roman" w:cs="Times New Roman"/>
          <w:sz w:val="24"/>
          <w:szCs w:val="24"/>
          <w:lang w:eastAsia="en-US"/>
        </w:rPr>
        <w:t>е</w:t>
      </w:r>
      <w:r w:rsidR="001A60D2" w:rsidRPr="00EB4E26">
        <w:rPr>
          <w:rFonts w:ascii="Times New Roman" w:eastAsia="Cambria" w:hAnsi="Times New Roman" w:cs="Times New Roman"/>
          <w:sz w:val="24"/>
          <w:szCs w:val="24"/>
          <w:lang w:eastAsia="en-US"/>
        </w:rPr>
        <w:t>нка в образовательном процессе (п.23.10).</w:t>
      </w:r>
    </w:p>
    <w:p w:rsidR="00CE6277" w:rsidRPr="00EB4E26" w:rsidRDefault="006450A1" w:rsidP="00CE6277">
      <w:pPr>
        <w:widowControl w:val="0"/>
        <w:tabs>
          <w:tab w:val="left" w:pos="1475"/>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При выборе форм, методов, средств реализации </w:t>
      </w:r>
      <w:r w:rsidR="00B37C3C" w:rsidRPr="00EB4E26">
        <w:rPr>
          <w:rFonts w:ascii="Times New Roman" w:eastAsia="Cambria" w:hAnsi="Times New Roman" w:cs="Times New Roman"/>
          <w:sz w:val="24"/>
          <w:szCs w:val="24"/>
          <w:lang w:eastAsia="en-US"/>
        </w:rPr>
        <w:t>П</w:t>
      </w:r>
      <w:r w:rsidRPr="00EB4E26">
        <w:rPr>
          <w:rFonts w:ascii="Times New Roman" w:eastAsia="Cambria" w:hAnsi="Times New Roman" w:cs="Times New Roman"/>
          <w:sz w:val="24"/>
          <w:szCs w:val="24"/>
          <w:lang w:eastAsia="en-US"/>
        </w:rPr>
        <w:t>рограммы педагог учитывает субъектные проявления реб</w:t>
      </w:r>
      <w:r w:rsidR="00B37C3C" w:rsidRPr="00EB4E26">
        <w:rPr>
          <w:rFonts w:ascii="Times New Roman" w:eastAsia="Cambria" w:hAnsi="Times New Roman" w:cs="Times New Roman"/>
          <w:sz w:val="24"/>
          <w:szCs w:val="24"/>
          <w:lang w:eastAsia="en-US"/>
        </w:rPr>
        <w:t>е</w:t>
      </w:r>
      <w:r w:rsidRPr="00EB4E26">
        <w:rPr>
          <w:rFonts w:ascii="Times New Roman" w:eastAsia="Cambria" w:hAnsi="Times New Roman" w:cs="Times New Roman"/>
          <w:sz w:val="24"/>
          <w:szCs w:val="24"/>
          <w:lang w:eastAsia="en-US"/>
        </w:rPr>
        <w:t>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sidR="00B37C3C" w:rsidRPr="00EB4E26">
        <w:rPr>
          <w:rFonts w:ascii="Times New Roman" w:eastAsia="Cambria" w:hAnsi="Times New Roman" w:cs="Times New Roman"/>
          <w:sz w:val="24"/>
          <w:szCs w:val="24"/>
          <w:lang w:eastAsia="en-US"/>
        </w:rPr>
        <w:t xml:space="preserve"> </w:t>
      </w:r>
      <w:r w:rsidR="00CE6277" w:rsidRPr="00EB4E26">
        <w:rPr>
          <w:rFonts w:ascii="Times New Roman" w:eastAsia="Cambria" w:hAnsi="Times New Roman" w:cs="Times New Roman"/>
          <w:sz w:val="24"/>
          <w:szCs w:val="24"/>
          <w:lang w:eastAsia="en-US"/>
        </w:rPr>
        <w:t>(п.23.11</w:t>
      </w:r>
      <w:r w:rsidR="00CE6277" w:rsidRPr="00EB4E26">
        <w:rPr>
          <w:rFonts w:ascii="Times New Roman" w:hAnsi="Times New Roman" w:cs="Times New Roman"/>
          <w:i/>
          <w:sz w:val="24"/>
          <w:szCs w:val="24"/>
        </w:rPr>
        <w:t>)</w:t>
      </w:r>
      <w:r w:rsidRPr="00EB4E26">
        <w:rPr>
          <w:rFonts w:ascii="Times New Roman" w:eastAsia="Cambria" w:hAnsi="Times New Roman" w:cs="Times New Roman"/>
          <w:sz w:val="24"/>
          <w:szCs w:val="24"/>
          <w:lang w:eastAsia="en-US"/>
        </w:rPr>
        <w:t>.</w:t>
      </w:r>
    </w:p>
    <w:p w:rsidR="005F27E4" w:rsidRPr="00EB4E26" w:rsidRDefault="006450A1" w:rsidP="004A37B0">
      <w:pPr>
        <w:widowControl w:val="0"/>
        <w:tabs>
          <w:tab w:val="left" w:pos="1475"/>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w:t>
      </w:r>
      <w:r w:rsidR="00CE6277" w:rsidRPr="00EB4E26">
        <w:rPr>
          <w:rFonts w:ascii="Times New Roman" w:eastAsia="Cambria" w:hAnsi="Times New Roman" w:cs="Times New Roman"/>
          <w:sz w:val="24"/>
          <w:szCs w:val="24"/>
          <w:lang w:eastAsia="en-US"/>
        </w:rPr>
        <w:t>я обеспечивает их вариативность (п.23.12</w:t>
      </w:r>
      <w:r w:rsidR="00CE6277" w:rsidRPr="00EB4E26">
        <w:rPr>
          <w:rFonts w:ascii="Times New Roman" w:hAnsi="Times New Roman" w:cs="Times New Roman"/>
          <w:i/>
          <w:sz w:val="24"/>
          <w:szCs w:val="24"/>
        </w:rPr>
        <w:t>)</w:t>
      </w:r>
      <w:r w:rsidR="00CE6277" w:rsidRPr="00EB4E26">
        <w:rPr>
          <w:rFonts w:ascii="Times New Roman" w:eastAsia="Cambria" w:hAnsi="Times New Roman" w:cs="Times New Roman"/>
          <w:sz w:val="24"/>
          <w:szCs w:val="24"/>
          <w:lang w:eastAsia="en-US"/>
        </w:rPr>
        <w:t>.</w:t>
      </w:r>
    </w:p>
    <w:p w:rsidR="00396AD5" w:rsidRPr="00EB4E26" w:rsidRDefault="00396AD5" w:rsidP="00396AD5">
      <w:pPr>
        <w:shd w:val="clear" w:color="auto" w:fill="FFFFFF"/>
        <w:ind w:right="768"/>
        <w:jc w:val="center"/>
        <w:outlineLvl w:val="0"/>
        <w:rPr>
          <w:rFonts w:ascii="Times New Roman" w:hAnsi="Times New Roman"/>
          <w:b/>
          <w:spacing w:val="-2"/>
          <w:sz w:val="24"/>
          <w:szCs w:val="24"/>
        </w:rPr>
      </w:pPr>
      <w:r w:rsidRPr="00EB4E26">
        <w:rPr>
          <w:rFonts w:ascii="Times New Roman" w:hAnsi="Times New Roman"/>
          <w:b/>
          <w:spacing w:val="-2"/>
          <w:sz w:val="24"/>
          <w:szCs w:val="24"/>
        </w:rPr>
        <w:t>Формы работы по образовательным областям</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5244"/>
        <w:gridCol w:w="7088"/>
      </w:tblGrid>
      <w:tr w:rsidR="00396AD5" w:rsidRPr="00EB4E26" w:rsidTr="009D5587">
        <w:trPr>
          <w:trHeight w:val="282"/>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4E28F4" w:rsidRPr="00EB4E26" w:rsidRDefault="00396AD5" w:rsidP="009D5587">
            <w:pPr>
              <w:shd w:val="clear" w:color="auto" w:fill="FFFFFF"/>
              <w:spacing w:after="0" w:line="240" w:lineRule="auto"/>
              <w:jc w:val="center"/>
              <w:rPr>
                <w:rFonts w:ascii="Times New Roman" w:hAnsi="Times New Roman"/>
                <w:b/>
                <w:sz w:val="20"/>
                <w:szCs w:val="20"/>
              </w:rPr>
            </w:pPr>
            <w:r w:rsidRPr="00EB4E26">
              <w:rPr>
                <w:rFonts w:ascii="Times New Roman" w:hAnsi="Times New Roman"/>
                <w:b/>
                <w:sz w:val="20"/>
                <w:szCs w:val="20"/>
              </w:rPr>
              <w:t xml:space="preserve">Направления развития </w:t>
            </w:r>
          </w:p>
          <w:p w:rsidR="00396AD5" w:rsidRPr="00EB4E26" w:rsidRDefault="00396AD5" w:rsidP="009D5587">
            <w:pPr>
              <w:shd w:val="clear" w:color="auto" w:fill="FFFFFF"/>
              <w:spacing w:after="0" w:line="240" w:lineRule="auto"/>
              <w:jc w:val="center"/>
              <w:rPr>
                <w:rFonts w:ascii="Times New Roman" w:hAnsi="Times New Roman"/>
                <w:b/>
                <w:sz w:val="20"/>
                <w:szCs w:val="20"/>
              </w:rPr>
            </w:pPr>
            <w:r w:rsidRPr="00EB4E26">
              <w:rPr>
                <w:rFonts w:ascii="Times New Roman" w:hAnsi="Times New Roman"/>
                <w:b/>
                <w:sz w:val="20"/>
                <w:szCs w:val="20"/>
              </w:rPr>
              <w:t xml:space="preserve">и образования детей </w:t>
            </w:r>
          </w:p>
          <w:p w:rsidR="00396AD5" w:rsidRPr="00EB4E26" w:rsidRDefault="00396AD5" w:rsidP="009D5587">
            <w:pPr>
              <w:shd w:val="clear" w:color="auto" w:fill="FFFFFF"/>
              <w:spacing w:after="0" w:line="240" w:lineRule="auto"/>
              <w:jc w:val="center"/>
              <w:rPr>
                <w:rFonts w:ascii="Times New Roman" w:hAnsi="Times New Roman"/>
                <w:b/>
                <w:sz w:val="20"/>
                <w:szCs w:val="20"/>
              </w:rPr>
            </w:pPr>
            <w:r w:rsidRPr="00EB4E26">
              <w:rPr>
                <w:rFonts w:ascii="Times New Roman" w:hAnsi="Times New Roman"/>
                <w:b/>
                <w:sz w:val="20"/>
                <w:szCs w:val="20"/>
              </w:rPr>
              <w:t>(далее –</w:t>
            </w:r>
          </w:p>
          <w:p w:rsidR="00396AD5" w:rsidRPr="00EB4E26" w:rsidRDefault="00396AD5" w:rsidP="009D5587">
            <w:pPr>
              <w:shd w:val="clear" w:color="auto" w:fill="FFFFFF"/>
              <w:spacing w:after="0" w:line="240" w:lineRule="auto"/>
              <w:jc w:val="center"/>
              <w:rPr>
                <w:rFonts w:ascii="Times New Roman" w:hAnsi="Times New Roman"/>
                <w:b/>
                <w:sz w:val="20"/>
                <w:szCs w:val="20"/>
              </w:rPr>
            </w:pPr>
            <w:r w:rsidRPr="00EB4E26">
              <w:rPr>
                <w:rFonts w:ascii="Times New Roman" w:hAnsi="Times New Roman"/>
                <w:b/>
                <w:sz w:val="20"/>
                <w:szCs w:val="20"/>
              </w:rPr>
              <w:t xml:space="preserve"> образовательные области)</w:t>
            </w:r>
          </w:p>
        </w:tc>
        <w:tc>
          <w:tcPr>
            <w:tcW w:w="12332" w:type="dxa"/>
            <w:gridSpan w:val="2"/>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jc w:val="center"/>
              <w:rPr>
                <w:rFonts w:ascii="Times New Roman" w:hAnsi="Times New Roman"/>
                <w:b/>
                <w:bCs/>
                <w:spacing w:val="-7"/>
                <w:sz w:val="24"/>
                <w:szCs w:val="24"/>
              </w:rPr>
            </w:pPr>
            <w:r w:rsidRPr="00EB4E26">
              <w:rPr>
                <w:rFonts w:ascii="Times New Roman" w:hAnsi="Times New Roman"/>
                <w:b/>
                <w:bCs/>
                <w:spacing w:val="-7"/>
                <w:sz w:val="24"/>
                <w:szCs w:val="24"/>
              </w:rPr>
              <w:t>Формы работы</w:t>
            </w:r>
          </w:p>
        </w:tc>
      </w:tr>
      <w:tr w:rsidR="00396AD5" w:rsidRPr="00EB4E26" w:rsidTr="009D5587">
        <w:trPr>
          <w:trHeight w:val="143"/>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jc w:val="center"/>
              <w:rPr>
                <w:rFonts w:ascii="Times New Roman" w:hAnsi="Times New Roman"/>
                <w:b/>
                <w:sz w:val="24"/>
                <w:szCs w:val="24"/>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F26483" w:rsidP="00F26483">
            <w:pPr>
              <w:spacing w:after="0" w:line="240" w:lineRule="auto"/>
              <w:jc w:val="center"/>
              <w:rPr>
                <w:rFonts w:ascii="Times New Roman" w:hAnsi="Times New Roman"/>
                <w:b/>
                <w:bCs/>
                <w:spacing w:val="-7"/>
                <w:sz w:val="24"/>
                <w:szCs w:val="24"/>
              </w:rPr>
            </w:pPr>
            <w:r w:rsidRPr="00EB4E26">
              <w:rPr>
                <w:rFonts w:ascii="Times New Roman" w:hAnsi="Times New Roman"/>
                <w:b/>
                <w:bCs/>
                <w:spacing w:val="-7"/>
                <w:sz w:val="24"/>
                <w:szCs w:val="24"/>
              </w:rPr>
              <w:t>Ранний</w:t>
            </w:r>
            <w:r w:rsidR="00396AD5" w:rsidRPr="00EB4E26">
              <w:rPr>
                <w:rFonts w:ascii="Times New Roman" w:hAnsi="Times New Roman"/>
                <w:b/>
                <w:bCs/>
                <w:spacing w:val="-7"/>
                <w:sz w:val="24"/>
                <w:szCs w:val="24"/>
              </w:rPr>
              <w:t xml:space="preserve"> возраст</w:t>
            </w:r>
            <w:r w:rsidRPr="00EB4E26">
              <w:rPr>
                <w:rFonts w:ascii="Times New Roman" w:hAnsi="Times New Roman"/>
                <w:b/>
                <w:bCs/>
                <w:spacing w:val="-7"/>
                <w:sz w:val="24"/>
                <w:szCs w:val="24"/>
              </w:rPr>
              <w:t xml:space="preserve"> (1,5 – 3 лет)</w:t>
            </w:r>
          </w:p>
        </w:tc>
        <w:tc>
          <w:tcPr>
            <w:tcW w:w="7088"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F26483" w:rsidP="00F26483">
            <w:pPr>
              <w:spacing w:after="0" w:line="240" w:lineRule="auto"/>
              <w:jc w:val="center"/>
              <w:rPr>
                <w:rFonts w:ascii="Times New Roman" w:hAnsi="Times New Roman"/>
                <w:b/>
                <w:bCs/>
                <w:spacing w:val="-7"/>
                <w:sz w:val="24"/>
                <w:szCs w:val="24"/>
              </w:rPr>
            </w:pPr>
            <w:r w:rsidRPr="00EB4E26">
              <w:rPr>
                <w:rFonts w:ascii="Times New Roman" w:hAnsi="Times New Roman"/>
                <w:b/>
                <w:bCs/>
                <w:spacing w:val="-7"/>
                <w:sz w:val="24"/>
                <w:szCs w:val="24"/>
              </w:rPr>
              <w:t>Д</w:t>
            </w:r>
            <w:r w:rsidR="00396AD5" w:rsidRPr="00EB4E26">
              <w:rPr>
                <w:rFonts w:ascii="Times New Roman" w:hAnsi="Times New Roman"/>
                <w:b/>
                <w:bCs/>
                <w:spacing w:val="-7"/>
                <w:sz w:val="24"/>
                <w:szCs w:val="24"/>
              </w:rPr>
              <w:t>ошкольный возраст</w:t>
            </w:r>
            <w:r w:rsidRPr="00EB4E26">
              <w:rPr>
                <w:rFonts w:ascii="Times New Roman" w:hAnsi="Times New Roman"/>
                <w:b/>
                <w:bCs/>
                <w:spacing w:val="-7"/>
                <w:sz w:val="24"/>
                <w:szCs w:val="24"/>
              </w:rPr>
              <w:t xml:space="preserve"> (3 – 8 лет)</w:t>
            </w:r>
          </w:p>
        </w:tc>
      </w:tr>
      <w:tr w:rsidR="00396AD5" w:rsidRPr="00EB4E26" w:rsidTr="009D5587">
        <w:trPr>
          <w:trHeight w:val="282"/>
        </w:trPr>
        <w:tc>
          <w:tcPr>
            <w:tcW w:w="269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t>Физическое развитие</w:t>
            </w:r>
          </w:p>
        </w:tc>
        <w:tc>
          <w:tcPr>
            <w:tcW w:w="5244" w:type="dxa"/>
            <w:tcBorders>
              <w:top w:val="single" w:sz="4" w:space="0" w:color="auto"/>
              <w:left w:val="single" w:sz="4" w:space="0" w:color="auto"/>
              <w:bottom w:val="single" w:sz="4" w:space="0" w:color="auto"/>
              <w:right w:val="single" w:sz="4" w:space="0" w:color="auto"/>
            </w:tcBorders>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Игровая беседа с элементами движений Игра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Утренняя гимнастика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Интегративная деятельность Упражнения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Ситуативный разговор</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Беседа Рассказ Чтение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Проблемная ситуация</w:t>
            </w:r>
          </w:p>
          <w:p w:rsidR="00396AD5" w:rsidRPr="00EB4E26" w:rsidRDefault="00396AD5" w:rsidP="009D5587">
            <w:pPr>
              <w:spacing w:after="0" w:line="240" w:lineRule="auto"/>
              <w:jc w:val="both"/>
              <w:rPr>
                <w:rFonts w:ascii="Times New Roman" w:hAnsi="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Физкультурное занятие Утренняя гимнастика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Игра</w:t>
            </w:r>
            <w:r w:rsidR="00F26483" w:rsidRPr="00EB4E26">
              <w:rPr>
                <w:rFonts w:ascii="Times New Roman" w:hAnsi="Times New Roman"/>
                <w:sz w:val="24"/>
                <w:szCs w:val="24"/>
              </w:rPr>
              <w:t xml:space="preserve"> </w:t>
            </w:r>
            <w:r w:rsidRPr="00EB4E26">
              <w:rPr>
                <w:rFonts w:ascii="Times New Roman" w:hAnsi="Times New Roman"/>
                <w:sz w:val="24"/>
                <w:szCs w:val="24"/>
              </w:rPr>
              <w:t>Беседа Рассказ Чтение       Рассматривание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Интегративная деятельность                       Проектная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Контрольно-диагностическая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Спортивные и физкультурные досуги</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Спортивные состязания                             Проблемная ситуация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Совместная деятельность взрослого и детей тематического характера</w:t>
            </w:r>
          </w:p>
        </w:tc>
      </w:tr>
      <w:tr w:rsidR="00396AD5" w:rsidRPr="00EB4E26" w:rsidTr="009D5587">
        <w:trPr>
          <w:trHeight w:val="282"/>
        </w:trPr>
        <w:tc>
          <w:tcPr>
            <w:tcW w:w="269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t>Социально-коммуникативное</w:t>
            </w:r>
          </w:p>
        </w:tc>
        <w:tc>
          <w:tcPr>
            <w:tcW w:w="5244" w:type="dxa"/>
            <w:tcBorders>
              <w:top w:val="single" w:sz="4" w:space="0" w:color="auto"/>
              <w:left w:val="single" w:sz="4" w:space="0" w:color="auto"/>
              <w:bottom w:val="single" w:sz="4" w:space="0" w:color="auto"/>
              <w:right w:val="single" w:sz="4" w:space="0" w:color="auto"/>
            </w:tcBorders>
          </w:tcPr>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Игровое упражнение Индивидуальная игра</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Совместная с воспитателем игра</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 xml:space="preserve">Совместная со сверстниками игра (парная, </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в малой группе)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Игра Чтение Беседа Наблюдение Чтение</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Рассматривание Педагогическая ситуация</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Праздник Экскурсия       Дежурство</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Ситуация морального выбора Поручение</w:t>
            </w:r>
          </w:p>
          <w:p w:rsidR="00396AD5" w:rsidRPr="00EB4E26" w:rsidRDefault="00396AD5" w:rsidP="009D5587">
            <w:pPr>
              <w:pStyle w:val="a4"/>
              <w:spacing w:after="0" w:line="240" w:lineRule="auto"/>
              <w:ind w:left="33"/>
              <w:jc w:val="both"/>
              <w:rPr>
                <w:rFonts w:ascii="Times New Roman" w:hAnsi="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Индивидуальная игра                    Совместная с воспитателем игра</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Совместная со сверстниками игра Игра Чтение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Беседа Наблюдение          Педагогическая ситуация</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Экскурсия Ситуация морального выбора</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Проектная деятельность Интегративная деятельность Праздник</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Совместные действия Рассматривание Проектная деятельность</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Просмотр и анализ мультфильмов, видеофильмов, телепередач.</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Экспериментирование Поручение и задание Дежурство</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t>Совместная деятельность взрослого и детей тематического</w:t>
            </w:r>
          </w:p>
          <w:p w:rsidR="00396AD5" w:rsidRPr="00EB4E26" w:rsidRDefault="00396AD5" w:rsidP="009D5587">
            <w:pPr>
              <w:pStyle w:val="a4"/>
              <w:spacing w:after="0" w:line="240" w:lineRule="auto"/>
              <w:ind w:left="33"/>
              <w:jc w:val="both"/>
              <w:rPr>
                <w:rFonts w:ascii="Times New Roman" w:hAnsi="Times New Roman"/>
                <w:sz w:val="24"/>
                <w:szCs w:val="24"/>
              </w:rPr>
            </w:pPr>
            <w:r w:rsidRPr="00EB4E26">
              <w:rPr>
                <w:rFonts w:ascii="Times New Roman" w:hAnsi="Times New Roman"/>
                <w:sz w:val="24"/>
                <w:szCs w:val="24"/>
              </w:rPr>
              <w:lastRenderedPageBreak/>
              <w:t>Характера Проектная деятельность</w:t>
            </w:r>
          </w:p>
        </w:tc>
      </w:tr>
      <w:tr w:rsidR="00396AD5" w:rsidRPr="00EB4E26" w:rsidTr="009D5587">
        <w:trPr>
          <w:trHeight w:val="1991"/>
        </w:trPr>
        <w:tc>
          <w:tcPr>
            <w:tcW w:w="269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lastRenderedPageBreak/>
              <w:t>Речевое развитие</w:t>
            </w:r>
          </w:p>
          <w:p w:rsidR="00396AD5" w:rsidRPr="00EB4E26" w:rsidRDefault="00396AD5" w:rsidP="009D5587">
            <w:pPr>
              <w:spacing w:after="0" w:line="240" w:lineRule="auto"/>
              <w:rPr>
                <w:rFonts w:ascii="Times New Roman" w:hAnsi="Times New Roman"/>
                <w:b/>
                <w:i/>
                <w:sz w:val="24"/>
                <w:szCs w:val="24"/>
              </w:rPr>
            </w:pPr>
          </w:p>
          <w:p w:rsidR="00396AD5" w:rsidRPr="00EB4E26" w:rsidRDefault="00396AD5" w:rsidP="009D5587">
            <w:pPr>
              <w:spacing w:after="0" w:line="240" w:lineRule="auto"/>
              <w:rPr>
                <w:rFonts w:ascii="Times New Roman" w:hAnsi="Times New Roman"/>
                <w:b/>
                <w:i/>
                <w:sz w:val="24"/>
                <w:szCs w:val="24"/>
              </w:rPr>
            </w:pPr>
          </w:p>
          <w:p w:rsidR="00396AD5" w:rsidRPr="00EB4E26" w:rsidRDefault="00396AD5" w:rsidP="009D5587">
            <w:pPr>
              <w:spacing w:after="0" w:line="240" w:lineRule="auto"/>
              <w:rPr>
                <w:rFonts w:ascii="Times New Roman" w:hAnsi="Times New Roman"/>
                <w:b/>
                <w:i/>
                <w:sz w:val="24"/>
                <w:szCs w:val="24"/>
              </w:rPr>
            </w:pPr>
          </w:p>
          <w:p w:rsidR="00396AD5" w:rsidRPr="00EB4E26" w:rsidRDefault="00396AD5" w:rsidP="009D5587">
            <w:pPr>
              <w:spacing w:after="0" w:line="240" w:lineRule="auto"/>
              <w:rPr>
                <w:rFonts w:ascii="Times New Roman" w:hAnsi="Times New Roman"/>
                <w:b/>
                <w:i/>
                <w:sz w:val="24"/>
                <w:szCs w:val="24"/>
              </w:rPr>
            </w:pPr>
          </w:p>
          <w:p w:rsidR="00396AD5" w:rsidRPr="00EB4E26" w:rsidRDefault="00396AD5" w:rsidP="009D5587">
            <w:pPr>
              <w:spacing w:after="0" w:line="240" w:lineRule="auto"/>
              <w:rPr>
                <w:rFonts w:ascii="Times New Roman" w:hAnsi="Times New Roman"/>
                <w:b/>
                <w:i/>
                <w:sz w:val="24"/>
                <w:szCs w:val="24"/>
              </w:rPr>
            </w:pPr>
          </w:p>
          <w:p w:rsidR="00396AD5" w:rsidRPr="00EB4E26" w:rsidRDefault="00396AD5" w:rsidP="009D5587">
            <w:pPr>
              <w:spacing w:after="0" w:line="240" w:lineRule="auto"/>
              <w:rPr>
                <w:rFonts w:ascii="Times New Roman" w:hAnsi="Times New Roman"/>
                <w:b/>
                <w:i/>
                <w:sz w:val="24"/>
                <w:szCs w:val="24"/>
              </w:rPr>
            </w:pPr>
          </w:p>
        </w:tc>
        <w:tc>
          <w:tcPr>
            <w:tcW w:w="5244" w:type="dxa"/>
            <w:tcBorders>
              <w:top w:val="single" w:sz="4" w:space="0" w:color="auto"/>
              <w:left w:val="single" w:sz="4" w:space="0" w:color="auto"/>
              <w:bottom w:val="single" w:sz="4" w:space="0" w:color="auto"/>
              <w:right w:val="single" w:sz="4" w:space="0" w:color="auto"/>
            </w:tcBorders>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Рассматривание Игровая ситуация Чтение Рассказ</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Дидактическая  игра      Ситуация общения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Беседа (в том числе в процессе наблюдения </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за объектами природы, трудом взрослых)    Игра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Интегративная деятельность     Обсуждение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Хороводная игра с пением Игра-драматизация</w:t>
            </w:r>
          </w:p>
        </w:tc>
        <w:tc>
          <w:tcPr>
            <w:tcW w:w="7088" w:type="dxa"/>
            <w:tcBorders>
              <w:top w:val="single" w:sz="4" w:space="0" w:color="auto"/>
              <w:left w:val="single" w:sz="4" w:space="0" w:color="auto"/>
              <w:bottom w:val="single" w:sz="4" w:space="0" w:color="auto"/>
              <w:right w:val="single" w:sz="4" w:space="0" w:color="auto"/>
            </w:tcBorders>
            <w:hideMark/>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Чтение Беседа Рассматривание  Решение проблемных ситуаций</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Разговор с детьми Игра Проектная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Создание коллекций Интегративная деятельность   Обсуждение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Рассказ    Инсценирование Ситуативный разговор с детьми</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Сочинение загадок Проблемная ситуация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Использование различных видов театра</w:t>
            </w:r>
          </w:p>
        </w:tc>
      </w:tr>
      <w:tr w:rsidR="00396AD5" w:rsidRPr="00EB4E26" w:rsidTr="009D5587">
        <w:trPr>
          <w:trHeight w:val="282"/>
        </w:trPr>
        <w:tc>
          <w:tcPr>
            <w:tcW w:w="269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t>Познавательное развитие</w:t>
            </w:r>
          </w:p>
        </w:tc>
        <w:tc>
          <w:tcPr>
            <w:tcW w:w="5244" w:type="dxa"/>
            <w:tcBorders>
              <w:top w:val="single" w:sz="4" w:space="0" w:color="auto"/>
              <w:left w:val="single" w:sz="4" w:space="0" w:color="auto"/>
              <w:bottom w:val="single" w:sz="4" w:space="0" w:color="auto"/>
              <w:right w:val="single" w:sz="4" w:space="0" w:color="auto"/>
            </w:tcBorders>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Рассматривание Наблюдение       Экскурсия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Игра-экспериментирование       Рассказ</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Исследовательская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Конструирование                  Развивающая игра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Ситуативный разговор              Беседа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Интегративная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Проблемная ситуация</w:t>
            </w:r>
          </w:p>
        </w:tc>
        <w:tc>
          <w:tcPr>
            <w:tcW w:w="7088" w:type="dxa"/>
            <w:tcBorders>
              <w:top w:val="single" w:sz="4" w:space="0" w:color="auto"/>
              <w:left w:val="single" w:sz="4" w:space="0" w:color="auto"/>
              <w:bottom w:val="single" w:sz="4" w:space="0" w:color="auto"/>
              <w:right w:val="single" w:sz="4" w:space="0" w:color="auto"/>
            </w:tcBorders>
            <w:hideMark/>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Создание коллекций Проектная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Исследовательская деятельность Конструирование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Экспериментирование Развивающая игра Наблюдение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Проблемная ситуация Рассказ Беседа Экскурсии </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Интегративная  деятельность Коллекционирование </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Моделирование Реализация проекта </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Игры с правилами </w:t>
            </w:r>
          </w:p>
        </w:tc>
      </w:tr>
      <w:tr w:rsidR="00396AD5" w:rsidRPr="00EB4E26" w:rsidTr="009D5587">
        <w:trPr>
          <w:trHeight w:val="282"/>
        </w:trPr>
        <w:tc>
          <w:tcPr>
            <w:tcW w:w="2694" w:type="dxa"/>
            <w:tcBorders>
              <w:top w:val="single" w:sz="4" w:space="0" w:color="auto"/>
              <w:left w:val="single" w:sz="4" w:space="0" w:color="auto"/>
              <w:bottom w:val="single" w:sz="4" w:space="0" w:color="auto"/>
              <w:right w:val="single" w:sz="4" w:space="0" w:color="auto"/>
            </w:tcBorders>
            <w:vAlign w:val="center"/>
            <w:hideMark/>
          </w:tcPr>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t>Художественное –эстетическое</w:t>
            </w:r>
          </w:p>
          <w:p w:rsidR="00396AD5" w:rsidRPr="00EB4E26" w:rsidRDefault="00396AD5" w:rsidP="009D5587">
            <w:pPr>
              <w:spacing w:after="0" w:line="240" w:lineRule="auto"/>
              <w:rPr>
                <w:rFonts w:ascii="Times New Roman" w:hAnsi="Times New Roman"/>
                <w:b/>
                <w:i/>
                <w:sz w:val="24"/>
                <w:szCs w:val="24"/>
              </w:rPr>
            </w:pPr>
            <w:r w:rsidRPr="00EB4E26">
              <w:rPr>
                <w:rFonts w:ascii="Times New Roman" w:hAnsi="Times New Roman"/>
                <w:b/>
                <w:i/>
                <w:sz w:val="24"/>
                <w:szCs w:val="24"/>
              </w:rPr>
              <w:t>развитие</w:t>
            </w:r>
          </w:p>
        </w:tc>
        <w:tc>
          <w:tcPr>
            <w:tcW w:w="5244" w:type="dxa"/>
            <w:tcBorders>
              <w:top w:val="single" w:sz="4" w:space="0" w:color="auto"/>
              <w:left w:val="single" w:sz="4" w:space="0" w:color="auto"/>
              <w:bottom w:val="single" w:sz="4" w:space="0" w:color="auto"/>
              <w:right w:val="single" w:sz="4" w:space="0" w:color="auto"/>
            </w:tcBorders>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Рассматривание эстетически привлекательных предметов Игра Организация выставок</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Изготовление украшений</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Слушание соответствующей возрасту народной,</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классической, детской музыки</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Экспериментирование со звуками</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Музыкально-дидактическая игра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Разучивание музыкальных игр и танцев</w:t>
            </w:r>
          </w:p>
          <w:p w:rsidR="00396AD5" w:rsidRPr="00EB4E26" w:rsidRDefault="00396AD5" w:rsidP="009D5587">
            <w:pPr>
              <w:tabs>
                <w:tab w:val="left" w:pos="285"/>
              </w:tabs>
              <w:spacing w:after="0" w:line="240" w:lineRule="auto"/>
              <w:jc w:val="both"/>
              <w:rPr>
                <w:rFonts w:ascii="Times New Roman" w:hAnsi="Times New Roman"/>
                <w:sz w:val="24"/>
                <w:szCs w:val="24"/>
              </w:rPr>
            </w:pPr>
            <w:r w:rsidRPr="00EB4E26">
              <w:rPr>
                <w:rFonts w:ascii="Times New Roman" w:hAnsi="Times New Roman"/>
                <w:sz w:val="24"/>
                <w:szCs w:val="24"/>
              </w:rPr>
              <w:t>Совместное пение</w:t>
            </w:r>
          </w:p>
          <w:p w:rsidR="00396AD5" w:rsidRPr="00EB4E26" w:rsidRDefault="00396AD5" w:rsidP="009D5587">
            <w:pPr>
              <w:spacing w:after="0" w:line="240" w:lineRule="auto"/>
              <w:ind w:left="105"/>
              <w:jc w:val="both"/>
              <w:rPr>
                <w:rFonts w:ascii="Times New Roman" w:hAnsi="Times New Roman"/>
                <w:sz w:val="24"/>
                <w:szCs w:val="24"/>
              </w:rPr>
            </w:pPr>
          </w:p>
          <w:p w:rsidR="00396AD5" w:rsidRPr="00EB4E26" w:rsidRDefault="00396AD5" w:rsidP="009D5587">
            <w:pPr>
              <w:spacing w:after="0" w:line="240" w:lineRule="auto"/>
              <w:jc w:val="both"/>
              <w:rPr>
                <w:rFonts w:ascii="Times New Roman" w:hAnsi="Times New Roman"/>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Создание макетов, коллекций и их оформление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Рассматривание эстетически привлекательных предметов Игра</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Организация выставок</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Слушание соответствующей возрасту народной, классической, детской музыки Музыкально- дидактическая игра</w:t>
            </w:r>
          </w:p>
          <w:p w:rsidR="00396AD5" w:rsidRPr="00EB4E26" w:rsidRDefault="00396AD5" w:rsidP="009D5587">
            <w:pPr>
              <w:spacing w:after="0" w:line="240" w:lineRule="auto"/>
              <w:rPr>
                <w:rFonts w:ascii="Times New Roman" w:hAnsi="Times New Roman"/>
                <w:sz w:val="24"/>
                <w:szCs w:val="24"/>
              </w:rPr>
            </w:pPr>
            <w:r w:rsidRPr="00EB4E26">
              <w:rPr>
                <w:rFonts w:ascii="Times New Roman" w:hAnsi="Times New Roman"/>
                <w:sz w:val="24"/>
                <w:szCs w:val="24"/>
              </w:rPr>
              <w:t>Беседа интегративного характера, элементарного музыковедческого содержания)Интегративная деятельность</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Совместное и индивидуальное музыкальное  исполнение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Музыкальное упражнение     Творческое задание</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Попевка Распевка Танец</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Двигательный, пластический  танцевальный этюд</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Концерт –  импровизация</w:t>
            </w:r>
          </w:p>
          <w:p w:rsidR="00396AD5" w:rsidRPr="00EB4E26" w:rsidRDefault="00396AD5" w:rsidP="009D5587">
            <w:pPr>
              <w:spacing w:after="0" w:line="240" w:lineRule="auto"/>
              <w:jc w:val="both"/>
              <w:rPr>
                <w:rFonts w:ascii="Times New Roman" w:hAnsi="Times New Roman"/>
                <w:sz w:val="24"/>
                <w:szCs w:val="24"/>
              </w:rPr>
            </w:pPr>
            <w:r w:rsidRPr="00EB4E26">
              <w:rPr>
                <w:rFonts w:ascii="Times New Roman" w:hAnsi="Times New Roman"/>
                <w:sz w:val="24"/>
                <w:szCs w:val="24"/>
              </w:rPr>
              <w:t>Музыкальная  сюжетная игра</w:t>
            </w:r>
          </w:p>
          <w:p w:rsidR="00396AD5" w:rsidRPr="00EB4E26" w:rsidRDefault="00396AD5" w:rsidP="009D5587">
            <w:pPr>
              <w:spacing w:after="0" w:line="240" w:lineRule="auto"/>
              <w:jc w:val="both"/>
              <w:rPr>
                <w:rFonts w:ascii="Times New Roman" w:hAnsi="Times New Roman"/>
                <w:sz w:val="24"/>
                <w:szCs w:val="24"/>
              </w:rPr>
            </w:pPr>
          </w:p>
        </w:tc>
      </w:tr>
    </w:tbl>
    <w:p w:rsidR="00396AD5" w:rsidRPr="00EB4E26" w:rsidRDefault="00396AD5" w:rsidP="00396AD5">
      <w:pPr>
        <w:spacing w:after="0" w:line="240" w:lineRule="auto"/>
        <w:rPr>
          <w:rFonts w:ascii="Times New Roman" w:hAnsi="Times New Roman"/>
          <w:b/>
          <w:sz w:val="24"/>
          <w:szCs w:val="24"/>
        </w:rPr>
      </w:pPr>
    </w:p>
    <w:p w:rsidR="00FF52DE" w:rsidRPr="00EB4E26" w:rsidRDefault="00FF52DE" w:rsidP="00396AD5">
      <w:pPr>
        <w:spacing w:after="0" w:line="240" w:lineRule="auto"/>
        <w:jc w:val="center"/>
        <w:rPr>
          <w:rFonts w:ascii="Times New Roman" w:hAnsi="Times New Roman"/>
          <w:b/>
          <w:sz w:val="24"/>
          <w:szCs w:val="24"/>
        </w:rPr>
      </w:pPr>
    </w:p>
    <w:p w:rsidR="00FF52DE" w:rsidRPr="00EB4E26" w:rsidRDefault="00FF52DE" w:rsidP="00396AD5">
      <w:pPr>
        <w:spacing w:after="0" w:line="240" w:lineRule="auto"/>
        <w:jc w:val="center"/>
        <w:rPr>
          <w:rFonts w:ascii="Times New Roman" w:hAnsi="Times New Roman"/>
          <w:b/>
          <w:sz w:val="24"/>
          <w:szCs w:val="24"/>
        </w:rPr>
      </w:pPr>
    </w:p>
    <w:p w:rsidR="00396AD5" w:rsidRPr="00EB4E26" w:rsidRDefault="00396AD5" w:rsidP="00396AD5">
      <w:pPr>
        <w:spacing w:after="0" w:line="240" w:lineRule="auto"/>
        <w:jc w:val="center"/>
        <w:rPr>
          <w:rFonts w:ascii="Times New Roman" w:hAnsi="Times New Roman"/>
          <w:b/>
          <w:sz w:val="24"/>
          <w:szCs w:val="24"/>
        </w:rPr>
      </w:pPr>
      <w:r w:rsidRPr="00EB4E26">
        <w:rPr>
          <w:rFonts w:ascii="Times New Roman" w:hAnsi="Times New Roman"/>
          <w:b/>
          <w:sz w:val="24"/>
          <w:szCs w:val="24"/>
        </w:rPr>
        <w:lastRenderedPageBreak/>
        <w:t>Методы образования дошкольников и их применение в образовательном процессе</w:t>
      </w:r>
    </w:p>
    <w:p w:rsidR="00396AD5" w:rsidRPr="00EB4E26" w:rsidRDefault="00396AD5" w:rsidP="00396AD5">
      <w:pPr>
        <w:spacing w:after="0" w:line="240" w:lineRule="auto"/>
        <w:jc w:val="center"/>
        <w:rPr>
          <w:rFonts w:ascii="Times New Roman" w:hAnsi="Times New Roman"/>
          <w:b/>
          <w:sz w:val="24"/>
          <w:szCs w:val="24"/>
        </w:rPr>
      </w:pPr>
    </w:p>
    <w:tbl>
      <w:tblPr>
        <w:tblStyle w:val="a3"/>
        <w:tblW w:w="15417" w:type="dxa"/>
        <w:tblLook w:val="04A0"/>
      </w:tblPr>
      <w:tblGrid>
        <w:gridCol w:w="2620"/>
        <w:gridCol w:w="4935"/>
        <w:gridCol w:w="7862"/>
      </w:tblGrid>
      <w:tr w:rsidR="00396AD5" w:rsidRPr="00EB4E26" w:rsidTr="009D5587">
        <w:tc>
          <w:tcPr>
            <w:tcW w:w="2620" w:type="dxa"/>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Название метода</w:t>
            </w:r>
          </w:p>
        </w:tc>
        <w:tc>
          <w:tcPr>
            <w:tcW w:w="4935" w:type="dxa"/>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Определение метода</w:t>
            </w:r>
          </w:p>
        </w:tc>
        <w:tc>
          <w:tcPr>
            <w:tcW w:w="7862" w:type="dxa"/>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Рекомендации по использованию</w:t>
            </w:r>
          </w:p>
        </w:tc>
      </w:tr>
      <w:tr w:rsidR="00396AD5" w:rsidRPr="00EB4E26" w:rsidTr="009D5587">
        <w:tc>
          <w:tcPr>
            <w:tcW w:w="15417" w:type="dxa"/>
            <w:gridSpan w:val="3"/>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Методы по источнику знаний</w:t>
            </w:r>
          </w:p>
        </w:tc>
      </w:tr>
      <w:tr w:rsidR="00396AD5" w:rsidRPr="00EB4E26" w:rsidTr="009D5587">
        <w:tc>
          <w:tcPr>
            <w:tcW w:w="2620" w:type="dxa"/>
            <w:vAlign w:val="center"/>
          </w:tcPr>
          <w:p w:rsidR="00396AD5" w:rsidRPr="00EB4E26" w:rsidRDefault="00396AD5" w:rsidP="00534BB3">
            <w:pPr>
              <w:rPr>
                <w:rFonts w:ascii="Times New Roman" w:hAnsi="Times New Roman"/>
                <w:b/>
                <w:i/>
                <w:sz w:val="24"/>
                <w:szCs w:val="24"/>
              </w:rPr>
            </w:pPr>
            <w:r w:rsidRPr="00EB4E26">
              <w:rPr>
                <w:rFonts w:ascii="Times New Roman" w:hAnsi="Times New Roman"/>
                <w:b/>
                <w:i/>
                <w:sz w:val="24"/>
                <w:szCs w:val="24"/>
              </w:rPr>
              <w:t>Словесные</w:t>
            </w:r>
          </w:p>
        </w:tc>
        <w:tc>
          <w:tcPr>
            <w:tcW w:w="4935" w:type="dxa"/>
            <w:vAlign w:val="center"/>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Рассказ, беседа и др.</w:t>
            </w:r>
          </w:p>
        </w:tc>
        <w:tc>
          <w:tcPr>
            <w:tcW w:w="7862" w:type="dxa"/>
            <w:vAlign w:val="center"/>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Словесные методы позволяют в кратчайший срок передать информацию детям</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Наглядные</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Метод  иллюстраций  и метод демонстраций.</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Ребенок получает информацию с помощью наглядных пособий и технических средств.</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Наглядные методы используются во взаимосвязи со словесными и практическими методами обучения.</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 xml:space="preserve">Метод иллюстраций предполагает показ детям иллюстративных пособий: плакатов, картин, зарисовок на доске и пр. Метод демонстраций - показ мультфильмов, диафильмов и др. </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дошкольного образования.</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Практические</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Практические методы обучения основаны на практической деятельности детей и формируют практические умения и навыки.</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Выполнение практических заданий проводится после знакомства детей с тем или иным содержанием и носит обобщающий характер. Упражнения могут проводиться в организованной образовательной деятельности и в</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самостоятельной деятельности.</w:t>
            </w:r>
          </w:p>
        </w:tc>
      </w:tr>
      <w:tr w:rsidR="00396AD5" w:rsidRPr="00EB4E26" w:rsidTr="009D5587">
        <w:tc>
          <w:tcPr>
            <w:tcW w:w="15417" w:type="dxa"/>
            <w:gridSpan w:val="3"/>
          </w:tcPr>
          <w:p w:rsidR="00396AD5" w:rsidRPr="00EB4E26" w:rsidRDefault="00396AD5" w:rsidP="009D5587">
            <w:pPr>
              <w:jc w:val="center"/>
              <w:rPr>
                <w:rFonts w:ascii="Times New Roman" w:hAnsi="Times New Roman"/>
                <w:b/>
                <w:sz w:val="24"/>
                <w:szCs w:val="24"/>
              </w:rPr>
            </w:pPr>
            <w:r w:rsidRPr="00EB4E26">
              <w:rPr>
                <w:rFonts w:ascii="Times New Roman" w:hAnsi="Times New Roman"/>
                <w:b/>
                <w:sz w:val="24"/>
                <w:szCs w:val="24"/>
              </w:rPr>
              <w:t>Методы по характеру образовательной деятельности детей</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Информационно- рецептивный</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Воспитатель сообщает детям готовую информацию, а они ее воспринимают, осознают и фиксируют в памяти.</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Репродуктивный</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Суть метода состоит в многократном повторении способа деятельности по заданию воспитателя.</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Проблемное изложение</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Воспитатель ставит перед детьми проблему – сложный теоретический</w:t>
            </w:r>
            <w:r w:rsidR="00D503E9" w:rsidRPr="00EB4E26">
              <w:rPr>
                <w:rFonts w:ascii="Times New Roman" w:hAnsi="Times New Roman"/>
                <w:sz w:val="24"/>
                <w:szCs w:val="24"/>
              </w:rPr>
              <w:t xml:space="preserve"> </w:t>
            </w:r>
            <w:r w:rsidRPr="00EB4E26">
              <w:rPr>
                <w:rFonts w:ascii="Times New Roman" w:hAnsi="Times New Roman"/>
                <w:sz w:val="24"/>
                <w:szCs w:val="24"/>
              </w:rPr>
              <w:t>или практический вопрос,</w:t>
            </w:r>
            <w:r w:rsidR="00D503E9" w:rsidRPr="00EB4E26">
              <w:rPr>
                <w:rFonts w:ascii="Times New Roman" w:hAnsi="Times New Roman"/>
                <w:sz w:val="24"/>
                <w:szCs w:val="24"/>
              </w:rPr>
              <w:t xml:space="preserve"> </w:t>
            </w:r>
            <w:r w:rsidRPr="00EB4E26">
              <w:rPr>
                <w:rFonts w:ascii="Times New Roman" w:hAnsi="Times New Roman"/>
                <w:sz w:val="24"/>
                <w:szCs w:val="24"/>
              </w:rPr>
              <w:t>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Дети следят за логикой решения проблемы, получая эталон научного мышления и познания, образец культуры</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развертывания познавательных действий.</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lastRenderedPageBreak/>
              <w:t>Частично-поисковый</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Воспитатель расчленяет проблемную задачу на подпроблемы, а дети осуществляют отдельные шаги поиска ее решения.</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Каждый шаг предполагает творческую деятельность, но целостное решение проблемы пока отсутствует.</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Исследовательский</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Метод призван обеспечить творческое применение знаний.</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Активные методы обучения</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Активные методы предоставляют дошкольникам возможность обучаться на собственном опыте, приобретать</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разнообразный субъективный опыт.</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r w:rsidR="00D503E9" w:rsidRPr="00EB4E26">
              <w:rPr>
                <w:rFonts w:ascii="Times New Roman" w:hAnsi="Times New Roman"/>
                <w:sz w:val="24"/>
                <w:szCs w:val="24"/>
              </w:rPr>
              <w:t xml:space="preserve"> </w:t>
            </w:r>
            <w:r w:rsidRPr="00EB4E26">
              <w:rPr>
                <w:rFonts w:ascii="Times New Roman" w:hAnsi="Times New Roman"/>
                <w:sz w:val="24"/>
                <w:szCs w:val="24"/>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Метод – экспериментирования</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Умственное    экспериментирование</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(осуществляется с помощью поисков ответов на поставленные вопросы, разбора и решения проблемных ситуаций).Социальное    экспериментирование (объектом изучения и эксперимента становятся отношения ребенка со своим социальным окружением: сверстниками, другими детьми, детьми противоположного пола, со взрослыми).</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Практическое    экспериментирование (постижение всего многообразия окружающего мира посредством реальных опытов с реальными предметами и их свойствам).</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Экспериментирование, элементарные опыты помогают</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Моделирование</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Процесс создания модели (образца) объекта познания (или явления) или использование имеющейся модели.</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Процесс замещения реальных объектов познания условными – предметами или изображениями.</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lastRenderedPageBreak/>
              <w:t>Метод эстетического восприятия</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Процесс отражения ребенком предмета или явления в целом при непосредственном воздействии его на органы чувств.</w:t>
            </w:r>
          </w:p>
          <w:p w:rsidR="00396AD5" w:rsidRPr="00EB4E26" w:rsidRDefault="00396AD5" w:rsidP="009D5587">
            <w:pPr>
              <w:rPr>
                <w:rFonts w:ascii="Times New Roman" w:hAnsi="Times New Roman"/>
                <w:sz w:val="24"/>
                <w:szCs w:val="24"/>
              </w:rPr>
            </w:pPr>
            <w:r w:rsidRPr="00EB4E26">
              <w:rPr>
                <w:rFonts w:ascii="Times New Roman" w:hAnsi="Times New Roman"/>
                <w:sz w:val="24"/>
                <w:szCs w:val="24"/>
              </w:rPr>
              <w:t>Вид эстетической деятельности, выражающийся в целенаправленном и целостном восприятии произведений искусства как эстетической ценности, которое сопровождается эстетическим переживанием.</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Оценка и эстетика окружающей обстановки, произведений искусства, явлений природы и др.</w:t>
            </w:r>
          </w:p>
        </w:tc>
      </w:tr>
      <w:tr w:rsidR="00396AD5" w:rsidRPr="00EB4E26" w:rsidTr="009D5587">
        <w:tc>
          <w:tcPr>
            <w:tcW w:w="2620" w:type="dxa"/>
          </w:tcPr>
          <w:p w:rsidR="00396AD5" w:rsidRPr="00EB4E26" w:rsidRDefault="00396AD5" w:rsidP="009D5587">
            <w:pPr>
              <w:rPr>
                <w:rFonts w:ascii="Times New Roman" w:hAnsi="Times New Roman"/>
                <w:b/>
                <w:i/>
                <w:sz w:val="24"/>
                <w:szCs w:val="24"/>
              </w:rPr>
            </w:pPr>
            <w:r w:rsidRPr="00EB4E26">
              <w:rPr>
                <w:rFonts w:ascii="Times New Roman" w:hAnsi="Times New Roman"/>
                <w:b/>
                <w:i/>
                <w:sz w:val="24"/>
                <w:szCs w:val="24"/>
              </w:rPr>
              <w:t>Метод поддержки эмоциональной активности</w:t>
            </w:r>
          </w:p>
        </w:tc>
        <w:tc>
          <w:tcPr>
            <w:tcW w:w="4935"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Процесс стимуляции эмоциональной активности ребенка при формировании различных личностных качеств, знаний, умений и навыков.</w:t>
            </w:r>
          </w:p>
        </w:tc>
        <w:tc>
          <w:tcPr>
            <w:tcW w:w="7862" w:type="dxa"/>
          </w:tcPr>
          <w:p w:rsidR="00396AD5" w:rsidRPr="00EB4E26" w:rsidRDefault="00396AD5" w:rsidP="009D5587">
            <w:pPr>
              <w:rPr>
                <w:rFonts w:ascii="Times New Roman" w:hAnsi="Times New Roman"/>
                <w:sz w:val="24"/>
                <w:szCs w:val="24"/>
              </w:rPr>
            </w:pPr>
            <w:r w:rsidRPr="00EB4E26">
              <w:rPr>
                <w:rFonts w:ascii="Times New Roman" w:hAnsi="Times New Roman"/>
                <w:sz w:val="24"/>
                <w:szCs w:val="24"/>
              </w:rPr>
              <w:t>Решение проблемных ситуаций, ситуаций поискового содержания. Создание воображаемых ситуаций.</w:t>
            </w:r>
          </w:p>
        </w:tc>
      </w:tr>
    </w:tbl>
    <w:p w:rsidR="00793D61" w:rsidRPr="00EB4E26" w:rsidRDefault="00793D61" w:rsidP="00400668">
      <w:pPr>
        <w:pStyle w:val="a4"/>
        <w:tabs>
          <w:tab w:val="left" w:pos="284"/>
          <w:tab w:val="left" w:pos="567"/>
        </w:tabs>
        <w:spacing w:after="0" w:line="240" w:lineRule="auto"/>
        <w:jc w:val="center"/>
        <w:rPr>
          <w:rFonts w:ascii="Times New Roman" w:hAnsi="Times New Roman" w:cs="Times New Roman"/>
          <w:b/>
          <w:sz w:val="24"/>
          <w:szCs w:val="24"/>
        </w:rPr>
      </w:pPr>
    </w:p>
    <w:p w:rsidR="00534BB3" w:rsidRPr="00EB4E26" w:rsidRDefault="00534BB3" w:rsidP="00400668">
      <w:pPr>
        <w:pStyle w:val="a4"/>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Развитие игровой деятельности</w:t>
      </w:r>
    </w:p>
    <w:p w:rsidR="00534BB3" w:rsidRPr="00EB4E26" w:rsidRDefault="00534BB3" w:rsidP="00534BB3">
      <w:pPr>
        <w:tabs>
          <w:tab w:val="left" w:pos="284"/>
          <w:tab w:val="left" w:pos="567"/>
        </w:tabs>
        <w:spacing w:after="0" w:line="240" w:lineRule="auto"/>
        <w:ind w:firstLine="660"/>
        <w:rPr>
          <w:rFonts w:ascii="Times New Roman" w:hAnsi="Times New Roman" w:cs="Times New Roman"/>
          <w:b/>
          <w:sz w:val="24"/>
          <w:szCs w:val="24"/>
        </w:rPr>
      </w:pPr>
      <w:r w:rsidRPr="00EB4E26">
        <w:rPr>
          <w:rFonts w:ascii="Times New Roman" w:hAnsi="Times New Roman" w:cs="Times New Roman"/>
          <w:b/>
          <w:sz w:val="24"/>
          <w:szCs w:val="24"/>
        </w:rPr>
        <w:t>Основные цели и задачи</w:t>
      </w:r>
    </w:p>
    <w:p w:rsidR="00534BB3" w:rsidRPr="00EB4E26" w:rsidRDefault="00534BB3" w:rsidP="0069029F">
      <w:pPr>
        <w:numPr>
          <w:ilvl w:val="0"/>
          <w:numId w:val="159"/>
        </w:numPr>
        <w:tabs>
          <w:tab w:val="left" w:pos="284"/>
          <w:tab w:val="left" w:pos="567"/>
        </w:tabs>
        <w:spacing w:after="0"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Создавать условия для развития игровой деятельности детей.</w:t>
      </w:r>
    </w:p>
    <w:p w:rsidR="00534BB3" w:rsidRPr="00EB4E26" w:rsidRDefault="00534BB3" w:rsidP="0069029F">
      <w:pPr>
        <w:numPr>
          <w:ilvl w:val="0"/>
          <w:numId w:val="159"/>
        </w:numPr>
        <w:tabs>
          <w:tab w:val="left" w:pos="284"/>
          <w:tab w:val="left" w:pos="567"/>
        </w:tabs>
        <w:spacing w:after="0"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Формировать игровые умения, развитые культурные формы игры.</w:t>
      </w:r>
    </w:p>
    <w:p w:rsidR="00534BB3" w:rsidRPr="00EB4E26" w:rsidRDefault="00534BB3" w:rsidP="0069029F">
      <w:pPr>
        <w:numPr>
          <w:ilvl w:val="0"/>
          <w:numId w:val="159"/>
        </w:numPr>
        <w:tabs>
          <w:tab w:val="left" w:pos="284"/>
          <w:tab w:val="left" w:pos="567"/>
        </w:tabs>
        <w:spacing w:after="0"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Развивать интерес к различным видам игр.</w:t>
      </w:r>
    </w:p>
    <w:p w:rsidR="00534BB3" w:rsidRPr="00EB4E26" w:rsidRDefault="00534BB3" w:rsidP="0069029F">
      <w:pPr>
        <w:numPr>
          <w:ilvl w:val="0"/>
          <w:numId w:val="159"/>
        </w:numPr>
        <w:tabs>
          <w:tab w:val="left" w:pos="284"/>
          <w:tab w:val="left" w:pos="567"/>
        </w:tabs>
        <w:spacing w:after="0"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Развивать самостоятельность, инициативу, творчество, навыки саморегуляции.</w:t>
      </w:r>
    </w:p>
    <w:p w:rsidR="00534BB3" w:rsidRPr="00EB4E26" w:rsidRDefault="00534BB3" w:rsidP="0069029F">
      <w:pPr>
        <w:numPr>
          <w:ilvl w:val="0"/>
          <w:numId w:val="159"/>
        </w:numPr>
        <w:tabs>
          <w:tab w:val="left" w:pos="284"/>
          <w:tab w:val="left" w:pos="567"/>
        </w:tabs>
        <w:spacing w:after="0" w:line="240" w:lineRule="auto"/>
        <w:ind w:left="0" w:firstLine="709"/>
        <w:jc w:val="both"/>
        <w:rPr>
          <w:rFonts w:ascii="Times New Roman" w:hAnsi="Times New Roman" w:cs="Times New Roman"/>
          <w:sz w:val="24"/>
          <w:szCs w:val="24"/>
        </w:rPr>
      </w:pPr>
      <w:r w:rsidRPr="00EB4E26">
        <w:rPr>
          <w:rFonts w:ascii="Times New Roman" w:hAnsi="Times New Roman" w:cs="Times New Roman"/>
          <w:sz w:val="24"/>
          <w:szCs w:val="24"/>
        </w:rPr>
        <w:t>Формировать доброжелательное отношение к сверстникам, умения взаимодействовать, договариваться, самостоятельно разрешать конфликтные ситуации.</w:t>
      </w:r>
    </w:p>
    <w:p w:rsidR="00534BB3" w:rsidRPr="00EB4E26" w:rsidRDefault="00534BB3" w:rsidP="00534BB3">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Группа обучающихся 2 – 3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7"/>
        <w:gridCol w:w="3118"/>
        <w:gridCol w:w="4253"/>
        <w:gridCol w:w="4536"/>
      </w:tblGrid>
      <w:tr w:rsidR="00534BB3" w:rsidRPr="00EB4E26" w:rsidTr="00597B44">
        <w:tc>
          <w:tcPr>
            <w:tcW w:w="3687"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Сюжетно-ролевые игры</w:t>
            </w:r>
          </w:p>
        </w:tc>
        <w:tc>
          <w:tcPr>
            <w:tcW w:w="3118"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w:t>
            </w:r>
          </w:p>
        </w:tc>
        <w:tc>
          <w:tcPr>
            <w:tcW w:w="4253"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Театрализованные игры</w:t>
            </w:r>
          </w:p>
        </w:tc>
        <w:tc>
          <w:tcPr>
            <w:tcW w:w="453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Дидактические игры</w:t>
            </w:r>
          </w:p>
        </w:tc>
      </w:tr>
      <w:tr w:rsidR="00534BB3" w:rsidRPr="00EB4E26" w:rsidTr="00597B44">
        <w:tc>
          <w:tcPr>
            <w:tcW w:w="3687"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Побуждать интерес к игровым действиям сверстников; помогать играть рядом, не мешать друг другу. Выполнять игровые действия с помощью взрослого.</w:t>
            </w:r>
          </w:p>
          <w:p w:rsidR="00534BB3" w:rsidRPr="00EB4E26" w:rsidRDefault="00534BB3" w:rsidP="00597B44">
            <w:pPr>
              <w:tabs>
                <w:tab w:val="left" w:pos="284"/>
                <w:tab w:val="left" w:pos="567"/>
              </w:tabs>
              <w:spacing w:after="0" w:line="240" w:lineRule="auto"/>
              <w:rPr>
                <w:rFonts w:ascii="Times New Roman" w:hAnsi="Times New Roman" w:cs="Times New Roman"/>
                <w:b/>
                <w:sz w:val="24"/>
                <w:szCs w:val="24"/>
              </w:rPr>
            </w:pPr>
            <w:r w:rsidRPr="00EB4E26">
              <w:rPr>
                <w:rFonts w:ascii="Times New Roman" w:hAnsi="Times New Roman" w:cs="Times New Roman"/>
                <w:sz w:val="24"/>
                <w:szCs w:val="24"/>
              </w:rPr>
              <w:t>Содействовать желанию детей самостоятельно подбирать игрушки и атрибуты для игры, использовать предметы-заместители.</w:t>
            </w:r>
          </w:p>
        </w:tc>
        <w:tc>
          <w:tcPr>
            <w:tcW w:w="3118"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желание играть вместе с воспитателем в подвижные игры с простым содержанием.</w:t>
            </w:r>
          </w:p>
          <w:p w:rsidR="00534BB3" w:rsidRPr="00EB4E26" w:rsidRDefault="00534BB3" w:rsidP="00597B44">
            <w:pPr>
              <w:tabs>
                <w:tab w:val="left" w:pos="284"/>
                <w:tab w:val="left" w:pos="567"/>
              </w:tabs>
              <w:spacing w:after="0" w:line="240" w:lineRule="auto"/>
              <w:rPr>
                <w:rFonts w:ascii="Times New Roman" w:hAnsi="Times New Roman" w:cs="Times New Roman"/>
                <w:b/>
                <w:sz w:val="24"/>
                <w:szCs w:val="24"/>
              </w:rPr>
            </w:pPr>
          </w:p>
        </w:tc>
        <w:tc>
          <w:tcPr>
            <w:tcW w:w="4253"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Пробуждать интерес к игре путем общения с персонажем, расширения контактов со взрослым.</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Побуждать отзываться на игры-действия со звуками, подражать движениям животных и птиц.</w:t>
            </w:r>
          </w:p>
        </w:tc>
        <w:tc>
          <w:tcPr>
            <w:tcW w:w="453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Обогащать в играх с дидактическим материалом чувственный опыт детей.</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Проводить игры на развитие внимания и памяти, слуховой дифференциации (что звучит?), тактильных ощущений (чудесный мешочек), мелкой моторики руки.</w:t>
            </w:r>
          </w:p>
        </w:tc>
      </w:tr>
    </w:tbl>
    <w:p w:rsidR="00FF52DE" w:rsidRPr="00EB4E26" w:rsidRDefault="00FF52DE" w:rsidP="00534BB3">
      <w:pPr>
        <w:tabs>
          <w:tab w:val="left" w:pos="284"/>
          <w:tab w:val="left" w:pos="567"/>
        </w:tabs>
        <w:spacing w:after="0" w:line="240" w:lineRule="auto"/>
        <w:jc w:val="center"/>
        <w:rPr>
          <w:rFonts w:ascii="Times New Roman" w:hAnsi="Times New Roman" w:cs="Times New Roman"/>
          <w:b/>
          <w:sz w:val="24"/>
          <w:szCs w:val="24"/>
        </w:rPr>
      </w:pPr>
    </w:p>
    <w:p w:rsidR="00534BB3" w:rsidRPr="00EB4E26" w:rsidRDefault="00534BB3" w:rsidP="00534BB3">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Группа обучающихся 3 – 4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3118"/>
        <w:gridCol w:w="4253"/>
        <w:gridCol w:w="4536"/>
      </w:tblGrid>
      <w:tr w:rsidR="00534BB3" w:rsidRPr="00EB4E26" w:rsidTr="00597B44">
        <w:tc>
          <w:tcPr>
            <w:tcW w:w="3687"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Сюжетно-ролевые игры</w:t>
            </w:r>
          </w:p>
        </w:tc>
        <w:tc>
          <w:tcPr>
            <w:tcW w:w="3118"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w:t>
            </w:r>
          </w:p>
        </w:tc>
        <w:tc>
          <w:tcPr>
            <w:tcW w:w="4253"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Театрализованные игры</w:t>
            </w:r>
          </w:p>
        </w:tc>
        <w:tc>
          <w:tcPr>
            <w:tcW w:w="453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Дидактические игры</w:t>
            </w:r>
          </w:p>
        </w:tc>
      </w:tr>
      <w:tr w:rsidR="00534BB3" w:rsidRPr="00EB4E26" w:rsidTr="00597B44">
        <w:tc>
          <w:tcPr>
            <w:tcW w:w="3687"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Способствовать возникновению у детей игр на темы из окружающей жизни, по мотивам литературных произведений, обогащению игрового опыта, объединяя отдельные действия в единую сюжетную линию.</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умение выбирать роль, выполнять действия в игре.</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Взаимодействовать в сюжетах с двумя действующими лицами (врач-больной).</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Использовать в играх строительный материал.</w:t>
            </w:r>
          </w:p>
          <w:p w:rsidR="00534BB3" w:rsidRPr="00EB4E26" w:rsidRDefault="00534BB3" w:rsidP="00597B44">
            <w:pPr>
              <w:tabs>
                <w:tab w:val="left" w:pos="284"/>
                <w:tab w:val="left" w:pos="567"/>
              </w:tabs>
              <w:spacing w:after="0" w:line="240" w:lineRule="auto"/>
              <w:rPr>
                <w:rFonts w:ascii="Times New Roman" w:hAnsi="Times New Roman" w:cs="Times New Roman"/>
                <w:b/>
                <w:sz w:val="24"/>
                <w:szCs w:val="24"/>
              </w:rPr>
            </w:pPr>
            <w:r w:rsidRPr="00EB4E26">
              <w:rPr>
                <w:rFonts w:ascii="Times New Roman" w:hAnsi="Times New Roman" w:cs="Times New Roman"/>
                <w:sz w:val="24"/>
                <w:szCs w:val="24"/>
              </w:rPr>
              <w:t>Развивать умение взаимодействовать и ладить друг с другом в совместной игре.</w:t>
            </w:r>
          </w:p>
        </w:tc>
        <w:tc>
          <w:tcPr>
            <w:tcW w:w="3118"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Поощрять игры в которых развиваются основные движения развивающие ловкость движений.</w:t>
            </w:r>
          </w:p>
          <w:p w:rsidR="00534BB3" w:rsidRPr="00EB4E26" w:rsidRDefault="00534BB3" w:rsidP="00597B44">
            <w:pPr>
              <w:tabs>
                <w:tab w:val="left" w:pos="284"/>
                <w:tab w:val="left" w:pos="567"/>
              </w:tabs>
              <w:spacing w:after="0" w:line="240" w:lineRule="auto"/>
              <w:rPr>
                <w:rFonts w:ascii="Times New Roman" w:hAnsi="Times New Roman" w:cs="Times New Roman"/>
                <w:b/>
                <w:sz w:val="24"/>
                <w:szCs w:val="24"/>
              </w:rPr>
            </w:pPr>
            <w:r w:rsidRPr="00EB4E26">
              <w:rPr>
                <w:rFonts w:ascii="Times New Roman" w:hAnsi="Times New Roman" w:cs="Times New Roman"/>
                <w:sz w:val="24"/>
                <w:szCs w:val="24"/>
              </w:rPr>
              <w:t>Вводить игры с более сложными правилами.</w:t>
            </w:r>
          </w:p>
        </w:tc>
        <w:tc>
          <w:tcPr>
            <w:tcW w:w="4253"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Формировать умения детей имитировать характерные действия персонажей, передавать эмоциональное состояние человека.</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стремление импровизировать несложные сюжеты песен, сказок.</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Вызывать желание выступать перед сверстниками.</w:t>
            </w:r>
          </w:p>
        </w:tc>
        <w:tc>
          <w:tcPr>
            <w:tcW w:w="453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 совместных играх выполнять постепенно усложняющиеся правила.</w:t>
            </w:r>
          </w:p>
        </w:tc>
      </w:tr>
    </w:tbl>
    <w:p w:rsidR="00534BB3" w:rsidRPr="00EB4E26" w:rsidRDefault="00534BB3" w:rsidP="00534BB3">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Группа обучающихся 4 – 5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3118"/>
        <w:gridCol w:w="4253"/>
        <w:gridCol w:w="4536"/>
      </w:tblGrid>
      <w:tr w:rsidR="00534BB3" w:rsidRPr="00EB4E26" w:rsidTr="00597B44">
        <w:tc>
          <w:tcPr>
            <w:tcW w:w="3687"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Сюжетно-ролевые игры</w:t>
            </w:r>
          </w:p>
        </w:tc>
        <w:tc>
          <w:tcPr>
            <w:tcW w:w="3118"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w:t>
            </w:r>
          </w:p>
        </w:tc>
        <w:tc>
          <w:tcPr>
            <w:tcW w:w="4253"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Театрализованные игры</w:t>
            </w:r>
          </w:p>
        </w:tc>
        <w:tc>
          <w:tcPr>
            <w:tcW w:w="453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Дидактические игры</w:t>
            </w:r>
          </w:p>
        </w:tc>
      </w:tr>
      <w:tr w:rsidR="00534BB3" w:rsidRPr="00EB4E26" w:rsidTr="00597B44">
        <w:tc>
          <w:tcPr>
            <w:tcW w:w="3687"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Продолжать работу по обогащению сюжетов игр.</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Подводить детей к самостоятельному созданию игровых замыслов.</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детей объединяться в игре, распределять роли, выполнять игровые действия, поступать в соответствии с правилами и игровым замыслом. Развивать умение считаться с интересами сверстников.</w:t>
            </w:r>
          </w:p>
        </w:tc>
        <w:tc>
          <w:tcPr>
            <w:tcW w:w="3118"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двигательную активность, ловкость, быстроту, пространственную ориентировку.</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Формировать умение самостоятельно выполнять правила.</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творческие способности в играх.</w:t>
            </w:r>
          </w:p>
        </w:tc>
        <w:tc>
          <w:tcPr>
            <w:tcW w:w="4253"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Продолжать развивать интерес к театрализованной игре, разыгрывать несложные представления по знакомым литературным произведениям, использовать выразительные средства (интонация, мимика, жесты).</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Содействовать дальнейшему развитию режиссерской игры.</w:t>
            </w:r>
          </w:p>
        </w:tc>
        <w:tc>
          <w:tcPr>
            <w:tcW w:w="453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Совершенствовать тактильные, слуховые, вкусовые ощущения. Развивать наблюдательность и внимание.</w:t>
            </w:r>
          </w:p>
        </w:tc>
      </w:tr>
    </w:tbl>
    <w:p w:rsidR="00FF52DE" w:rsidRPr="00EB4E26" w:rsidRDefault="00FF52DE" w:rsidP="00534BB3">
      <w:pPr>
        <w:tabs>
          <w:tab w:val="left" w:pos="284"/>
          <w:tab w:val="left" w:pos="567"/>
        </w:tabs>
        <w:spacing w:after="0" w:line="240" w:lineRule="auto"/>
        <w:jc w:val="center"/>
        <w:rPr>
          <w:rFonts w:ascii="Times New Roman" w:hAnsi="Times New Roman" w:cs="Times New Roman"/>
          <w:b/>
          <w:sz w:val="24"/>
          <w:szCs w:val="24"/>
        </w:rPr>
      </w:pPr>
    </w:p>
    <w:p w:rsidR="00534BB3" w:rsidRPr="00EB4E26" w:rsidRDefault="00534BB3" w:rsidP="00534BB3">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Группа обучающихся 5 – 6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6"/>
        <w:gridCol w:w="3149"/>
        <w:gridCol w:w="4253"/>
        <w:gridCol w:w="4536"/>
      </w:tblGrid>
      <w:tr w:rsidR="00534BB3" w:rsidRPr="00EB4E26" w:rsidTr="00597B44">
        <w:tc>
          <w:tcPr>
            <w:tcW w:w="365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Сюжетно-ролевые игры</w:t>
            </w:r>
          </w:p>
        </w:tc>
        <w:tc>
          <w:tcPr>
            <w:tcW w:w="3149"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w:t>
            </w:r>
          </w:p>
        </w:tc>
        <w:tc>
          <w:tcPr>
            <w:tcW w:w="4253"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Театрализованные игры</w:t>
            </w:r>
          </w:p>
        </w:tc>
        <w:tc>
          <w:tcPr>
            <w:tcW w:w="453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Дидактические игры</w:t>
            </w:r>
          </w:p>
        </w:tc>
      </w:tr>
      <w:tr w:rsidR="00534BB3" w:rsidRPr="00EB4E26" w:rsidTr="00597B44">
        <w:tc>
          <w:tcPr>
            <w:tcW w:w="365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Совершенствовать и расширять игровые замыслы и умения детей. Содействовать развитию сюжета на основе знаний, полученных при восприятии окружающего, из литературных произведений, экскурсий, выставок, путешествий.</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Согласовывать тему игры, распределять роли, договариваться о совместных действиях, самостоятельно разрешать конфликты, возникающие в ходе игры.</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Обогащать знакомые игры новым содержанием.</w:t>
            </w:r>
          </w:p>
        </w:tc>
        <w:tc>
          <w:tcPr>
            <w:tcW w:w="3149"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Продолжать развивать умение самостоятельно организовывать знакомые подвижные игры; участвовать в играх с элементами соревнования. Знакомить с народными играми.</w:t>
            </w:r>
          </w:p>
        </w:tc>
        <w:tc>
          <w:tcPr>
            <w:tcW w:w="4253"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Вызывать у детей желание попробовать себя в разных ролях.</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Усложнять игровой материал.</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Воспитывать артистические качества, раскрывать творческий потенциал, вовлекая детей в различные театральные представления.</w:t>
            </w:r>
          </w:p>
        </w:tc>
        <w:tc>
          <w:tcPr>
            <w:tcW w:w="453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Побуждать детей к самостоятельным играм, вызывая у них эмоционально-положительный отклик на игровое действие.</w:t>
            </w:r>
          </w:p>
        </w:tc>
      </w:tr>
    </w:tbl>
    <w:p w:rsidR="00534BB3" w:rsidRPr="00EB4E26" w:rsidRDefault="00534BB3" w:rsidP="00534BB3">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Группа обучающихся 6 – 7 лет</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3118"/>
        <w:gridCol w:w="4253"/>
        <w:gridCol w:w="4536"/>
      </w:tblGrid>
      <w:tr w:rsidR="00534BB3" w:rsidRPr="00EB4E26" w:rsidTr="00597B44">
        <w:tc>
          <w:tcPr>
            <w:tcW w:w="3687"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Сюжетно-ролевые игры</w:t>
            </w:r>
          </w:p>
        </w:tc>
        <w:tc>
          <w:tcPr>
            <w:tcW w:w="3118"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Подвижные игры</w:t>
            </w:r>
          </w:p>
        </w:tc>
        <w:tc>
          <w:tcPr>
            <w:tcW w:w="4253"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Театрализованные игры</w:t>
            </w:r>
          </w:p>
        </w:tc>
        <w:tc>
          <w:tcPr>
            <w:tcW w:w="4536" w:type="dxa"/>
          </w:tcPr>
          <w:p w:rsidR="00534BB3" w:rsidRPr="00EB4E26" w:rsidRDefault="00534BB3" w:rsidP="00597B44">
            <w:pPr>
              <w:tabs>
                <w:tab w:val="left" w:pos="284"/>
                <w:tab w:val="left" w:pos="567"/>
              </w:tabs>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Дидактические игры</w:t>
            </w:r>
          </w:p>
        </w:tc>
      </w:tr>
      <w:tr w:rsidR="00534BB3" w:rsidRPr="00EB4E26" w:rsidTr="00597B44">
        <w:tc>
          <w:tcPr>
            <w:tcW w:w="3687"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умение детей брать на себя различные роли в соответствии с сюжетом игры, использовать атрибуты, конструкторы и строительный материал.</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Побуждать детей по-своему обустраивать собственную игру, самостоятельно подбирать и создавать недостающие для игры предметы.</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 xml:space="preserve">Развивать творческое воображение, способность совместно развертывать игру, согласовывая собственный </w:t>
            </w:r>
            <w:r w:rsidRPr="00EB4E26">
              <w:rPr>
                <w:rFonts w:ascii="Times New Roman" w:hAnsi="Times New Roman" w:cs="Times New Roman"/>
                <w:sz w:val="24"/>
                <w:szCs w:val="24"/>
              </w:rPr>
              <w:lastRenderedPageBreak/>
              <w:t>игровой замысел с замыслами сверстников.</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Формировать отношения, основанные на сотрудничестве и взаимопомощи.</w:t>
            </w:r>
          </w:p>
        </w:tc>
        <w:tc>
          <w:tcPr>
            <w:tcW w:w="3118"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lastRenderedPageBreak/>
              <w:t>Проводить игры с элементами соревнования, способствующие развитию физических качеств, координации движений, умения ориентироваться в пространстве.</w:t>
            </w:r>
          </w:p>
        </w:tc>
        <w:tc>
          <w:tcPr>
            <w:tcW w:w="4253"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самостоятельность детей в организации театрализованных игр.</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Совершенствовать умение самостоятельно выбирать сказку, стихотворение, песню для постановки; готовить необходимые атрибуты и декорации; распределять между собой обязанности и роли.</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Воспитывать навыки театральной культуры, приобщать к театру.</w:t>
            </w:r>
          </w:p>
        </w:tc>
        <w:tc>
          <w:tcPr>
            <w:tcW w:w="4536" w:type="dxa"/>
          </w:tcPr>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Развивать умение организовывать игры, исполнять роль ведущего.</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Привлекать к созданию дидактических игр.</w:t>
            </w:r>
          </w:p>
          <w:p w:rsidR="00534BB3" w:rsidRPr="00EB4E26" w:rsidRDefault="00534BB3" w:rsidP="00597B44">
            <w:pPr>
              <w:tabs>
                <w:tab w:val="left" w:pos="284"/>
                <w:tab w:val="left" w:pos="567"/>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Формировать умение согласовывать свои действия с действиями ведущего и других участников игры.</w:t>
            </w:r>
          </w:p>
        </w:tc>
      </w:tr>
    </w:tbl>
    <w:p w:rsidR="00396AD5" w:rsidRPr="00EB4E26" w:rsidRDefault="00396AD5" w:rsidP="00396AD5">
      <w:pPr>
        <w:pStyle w:val="11"/>
        <w:rPr>
          <w:rFonts w:ascii="Times New Roman" w:eastAsiaTheme="minorHAnsi" w:hAnsi="Times New Roman" w:cstheme="minorBidi"/>
          <w:b/>
          <w:sz w:val="24"/>
          <w:szCs w:val="24"/>
          <w:lang w:eastAsia="ar-SA"/>
        </w:rPr>
      </w:pPr>
    </w:p>
    <w:p w:rsidR="00396AD5" w:rsidRPr="00EB4E26" w:rsidRDefault="00396AD5" w:rsidP="00396AD5">
      <w:pPr>
        <w:tabs>
          <w:tab w:val="left" w:pos="709"/>
          <w:tab w:val="left" w:pos="4779"/>
          <w:tab w:val="left" w:pos="6482"/>
          <w:tab w:val="left" w:pos="7974"/>
        </w:tabs>
        <w:spacing w:after="0" w:line="237" w:lineRule="auto"/>
        <w:ind w:right="336"/>
        <w:jc w:val="both"/>
        <w:rPr>
          <w:rFonts w:ascii="Times New Roman" w:hAnsi="Times New Roman"/>
          <w:spacing w:val="6"/>
          <w:sz w:val="24"/>
          <w:szCs w:val="24"/>
        </w:rPr>
      </w:pPr>
      <w:r w:rsidRPr="00EB4E26">
        <w:rPr>
          <w:rFonts w:ascii="Times New Roman" w:hAnsi="Times New Roman"/>
          <w:spacing w:val="-1"/>
          <w:sz w:val="24"/>
          <w:szCs w:val="24"/>
        </w:rPr>
        <w:tab/>
        <w:t>Са</w:t>
      </w:r>
      <w:r w:rsidRPr="00EB4E26">
        <w:rPr>
          <w:rFonts w:ascii="Times New Roman" w:hAnsi="Times New Roman"/>
          <w:sz w:val="24"/>
          <w:szCs w:val="24"/>
        </w:rPr>
        <w:t>м</w:t>
      </w:r>
      <w:r w:rsidRPr="00EB4E26">
        <w:rPr>
          <w:rFonts w:ascii="Times New Roman" w:hAnsi="Times New Roman"/>
          <w:spacing w:val="5"/>
          <w:sz w:val="24"/>
          <w:szCs w:val="24"/>
        </w:rPr>
        <w:t>о</w:t>
      </w:r>
      <w:r w:rsidRPr="00EB4E26">
        <w:rPr>
          <w:rFonts w:ascii="Times New Roman" w:hAnsi="Times New Roman"/>
          <w:sz w:val="24"/>
          <w:szCs w:val="24"/>
        </w:rPr>
        <w:t>с</w:t>
      </w:r>
      <w:r w:rsidRPr="00EB4E26">
        <w:rPr>
          <w:rFonts w:ascii="Times New Roman" w:hAnsi="Times New Roman"/>
          <w:spacing w:val="-4"/>
          <w:sz w:val="24"/>
          <w:szCs w:val="24"/>
        </w:rPr>
        <w:t>т</w:t>
      </w:r>
      <w:r w:rsidRPr="00EB4E26">
        <w:rPr>
          <w:rFonts w:ascii="Times New Roman" w:hAnsi="Times New Roman"/>
          <w:spacing w:val="3"/>
          <w:sz w:val="24"/>
          <w:szCs w:val="24"/>
        </w:rPr>
        <w:t>о</w:t>
      </w:r>
      <w:r w:rsidRPr="00EB4E26">
        <w:rPr>
          <w:rFonts w:ascii="Times New Roman" w:hAnsi="Times New Roman"/>
          <w:sz w:val="24"/>
          <w:szCs w:val="24"/>
        </w:rPr>
        <w:t>ятел</w:t>
      </w:r>
      <w:r w:rsidRPr="00EB4E26">
        <w:rPr>
          <w:rFonts w:ascii="Times New Roman" w:hAnsi="Times New Roman"/>
          <w:spacing w:val="1"/>
          <w:sz w:val="24"/>
          <w:szCs w:val="24"/>
        </w:rPr>
        <w:t>ьн</w:t>
      </w:r>
      <w:r w:rsidRPr="00EB4E26">
        <w:rPr>
          <w:rFonts w:ascii="Times New Roman" w:hAnsi="Times New Roman"/>
          <w:sz w:val="24"/>
          <w:szCs w:val="24"/>
        </w:rPr>
        <w:t xml:space="preserve">ая </w:t>
      </w:r>
      <w:r w:rsidRPr="00EB4E26">
        <w:rPr>
          <w:rFonts w:ascii="Times New Roman" w:hAnsi="Times New Roman"/>
          <w:spacing w:val="-2"/>
          <w:sz w:val="24"/>
          <w:szCs w:val="24"/>
        </w:rPr>
        <w:t>д</w:t>
      </w:r>
      <w:r w:rsidRPr="00EB4E26">
        <w:rPr>
          <w:rFonts w:ascii="Times New Roman" w:hAnsi="Times New Roman"/>
          <w:spacing w:val="-1"/>
          <w:sz w:val="24"/>
          <w:szCs w:val="24"/>
        </w:rPr>
        <w:t>е</w:t>
      </w:r>
      <w:r w:rsidRPr="00EB4E26">
        <w:rPr>
          <w:rFonts w:ascii="Times New Roman" w:hAnsi="Times New Roman"/>
          <w:sz w:val="24"/>
          <w:szCs w:val="24"/>
        </w:rPr>
        <w:t>ятель</w:t>
      </w:r>
      <w:r w:rsidRPr="00EB4E26">
        <w:rPr>
          <w:rFonts w:ascii="Times New Roman" w:hAnsi="Times New Roman"/>
          <w:spacing w:val="-2"/>
          <w:sz w:val="24"/>
          <w:szCs w:val="24"/>
        </w:rPr>
        <w:t>н</w:t>
      </w:r>
      <w:r w:rsidRPr="00EB4E26">
        <w:rPr>
          <w:rFonts w:ascii="Times New Roman" w:hAnsi="Times New Roman"/>
          <w:spacing w:val="3"/>
          <w:sz w:val="24"/>
          <w:szCs w:val="24"/>
        </w:rPr>
        <w:t>о</w:t>
      </w:r>
      <w:r w:rsidRPr="00EB4E26">
        <w:rPr>
          <w:rFonts w:ascii="Times New Roman" w:hAnsi="Times New Roman"/>
          <w:sz w:val="24"/>
          <w:szCs w:val="24"/>
        </w:rPr>
        <w:t>сть пре</w:t>
      </w:r>
      <w:r w:rsidRPr="00EB4E26">
        <w:rPr>
          <w:rFonts w:ascii="Times New Roman" w:hAnsi="Times New Roman"/>
          <w:spacing w:val="-2"/>
          <w:sz w:val="24"/>
          <w:szCs w:val="24"/>
        </w:rPr>
        <w:t>д</w:t>
      </w:r>
      <w:r w:rsidRPr="00EB4E26">
        <w:rPr>
          <w:rFonts w:ascii="Times New Roman" w:hAnsi="Times New Roman"/>
          <w:spacing w:val="-3"/>
          <w:sz w:val="24"/>
          <w:szCs w:val="24"/>
        </w:rPr>
        <w:t>п</w:t>
      </w:r>
      <w:r w:rsidRPr="00EB4E26">
        <w:rPr>
          <w:rFonts w:ascii="Times New Roman" w:hAnsi="Times New Roman"/>
          <w:spacing w:val="3"/>
          <w:sz w:val="24"/>
          <w:szCs w:val="24"/>
        </w:rPr>
        <w:t>о</w:t>
      </w:r>
      <w:r w:rsidRPr="00EB4E26">
        <w:rPr>
          <w:rFonts w:ascii="Times New Roman" w:hAnsi="Times New Roman"/>
          <w:sz w:val="24"/>
          <w:szCs w:val="24"/>
        </w:rPr>
        <w:t>ла</w:t>
      </w:r>
      <w:r w:rsidRPr="00EB4E26">
        <w:rPr>
          <w:rFonts w:ascii="Times New Roman" w:hAnsi="Times New Roman"/>
          <w:spacing w:val="-2"/>
          <w:sz w:val="24"/>
          <w:szCs w:val="24"/>
        </w:rPr>
        <w:t>г</w:t>
      </w:r>
      <w:r w:rsidRPr="00EB4E26">
        <w:rPr>
          <w:rFonts w:ascii="Times New Roman" w:hAnsi="Times New Roman"/>
          <w:spacing w:val="-1"/>
          <w:sz w:val="24"/>
          <w:szCs w:val="24"/>
        </w:rPr>
        <w:t>ае</w:t>
      </w:r>
      <w:r w:rsidRPr="00EB4E26">
        <w:rPr>
          <w:rFonts w:ascii="Times New Roman" w:hAnsi="Times New Roman"/>
          <w:sz w:val="24"/>
          <w:szCs w:val="24"/>
        </w:rPr>
        <w:t>т</w:t>
      </w:r>
      <w:r w:rsidR="00C27C45" w:rsidRPr="00EB4E26">
        <w:rPr>
          <w:rFonts w:ascii="Times New Roman" w:hAnsi="Times New Roman"/>
          <w:sz w:val="24"/>
          <w:szCs w:val="24"/>
        </w:rPr>
        <w:t xml:space="preserve"> </w:t>
      </w:r>
      <w:r w:rsidRPr="00EB4E26">
        <w:rPr>
          <w:rFonts w:ascii="Times New Roman" w:hAnsi="Times New Roman"/>
          <w:b/>
          <w:bCs/>
          <w:sz w:val="24"/>
          <w:szCs w:val="24"/>
        </w:rPr>
        <w:t>свобо</w:t>
      </w:r>
      <w:r w:rsidRPr="00EB4E26">
        <w:rPr>
          <w:rFonts w:ascii="Times New Roman" w:hAnsi="Times New Roman"/>
          <w:b/>
          <w:bCs/>
          <w:spacing w:val="-2"/>
          <w:sz w:val="24"/>
          <w:szCs w:val="24"/>
        </w:rPr>
        <w:t>д</w:t>
      </w:r>
      <w:r w:rsidRPr="00EB4E26">
        <w:rPr>
          <w:rFonts w:ascii="Times New Roman" w:hAnsi="Times New Roman"/>
          <w:b/>
          <w:bCs/>
          <w:sz w:val="24"/>
          <w:szCs w:val="24"/>
        </w:rPr>
        <w:t>ную</w:t>
      </w:r>
      <w:r w:rsidR="00C27C45" w:rsidRPr="00EB4E26">
        <w:rPr>
          <w:rFonts w:ascii="Times New Roman" w:hAnsi="Times New Roman"/>
          <w:b/>
          <w:bCs/>
          <w:sz w:val="24"/>
          <w:szCs w:val="24"/>
        </w:rPr>
        <w:t xml:space="preserve"> </w:t>
      </w:r>
      <w:r w:rsidRPr="00EB4E26">
        <w:rPr>
          <w:rFonts w:ascii="Times New Roman" w:hAnsi="Times New Roman"/>
          <w:b/>
          <w:bCs/>
          <w:spacing w:val="-1"/>
          <w:sz w:val="24"/>
          <w:szCs w:val="24"/>
        </w:rPr>
        <w:t>де</w:t>
      </w:r>
      <w:r w:rsidRPr="00EB4E26">
        <w:rPr>
          <w:rFonts w:ascii="Times New Roman" w:hAnsi="Times New Roman"/>
          <w:b/>
          <w:bCs/>
          <w:sz w:val="24"/>
          <w:szCs w:val="24"/>
        </w:rPr>
        <w:t>я</w:t>
      </w:r>
      <w:r w:rsidRPr="00EB4E26">
        <w:rPr>
          <w:rFonts w:ascii="Times New Roman" w:hAnsi="Times New Roman"/>
          <w:b/>
          <w:bCs/>
          <w:spacing w:val="1"/>
          <w:sz w:val="24"/>
          <w:szCs w:val="24"/>
        </w:rPr>
        <w:t>т</w:t>
      </w:r>
      <w:r w:rsidRPr="00EB4E26">
        <w:rPr>
          <w:rFonts w:ascii="Times New Roman" w:hAnsi="Times New Roman"/>
          <w:b/>
          <w:bCs/>
          <w:sz w:val="24"/>
          <w:szCs w:val="24"/>
        </w:rPr>
        <w:t>ел</w:t>
      </w:r>
      <w:r w:rsidRPr="00EB4E26">
        <w:rPr>
          <w:rFonts w:ascii="Times New Roman" w:hAnsi="Times New Roman"/>
          <w:b/>
          <w:bCs/>
          <w:spacing w:val="1"/>
          <w:sz w:val="24"/>
          <w:szCs w:val="24"/>
        </w:rPr>
        <w:t>ьн</w:t>
      </w:r>
      <w:r w:rsidRPr="00EB4E26">
        <w:rPr>
          <w:rFonts w:ascii="Times New Roman" w:hAnsi="Times New Roman"/>
          <w:b/>
          <w:bCs/>
          <w:sz w:val="24"/>
          <w:szCs w:val="24"/>
        </w:rPr>
        <w:t>ос</w:t>
      </w:r>
      <w:r w:rsidRPr="00EB4E26">
        <w:rPr>
          <w:rFonts w:ascii="Times New Roman" w:hAnsi="Times New Roman"/>
          <w:b/>
          <w:bCs/>
          <w:spacing w:val="1"/>
          <w:sz w:val="24"/>
          <w:szCs w:val="24"/>
        </w:rPr>
        <w:t>т</w:t>
      </w:r>
      <w:r w:rsidRPr="00EB4E26">
        <w:rPr>
          <w:rFonts w:ascii="Times New Roman" w:hAnsi="Times New Roman"/>
          <w:b/>
          <w:bCs/>
          <w:sz w:val="24"/>
          <w:szCs w:val="24"/>
        </w:rPr>
        <w:t>ь</w:t>
      </w:r>
      <w:r w:rsidR="00C27C45" w:rsidRPr="00EB4E26">
        <w:rPr>
          <w:rFonts w:ascii="Times New Roman" w:hAnsi="Times New Roman"/>
          <w:b/>
          <w:bCs/>
          <w:sz w:val="24"/>
          <w:szCs w:val="24"/>
        </w:rPr>
        <w:t xml:space="preserve"> </w:t>
      </w:r>
      <w:r w:rsidRPr="00EB4E26">
        <w:rPr>
          <w:rFonts w:ascii="Times New Roman" w:hAnsi="Times New Roman"/>
          <w:b/>
          <w:bCs/>
          <w:sz w:val="24"/>
          <w:szCs w:val="24"/>
        </w:rPr>
        <w:t>воспи</w:t>
      </w:r>
      <w:r w:rsidRPr="00EB4E26">
        <w:rPr>
          <w:rFonts w:ascii="Times New Roman" w:hAnsi="Times New Roman"/>
          <w:b/>
          <w:bCs/>
          <w:spacing w:val="2"/>
          <w:sz w:val="24"/>
          <w:szCs w:val="24"/>
        </w:rPr>
        <w:t>т</w:t>
      </w:r>
      <w:r w:rsidRPr="00EB4E26">
        <w:rPr>
          <w:rFonts w:ascii="Times New Roman" w:hAnsi="Times New Roman"/>
          <w:b/>
          <w:bCs/>
          <w:sz w:val="24"/>
          <w:szCs w:val="24"/>
        </w:rPr>
        <w:t>а</w:t>
      </w:r>
      <w:r w:rsidRPr="00EB4E26">
        <w:rPr>
          <w:rFonts w:ascii="Times New Roman" w:hAnsi="Times New Roman"/>
          <w:b/>
          <w:bCs/>
          <w:spacing w:val="1"/>
          <w:sz w:val="24"/>
          <w:szCs w:val="24"/>
        </w:rPr>
        <w:t>н</w:t>
      </w:r>
      <w:r w:rsidRPr="00EB4E26">
        <w:rPr>
          <w:rFonts w:ascii="Times New Roman" w:hAnsi="Times New Roman"/>
          <w:b/>
          <w:bCs/>
          <w:sz w:val="24"/>
          <w:szCs w:val="24"/>
        </w:rPr>
        <w:t>н</w:t>
      </w:r>
      <w:r w:rsidRPr="00EB4E26">
        <w:rPr>
          <w:rFonts w:ascii="Times New Roman" w:hAnsi="Times New Roman"/>
          <w:b/>
          <w:bCs/>
          <w:spacing w:val="1"/>
          <w:sz w:val="24"/>
          <w:szCs w:val="24"/>
        </w:rPr>
        <w:t>ик</w:t>
      </w:r>
      <w:r w:rsidRPr="00EB4E26">
        <w:rPr>
          <w:rFonts w:ascii="Times New Roman" w:hAnsi="Times New Roman"/>
          <w:b/>
          <w:bCs/>
          <w:sz w:val="24"/>
          <w:szCs w:val="24"/>
        </w:rPr>
        <w:t>ов</w:t>
      </w:r>
      <w:r w:rsidR="00C27C45" w:rsidRPr="00EB4E26">
        <w:rPr>
          <w:rFonts w:ascii="Times New Roman" w:hAnsi="Times New Roman"/>
          <w:b/>
          <w:bCs/>
          <w:sz w:val="24"/>
          <w:szCs w:val="24"/>
        </w:rPr>
        <w:t xml:space="preserve"> </w:t>
      </w:r>
      <w:r w:rsidRPr="00EB4E26">
        <w:rPr>
          <w:rFonts w:ascii="Times New Roman" w:hAnsi="Times New Roman"/>
          <w:b/>
          <w:bCs/>
          <w:sz w:val="24"/>
          <w:szCs w:val="24"/>
        </w:rPr>
        <w:t>в</w:t>
      </w:r>
      <w:r w:rsidR="00C27C45" w:rsidRPr="00EB4E26">
        <w:rPr>
          <w:rFonts w:ascii="Times New Roman" w:hAnsi="Times New Roman"/>
          <w:b/>
          <w:bCs/>
          <w:sz w:val="24"/>
          <w:szCs w:val="24"/>
        </w:rPr>
        <w:t xml:space="preserve"> </w:t>
      </w:r>
      <w:r w:rsidRPr="00EB4E26">
        <w:rPr>
          <w:rFonts w:ascii="Times New Roman" w:hAnsi="Times New Roman"/>
          <w:b/>
          <w:bCs/>
          <w:sz w:val="24"/>
          <w:szCs w:val="24"/>
        </w:rPr>
        <w:t>условиях</w:t>
      </w:r>
      <w:r w:rsidR="00C27C45" w:rsidRPr="00EB4E26">
        <w:rPr>
          <w:rFonts w:ascii="Times New Roman" w:hAnsi="Times New Roman"/>
          <w:b/>
          <w:bCs/>
          <w:sz w:val="24"/>
          <w:szCs w:val="24"/>
        </w:rPr>
        <w:t xml:space="preserve"> </w:t>
      </w:r>
      <w:r w:rsidRPr="00EB4E26">
        <w:rPr>
          <w:rFonts w:ascii="Times New Roman" w:hAnsi="Times New Roman"/>
          <w:b/>
          <w:bCs/>
          <w:sz w:val="24"/>
          <w:szCs w:val="24"/>
        </w:rPr>
        <w:t>соз</w:t>
      </w:r>
      <w:r w:rsidRPr="00EB4E26">
        <w:rPr>
          <w:rFonts w:ascii="Times New Roman" w:hAnsi="Times New Roman"/>
          <w:b/>
          <w:bCs/>
          <w:spacing w:val="-2"/>
          <w:sz w:val="24"/>
          <w:szCs w:val="24"/>
        </w:rPr>
        <w:t>д</w:t>
      </w:r>
      <w:r w:rsidRPr="00EB4E26">
        <w:rPr>
          <w:rFonts w:ascii="Times New Roman" w:hAnsi="Times New Roman"/>
          <w:b/>
          <w:bCs/>
          <w:sz w:val="24"/>
          <w:szCs w:val="24"/>
        </w:rPr>
        <w:t>анной</w:t>
      </w:r>
      <w:r w:rsidR="00C27C45" w:rsidRPr="00EB4E26">
        <w:rPr>
          <w:rFonts w:ascii="Times New Roman" w:hAnsi="Times New Roman"/>
          <w:b/>
          <w:bCs/>
          <w:sz w:val="24"/>
          <w:szCs w:val="24"/>
        </w:rPr>
        <w:t xml:space="preserve"> </w:t>
      </w:r>
      <w:r w:rsidRPr="00EB4E26">
        <w:rPr>
          <w:rFonts w:ascii="Times New Roman" w:hAnsi="Times New Roman"/>
          <w:b/>
          <w:bCs/>
          <w:spacing w:val="1"/>
          <w:sz w:val="24"/>
          <w:szCs w:val="24"/>
        </w:rPr>
        <w:t>п</w:t>
      </w:r>
      <w:r w:rsidRPr="00EB4E26">
        <w:rPr>
          <w:rFonts w:ascii="Times New Roman" w:hAnsi="Times New Roman"/>
          <w:b/>
          <w:bCs/>
          <w:sz w:val="24"/>
          <w:szCs w:val="24"/>
        </w:rPr>
        <w:t>е</w:t>
      </w:r>
      <w:r w:rsidRPr="00EB4E26">
        <w:rPr>
          <w:rFonts w:ascii="Times New Roman" w:hAnsi="Times New Roman"/>
          <w:b/>
          <w:bCs/>
          <w:spacing w:val="-2"/>
          <w:sz w:val="24"/>
          <w:szCs w:val="24"/>
        </w:rPr>
        <w:t>д</w:t>
      </w:r>
      <w:r w:rsidRPr="00EB4E26">
        <w:rPr>
          <w:rFonts w:ascii="Times New Roman" w:hAnsi="Times New Roman"/>
          <w:b/>
          <w:bCs/>
          <w:sz w:val="24"/>
          <w:szCs w:val="24"/>
        </w:rPr>
        <w:t>аг</w:t>
      </w:r>
      <w:r w:rsidRPr="00EB4E26">
        <w:rPr>
          <w:rFonts w:ascii="Times New Roman" w:hAnsi="Times New Roman"/>
          <w:b/>
          <w:bCs/>
          <w:spacing w:val="5"/>
          <w:sz w:val="24"/>
          <w:szCs w:val="24"/>
        </w:rPr>
        <w:t>о</w:t>
      </w:r>
      <w:r w:rsidRPr="00EB4E26">
        <w:rPr>
          <w:rFonts w:ascii="Times New Roman" w:hAnsi="Times New Roman"/>
          <w:b/>
          <w:bCs/>
          <w:spacing w:val="1"/>
          <w:sz w:val="24"/>
          <w:szCs w:val="24"/>
        </w:rPr>
        <w:t>г</w:t>
      </w:r>
      <w:r w:rsidRPr="00EB4E26">
        <w:rPr>
          <w:rFonts w:ascii="Times New Roman" w:hAnsi="Times New Roman"/>
          <w:b/>
          <w:bCs/>
          <w:sz w:val="24"/>
          <w:szCs w:val="24"/>
        </w:rPr>
        <w:t>ами</w:t>
      </w:r>
      <w:r w:rsidR="00C27C45" w:rsidRPr="00EB4E26">
        <w:rPr>
          <w:rFonts w:ascii="Times New Roman" w:hAnsi="Times New Roman"/>
          <w:b/>
          <w:bCs/>
          <w:sz w:val="24"/>
          <w:szCs w:val="24"/>
        </w:rPr>
        <w:t xml:space="preserve"> </w:t>
      </w:r>
      <w:r w:rsidRPr="00EB4E26">
        <w:rPr>
          <w:rFonts w:ascii="Times New Roman" w:hAnsi="Times New Roman"/>
          <w:spacing w:val="2"/>
          <w:sz w:val="24"/>
          <w:szCs w:val="24"/>
        </w:rPr>
        <w:t>(</w:t>
      </w:r>
      <w:r w:rsidRPr="00EB4E26">
        <w:rPr>
          <w:rFonts w:ascii="Times New Roman" w:hAnsi="Times New Roman"/>
          <w:sz w:val="24"/>
          <w:szCs w:val="24"/>
        </w:rPr>
        <w:t>в</w:t>
      </w:r>
      <w:r w:rsidR="00635EA8" w:rsidRPr="00EB4E26">
        <w:rPr>
          <w:rFonts w:ascii="Times New Roman" w:hAnsi="Times New Roman"/>
          <w:sz w:val="24"/>
          <w:szCs w:val="24"/>
        </w:rPr>
        <w:t xml:space="preserve"> </w:t>
      </w:r>
      <w:r w:rsidRPr="00EB4E26">
        <w:rPr>
          <w:rFonts w:ascii="Times New Roman" w:hAnsi="Times New Roman"/>
          <w:spacing w:val="-3"/>
          <w:sz w:val="24"/>
          <w:szCs w:val="24"/>
        </w:rPr>
        <w:t>т</w:t>
      </w:r>
      <w:r w:rsidRPr="00EB4E26">
        <w:rPr>
          <w:rFonts w:ascii="Times New Roman" w:hAnsi="Times New Roman"/>
          <w:spacing w:val="4"/>
          <w:sz w:val="24"/>
          <w:szCs w:val="24"/>
        </w:rPr>
        <w:t>о</w:t>
      </w:r>
      <w:r w:rsidRPr="00EB4E26">
        <w:rPr>
          <w:rFonts w:ascii="Times New Roman" w:hAnsi="Times New Roman"/>
          <w:sz w:val="24"/>
          <w:szCs w:val="24"/>
        </w:rPr>
        <w:t>м</w:t>
      </w:r>
      <w:r w:rsidR="00635EA8" w:rsidRPr="00EB4E26">
        <w:rPr>
          <w:rFonts w:ascii="Times New Roman" w:hAnsi="Times New Roman"/>
          <w:sz w:val="24"/>
          <w:szCs w:val="24"/>
        </w:rPr>
        <w:t xml:space="preserve"> </w:t>
      </w:r>
      <w:r w:rsidRPr="00EB4E26">
        <w:rPr>
          <w:rFonts w:ascii="Times New Roman" w:hAnsi="Times New Roman"/>
          <w:sz w:val="24"/>
          <w:szCs w:val="24"/>
        </w:rPr>
        <w:t>числе</w:t>
      </w:r>
      <w:r w:rsidR="00635EA8" w:rsidRPr="00EB4E26">
        <w:rPr>
          <w:rFonts w:ascii="Times New Roman" w:hAnsi="Times New Roman"/>
          <w:sz w:val="24"/>
          <w:szCs w:val="24"/>
        </w:rPr>
        <w:t xml:space="preserve"> </w:t>
      </w:r>
      <w:r w:rsidRPr="00EB4E26">
        <w:rPr>
          <w:rFonts w:ascii="Times New Roman" w:hAnsi="Times New Roman"/>
          <w:sz w:val="24"/>
          <w:szCs w:val="24"/>
        </w:rPr>
        <w:t>со</w:t>
      </w:r>
      <w:r w:rsidRPr="00EB4E26">
        <w:rPr>
          <w:rFonts w:ascii="Times New Roman" w:hAnsi="Times New Roman"/>
          <w:spacing w:val="1"/>
          <w:sz w:val="24"/>
          <w:szCs w:val="24"/>
        </w:rPr>
        <w:t>в</w:t>
      </w:r>
      <w:r w:rsidRPr="00EB4E26">
        <w:rPr>
          <w:rFonts w:ascii="Times New Roman" w:hAnsi="Times New Roman"/>
          <w:spacing w:val="2"/>
          <w:sz w:val="24"/>
          <w:szCs w:val="24"/>
        </w:rPr>
        <w:t>м</w:t>
      </w:r>
      <w:r w:rsidRPr="00EB4E26">
        <w:rPr>
          <w:rFonts w:ascii="Times New Roman" w:hAnsi="Times New Roman"/>
          <w:sz w:val="24"/>
          <w:szCs w:val="24"/>
        </w:rPr>
        <w:t>е</w:t>
      </w:r>
      <w:r w:rsidRPr="00EB4E26">
        <w:rPr>
          <w:rFonts w:ascii="Times New Roman" w:hAnsi="Times New Roman"/>
          <w:spacing w:val="-1"/>
          <w:sz w:val="24"/>
          <w:szCs w:val="24"/>
        </w:rPr>
        <w:t>с</w:t>
      </w:r>
      <w:r w:rsidRPr="00EB4E26">
        <w:rPr>
          <w:rFonts w:ascii="Times New Roman" w:hAnsi="Times New Roman"/>
          <w:sz w:val="24"/>
          <w:szCs w:val="24"/>
        </w:rPr>
        <w:t>т</w:t>
      </w:r>
      <w:r w:rsidRPr="00EB4E26">
        <w:rPr>
          <w:rFonts w:ascii="Times New Roman" w:hAnsi="Times New Roman"/>
          <w:spacing w:val="-3"/>
          <w:sz w:val="24"/>
          <w:szCs w:val="24"/>
        </w:rPr>
        <w:t>н</w:t>
      </w:r>
      <w:r w:rsidRPr="00EB4E26">
        <w:rPr>
          <w:rFonts w:ascii="Times New Roman" w:hAnsi="Times New Roman"/>
          <w:sz w:val="24"/>
          <w:szCs w:val="24"/>
        </w:rPr>
        <w:t>о</w:t>
      </w:r>
      <w:r w:rsidR="00635EA8" w:rsidRPr="00EB4E26">
        <w:rPr>
          <w:rFonts w:ascii="Times New Roman" w:hAnsi="Times New Roman"/>
          <w:sz w:val="24"/>
          <w:szCs w:val="24"/>
        </w:rPr>
        <w:t xml:space="preserve"> </w:t>
      </w:r>
      <w:r w:rsidRPr="00EB4E26">
        <w:rPr>
          <w:rFonts w:ascii="Times New Roman" w:hAnsi="Times New Roman"/>
          <w:sz w:val="24"/>
          <w:szCs w:val="24"/>
        </w:rPr>
        <w:t>с</w:t>
      </w:r>
      <w:r w:rsidR="00635EA8" w:rsidRPr="00EB4E26">
        <w:rPr>
          <w:rFonts w:ascii="Times New Roman" w:hAnsi="Times New Roman"/>
          <w:sz w:val="24"/>
          <w:szCs w:val="24"/>
        </w:rPr>
        <w:t xml:space="preserve"> </w:t>
      </w:r>
      <w:r w:rsidRPr="00EB4E26">
        <w:rPr>
          <w:rFonts w:ascii="Times New Roman" w:hAnsi="Times New Roman"/>
          <w:spacing w:val="-1"/>
          <w:sz w:val="24"/>
          <w:szCs w:val="24"/>
        </w:rPr>
        <w:t>де</w:t>
      </w:r>
      <w:r w:rsidRPr="00EB4E26">
        <w:rPr>
          <w:rFonts w:ascii="Times New Roman" w:hAnsi="Times New Roman"/>
          <w:sz w:val="24"/>
          <w:szCs w:val="24"/>
        </w:rPr>
        <w:t>ть</w:t>
      </w:r>
      <w:r w:rsidRPr="00EB4E26">
        <w:rPr>
          <w:rFonts w:ascii="Times New Roman" w:hAnsi="Times New Roman"/>
          <w:spacing w:val="2"/>
          <w:sz w:val="24"/>
          <w:szCs w:val="24"/>
        </w:rPr>
        <w:t>м</w:t>
      </w:r>
      <w:r w:rsidRPr="00EB4E26">
        <w:rPr>
          <w:rFonts w:ascii="Times New Roman" w:hAnsi="Times New Roman"/>
          <w:spacing w:val="1"/>
          <w:sz w:val="24"/>
          <w:szCs w:val="24"/>
        </w:rPr>
        <w:t>и</w:t>
      </w:r>
      <w:r w:rsidRPr="00EB4E26">
        <w:rPr>
          <w:rFonts w:ascii="Times New Roman" w:hAnsi="Times New Roman"/>
          <w:sz w:val="24"/>
          <w:szCs w:val="24"/>
        </w:rPr>
        <w:t xml:space="preserve">) </w:t>
      </w:r>
      <w:r w:rsidRPr="00EB4E26">
        <w:rPr>
          <w:rFonts w:ascii="Times New Roman" w:hAnsi="Times New Roman"/>
          <w:b/>
          <w:bCs/>
          <w:sz w:val="24"/>
          <w:szCs w:val="24"/>
        </w:rPr>
        <w:t>развиваю</w:t>
      </w:r>
      <w:r w:rsidRPr="00EB4E26">
        <w:rPr>
          <w:rFonts w:ascii="Times New Roman" w:hAnsi="Times New Roman"/>
          <w:b/>
          <w:bCs/>
          <w:spacing w:val="-5"/>
          <w:sz w:val="24"/>
          <w:szCs w:val="24"/>
        </w:rPr>
        <w:t>щ</w:t>
      </w:r>
      <w:r w:rsidRPr="00EB4E26">
        <w:rPr>
          <w:rFonts w:ascii="Times New Roman" w:hAnsi="Times New Roman"/>
          <w:b/>
          <w:bCs/>
          <w:spacing w:val="-1"/>
          <w:sz w:val="24"/>
          <w:szCs w:val="24"/>
        </w:rPr>
        <w:t>е</w:t>
      </w:r>
      <w:r w:rsidRPr="00EB4E26">
        <w:rPr>
          <w:rFonts w:ascii="Times New Roman" w:hAnsi="Times New Roman"/>
          <w:b/>
          <w:bCs/>
          <w:sz w:val="24"/>
          <w:szCs w:val="24"/>
        </w:rPr>
        <w:t>й</w:t>
      </w:r>
      <w:r w:rsidR="00C27C45" w:rsidRPr="00EB4E26">
        <w:rPr>
          <w:rFonts w:ascii="Times New Roman" w:hAnsi="Times New Roman"/>
          <w:b/>
          <w:bCs/>
          <w:sz w:val="24"/>
          <w:szCs w:val="24"/>
        </w:rPr>
        <w:t xml:space="preserve"> </w:t>
      </w:r>
      <w:r w:rsidRPr="00EB4E26">
        <w:rPr>
          <w:rFonts w:ascii="Times New Roman" w:hAnsi="Times New Roman"/>
          <w:b/>
          <w:bCs/>
          <w:sz w:val="24"/>
          <w:szCs w:val="24"/>
        </w:rPr>
        <w:t>п</w:t>
      </w:r>
      <w:r w:rsidRPr="00EB4E26">
        <w:rPr>
          <w:rFonts w:ascii="Times New Roman" w:hAnsi="Times New Roman"/>
          <w:b/>
          <w:bCs/>
          <w:spacing w:val="1"/>
          <w:sz w:val="24"/>
          <w:szCs w:val="24"/>
        </w:rPr>
        <w:t>р</w:t>
      </w:r>
      <w:r w:rsidRPr="00EB4E26">
        <w:rPr>
          <w:rFonts w:ascii="Times New Roman" w:hAnsi="Times New Roman"/>
          <w:b/>
          <w:bCs/>
          <w:sz w:val="24"/>
          <w:szCs w:val="24"/>
        </w:rPr>
        <w:t>е</w:t>
      </w:r>
      <w:r w:rsidRPr="00EB4E26">
        <w:rPr>
          <w:rFonts w:ascii="Times New Roman" w:hAnsi="Times New Roman"/>
          <w:b/>
          <w:bCs/>
          <w:spacing w:val="-1"/>
          <w:sz w:val="24"/>
          <w:szCs w:val="24"/>
        </w:rPr>
        <w:t>д</w:t>
      </w:r>
      <w:r w:rsidRPr="00EB4E26">
        <w:rPr>
          <w:rFonts w:ascii="Times New Roman" w:hAnsi="Times New Roman"/>
          <w:b/>
          <w:bCs/>
          <w:sz w:val="24"/>
          <w:szCs w:val="24"/>
        </w:rPr>
        <w:t>м</w:t>
      </w:r>
      <w:r w:rsidRPr="00EB4E26">
        <w:rPr>
          <w:rFonts w:ascii="Times New Roman" w:hAnsi="Times New Roman"/>
          <w:b/>
          <w:bCs/>
          <w:spacing w:val="-1"/>
          <w:sz w:val="24"/>
          <w:szCs w:val="24"/>
        </w:rPr>
        <w:t>е</w:t>
      </w:r>
      <w:r w:rsidRPr="00EB4E26">
        <w:rPr>
          <w:rFonts w:ascii="Times New Roman" w:hAnsi="Times New Roman"/>
          <w:b/>
          <w:bCs/>
          <w:spacing w:val="1"/>
          <w:sz w:val="24"/>
          <w:szCs w:val="24"/>
        </w:rPr>
        <w:t>т</w:t>
      </w:r>
      <w:r w:rsidRPr="00EB4E26">
        <w:rPr>
          <w:rFonts w:ascii="Times New Roman" w:hAnsi="Times New Roman"/>
          <w:b/>
          <w:bCs/>
          <w:sz w:val="24"/>
          <w:szCs w:val="24"/>
        </w:rPr>
        <w:t>н</w:t>
      </w:r>
      <w:r w:rsidRPr="00EB4E26">
        <w:rPr>
          <w:rFonts w:ascii="Times New Roman" w:hAnsi="Times New Roman"/>
          <w:b/>
          <w:bCs/>
          <w:spacing w:val="1"/>
          <w:sz w:val="24"/>
          <w:szCs w:val="24"/>
        </w:rPr>
        <w:t>о</w:t>
      </w:r>
      <w:r w:rsidRPr="00EB4E26">
        <w:rPr>
          <w:rFonts w:ascii="Times New Roman" w:hAnsi="Times New Roman"/>
          <w:b/>
          <w:bCs/>
          <w:spacing w:val="2"/>
          <w:sz w:val="24"/>
          <w:szCs w:val="24"/>
        </w:rPr>
        <w:t>-</w:t>
      </w:r>
      <w:r w:rsidRPr="00EB4E26">
        <w:rPr>
          <w:rFonts w:ascii="Times New Roman" w:hAnsi="Times New Roman"/>
          <w:b/>
          <w:bCs/>
          <w:spacing w:val="1"/>
          <w:sz w:val="24"/>
          <w:szCs w:val="24"/>
        </w:rPr>
        <w:t>пр</w:t>
      </w:r>
      <w:r w:rsidRPr="00EB4E26">
        <w:rPr>
          <w:rFonts w:ascii="Times New Roman" w:hAnsi="Times New Roman"/>
          <w:b/>
          <w:bCs/>
          <w:sz w:val="24"/>
          <w:szCs w:val="24"/>
        </w:rPr>
        <w:t>ос</w:t>
      </w:r>
      <w:r w:rsidRPr="00EB4E26">
        <w:rPr>
          <w:rFonts w:ascii="Times New Roman" w:hAnsi="Times New Roman"/>
          <w:b/>
          <w:bCs/>
          <w:spacing w:val="1"/>
          <w:sz w:val="24"/>
          <w:szCs w:val="24"/>
        </w:rPr>
        <w:t>т</w:t>
      </w:r>
      <w:r w:rsidRPr="00EB4E26">
        <w:rPr>
          <w:rFonts w:ascii="Times New Roman" w:hAnsi="Times New Roman"/>
          <w:b/>
          <w:bCs/>
          <w:sz w:val="24"/>
          <w:szCs w:val="24"/>
        </w:rPr>
        <w:t>ра</w:t>
      </w:r>
      <w:r w:rsidRPr="00EB4E26">
        <w:rPr>
          <w:rFonts w:ascii="Times New Roman" w:hAnsi="Times New Roman"/>
          <w:b/>
          <w:bCs/>
          <w:spacing w:val="1"/>
          <w:sz w:val="24"/>
          <w:szCs w:val="24"/>
        </w:rPr>
        <w:t>н</w:t>
      </w:r>
      <w:r w:rsidRPr="00EB4E26">
        <w:rPr>
          <w:rFonts w:ascii="Times New Roman" w:hAnsi="Times New Roman"/>
          <w:b/>
          <w:bCs/>
          <w:sz w:val="24"/>
          <w:szCs w:val="24"/>
        </w:rPr>
        <w:t>с</w:t>
      </w:r>
      <w:r w:rsidRPr="00EB4E26">
        <w:rPr>
          <w:rFonts w:ascii="Times New Roman" w:hAnsi="Times New Roman"/>
          <w:b/>
          <w:bCs/>
          <w:spacing w:val="1"/>
          <w:sz w:val="24"/>
          <w:szCs w:val="24"/>
        </w:rPr>
        <w:t>т</w:t>
      </w:r>
      <w:r w:rsidRPr="00EB4E26">
        <w:rPr>
          <w:rFonts w:ascii="Times New Roman" w:hAnsi="Times New Roman"/>
          <w:b/>
          <w:bCs/>
          <w:sz w:val="24"/>
          <w:szCs w:val="24"/>
        </w:rPr>
        <w:t>ве</w:t>
      </w:r>
      <w:r w:rsidRPr="00EB4E26">
        <w:rPr>
          <w:rFonts w:ascii="Times New Roman" w:hAnsi="Times New Roman"/>
          <w:b/>
          <w:bCs/>
          <w:spacing w:val="-4"/>
          <w:sz w:val="24"/>
          <w:szCs w:val="24"/>
        </w:rPr>
        <w:t>н</w:t>
      </w:r>
      <w:r w:rsidRPr="00EB4E26">
        <w:rPr>
          <w:rFonts w:ascii="Times New Roman" w:hAnsi="Times New Roman"/>
          <w:b/>
          <w:bCs/>
          <w:sz w:val="24"/>
          <w:szCs w:val="24"/>
        </w:rPr>
        <w:t>ной</w:t>
      </w:r>
      <w:r w:rsidR="00C27C45" w:rsidRPr="00EB4E26">
        <w:rPr>
          <w:rFonts w:ascii="Times New Roman" w:hAnsi="Times New Roman"/>
          <w:b/>
          <w:bCs/>
          <w:sz w:val="24"/>
          <w:szCs w:val="24"/>
        </w:rPr>
        <w:t xml:space="preserve"> </w:t>
      </w:r>
      <w:r w:rsidRPr="00EB4E26">
        <w:rPr>
          <w:rFonts w:ascii="Times New Roman" w:hAnsi="Times New Roman"/>
          <w:b/>
          <w:bCs/>
          <w:spacing w:val="-1"/>
          <w:sz w:val="24"/>
          <w:szCs w:val="24"/>
        </w:rPr>
        <w:t>с</w:t>
      </w:r>
      <w:r w:rsidRPr="00EB4E26">
        <w:rPr>
          <w:rFonts w:ascii="Times New Roman" w:hAnsi="Times New Roman"/>
          <w:b/>
          <w:bCs/>
          <w:sz w:val="24"/>
          <w:szCs w:val="24"/>
        </w:rPr>
        <w:t>ре</w:t>
      </w:r>
      <w:r w:rsidRPr="00EB4E26">
        <w:rPr>
          <w:rFonts w:ascii="Times New Roman" w:hAnsi="Times New Roman"/>
          <w:b/>
          <w:bCs/>
          <w:spacing w:val="-1"/>
          <w:sz w:val="24"/>
          <w:szCs w:val="24"/>
        </w:rPr>
        <w:t>д</w:t>
      </w:r>
      <w:r w:rsidRPr="00EB4E26">
        <w:rPr>
          <w:rFonts w:ascii="Times New Roman" w:hAnsi="Times New Roman"/>
          <w:b/>
          <w:bCs/>
          <w:sz w:val="24"/>
          <w:szCs w:val="24"/>
        </w:rPr>
        <w:t>ы (далее – РППС).</w:t>
      </w:r>
    </w:p>
    <w:p w:rsidR="00396AD5" w:rsidRPr="00EB4E26" w:rsidRDefault="00396AD5" w:rsidP="00396AD5">
      <w:pPr>
        <w:tabs>
          <w:tab w:val="left" w:pos="709"/>
          <w:tab w:val="left" w:pos="4779"/>
          <w:tab w:val="left" w:pos="6482"/>
          <w:tab w:val="left" w:pos="7974"/>
        </w:tabs>
        <w:spacing w:after="0" w:line="237" w:lineRule="auto"/>
        <w:ind w:right="336"/>
        <w:jc w:val="both"/>
        <w:rPr>
          <w:rFonts w:ascii="Times New Roman" w:hAnsi="Times New Roman"/>
          <w:sz w:val="24"/>
          <w:szCs w:val="24"/>
        </w:rPr>
      </w:pPr>
      <w:r w:rsidRPr="00EB4E26">
        <w:rPr>
          <w:rFonts w:ascii="Times New Roman" w:hAnsi="Times New Roman"/>
          <w:spacing w:val="6"/>
          <w:sz w:val="24"/>
          <w:szCs w:val="24"/>
        </w:rPr>
        <w:tab/>
      </w:r>
      <w:r w:rsidRPr="00EB4E26">
        <w:rPr>
          <w:rFonts w:ascii="Times New Roman" w:hAnsi="Times New Roman"/>
          <w:spacing w:val="-1"/>
          <w:sz w:val="24"/>
          <w:szCs w:val="24"/>
        </w:rPr>
        <w:t>С</w:t>
      </w:r>
      <w:r w:rsidRPr="00EB4E26">
        <w:rPr>
          <w:rFonts w:ascii="Times New Roman" w:hAnsi="Times New Roman"/>
          <w:sz w:val="24"/>
          <w:szCs w:val="24"/>
        </w:rPr>
        <w:t>ам</w:t>
      </w:r>
      <w:r w:rsidRPr="00EB4E26">
        <w:rPr>
          <w:rFonts w:ascii="Times New Roman" w:hAnsi="Times New Roman"/>
          <w:spacing w:val="5"/>
          <w:sz w:val="24"/>
          <w:szCs w:val="24"/>
        </w:rPr>
        <w:t>о</w:t>
      </w:r>
      <w:r w:rsidRPr="00EB4E26">
        <w:rPr>
          <w:rFonts w:ascii="Times New Roman" w:hAnsi="Times New Roman"/>
          <w:sz w:val="24"/>
          <w:szCs w:val="24"/>
        </w:rPr>
        <w:t>с</w:t>
      </w:r>
      <w:r w:rsidRPr="00EB4E26">
        <w:rPr>
          <w:rFonts w:ascii="Times New Roman" w:hAnsi="Times New Roman"/>
          <w:spacing w:val="-5"/>
          <w:sz w:val="24"/>
          <w:szCs w:val="24"/>
        </w:rPr>
        <w:t>т</w:t>
      </w:r>
      <w:r w:rsidRPr="00EB4E26">
        <w:rPr>
          <w:rFonts w:ascii="Times New Roman" w:hAnsi="Times New Roman"/>
          <w:spacing w:val="4"/>
          <w:sz w:val="24"/>
          <w:szCs w:val="24"/>
        </w:rPr>
        <w:t>о</w:t>
      </w:r>
      <w:r w:rsidRPr="00EB4E26">
        <w:rPr>
          <w:rFonts w:ascii="Times New Roman" w:hAnsi="Times New Roman"/>
          <w:sz w:val="24"/>
          <w:szCs w:val="24"/>
        </w:rPr>
        <w:t>яте</w:t>
      </w:r>
      <w:r w:rsidRPr="00EB4E26">
        <w:rPr>
          <w:rFonts w:ascii="Times New Roman" w:hAnsi="Times New Roman"/>
          <w:spacing w:val="-4"/>
          <w:sz w:val="24"/>
          <w:szCs w:val="24"/>
        </w:rPr>
        <w:t>л</w:t>
      </w:r>
      <w:r w:rsidRPr="00EB4E26">
        <w:rPr>
          <w:rFonts w:ascii="Times New Roman" w:hAnsi="Times New Roman"/>
          <w:sz w:val="24"/>
          <w:szCs w:val="24"/>
        </w:rPr>
        <w:t>ь</w:t>
      </w:r>
      <w:r w:rsidRPr="00EB4E26">
        <w:rPr>
          <w:rFonts w:ascii="Times New Roman" w:hAnsi="Times New Roman"/>
          <w:spacing w:val="1"/>
          <w:sz w:val="24"/>
          <w:szCs w:val="24"/>
        </w:rPr>
        <w:t>н</w:t>
      </w:r>
      <w:r w:rsidRPr="00EB4E26">
        <w:rPr>
          <w:rFonts w:ascii="Times New Roman" w:hAnsi="Times New Roman"/>
          <w:sz w:val="24"/>
          <w:szCs w:val="24"/>
        </w:rPr>
        <w:t>ая</w:t>
      </w:r>
      <w:r w:rsidR="00635EA8" w:rsidRPr="00EB4E26">
        <w:rPr>
          <w:rFonts w:ascii="Times New Roman" w:hAnsi="Times New Roman"/>
          <w:sz w:val="24"/>
          <w:szCs w:val="24"/>
        </w:rPr>
        <w:t xml:space="preserve"> </w:t>
      </w:r>
      <w:r w:rsidRPr="00EB4E26">
        <w:rPr>
          <w:rFonts w:ascii="Times New Roman" w:hAnsi="Times New Roman"/>
          <w:spacing w:val="-1"/>
          <w:sz w:val="24"/>
          <w:szCs w:val="24"/>
        </w:rPr>
        <w:t>де</w:t>
      </w:r>
      <w:r w:rsidRPr="00EB4E26">
        <w:rPr>
          <w:rFonts w:ascii="Times New Roman" w:hAnsi="Times New Roman"/>
          <w:sz w:val="24"/>
          <w:szCs w:val="24"/>
        </w:rPr>
        <w:t>ятель</w:t>
      </w:r>
      <w:r w:rsidRPr="00EB4E26">
        <w:rPr>
          <w:rFonts w:ascii="Times New Roman" w:hAnsi="Times New Roman"/>
          <w:spacing w:val="-3"/>
          <w:sz w:val="24"/>
          <w:szCs w:val="24"/>
        </w:rPr>
        <w:t>н</w:t>
      </w:r>
      <w:r w:rsidRPr="00EB4E26">
        <w:rPr>
          <w:rFonts w:ascii="Times New Roman" w:hAnsi="Times New Roman"/>
          <w:spacing w:val="4"/>
          <w:sz w:val="24"/>
          <w:szCs w:val="24"/>
        </w:rPr>
        <w:t>о</w:t>
      </w:r>
      <w:r w:rsidRPr="00EB4E26">
        <w:rPr>
          <w:rFonts w:ascii="Times New Roman" w:hAnsi="Times New Roman"/>
          <w:sz w:val="24"/>
          <w:szCs w:val="24"/>
        </w:rPr>
        <w:t>сть:</w:t>
      </w:r>
    </w:p>
    <w:p w:rsidR="00396AD5" w:rsidRPr="00EB4E26" w:rsidRDefault="00396AD5" w:rsidP="00396AD5">
      <w:pPr>
        <w:tabs>
          <w:tab w:val="left" w:pos="2768"/>
          <w:tab w:val="left" w:pos="4980"/>
          <w:tab w:val="left" w:pos="6567"/>
          <w:tab w:val="left" w:pos="7560"/>
          <w:tab w:val="left" w:pos="9176"/>
        </w:tabs>
        <w:spacing w:after="0" w:line="242" w:lineRule="auto"/>
        <w:ind w:right="304"/>
        <w:rPr>
          <w:rFonts w:ascii="Times New Roman" w:hAnsi="Times New Roman"/>
          <w:sz w:val="24"/>
          <w:szCs w:val="24"/>
        </w:rPr>
      </w:pPr>
      <w:r w:rsidRPr="00EB4E26">
        <w:rPr>
          <w:rFonts w:ascii="Times New Roman" w:eastAsia="Wingdings" w:hAnsi="Times New Roman" w:cs="Times New Roman"/>
          <w:sz w:val="24"/>
          <w:szCs w:val="24"/>
        </w:rPr>
        <w:t xml:space="preserve">– </w:t>
      </w:r>
      <w:r w:rsidRPr="00EB4E26">
        <w:rPr>
          <w:rFonts w:ascii="Times New Roman" w:hAnsi="Times New Roman"/>
          <w:spacing w:val="4"/>
          <w:sz w:val="24"/>
          <w:szCs w:val="24"/>
        </w:rPr>
        <w:t>о</w:t>
      </w:r>
      <w:r w:rsidRPr="00EB4E26">
        <w:rPr>
          <w:rFonts w:ascii="Times New Roman" w:hAnsi="Times New Roman"/>
          <w:spacing w:val="-1"/>
          <w:sz w:val="24"/>
          <w:szCs w:val="24"/>
        </w:rPr>
        <w:t>бес</w:t>
      </w:r>
      <w:r w:rsidRPr="00EB4E26">
        <w:rPr>
          <w:rFonts w:ascii="Times New Roman" w:hAnsi="Times New Roman"/>
          <w:sz w:val="24"/>
          <w:szCs w:val="24"/>
        </w:rPr>
        <w:t>пе</w:t>
      </w:r>
      <w:r w:rsidRPr="00EB4E26">
        <w:rPr>
          <w:rFonts w:ascii="Times New Roman" w:hAnsi="Times New Roman"/>
          <w:spacing w:val="-1"/>
          <w:sz w:val="24"/>
          <w:szCs w:val="24"/>
        </w:rPr>
        <w:t>ч</w:t>
      </w:r>
      <w:r w:rsidRPr="00EB4E26">
        <w:rPr>
          <w:rFonts w:ascii="Times New Roman" w:hAnsi="Times New Roman"/>
          <w:sz w:val="24"/>
          <w:szCs w:val="24"/>
        </w:rPr>
        <w:t>и</w:t>
      </w:r>
      <w:r w:rsidRPr="00EB4E26">
        <w:rPr>
          <w:rFonts w:ascii="Times New Roman" w:hAnsi="Times New Roman"/>
          <w:spacing w:val="2"/>
          <w:sz w:val="24"/>
          <w:szCs w:val="24"/>
        </w:rPr>
        <w:t>в</w:t>
      </w:r>
      <w:r w:rsidRPr="00EB4E26">
        <w:rPr>
          <w:rFonts w:ascii="Times New Roman" w:hAnsi="Times New Roman"/>
          <w:sz w:val="24"/>
          <w:szCs w:val="24"/>
        </w:rPr>
        <w:t>а</w:t>
      </w:r>
      <w:r w:rsidRPr="00EB4E26">
        <w:rPr>
          <w:rFonts w:ascii="Times New Roman" w:hAnsi="Times New Roman"/>
          <w:spacing w:val="-1"/>
          <w:sz w:val="24"/>
          <w:szCs w:val="24"/>
        </w:rPr>
        <w:t>е</w:t>
      </w:r>
      <w:r w:rsidRPr="00EB4E26">
        <w:rPr>
          <w:rFonts w:ascii="Times New Roman" w:hAnsi="Times New Roman"/>
          <w:sz w:val="24"/>
          <w:szCs w:val="24"/>
        </w:rPr>
        <w:t>т</w:t>
      </w:r>
      <w:r w:rsidR="00C27C45" w:rsidRPr="00EB4E26">
        <w:rPr>
          <w:rFonts w:ascii="Times New Roman" w:hAnsi="Times New Roman"/>
          <w:sz w:val="24"/>
          <w:szCs w:val="24"/>
        </w:rPr>
        <w:t xml:space="preserve"> </w:t>
      </w:r>
      <w:r w:rsidRPr="00EB4E26">
        <w:rPr>
          <w:rFonts w:ascii="Times New Roman" w:hAnsi="Times New Roman"/>
          <w:spacing w:val="-1"/>
          <w:sz w:val="24"/>
          <w:szCs w:val="24"/>
        </w:rPr>
        <w:t>ка</w:t>
      </w:r>
      <w:r w:rsidRPr="00EB4E26">
        <w:rPr>
          <w:rFonts w:ascii="Times New Roman" w:hAnsi="Times New Roman"/>
          <w:spacing w:val="1"/>
          <w:sz w:val="24"/>
          <w:szCs w:val="24"/>
        </w:rPr>
        <w:t>ж</w:t>
      </w:r>
      <w:r w:rsidRPr="00EB4E26">
        <w:rPr>
          <w:rFonts w:ascii="Times New Roman" w:hAnsi="Times New Roman"/>
          <w:spacing w:val="-1"/>
          <w:sz w:val="24"/>
          <w:szCs w:val="24"/>
        </w:rPr>
        <w:t>д</w:t>
      </w:r>
      <w:r w:rsidRPr="00EB4E26">
        <w:rPr>
          <w:rFonts w:ascii="Times New Roman" w:hAnsi="Times New Roman"/>
          <w:sz w:val="24"/>
          <w:szCs w:val="24"/>
        </w:rPr>
        <w:t>ому</w:t>
      </w:r>
      <w:r w:rsidR="00C27C45" w:rsidRPr="00EB4E26">
        <w:rPr>
          <w:rFonts w:ascii="Times New Roman" w:hAnsi="Times New Roman"/>
          <w:sz w:val="24"/>
          <w:szCs w:val="24"/>
        </w:rPr>
        <w:t xml:space="preserve"> </w:t>
      </w:r>
      <w:r w:rsidRPr="00EB4E26">
        <w:rPr>
          <w:rFonts w:ascii="Times New Roman" w:hAnsi="Times New Roman"/>
          <w:sz w:val="24"/>
          <w:szCs w:val="24"/>
        </w:rPr>
        <w:t>р</w:t>
      </w:r>
      <w:r w:rsidRPr="00EB4E26">
        <w:rPr>
          <w:rFonts w:ascii="Times New Roman" w:hAnsi="Times New Roman"/>
          <w:spacing w:val="4"/>
          <w:sz w:val="24"/>
          <w:szCs w:val="24"/>
        </w:rPr>
        <w:t>е</w:t>
      </w:r>
      <w:r w:rsidRPr="00EB4E26">
        <w:rPr>
          <w:rFonts w:ascii="Times New Roman" w:hAnsi="Times New Roman"/>
          <w:spacing w:val="-2"/>
          <w:sz w:val="24"/>
          <w:szCs w:val="24"/>
        </w:rPr>
        <w:t>б</w:t>
      </w:r>
      <w:r w:rsidRPr="00EB4E26">
        <w:rPr>
          <w:rFonts w:ascii="Times New Roman" w:hAnsi="Times New Roman"/>
          <w:sz w:val="24"/>
          <w:szCs w:val="24"/>
        </w:rPr>
        <w:t>ен</w:t>
      </w:r>
      <w:r w:rsidRPr="00EB4E26">
        <w:rPr>
          <w:rFonts w:ascii="Times New Roman" w:hAnsi="Times New Roman"/>
          <w:spacing w:val="3"/>
          <w:sz w:val="24"/>
          <w:szCs w:val="24"/>
        </w:rPr>
        <w:t>к</w:t>
      </w:r>
      <w:r w:rsidRPr="00EB4E26">
        <w:rPr>
          <w:rFonts w:ascii="Times New Roman" w:hAnsi="Times New Roman"/>
          <w:sz w:val="24"/>
          <w:szCs w:val="24"/>
        </w:rPr>
        <w:t>у</w:t>
      </w:r>
      <w:r w:rsidR="00C27C45" w:rsidRPr="00EB4E26">
        <w:rPr>
          <w:rFonts w:ascii="Times New Roman" w:hAnsi="Times New Roman"/>
          <w:sz w:val="24"/>
          <w:szCs w:val="24"/>
        </w:rPr>
        <w:t xml:space="preserve"> </w:t>
      </w:r>
      <w:r w:rsidRPr="00EB4E26">
        <w:rPr>
          <w:rFonts w:ascii="Times New Roman" w:hAnsi="Times New Roman"/>
          <w:spacing w:val="1"/>
          <w:sz w:val="24"/>
          <w:szCs w:val="24"/>
        </w:rPr>
        <w:t>в</w:t>
      </w:r>
      <w:r w:rsidRPr="00EB4E26">
        <w:rPr>
          <w:rFonts w:ascii="Times New Roman" w:hAnsi="Times New Roman"/>
          <w:spacing w:val="5"/>
          <w:sz w:val="24"/>
          <w:szCs w:val="24"/>
        </w:rPr>
        <w:t>о</w:t>
      </w:r>
      <w:r w:rsidRPr="00EB4E26">
        <w:rPr>
          <w:rFonts w:ascii="Times New Roman" w:hAnsi="Times New Roman"/>
          <w:spacing w:val="1"/>
          <w:sz w:val="24"/>
          <w:szCs w:val="24"/>
        </w:rPr>
        <w:t>з</w:t>
      </w:r>
      <w:r w:rsidRPr="00EB4E26">
        <w:rPr>
          <w:rFonts w:ascii="Times New Roman" w:hAnsi="Times New Roman"/>
          <w:spacing w:val="-2"/>
          <w:sz w:val="24"/>
          <w:szCs w:val="24"/>
        </w:rPr>
        <w:t>м</w:t>
      </w:r>
      <w:r w:rsidRPr="00EB4E26">
        <w:rPr>
          <w:rFonts w:ascii="Times New Roman" w:hAnsi="Times New Roman"/>
          <w:sz w:val="24"/>
          <w:szCs w:val="24"/>
        </w:rPr>
        <w:t>о</w:t>
      </w:r>
      <w:r w:rsidRPr="00EB4E26">
        <w:rPr>
          <w:rFonts w:ascii="Times New Roman" w:hAnsi="Times New Roman"/>
          <w:spacing w:val="1"/>
          <w:sz w:val="24"/>
          <w:szCs w:val="24"/>
        </w:rPr>
        <w:t>ж</w:t>
      </w:r>
      <w:r w:rsidRPr="00EB4E26">
        <w:rPr>
          <w:rFonts w:ascii="Times New Roman" w:hAnsi="Times New Roman"/>
          <w:spacing w:val="-3"/>
          <w:sz w:val="24"/>
          <w:szCs w:val="24"/>
        </w:rPr>
        <w:t>н</w:t>
      </w:r>
      <w:r w:rsidRPr="00EB4E26">
        <w:rPr>
          <w:rFonts w:ascii="Times New Roman" w:hAnsi="Times New Roman"/>
          <w:sz w:val="24"/>
          <w:szCs w:val="24"/>
        </w:rPr>
        <w:t>о</w:t>
      </w:r>
      <w:r w:rsidRPr="00EB4E26">
        <w:rPr>
          <w:rFonts w:ascii="Times New Roman" w:hAnsi="Times New Roman"/>
          <w:spacing w:val="-1"/>
          <w:sz w:val="24"/>
          <w:szCs w:val="24"/>
        </w:rPr>
        <w:t>с</w:t>
      </w:r>
      <w:r w:rsidRPr="00EB4E26">
        <w:rPr>
          <w:rFonts w:ascii="Times New Roman" w:hAnsi="Times New Roman"/>
          <w:sz w:val="24"/>
          <w:szCs w:val="24"/>
        </w:rPr>
        <w:t>ть</w:t>
      </w:r>
      <w:r w:rsidRPr="00EB4E26">
        <w:rPr>
          <w:rFonts w:ascii="Times New Roman" w:hAnsi="Times New Roman"/>
          <w:sz w:val="24"/>
          <w:szCs w:val="24"/>
        </w:rPr>
        <w:tab/>
      </w:r>
      <w:r w:rsidRPr="00EB4E26">
        <w:rPr>
          <w:rFonts w:ascii="Times New Roman" w:hAnsi="Times New Roman"/>
          <w:spacing w:val="1"/>
          <w:sz w:val="24"/>
          <w:szCs w:val="24"/>
        </w:rPr>
        <w:t>в</w:t>
      </w:r>
      <w:r w:rsidRPr="00EB4E26">
        <w:rPr>
          <w:rFonts w:ascii="Times New Roman" w:hAnsi="Times New Roman"/>
          <w:spacing w:val="2"/>
          <w:sz w:val="24"/>
          <w:szCs w:val="24"/>
        </w:rPr>
        <w:t>ы</w:t>
      </w:r>
      <w:r w:rsidRPr="00EB4E26">
        <w:rPr>
          <w:rFonts w:ascii="Times New Roman" w:hAnsi="Times New Roman"/>
          <w:spacing w:val="-6"/>
          <w:sz w:val="24"/>
          <w:szCs w:val="24"/>
        </w:rPr>
        <w:t>б</w:t>
      </w:r>
      <w:r w:rsidRPr="00EB4E26">
        <w:rPr>
          <w:rFonts w:ascii="Times New Roman" w:hAnsi="Times New Roman"/>
          <w:spacing w:val="3"/>
          <w:sz w:val="24"/>
          <w:szCs w:val="24"/>
        </w:rPr>
        <w:t>о</w:t>
      </w:r>
      <w:r w:rsidRPr="00EB4E26">
        <w:rPr>
          <w:rFonts w:ascii="Times New Roman" w:hAnsi="Times New Roman"/>
          <w:sz w:val="24"/>
          <w:szCs w:val="24"/>
        </w:rPr>
        <w:t>ра</w:t>
      </w:r>
      <w:r w:rsidR="00C27C45" w:rsidRPr="00EB4E26">
        <w:rPr>
          <w:rFonts w:ascii="Times New Roman" w:hAnsi="Times New Roman"/>
          <w:sz w:val="24"/>
          <w:szCs w:val="24"/>
        </w:rPr>
        <w:t xml:space="preserve"> </w:t>
      </w:r>
      <w:r w:rsidRPr="00EB4E26">
        <w:rPr>
          <w:rFonts w:ascii="Times New Roman" w:hAnsi="Times New Roman"/>
          <w:spacing w:val="-2"/>
          <w:sz w:val="24"/>
          <w:szCs w:val="24"/>
        </w:rPr>
        <w:t>д</w:t>
      </w:r>
      <w:r w:rsidRPr="00EB4E26">
        <w:rPr>
          <w:rFonts w:ascii="Times New Roman" w:hAnsi="Times New Roman"/>
          <w:spacing w:val="-1"/>
          <w:sz w:val="24"/>
          <w:szCs w:val="24"/>
        </w:rPr>
        <w:t>е</w:t>
      </w:r>
      <w:r w:rsidRPr="00EB4E26">
        <w:rPr>
          <w:rFonts w:ascii="Times New Roman" w:hAnsi="Times New Roman"/>
          <w:sz w:val="24"/>
          <w:szCs w:val="24"/>
        </w:rPr>
        <w:t>ятель</w:t>
      </w:r>
      <w:r w:rsidRPr="00EB4E26">
        <w:rPr>
          <w:rFonts w:ascii="Times New Roman" w:hAnsi="Times New Roman"/>
          <w:spacing w:val="-2"/>
          <w:sz w:val="24"/>
          <w:szCs w:val="24"/>
        </w:rPr>
        <w:t>н</w:t>
      </w:r>
      <w:r w:rsidRPr="00EB4E26">
        <w:rPr>
          <w:rFonts w:ascii="Times New Roman" w:hAnsi="Times New Roman"/>
          <w:spacing w:val="3"/>
          <w:sz w:val="24"/>
          <w:szCs w:val="24"/>
        </w:rPr>
        <w:t>о</w:t>
      </w:r>
      <w:r w:rsidRPr="00EB4E26">
        <w:rPr>
          <w:rFonts w:ascii="Times New Roman" w:hAnsi="Times New Roman"/>
          <w:sz w:val="24"/>
          <w:szCs w:val="24"/>
        </w:rPr>
        <w:t>сти</w:t>
      </w:r>
      <w:r w:rsidR="00C27C45" w:rsidRPr="00EB4E26">
        <w:rPr>
          <w:rFonts w:ascii="Times New Roman" w:hAnsi="Times New Roman"/>
          <w:sz w:val="24"/>
          <w:szCs w:val="24"/>
        </w:rPr>
        <w:t xml:space="preserve"> </w:t>
      </w:r>
      <w:r w:rsidRPr="00EB4E26">
        <w:rPr>
          <w:rFonts w:ascii="Times New Roman" w:hAnsi="Times New Roman"/>
          <w:spacing w:val="-3"/>
          <w:sz w:val="24"/>
          <w:szCs w:val="24"/>
        </w:rPr>
        <w:t>п</w:t>
      </w:r>
      <w:r w:rsidRPr="00EB4E26">
        <w:rPr>
          <w:rFonts w:ascii="Times New Roman" w:hAnsi="Times New Roman"/>
          <w:sz w:val="24"/>
          <w:szCs w:val="24"/>
        </w:rPr>
        <w:t>о и</w:t>
      </w:r>
      <w:r w:rsidRPr="00EB4E26">
        <w:rPr>
          <w:rFonts w:ascii="Times New Roman" w:hAnsi="Times New Roman"/>
          <w:spacing w:val="1"/>
          <w:sz w:val="24"/>
          <w:szCs w:val="24"/>
        </w:rPr>
        <w:t>н</w:t>
      </w:r>
      <w:r w:rsidRPr="00EB4E26">
        <w:rPr>
          <w:rFonts w:ascii="Times New Roman" w:hAnsi="Times New Roman"/>
          <w:sz w:val="24"/>
          <w:szCs w:val="24"/>
        </w:rPr>
        <w:t>тере</w:t>
      </w:r>
      <w:r w:rsidRPr="00EB4E26">
        <w:rPr>
          <w:rFonts w:ascii="Times New Roman" w:hAnsi="Times New Roman"/>
          <w:spacing w:val="-1"/>
          <w:sz w:val="24"/>
          <w:szCs w:val="24"/>
        </w:rPr>
        <w:t>са</w:t>
      </w:r>
      <w:r w:rsidRPr="00EB4E26">
        <w:rPr>
          <w:rFonts w:ascii="Times New Roman" w:hAnsi="Times New Roman"/>
          <w:spacing w:val="1"/>
          <w:sz w:val="24"/>
          <w:szCs w:val="24"/>
        </w:rPr>
        <w:t>м</w:t>
      </w:r>
      <w:r w:rsidRPr="00EB4E26">
        <w:rPr>
          <w:rFonts w:ascii="Times New Roman" w:hAnsi="Times New Roman"/>
          <w:sz w:val="24"/>
          <w:szCs w:val="24"/>
        </w:rPr>
        <w:t>;</w:t>
      </w:r>
    </w:p>
    <w:p w:rsidR="00396AD5" w:rsidRPr="00EB4E26" w:rsidRDefault="00396AD5" w:rsidP="00396AD5">
      <w:pPr>
        <w:tabs>
          <w:tab w:val="left" w:pos="2447"/>
          <w:tab w:val="left" w:pos="3095"/>
          <w:tab w:val="left" w:pos="5334"/>
          <w:tab w:val="left" w:pos="5837"/>
          <w:tab w:val="left" w:pos="7531"/>
          <w:tab w:val="left" w:pos="8187"/>
        </w:tabs>
        <w:spacing w:after="0" w:line="242" w:lineRule="auto"/>
        <w:ind w:right="302"/>
        <w:rPr>
          <w:rFonts w:ascii="Times New Roman" w:hAnsi="Times New Roman"/>
          <w:sz w:val="24"/>
          <w:szCs w:val="24"/>
        </w:rPr>
      </w:pPr>
      <w:r w:rsidRPr="00EB4E26">
        <w:rPr>
          <w:rFonts w:ascii="Times New Roman" w:eastAsia="Wingdings" w:hAnsi="Times New Roman" w:cs="Times New Roman"/>
          <w:sz w:val="24"/>
          <w:szCs w:val="24"/>
        </w:rPr>
        <w:t xml:space="preserve">– </w:t>
      </w:r>
      <w:r w:rsidRPr="00EB4E26">
        <w:rPr>
          <w:rFonts w:ascii="Times New Roman" w:hAnsi="Times New Roman"/>
          <w:spacing w:val="1"/>
          <w:sz w:val="24"/>
          <w:szCs w:val="24"/>
        </w:rPr>
        <w:t>п</w:t>
      </w:r>
      <w:r w:rsidRPr="00EB4E26">
        <w:rPr>
          <w:rFonts w:ascii="Times New Roman" w:hAnsi="Times New Roman"/>
          <w:sz w:val="24"/>
          <w:szCs w:val="24"/>
        </w:rPr>
        <w:t>оз</w:t>
      </w:r>
      <w:r w:rsidRPr="00EB4E26">
        <w:rPr>
          <w:rFonts w:ascii="Times New Roman" w:hAnsi="Times New Roman"/>
          <w:spacing w:val="-1"/>
          <w:sz w:val="24"/>
          <w:szCs w:val="24"/>
        </w:rPr>
        <w:t>в</w:t>
      </w:r>
      <w:r w:rsidRPr="00EB4E26">
        <w:rPr>
          <w:rFonts w:ascii="Times New Roman" w:hAnsi="Times New Roman"/>
          <w:spacing w:val="3"/>
          <w:sz w:val="24"/>
          <w:szCs w:val="24"/>
        </w:rPr>
        <w:t>о</w:t>
      </w:r>
      <w:r w:rsidRPr="00EB4E26">
        <w:rPr>
          <w:rFonts w:ascii="Times New Roman" w:hAnsi="Times New Roman"/>
          <w:sz w:val="24"/>
          <w:szCs w:val="24"/>
        </w:rPr>
        <w:t>ляет ему</w:t>
      </w:r>
      <w:r w:rsidR="00C27C45" w:rsidRPr="00EB4E26">
        <w:rPr>
          <w:rFonts w:ascii="Times New Roman" w:hAnsi="Times New Roman"/>
          <w:sz w:val="24"/>
          <w:szCs w:val="24"/>
        </w:rPr>
        <w:t xml:space="preserve"> </w:t>
      </w:r>
      <w:r w:rsidRPr="00EB4E26">
        <w:rPr>
          <w:rFonts w:ascii="Times New Roman" w:hAnsi="Times New Roman"/>
          <w:spacing w:val="1"/>
          <w:sz w:val="24"/>
          <w:szCs w:val="24"/>
        </w:rPr>
        <w:t>вз</w:t>
      </w:r>
      <w:r w:rsidRPr="00EB4E26">
        <w:rPr>
          <w:rFonts w:ascii="Times New Roman" w:hAnsi="Times New Roman"/>
          <w:sz w:val="24"/>
          <w:szCs w:val="24"/>
        </w:rPr>
        <w:t>аи</w:t>
      </w:r>
      <w:r w:rsidRPr="00EB4E26">
        <w:rPr>
          <w:rFonts w:ascii="Times New Roman" w:hAnsi="Times New Roman"/>
          <w:spacing w:val="2"/>
          <w:sz w:val="24"/>
          <w:szCs w:val="24"/>
        </w:rPr>
        <w:t>м</w:t>
      </w:r>
      <w:r w:rsidRPr="00EB4E26">
        <w:rPr>
          <w:rFonts w:ascii="Times New Roman" w:hAnsi="Times New Roman"/>
          <w:spacing w:val="4"/>
          <w:sz w:val="24"/>
          <w:szCs w:val="24"/>
        </w:rPr>
        <w:t>о</w:t>
      </w:r>
      <w:r w:rsidRPr="00EB4E26">
        <w:rPr>
          <w:rFonts w:ascii="Times New Roman" w:hAnsi="Times New Roman"/>
          <w:spacing w:val="-1"/>
          <w:sz w:val="24"/>
          <w:szCs w:val="24"/>
        </w:rPr>
        <w:t>де</w:t>
      </w:r>
      <w:r w:rsidRPr="00EB4E26">
        <w:rPr>
          <w:rFonts w:ascii="Times New Roman" w:hAnsi="Times New Roman"/>
          <w:sz w:val="24"/>
          <w:szCs w:val="24"/>
        </w:rPr>
        <w:t>йст</w:t>
      </w:r>
      <w:r w:rsidRPr="00EB4E26">
        <w:rPr>
          <w:rFonts w:ascii="Times New Roman" w:hAnsi="Times New Roman"/>
          <w:spacing w:val="-2"/>
          <w:sz w:val="24"/>
          <w:szCs w:val="24"/>
        </w:rPr>
        <w:t>в</w:t>
      </w:r>
      <w:r w:rsidRPr="00EB4E26">
        <w:rPr>
          <w:rFonts w:ascii="Times New Roman" w:hAnsi="Times New Roman"/>
          <w:spacing w:val="3"/>
          <w:sz w:val="24"/>
          <w:szCs w:val="24"/>
        </w:rPr>
        <w:t>о</w:t>
      </w:r>
      <w:r w:rsidRPr="00EB4E26">
        <w:rPr>
          <w:rFonts w:ascii="Times New Roman" w:hAnsi="Times New Roman"/>
          <w:spacing w:val="2"/>
          <w:sz w:val="24"/>
          <w:szCs w:val="24"/>
        </w:rPr>
        <w:t>в</w:t>
      </w:r>
      <w:r w:rsidRPr="00EB4E26">
        <w:rPr>
          <w:rFonts w:ascii="Times New Roman" w:hAnsi="Times New Roman"/>
          <w:sz w:val="24"/>
          <w:szCs w:val="24"/>
        </w:rPr>
        <w:t>ать</w:t>
      </w:r>
      <w:r w:rsidR="00C27C45" w:rsidRPr="00EB4E26">
        <w:rPr>
          <w:rFonts w:ascii="Times New Roman" w:hAnsi="Times New Roman"/>
          <w:sz w:val="24"/>
          <w:szCs w:val="24"/>
        </w:rPr>
        <w:t xml:space="preserve"> </w:t>
      </w:r>
      <w:r w:rsidRPr="00EB4E26">
        <w:rPr>
          <w:rFonts w:ascii="Times New Roman" w:hAnsi="Times New Roman"/>
          <w:spacing w:val="-5"/>
          <w:sz w:val="24"/>
          <w:szCs w:val="24"/>
        </w:rPr>
        <w:t>с</w:t>
      </w:r>
      <w:r w:rsidRPr="00EB4E26">
        <w:rPr>
          <w:rFonts w:ascii="Times New Roman" w:hAnsi="Times New Roman"/>
          <w:sz w:val="24"/>
          <w:szCs w:val="24"/>
        </w:rPr>
        <w:t>о с</w:t>
      </w:r>
      <w:r w:rsidRPr="00EB4E26">
        <w:rPr>
          <w:rFonts w:ascii="Times New Roman" w:hAnsi="Times New Roman"/>
          <w:spacing w:val="-3"/>
          <w:sz w:val="24"/>
          <w:szCs w:val="24"/>
        </w:rPr>
        <w:t>в</w:t>
      </w:r>
      <w:r w:rsidRPr="00EB4E26">
        <w:rPr>
          <w:rFonts w:ascii="Times New Roman" w:hAnsi="Times New Roman"/>
          <w:spacing w:val="-1"/>
          <w:sz w:val="24"/>
          <w:szCs w:val="24"/>
        </w:rPr>
        <w:t>е</w:t>
      </w:r>
      <w:r w:rsidRPr="00EB4E26">
        <w:rPr>
          <w:rFonts w:ascii="Times New Roman" w:hAnsi="Times New Roman"/>
          <w:sz w:val="24"/>
          <w:szCs w:val="24"/>
        </w:rPr>
        <w:t>р</w:t>
      </w:r>
      <w:r w:rsidRPr="00EB4E26">
        <w:rPr>
          <w:rFonts w:ascii="Times New Roman" w:hAnsi="Times New Roman"/>
          <w:spacing w:val="-1"/>
          <w:sz w:val="24"/>
          <w:szCs w:val="24"/>
        </w:rPr>
        <w:t>с</w:t>
      </w:r>
      <w:r w:rsidRPr="00EB4E26">
        <w:rPr>
          <w:rFonts w:ascii="Times New Roman" w:hAnsi="Times New Roman"/>
          <w:sz w:val="24"/>
          <w:szCs w:val="24"/>
        </w:rPr>
        <w:t>тн</w:t>
      </w:r>
      <w:r w:rsidRPr="00EB4E26">
        <w:rPr>
          <w:rFonts w:ascii="Times New Roman" w:hAnsi="Times New Roman"/>
          <w:spacing w:val="1"/>
          <w:sz w:val="24"/>
          <w:szCs w:val="24"/>
        </w:rPr>
        <w:t>и</w:t>
      </w:r>
      <w:r w:rsidRPr="00EB4E26">
        <w:rPr>
          <w:rFonts w:ascii="Times New Roman" w:hAnsi="Times New Roman"/>
          <w:sz w:val="24"/>
          <w:szCs w:val="24"/>
        </w:rPr>
        <w:t>к</w:t>
      </w:r>
      <w:r w:rsidRPr="00EB4E26">
        <w:rPr>
          <w:rFonts w:ascii="Times New Roman" w:hAnsi="Times New Roman"/>
          <w:spacing w:val="-1"/>
          <w:sz w:val="24"/>
          <w:szCs w:val="24"/>
        </w:rPr>
        <w:t>а</w:t>
      </w:r>
      <w:r w:rsidRPr="00EB4E26">
        <w:rPr>
          <w:rFonts w:ascii="Times New Roman" w:hAnsi="Times New Roman"/>
          <w:sz w:val="24"/>
          <w:szCs w:val="24"/>
        </w:rPr>
        <w:t>ми или</w:t>
      </w:r>
      <w:r w:rsidR="00C27C45" w:rsidRPr="00EB4E26">
        <w:rPr>
          <w:rFonts w:ascii="Times New Roman" w:hAnsi="Times New Roman"/>
          <w:sz w:val="24"/>
          <w:szCs w:val="24"/>
        </w:rPr>
        <w:t xml:space="preserve"> </w:t>
      </w:r>
      <w:r w:rsidRPr="00EB4E26">
        <w:rPr>
          <w:rFonts w:ascii="Times New Roman" w:hAnsi="Times New Roman"/>
          <w:spacing w:val="-2"/>
          <w:sz w:val="24"/>
          <w:szCs w:val="24"/>
        </w:rPr>
        <w:t>д</w:t>
      </w:r>
      <w:r w:rsidRPr="00EB4E26">
        <w:rPr>
          <w:rFonts w:ascii="Times New Roman" w:hAnsi="Times New Roman"/>
          <w:spacing w:val="-1"/>
          <w:sz w:val="24"/>
          <w:szCs w:val="24"/>
        </w:rPr>
        <w:t>е</w:t>
      </w:r>
      <w:r w:rsidRPr="00EB4E26">
        <w:rPr>
          <w:rFonts w:ascii="Times New Roman" w:hAnsi="Times New Roman"/>
          <w:sz w:val="24"/>
          <w:szCs w:val="24"/>
        </w:rPr>
        <w:t>йст</w:t>
      </w:r>
      <w:r w:rsidRPr="00EB4E26">
        <w:rPr>
          <w:rFonts w:ascii="Times New Roman" w:hAnsi="Times New Roman"/>
          <w:spacing w:val="-2"/>
          <w:sz w:val="24"/>
          <w:szCs w:val="24"/>
        </w:rPr>
        <w:t>в</w:t>
      </w:r>
      <w:r w:rsidRPr="00EB4E26">
        <w:rPr>
          <w:rFonts w:ascii="Times New Roman" w:hAnsi="Times New Roman"/>
          <w:spacing w:val="4"/>
          <w:sz w:val="24"/>
          <w:szCs w:val="24"/>
        </w:rPr>
        <w:t>о</w:t>
      </w:r>
      <w:r w:rsidRPr="00EB4E26">
        <w:rPr>
          <w:rFonts w:ascii="Times New Roman" w:hAnsi="Times New Roman"/>
          <w:spacing w:val="1"/>
          <w:sz w:val="24"/>
          <w:szCs w:val="24"/>
        </w:rPr>
        <w:t>в</w:t>
      </w:r>
      <w:r w:rsidRPr="00EB4E26">
        <w:rPr>
          <w:rFonts w:ascii="Times New Roman" w:hAnsi="Times New Roman"/>
          <w:sz w:val="24"/>
          <w:szCs w:val="24"/>
        </w:rPr>
        <w:t>ать и</w:t>
      </w:r>
      <w:r w:rsidRPr="00EB4E26">
        <w:rPr>
          <w:rFonts w:ascii="Times New Roman" w:hAnsi="Times New Roman"/>
          <w:spacing w:val="1"/>
          <w:sz w:val="24"/>
          <w:szCs w:val="24"/>
        </w:rPr>
        <w:t>н</w:t>
      </w:r>
      <w:r w:rsidRPr="00EB4E26">
        <w:rPr>
          <w:rFonts w:ascii="Times New Roman" w:hAnsi="Times New Roman"/>
          <w:spacing w:val="-1"/>
          <w:sz w:val="24"/>
          <w:szCs w:val="24"/>
        </w:rPr>
        <w:t>д</w:t>
      </w:r>
      <w:r w:rsidRPr="00EB4E26">
        <w:rPr>
          <w:rFonts w:ascii="Times New Roman" w:hAnsi="Times New Roman"/>
          <w:sz w:val="24"/>
          <w:szCs w:val="24"/>
        </w:rPr>
        <w:t>и</w:t>
      </w:r>
      <w:r w:rsidRPr="00EB4E26">
        <w:rPr>
          <w:rFonts w:ascii="Times New Roman" w:hAnsi="Times New Roman"/>
          <w:spacing w:val="2"/>
          <w:sz w:val="24"/>
          <w:szCs w:val="24"/>
        </w:rPr>
        <w:t>в</w:t>
      </w:r>
      <w:r w:rsidRPr="00EB4E26">
        <w:rPr>
          <w:rFonts w:ascii="Times New Roman" w:hAnsi="Times New Roman"/>
          <w:spacing w:val="1"/>
          <w:sz w:val="24"/>
          <w:szCs w:val="24"/>
        </w:rPr>
        <w:t>и</w:t>
      </w:r>
      <w:r w:rsidRPr="00EB4E26">
        <w:rPr>
          <w:rFonts w:ascii="Times New Roman" w:hAnsi="Times New Roman"/>
          <w:spacing w:val="-1"/>
          <w:sz w:val="24"/>
          <w:szCs w:val="24"/>
        </w:rPr>
        <w:t>д</w:t>
      </w:r>
      <w:r w:rsidRPr="00EB4E26">
        <w:rPr>
          <w:rFonts w:ascii="Times New Roman" w:hAnsi="Times New Roman"/>
          <w:spacing w:val="-5"/>
          <w:sz w:val="24"/>
          <w:szCs w:val="24"/>
        </w:rPr>
        <w:t>у</w:t>
      </w:r>
      <w:r w:rsidRPr="00EB4E26">
        <w:rPr>
          <w:rFonts w:ascii="Times New Roman" w:hAnsi="Times New Roman"/>
          <w:spacing w:val="-1"/>
          <w:sz w:val="24"/>
          <w:szCs w:val="24"/>
        </w:rPr>
        <w:t>а</w:t>
      </w:r>
      <w:r w:rsidRPr="00EB4E26">
        <w:rPr>
          <w:rFonts w:ascii="Times New Roman" w:hAnsi="Times New Roman"/>
          <w:sz w:val="24"/>
          <w:szCs w:val="24"/>
        </w:rPr>
        <w:t>ль</w:t>
      </w:r>
      <w:r w:rsidRPr="00EB4E26">
        <w:rPr>
          <w:rFonts w:ascii="Times New Roman" w:hAnsi="Times New Roman"/>
          <w:spacing w:val="1"/>
          <w:sz w:val="24"/>
          <w:szCs w:val="24"/>
        </w:rPr>
        <w:t>н</w:t>
      </w:r>
      <w:r w:rsidRPr="00EB4E26">
        <w:rPr>
          <w:rFonts w:ascii="Times New Roman" w:hAnsi="Times New Roman"/>
          <w:spacing w:val="4"/>
          <w:sz w:val="24"/>
          <w:szCs w:val="24"/>
        </w:rPr>
        <w:t>о</w:t>
      </w:r>
      <w:r w:rsidRPr="00EB4E26">
        <w:rPr>
          <w:rFonts w:ascii="Times New Roman" w:hAnsi="Times New Roman"/>
          <w:sz w:val="24"/>
          <w:szCs w:val="24"/>
        </w:rPr>
        <w:t>;</w:t>
      </w:r>
    </w:p>
    <w:p w:rsidR="00396AD5" w:rsidRPr="00EB4E26" w:rsidRDefault="00396AD5" w:rsidP="00396AD5">
      <w:pPr>
        <w:spacing w:after="0" w:line="242" w:lineRule="auto"/>
        <w:ind w:right="293"/>
        <w:rPr>
          <w:rFonts w:ascii="Times New Roman" w:hAnsi="Times New Roman"/>
          <w:sz w:val="24"/>
          <w:szCs w:val="24"/>
        </w:rPr>
      </w:pPr>
      <w:r w:rsidRPr="00EB4E26">
        <w:rPr>
          <w:rFonts w:ascii="Times New Roman" w:eastAsia="Wingdings" w:hAnsi="Times New Roman" w:cs="Times New Roman"/>
          <w:sz w:val="24"/>
          <w:szCs w:val="24"/>
        </w:rPr>
        <w:t xml:space="preserve">– </w:t>
      </w:r>
      <w:r w:rsidRPr="00EB4E26">
        <w:rPr>
          <w:rFonts w:ascii="Times New Roman" w:hAnsi="Times New Roman"/>
          <w:sz w:val="24"/>
          <w:szCs w:val="24"/>
        </w:rPr>
        <w:t>с</w:t>
      </w:r>
      <w:r w:rsidRPr="00EB4E26">
        <w:rPr>
          <w:rFonts w:ascii="Times New Roman" w:hAnsi="Times New Roman"/>
          <w:spacing w:val="3"/>
          <w:sz w:val="24"/>
          <w:szCs w:val="24"/>
        </w:rPr>
        <w:t>о</w:t>
      </w:r>
      <w:r w:rsidRPr="00EB4E26">
        <w:rPr>
          <w:rFonts w:ascii="Times New Roman" w:hAnsi="Times New Roman"/>
          <w:spacing w:val="-1"/>
          <w:sz w:val="24"/>
          <w:szCs w:val="24"/>
        </w:rPr>
        <w:t>де</w:t>
      </w:r>
      <w:r w:rsidRPr="00EB4E26">
        <w:rPr>
          <w:rFonts w:ascii="Times New Roman" w:hAnsi="Times New Roman"/>
          <w:sz w:val="24"/>
          <w:szCs w:val="24"/>
        </w:rPr>
        <w:t>р</w:t>
      </w:r>
      <w:r w:rsidRPr="00EB4E26">
        <w:rPr>
          <w:rFonts w:ascii="Times New Roman" w:hAnsi="Times New Roman"/>
          <w:spacing w:val="1"/>
          <w:sz w:val="24"/>
          <w:szCs w:val="24"/>
        </w:rPr>
        <w:t>жи</w:t>
      </w:r>
      <w:r w:rsidRPr="00EB4E26">
        <w:rPr>
          <w:rFonts w:ascii="Times New Roman" w:hAnsi="Times New Roman"/>
          <w:sz w:val="24"/>
          <w:szCs w:val="24"/>
        </w:rPr>
        <w:t>т</w:t>
      </w:r>
      <w:r w:rsidR="00C27C45" w:rsidRPr="00EB4E26">
        <w:rPr>
          <w:rFonts w:ascii="Times New Roman" w:hAnsi="Times New Roman"/>
          <w:sz w:val="24"/>
          <w:szCs w:val="24"/>
        </w:rPr>
        <w:t xml:space="preserve"> </w:t>
      </w:r>
      <w:r w:rsidRPr="00EB4E26">
        <w:rPr>
          <w:rFonts w:ascii="Times New Roman" w:hAnsi="Times New Roman"/>
          <w:sz w:val="24"/>
          <w:szCs w:val="24"/>
        </w:rPr>
        <w:t>в</w:t>
      </w:r>
      <w:r w:rsidR="00C27C45" w:rsidRPr="00EB4E26">
        <w:rPr>
          <w:rFonts w:ascii="Times New Roman" w:hAnsi="Times New Roman"/>
          <w:sz w:val="24"/>
          <w:szCs w:val="24"/>
        </w:rPr>
        <w:t xml:space="preserve"> </w:t>
      </w:r>
      <w:r w:rsidRPr="00EB4E26">
        <w:rPr>
          <w:rFonts w:ascii="Times New Roman" w:hAnsi="Times New Roman"/>
          <w:sz w:val="24"/>
          <w:szCs w:val="24"/>
        </w:rPr>
        <w:t>с</w:t>
      </w:r>
      <w:r w:rsidRPr="00EB4E26">
        <w:rPr>
          <w:rFonts w:ascii="Times New Roman" w:hAnsi="Times New Roman"/>
          <w:spacing w:val="-1"/>
          <w:sz w:val="24"/>
          <w:szCs w:val="24"/>
        </w:rPr>
        <w:t>е</w:t>
      </w:r>
      <w:r w:rsidRPr="00EB4E26">
        <w:rPr>
          <w:rFonts w:ascii="Times New Roman" w:hAnsi="Times New Roman"/>
          <w:spacing w:val="-2"/>
          <w:sz w:val="24"/>
          <w:szCs w:val="24"/>
        </w:rPr>
        <w:t>б</w:t>
      </w:r>
      <w:r w:rsidRPr="00EB4E26">
        <w:rPr>
          <w:rFonts w:ascii="Times New Roman" w:hAnsi="Times New Roman"/>
          <w:sz w:val="24"/>
          <w:szCs w:val="24"/>
        </w:rPr>
        <w:t>е</w:t>
      </w:r>
      <w:r w:rsidR="00C27C45" w:rsidRPr="00EB4E26">
        <w:rPr>
          <w:rFonts w:ascii="Times New Roman" w:hAnsi="Times New Roman"/>
          <w:sz w:val="24"/>
          <w:szCs w:val="24"/>
        </w:rPr>
        <w:t xml:space="preserve"> </w:t>
      </w:r>
      <w:r w:rsidRPr="00EB4E26">
        <w:rPr>
          <w:rFonts w:ascii="Times New Roman" w:hAnsi="Times New Roman"/>
          <w:spacing w:val="1"/>
          <w:sz w:val="24"/>
          <w:szCs w:val="24"/>
        </w:rPr>
        <w:t>п</w:t>
      </w:r>
      <w:r w:rsidRPr="00EB4E26">
        <w:rPr>
          <w:rFonts w:ascii="Times New Roman" w:hAnsi="Times New Roman"/>
          <w:sz w:val="24"/>
          <w:szCs w:val="24"/>
        </w:rPr>
        <w:t>р</w:t>
      </w:r>
      <w:r w:rsidRPr="00EB4E26">
        <w:rPr>
          <w:rFonts w:ascii="Times New Roman" w:hAnsi="Times New Roman"/>
          <w:spacing w:val="4"/>
          <w:sz w:val="24"/>
          <w:szCs w:val="24"/>
        </w:rPr>
        <w:t>о</w:t>
      </w:r>
      <w:r w:rsidRPr="00EB4E26">
        <w:rPr>
          <w:rFonts w:ascii="Times New Roman" w:hAnsi="Times New Roman"/>
          <w:spacing w:val="-1"/>
          <w:sz w:val="24"/>
          <w:szCs w:val="24"/>
        </w:rPr>
        <w:t>б</w:t>
      </w:r>
      <w:r w:rsidRPr="00EB4E26">
        <w:rPr>
          <w:rFonts w:ascii="Times New Roman" w:hAnsi="Times New Roman"/>
          <w:sz w:val="24"/>
          <w:szCs w:val="24"/>
        </w:rPr>
        <w:t>л</w:t>
      </w:r>
      <w:r w:rsidRPr="00EB4E26">
        <w:rPr>
          <w:rFonts w:ascii="Times New Roman" w:hAnsi="Times New Roman"/>
          <w:spacing w:val="-1"/>
          <w:sz w:val="24"/>
          <w:szCs w:val="24"/>
        </w:rPr>
        <w:t>е</w:t>
      </w:r>
      <w:r w:rsidRPr="00EB4E26">
        <w:rPr>
          <w:rFonts w:ascii="Times New Roman" w:hAnsi="Times New Roman"/>
          <w:spacing w:val="1"/>
          <w:sz w:val="24"/>
          <w:szCs w:val="24"/>
        </w:rPr>
        <w:t>мны</w:t>
      </w:r>
      <w:r w:rsidRPr="00EB4E26">
        <w:rPr>
          <w:rFonts w:ascii="Times New Roman" w:hAnsi="Times New Roman"/>
          <w:sz w:val="24"/>
          <w:szCs w:val="24"/>
        </w:rPr>
        <w:t>е</w:t>
      </w:r>
      <w:r w:rsidR="00C27C45" w:rsidRPr="00EB4E26">
        <w:rPr>
          <w:rFonts w:ascii="Times New Roman" w:hAnsi="Times New Roman"/>
          <w:sz w:val="24"/>
          <w:szCs w:val="24"/>
        </w:rPr>
        <w:t xml:space="preserve"> </w:t>
      </w:r>
      <w:r w:rsidRPr="00EB4E26">
        <w:rPr>
          <w:rFonts w:ascii="Times New Roman" w:hAnsi="Times New Roman"/>
          <w:sz w:val="24"/>
          <w:szCs w:val="24"/>
        </w:rPr>
        <w:t>си</w:t>
      </w:r>
      <w:r w:rsidRPr="00EB4E26">
        <w:rPr>
          <w:rFonts w:ascii="Times New Roman" w:hAnsi="Times New Roman"/>
          <w:spacing w:val="5"/>
          <w:sz w:val="24"/>
          <w:szCs w:val="24"/>
        </w:rPr>
        <w:t>т</w:t>
      </w:r>
      <w:r w:rsidRPr="00EB4E26">
        <w:rPr>
          <w:rFonts w:ascii="Times New Roman" w:hAnsi="Times New Roman"/>
          <w:spacing w:val="-9"/>
          <w:sz w:val="24"/>
          <w:szCs w:val="24"/>
        </w:rPr>
        <w:t>у</w:t>
      </w:r>
      <w:r w:rsidRPr="00EB4E26">
        <w:rPr>
          <w:rFonts w:ascii="Times New Roman" w:hAnsi="Times New Roman"/>
          <w:spacing w:val="-1"/>
          <w:sz w:val="24"/>
          <w:szCs w:val="24"/>
        </w:rPr>
        <w:t>а</w:t>
      </w:r>
      <w:r w:rsidRPr="00EB4E26">
        <w:rPr>
          <w:rFonts w:ascii="Times New Roman" w:hAnsi="Times New Roman"/>
          <w:sz w:val="24"/>
          <w:szCs w:val="24"/>
        </w:rPr>
        <w:t>ц</w:t>
      </w:r>
      <w:r w:rsidRPr="00EB4E26">
        <w:rPr>
          <w:rFonts w:ascii="Times New Roman" w:hAnsi="Times New Roman"/>
          <w:spacing w:val="1"/>
          <w:sz w:val="24"/>
          <w:szCs w:val="24"/>
        </w:rPr>
        <w:t>и</w:t>
      </w:r>
      <w:r w:rsidRPr="00EB4E26">
        <w:rPr>
          <w:rFonts w:ascii="Times New Roman" w:hAnsi="Times New Roman"/>
          <w:sz w:val="24"/>
          <w:szCs w:val="24"/>
        </w:rPr>
        <w:t>и</w:t>
      </w:r>
      <w:r w:rsidR="00C27C45" w:rsidRPr="00EB4E26">
        <w:rPr>
          <w:rFonts w:ascii="Times New Roman" w:hAnsi="Times New Roman"/>
          <w:sz w:val="24"/>
          <w:szCs w:val="24"/>
        </w:rPr>
        <w:t xml:space="preserve"> </w:t>
      </w:r>
      <w:r w:rsidRPr="00EB4E26">
        <w:rPr>
          <w:rFonts w:ascii="Times New Roman" w:hAnsi="Times New Roman"/>
          <w:sz w:val="24"/>
          <w:szCs w:val="24"/>
        </w:rPr>
        <w:t>и</w:t>
      </w:r>
      <w:r w:rsidR="00C27C45" w:rsidRPr="00EB4E26">
        <w:rPr>
          <w:rFonts w:ascii="Times New Roman" w:hAnsi="Times New Roman"/>
          <w:sz w:val="24"/>
          <w:szCs w:val="24"/>
        </w:rPr>
        <w:t xml:space="preserve"> </w:t>
      </w:r>
      <w:r w:rsidRPr="00EB4E26">
        <w:rPr>
          <w:rFonts w:ascii="Times New Roman" w:hAnsi="Times New Roman"/>
          <w:spacing w:val="1"/>
          <w:sz w:val="24"/>
          <w:szCs w:val="24"/>
        </w:rPr>
        <w:t>н</w:t>
      </w:r>
      <w:r w:rsidRPr="00EB4E26">
        <w:rPr>
          <w:rFonts w:ascii="Times New Roman" w:hAnsi="Times New Roman"/>
          <w:sz w:val="24"/>
          <w:szCs w:val="24"/>
        </w:rPr>
        <w:t>апра</w:t>
      </w:r>
      <w:r w:rsidRPr="00EB4E26">
        <w:rPr>
          <w:rFonts w:ascii="Times New Roman" w:hAnsi="Times New Roman"/>
          <w:spacing w:val="9"/>
          <w:sz w:val="24"/>
          <w:szCs w:val="24"/>
        </w:rPr>
        <w:t>в</w:t>
      </w:r>
      <w:r w:rsidRPr="00EB4E26">
        <w:rPr>
          <w:rFonts w:ascii="Times New Roman" w:hAnsi="Times New Roman"/>
          <w:sz w:val="24"/>
          <w:szCs w:val="24"/>
        </w:rPr>
        <w:t>лена</w:t>
      </w:r>
      <w:r w:rsidR="00C27C45" w:rsidRPr="00EB4E26">
        <w:rPr>
          <w:rFonts w:ascii="Times New Roman" w:hAnsi="Times New Roman"/>
          <w:sz w:val="24"/>
          <w:szCs w:val="24"/>
        </w:rPr>
        <w:t xml:space="preserve"> </w:t>
      </w:r>
      <w:r w:rsidRPr="00EB4E26">
        <w:rPr>
          <w:rFonts w:ascii="Times New Roman" w:hAnsi="Times New Roman"/>
          <w:spacing w:val="1"/>
          <w:sz w:val="24"/>
          <w:szCs w:val="24"/>
        </w:rPr>
        <w:t>н</w:t>
      </w:r>
      <w:r w:rsidRPr="00EB4E26">
        <w:rPr>
          <w:rFonts w:ascii="Times New Roman" w:hAnsi="Times New Roman"/>
          <w:sz w:val="24"/>
          <w:szCs w:val="24"/>
        </w:rPr>
        <w:t>а</w:t>
      </w:r>
      <w:r w:rsidR="00C27C45" w:rsidRPr="00EB4E26">
        <w:rPr>
          <w:rFonts w:ascii="Times New Roman" w:hAnsi="Times New Roman"/>
          <w:sz w:val="24"/>
          <w:szCs w:val="24"/>
        </w:rPr>
        <w:t xml:space="preserve"> </w:t>
      </w:r>
      <w:r w:rsidRPr="00EB4E26">
        <w:rPr>
          <w:rFonts w:ascii="Times New Roman" w:hAnsi="Times New Roman"/>
          <w:sz w:val="24"/>
          <w:szCs w:val="24"/>
        </w:rPr>
        <w:t>с</w:t>
      </w:r>
      <w:r w:rsidRPr="00EB4E26">
        <w:rPr>
          <w:rFonts w:ascii="Times New Roman" w:hAnsi="Times New Roman"/>
          <w:spacing w:val="-1"/>
          <w:sz w:val="24"/>
          <w:szCs w:val="24"/>
        </w:rPr>
        <w:t>а</w:t>
      </w:r>
      <w:r w:rsidRPr="00EB4E26">
        <w:rPr>
          <w:rFonts w:ascii="Times New Roman" w:hAnsi="Times New Roman"/>
          <w:spacing w:val="1"/>
          <w:sz w:val="24"/>
          <w:szCs w:val="24"/>
        </w:rPr>
        <w:t>м</w:t>
      </w:r>
      <w:r w:rsidRPr="00EB4E26">
        <w:rPr>
          <w:rFonts w:ascii="Times New Roman" w:hAnsi="Times New Roman"/>
          <w:spacing w:val="4"/>
          <w:sz w:val="24"/>
          <w:szCs w:val="24"/>
        </w:rPr>
        <w:t>о</w:t>
      </w:r>
      <w:r w:rsidRPr="00EB4E26">
        <w:rPr>
          <w:rFonts w:ascii="Times New Roman" w:hAnsi="Times New Roman"/>
          <w:sz w:val="24"/>
          <w:szCs w:val="24"/>
        </w:rPr>
        <w:t>с</w:t>
      </w:r>
      <w:r w:rsidRPr="00EB4E26">
        <w:rPr>
          <w:rFonts w:ascii="Times New Roman" w:hAnsi="Times New Roman"/>
          <w:spacing w:val="-4"/>
          <w:sz w:val="24"/>
          <w:szCs w:val="24"/>
        </w:rPr>
        <w:t>т</w:t>
      </w:r>
      <w:r w:rsidRPr="00EB4E26">
        <w:rPr>
          <w:rFonts w:ascii="Times New Roman" w:hAnsi="Times New Roman"/>
          <w:spacing w:val="4"/>
          <w:sz w:val="24"/>
          <w:szCs w:val="24"/>
        </w:rPr>
        <w:t>о</w:t>
      </w:r>
      <w:r w:rsidRPr="00EB4E26">
        <w:rPr>
          <w:rFonts w:ascii="Times New Roman" w:hAnsi="Times New Roman"/>
          <w:sz w:val="24"/>
          <w:szCs w:val="24"/>
        </w:rPr>
        <w:t>ятел</w:t>
      </w:r>
      <w:r w:rsidRPr="00EB4E26">
        <w:rPr>
          <w:rFonts w:ascii="Times New Roman" w:hAnsi="Times New Roman"/>
          <w:spacing w:val="1"/>
          <w:sz w:val="24"/>
          <w:szCs w:val="24"/>
        </w:rPr>
        <w:t>ь</w:t>
      </w:r>
      <w:r w:rsidRPr="00EB4E26">
        <w:rPr>
          <w:rFonts w:ascii="Times New Roman" w:hAnsi="Times New Roman"/>
          <w:spacing w:val="-3"/>
          <w:sz w:val="24"/>
          <w:szCs w:val="24"/>
        </w:rPr>
        <w:t>н</w:t>
      </w:r>
      <w:r w:rsidRPr="00EB4E26">
        <w:rPr>
          <w:rFonts w:ascii="Times New Roman" w:hAnsi="Times New Roman"/>
          <w:spacing w:val="3"/>
          <w:sz w:val="24"/>
          <w:szCs w:val="24"/>
        </w:rPr>
        <w:t>о</w:t>
      </w:r>
      <w:r w:rsidRPr="00EB4E26">
        <w:rPr>
          <w:rFonts w:ascii="Times New Roman" w:hAnsi="Times New Roman"/>
          <w:sz w:val="24"/>
          <w:szCs w:val="24"/>
        </w:rPr>
        <w:t>е ре</w:t>
      </w:r>
      <w:r w:rsidRPr="00EB4E26">
        <w:rPr>
          <w:rFonts w:ascii="Times New Roman" w:hAnsi="Times New Roman"/>
          <w:spacing w:val="1"/>
          <w:sz w:val="24"/>
          <w:szCs w:val="24"/>
        </w:rPr>
        <w:t>ш</w:t>
      </w:r>
      <w:r w:rsidRPr="00EB4E26">
        <w:rPr>
          <w:rFonts w:ascii="Times New Roman" w:hAnsi="Times New Roman"/>
          <w:sz w:val="24"/>
          <w:szCs w:val="24"/>
        </w:rPr>
        <w:t>ен</w:t>
      </w:r>
      <w:r w:rsidRPr="00EB4E26">
        <w:rPr>
          <w:rFonts w:ascii="Times New Roman" w:hAnsi="Times New Roman"/>
          <w:spacing w:val="1"/>
          <w:sz w:val="24"/>
          <w:szCs w:val="24"/>
        </w:rPr>
        <w:t>и</w:t>
      </w:r>
      <w:r w:rsidRPr="00EB4E26">
        <w:rPr>
          <w:rFonts w:ascii="Times New Roman" w:hAnsi="Times New Roman"/>
          <w:sz w:val="24"/>
          <w:szCs w:val="24"/>
        </w:rPr>
        <w:t>е</w:t>
      </w:r>
      <w:r w:rsidR="00C27C45" w:rsidRPr="00EB4E26">
        <w:rPr>
          <w:rFonts w:ascii="Times New Roman" w:hAnsi="Times New Roman"/>
          <w:sz w:val="24"/>
          <w:szCs w:val="24"/>
        </w:rPr>
        <w:t xml:space="preserve"> </w:t>
      </w:r>
      <w:r w:rsidRPr="00EB4E26">
        <w:rPr>
          <w:rFonts w:ascii="Times New Roman" w:hAnsi="Times New Roman"/>
          <w:sz w:val="24"/>
          <w:szCs w:val="24"/>
        </w:rPr>
        <w:t>ре</w:t>
      </w:r>
      <w:r w:rsidRPr="00EB4E26">
        <w:rPr>
          <w:rFonts w:ascii="Times New Roman" w:hAnsi="Times New Roman"/>
          <w:spacing w:val="-2"/>
          <w:sz w:val="24"/>
          <w:szCs w:val="24"/>
        </w:rPr>
        <w:t>б</w:t>
      </w:r>
      <w:r w:rsidRPr="00EB4E26">
        <w:rPr>
          <w:rFonts w:ascii="Times New Roman" w:hAnsi="Times New Roman"/>
          <w:spacing w:val="-1"/>
          <w:sz w:val="24"/>
          <w:szCs w:val="24"/>
        </w:rPr>
        <w:t>е</w:t>
      </w:r>
      <w:r w:rsidRPr="00EB4E26">
        <w:rPr>
          <w:rFonts w:ascii="Times New Roman" w:hAnsi="Times New Roman"/>
          <w:sz w:val="24"/>
          <w:szCs w:val="24"/>
        </w:rPr>
        <w:t>н</w:t>
      </w:r>
      <w:r w:rsidRPr="00EB4E26">
        <w:rPr>
          <w:rFonts w:ascii="Times New Roman" w:hAnsi="Times New Roman"/>
          <w:spacing w:val="-1"/>
          <w:sz w:val="24"/>
          <w:szCs w:val="24"/>
        </w:rPr>
        <w:t>к</w:t>
      </w:r>
      <w:r w:rsidRPr="00EB4E26">
        <w:rPr>
          <w:rFonts w:ascii="Times New Roman" w:hAnsi="Times New Roman"/>
          <w:spacing w:val="4"/>
          <w:sz w:val="24"/>
          <w:szCs w:val="24"/>
        </w:rPr>
        <w:t>о</w:t>
      </w:r>
      <w:r w:rsidRPr="00EB4E26">
        <w:rPr>
          <w:rFonts w:ascii="Times New Roman" w:hAnsi="Times New Roman"/>
          <w:sz w:val="24"/>
          <w:szCs w:val="24"/>
        </w:rPr>
        <w:t>м р</w:t>
      </w:r>
      <w:r w:rsidRPr="00EB4E26">
        <w:rPr>
          <w:rFonts w:ascii="Times New Roman" w:hAnsi="Times New Roman"/>
          <w:spacing w:val="-1"/>
          <w:sz w:val="24"/>
          <w:szCs w:val="24"/>
        </w:rPr>
        <w:t>а</w:t>
      </w:r>
      <w:r w:rsidRPr="00EB4E26">
        <w:rPr>
          <w:rFonts w:ascii="Times New Roman" w:hAnsi="Times New Roman"/>
          <w:sz w:val="24"/>
          <w:szCs w:val="24"/>
        </w:rPr>
        <w:t>з</w:t>
      </w:r>
      <w:r w:rsidRPr="00EB4E26">
        <w:rPr>
          <w:rFonts w:ascii="Times New Roman" w:hAnsi="Times New Roman"/>
          <w:spacing w:val="-3"/>
          <w:sz w:val="24"/>
          <w:szCs w:val="24"/>
        </w:rPr>
        <w:t>н</w:t>
      </w:r>
      <w:r w:rsidRPr="00EB4E26">
        <w:rPr>
          <w:rFonts w:ascii="Times New Roman" w:hAnsi="Times New Roman"/>
          <w:sz w:val="24"/>
          <w:szCs w:val="24"/>
        </w:rPr>
        <w:t>о</w:t>
      </w:r>
      <w:r w:rsidRPr="00EB4E26">
        <w:rPr>
          <w:rFonts w:ascii="Times New Roman" w:hAnsi="Times New Roman"/>
          <w:spacing w:val="4"/>
          <w:sz w:val="24"/>
          <w:szCs w:val="24"/>
        </w:rPr>
        <w:t>о</w:t>
      </w:r>
      <w:r w:rsidRPr="00EB4E26">
        <w:rPr>
          <w:rFonts w:ascii="Times New Roman" w:hAnsi="Times New Roman"/>
          <w:spacing w:val="-1"/>
          <w:sz w:val="24"/>
          <w:szCs w:val="24"/>
        </w:rPr>
        <w:t>б</w:t>
      </w:r>
      <w:r w:rsidRPr="00EB4E26">
        <w:rPr>
          <w:rFonts w:ascii="Times New Roman" w:hAnsi="Times New Roman"/>
          <w:sz w:val="24"/>
          <w:szCs w:val="24"/>
        </w:rPr>
        <w:t>р</w:t>
      </w:r>
      <w:r w:rsidRPr="00EB4E26">
        <w:rPr>
          <w:rFonts w:ascii="Times New Roman" w:hAnsi="Times New Roman"/>
          <w:spacing w:val="-1"/>
          <w:sz w:val="24"/>
          <w:szCs w:val="24"/>
        </w:rPr>
        <w:t>а</w:t>
      </w:r>
      <w:r w:rsidRPr="00EB4E26">
        <w:rPr>
          <w:rFonts w:ascii="Times New Roman" w:hAnsi="Times New Roman"/>
          <w:sz w:val="24"/>
          <w:szCs w:val="24"/>
        </w:rPr>
        <w:t>з</w:t>
      </w:r>
      <w:r w:rsidRPr="00EB4E26">
        <w:rPr>
          <w:rFonts w:ascii="Times New Roman" w:hAnsi="Times New Roman"/>
          <w:spacing w:val="-3"/>
          <w:sz w:val="24"/>
          <w:szCs w:val="24"/>
        </w:rPr>
        <w:t>н</w:t>
      </w:r>
      <w:r w:rsidRPr="00EB4E26">
        <w:rPr>
          <w:rFonts w:ascii="Times New Roman" w:hAnsi="Times New Roman"/>
          <w:spacing w:val="1"/>
          <w:sz w:val="24"/>
          <w:szCs w:val="24"/>
        </w:rPr>
        <w:t>ы</w:t>
      </w:r>
      <w:r w:rsidRPr="00EB4E26">
        <w:rPr>
          <w:rFonts w:ascii="Times New Roman" w:hAnsi="Times New Roman"/>
          <w:sz w:val="24"/>
          <w:szCs w:val="24"/>
        </w:rPr>
        <w:t>х</w:t>
      </w:r>
      <w:r w:rsidR="00C27C45" w:rsidRPr="00EB4E26">
        <w:rPr>
          <w:rFonts w:ascii="Times New Roman" w:hAnsi="Times New Roman"/>
          <w:sz w:val="24"/>
          <w:szCs w:val="24"/>
        </w:rPr>
        <w:t xml:space="preserve"> </w:t>
      </w:r>
      <w:r w:rsidRPr="00EB4E26">
        <w:rPr>
          <w:rFonts w:ascii="Times New Roman" w:hAnsi="Times New Roman"/>
          <w:sz w:val="24"/>
          <w:szCs w:val="24"/>
        </w:rPr>
        <w:t>за</w:t>
      </w:r>
      <w:r w:rsidRPr="00EB4E26">
        <w:rPr>
          <w:rFonts w:ascii="Times New Roman" w:hAnsi="Times New Roman"/>
          <w:spacing w:val="-2"/>
          <w:sz w:val="24"/>
          <w:szCs w:val="24"/>
        </w:rPr>
        <w:t>д</w:t>
      </w:r>
      <w:r w:rsidRPr="00EB4E26">
        <w:rPr>
          <w:rFonts w:ascii="Times New Roman" w:hAnsi="Times New Roman"/>
          <w:spacing w:val="-1"/>
          <w:sz w:val="24"/>
          <w:szCs w:val="24"/>
        </w:rPr>
        <w:t>а</w:t>
      </w:r>
      <w:r w:rsidRPr="00EB4E26">
        <w:rPr>
          <w:rFonts w:ascii="Times New Roman" w:hAnsi="Times New Roman"/>
          <w:spacing w:val="3"/>
          <w:sz w:val="24"/>
          <w:szCs w:val="24"/>
        </w:rPr>
        <w:t>ч</w:t>
      </w:r>
      <w:r w:rsidRPr="00EB4E26">
        <w:rPr>
          <w:rFonts w:ascii="Times New Roman" w:hAnsi="Times New Roman"/>
          <w:sz w:val="24"/>
          <w:szCs w:val="24"/>
        </w:rPr>
        <w:t>;</w:t>
      </w:r>
    </w:p>
    <w:p w:rsidR="00396AD5" w:rsidRPr="00EB4E26" w:rsidRDefault="00C27C45" w:rsidP="006C4203">
      <w:pPr>
        <w:spacing w:after="0" w:line="240" w:lineRule="auto"/>
        <w:ind w:right="529"/>
        <w:rPr>
          <w:rFonts w:ascii="Times New Roman" w:hAnsi="Times New Roman"/>
          <w:sz w:val="24"/>
          <w:szCs w:val="24"/>
        </w:rPr>
      </w:pPr>
      <w:r w:rsidRPr="00EB4E26">
        <w:rPr>
          <w:rFonts w:ascii="Times New Roman" w:hAnsi="Times New Roman"/>
          <w:sz w:val="24"/>
          <w:szCs w:val="24"/>
        </w:rPr>
        <w:t xml:space="preserve">– </w:t>
      </w:r>
      <w:r w:rsidR="00396AD5" w:rsidRPr="00EB4E26">
        <w:rPr>
          <w:rFonts w:ascii="Times New Roman" w:hAnsi="Times New Roman"/>
          <w:sz w:val="24"/>
          <w:szCs w:val="24"/>
        </w:rPr>
        <w:t>по</w:t>
      </w:r>
      <w:r w:rsidR="00396AD5" w:rsidRPr="00EB4E26">
        <w:rPr>
          <w:rFonts w:ascii="Times New Roman" w:hAnsi="Times New Roman"/>
          <w:spacing w:val="1"/>
          <w:sz w:val="24"/>
          <w:szCs w:val="24"/>
        </w:rPr>
        <w:t>з</w:t>
      </w:r>
      <w:r w:rsidR="00396AD5" w:rsidRPr="00EB4E26">
        <w:rPr>
          <w:rFonts w:ascii="Times New Roman" w:hAnsi="Times New Roman"/>
          <w:spacing w:val="-1"/>
          <w:sz w:val="24"/>
          <w:szCs w:val="24"/>
        </w:rPr>
        <w:t>в</w:t>
      </w:r>
      <w:r w:rsidR="00396AD5" w:rsidRPr="00EB4E26">
        <w:rPr>
          <w:rFonts w:ascii="Times New Roman" w:hAnsi="Times New Roman"/>
          <w:spacing w:val="3"/>
          <w:sz w:val="24"/>
          <w:szCs w:val="24"/>
        </w:rPr>
        <w:t>о</w:t>
      </w:r>
      <w:r w:rsidR="00396AD5" w:rsidRPr="00EB4E26">
        <w:rPr>
          <w:rFonts w:ascii="Times New Roman" w:hAnsi="Times New Roman"/>
          <w:sz w:val="24"/>
          <w:szCs w:val="24"/>
        </w:rPr>
        <w:t>ляет</w:t>
      </w:r>
      <w:r w:rsidRPr="00EB4E26">
        <w:rPr>
          <w:rFonts w:ascii="Times New Roman" w:hAnsi="Times New Roman"/>
          <w:sz w:val="24"/>
          <w:szCs w:val="24"/>
        </w:rPr>
        <w:t xml:space="preserve"> </w:t>
      </w:r>
      <w:r w:rsidR="00396AD5" w:rsidRPr="00EB4E26">
        <w:rPr>
          <w:rFonts w:ascii="Times New Roman" w:hAnsi="Times New Roman"/>
          <w:sz w:val="24"/>
          <w:szCs w:val="24"/>
        </w:rPr>
        <w:t>на</w:t>
      </w:r>
      <w:r w:rsidRPr="00EB4E26">
        <w:rPr>
          <w:rFonts w:ascii="Times New Roman" w:hAnsi="Times New Roman"/>
          <w:sz w:val="24"/>
          <w:szCs w:val="24"/>
        </w:rPr>
        <w:t xml:space="preserve"> </w:t>
      </w:r>
      <w:r w:rsidR="00396AD5" w:rsidRPr="00EB4E26">
        <w:rPr>
          <w:rFonts w:ascii="Times New Roman" w:hAnsi="Times New Roman"/>
          <w:spacing w:val="-9"/>
          <w:sz w:val="24"/>
          <w:szCs w:val="24"/>
        </w:rPr>
        <w:t>у</w:t>
      </w:r>
      <w:r w:rsidR="00396AD5" w:rsidRPr="00EB4E26">
        <w:rPr>
          <w:rFonts w:ascii="Times New Roman" w:hAnsi="Times New Roman"/>
          <w:sz w:val="24"/>
          <w:szCs w:val="24"/>
        </w:rPr>
        <w:t>р</w:t>
      </w:r>
      <w:r w:rsidR="00396AD5" w:rsidRPr="00EB4E26">
        <w:rPr>
          <w:rFonts w:ascii="Times New Roman" w:hAnsi="Times New Roman"/>
          <w:spacing w:val="4"/>
          <w:sz w:val="24"/>
          <w:szCs w:val="24"/>
        </w:rPr>
        <w:t>о</w:t>
      </w:r>
      <w:r w:rsidR="00396AD5" w:rsidRPr="00EB4E26">
        <w:rPr>
          <w:rFonts w:ascii="Times New Roman" w:hAnsi="Times New Roman"/>
          <w:spacing w:val="2"/>
          <w:sz w:val="24"/>
          <w:szCs w:val="24"/>
        </w:rPr>
        <w:t>в</w:t>
      </w:r>
      <w:r w:rsidR="00396AD5" w:rsidRPr="00EB4E26">
        <w:rPr>
          <w:rFonts w:ascii="Times New Roman" w:hAnsi="Times New Roman"/>
          <w:sz w:val="24"/>
          <w:szCs w:val="24"/>
        </w:rPr>
        <w:t>не</w:t>
      </w:r>
      <w:r w:rsidRPr="00EB4E26">
        <w:rPr>
          <w:rFonts w:ascii="Times New Roman" w:hAnsi="Times New Roman"/>
          <w:sz w:val="24"/>
          <w:szCs w:val="24"/>
        </w:rPr>
        <w:t xml:space="preserve"> </w:t>
      </w:r>
      <w:r w:rsidR="00396AD5" w:rsidRPr="00EB4E26">
        <w:rPr>
          <w:rFonts w:ascii="Times New Roman" w:hAnsi="Times New Roman"/>
          <w:sz w:val="24"/>
          <w:szCs w:val="24"/>
        </w:rPr>
        <w:t>с</w:t>
      </w:r>
      <w:r w:rsidR="00396AD5" w:rsidRPr="00EB4E26">
        <w:rPr>
          <w:rFonts w:ascii="Times New Roman" w:hAnsi="Times New Roman"/>
          <w:spacing w:val="-1"/>
          <w:sz w:val="24"/>
          <w:szCs w:val="24"/>
        </w:rPr>
        <w:t>а</w:t>
      </w:r>
      <w:r w:rsidR="00396AD5" w:rsidRPr="00EB4E26">
        <w:rPr>
          <w:rFonts w:ascii="Times New Roman" w:hAnsi="Times New Roman"/>
          <w:spacing w:val="-3"/>
          <w:sz w:val="24"/>
          <w:szCs w:val="24"/>
        </w:rPr>
        <w:t>м</w:t>
      </w:r>
      <w:r w:rsidR="00396AD5" w:rsidRPr="00EB4E26">
        <w:rPr>
          <w:rFonts w:ascii="Times New Roman" w:hAnsi="Times New Roman"/>
          <w:spacing w:val="3"/>
          <w:sz w:val="24"/>
          <w:szCs w:val="24"/>
        </w:rPr>
        <w:t>о</w:t>
      </w:r>
      <w:r w:rsidR="00396AD5" w:rsidRPr="00EB4E26">
        <w:rPr>
          <w:rFonts w:ascii="Times New Roman" w:hAnsi="Times New Roman"/>
          <w:sz w:val="24"/>
          <w:szCs w:val="24"/>
        </w:rPr>
        <w:t>с</w:t>
      </w:r>
      <w:r w:rsidR="00396AD5" w:rsidRPr="00EB4E26">
        <w:rPr>
          <w:rFonts w:ascii="Times New Roman" w:hAnsi="Times New Roman"/>
          <w:spacing w:val="-4"/>
          <w:sz w:val="24"/>
          <w:szCs w:val="24"/>
        </w:rPr>
        <w:t>т</w:t>
      </w:r>
      <w:r w:rsidR="00396AD5" w:rsidRPr="00EB4E26">
        <w:rPr>
          <w:rFonts w:ascii="Times New Roman" w:hAnsi="Times New Roman"/>
          <w:spacing w:val="4"/>
          <w:sz w:val="24"/>
          <w:szCs w:val="24"/>
        </w:rPr>
        <w:t>о</w:t>
      </w:r>
      <w:r w:rsidR="00396AD5" w:rsidRPr="00EB4E26">
        <w:rPr>
          <w:rFonts w:ascii="Times New Roman" w:hAnsi="Times New Roman"/>
          <w:sz w:val="24"/>
          <w:szCs w:val="24"/>
        </w:rPr>
        <w:t>ятель</w:t>
      </w:r>
      <w:r w:rsidR="00396AD5" w:rsidRPr="00EB4E26">
        <w:rPr>
          <w:rFonts w:ascii="Times New Roman" w:hAnsi="Times New Roman"/>
          <w:spacing w:val="-2"/>
          <w:sz w:val="24"/>
          <w:szCs w:val="24"/>
        </w:rPr>
        <w:t>н</w:t>
      </w:r>
      <w:r w:rsidR="00396AD5" w:rsidRPr="00EB4E26">
        <w:rPr>
          <w:rFonts w:ascii="Times New Roman" w:hAnsi="Times New Roman"/>
          <w:spacing w:val="3"/>
          <w:sz w:val="24"/>
          <w:szCs w:val="24"/>
        </w:rPr>
        <w:t>о</w:t>
      </w:r>
      <w:r w:rsidR="00396AD5" w:rsidRPr="00EB4E26">
        <w:rPr>
          <w:rFonts w:ascii="Times New Roman" w:hAnsi="Times New Roman"/>
          <w:sz w:val="24"/>
          <w:szCs w:val="24"/>
        </w:rPr>
        <w:t>с</w:t>
      </w:r>
      <w:r w:rsidR="00396AD5" w:rsidRPr="00EB4E26">
        <w:rPr>
          <w:rFonts w:ascii="Times New Roman" w:hAnsi="Times New Roman"/>
          <w:spacing w:val="-4"/>
          <w:sz w:val="24"/>
          <w:szCs w:val="24"/>
        </w:rPr>
        <w:t>т</w:t>
      </w:r>
      <w:r w:rsidR="00396AD5" w:rsidRPr="00EB4E26">
        <w:rPr>
          <w:rFonts w:ascii="Times New Roman" w:hAnsi="Times New Roman"/>
          <w:sz w:val="24"/>
          <w:szCs w:val="24"/>
        </w:rPr>
        <w:t>и</w:t>
      </w:r>
      <w:r w:rsidRPr="00EB4E26">
        <w:rPr>
          <w:rFonts w:ascii="Times New Roman" w:hAnsi="Times New Roman"/>
          <w:sz w:val="24"/>
          <w:szCs w:val="24"/>
        </w:rPr>
        <w:t xml:space="preserve"> </w:t>
      </w:r>
      <w:r w:rsidR="00396AD5" w:rsidRPr="00EB4E26">
        <w:rPr>
          <w:rFonts w:ascii="Times New Roman" w:hAnsi="Times New Roman"/>
          <w:spacing w:val="3"/>
          <w:sz w:val="24"/>
          <w:szCs w:val="24"/>
        </w:rPr>
        <w:t>о</w:t>
      </w:r>
      <w:r w:rsidR="00396AD5" w:rsidRPr="00EB4E26">
        <w:rPr>
          <w:rFonts w:ascii="Times New Roman" w:hAnsi="Times New Roman"/>
          <w:sz w:val="24"/>
          <w:szCs w:val="24"/>
        </w:rPr>
        <w:t>с</w:t>
      </w:r>
      <w:r w:rsidR="00396AD5" w:rsidRPr="00EB4E26">
        <w:rPr>
          <w:rFonts w:ascii="Times New Roman" w:hAnsi="Times New Roman"/>
          <w:spacing w:val="-2"/>
          <w:sz w:val="24"/>
          <w:szCs w:val="24"/>
        </w:rPr>
        <w:t>в</w:t>
      </w:r>
      <w:r w:rsidR="00396AD5" w:rsidRPr="00EB4E26">
        <w:rPr>
          <w:rFonts w:ascii="Times New Roman" w:hAnsi="Times New Roman"/>
          <w:sz w:val="24"/>
          <w:szCs w:val="24"/>
        </w:rPr>
        <w:t>ои</w:t>
      </w:r>
      <w:r w:rsidR="00396AD5" w:rsidRPr="00EB4E26">
        <w:rPr>
          <w:rFonts w:ascii="Times New Roman" w:hAnsi="Times New Roman"/>
          <w:spacing w:val="-4"/>
          <w:sz w:val="24"/>
          <w:szCs w:val="24"/>
        </w:rPr>
        <w:t>т</w:t>
      </w:r>
      <w:r w:rsidR="00396AD5" w:rsidRPr="00EB4E26">
        <w:rPr>
          <w:rFonts w:ascii="Times New Roman" w:hAnsi="Times New Roman"/>
          <w:sz w:val="24"/>
          <w:szCs w:val="24"/>
        </w:rPr>
        <w:t>ь</w:t>
      </w:r>
      <w:r w:rsidR="00396AD5" w:rsidRPr="00EB4E26">
        <w:rPr>
          <w:rFonts w:ascii="Times New Roman" w:hAnsi="Times New Roman"/>
          <w:spacing w:val="2"/>
          <w:sz w:val="24"/>
          <w:szCs w:val="24"/>
        </w:rPr>
        <w:t xml:space="preserve"> (</w:t>
      </w:r>
      <w:r w:rsidR="00396AD5" w:rsidRPr="00EB4E26">
        <w:rPr>
          <w:rFonts w:ascii="Times New Roman" w:hAnsi="Times New Roman"/>
          <w:spacing w:val="1"/>
          <w:sz w:val="24"/>
          <w:szCs w:val="24"/>
        </w:rPr>
        <w:t>з</w:t>
      </w:r>
      <w:r w:rsidR="00396AD5" w:rsidRPr="00EB4E26">
        <w:rPr>
          <w:rFonts w:ascii="Times New Roman" w:hAnsi="Times New Roman"/>
          <w:sz w:val="24"/>
          <w:szCs w:val="24"/>
        </w:rPr>
        <w:t>а</w:t>
      </w:r>
      <w:r w:rsidR="00396AD5" w:rsidRPr="00EB4E26">
        <w:rPr>
          <w:rFonts w:ascii="Times New Roman" w:hAnsi="Times New Roman"/>
          <w:spacing w:val="-2"/>
          <w:sz w:val="24"/>
          <w:szCs w:val="24"/>
        </w:rPr>
        <w:t>к</w:t>
      </w:r>
      <w:r w:rsidR="00396AD5" w:rsidRPr="00EB4E26">
        <w:rPr>
          <w:rFonts w:ascii="Times New Roman" w:hAnsi="Times New Roman"/>
          <w:sz w:val="24"/>
          <w:szCs w:val="24"/>
        </w:rPr>
        <w:t>р</w:t>
      </w:r>
      <w:r w:rsidR="00396AD5" w:rsidRPr="00EB4E26">
        <w:rPr>
          <w:rFonts w:ascii="Times New Roman" w:hAnsi="Times New Roman"/>
          <w:spacing w:val="-1"/>
          <w:sz w:val="24"/>
          <w:szCs w:val="24"/>
        </w:rPr>
        <w:t>е</w:t>
      </w:r>
      <w:r w:rsidR="00396AD5" w:rsidRPr="00EB4E26">
        <w:rPr>
          <w:rFonts w:ascii="Times New Roman" w:hAnsi="Times New Roman"/>
          <w:sz w:val="24"/>
          <w:szCs w:val="24"/>
        </w:rPr>
        <w:t>п</w:t>
      </w:r>
      <w:r w:rsidR="00396AD5" w:rsidRPr="00EB4E26">
        <w:rPr>
          <w:rFonts w:ascii="Times New Roman" w:hAnsi="Times New Roman"/>
          <w:spacing w:val="1"/>
          <w:sz w:val="24"/>
          <w:szCs w:val="24"/>
        </w:rPr>
        <w:t>и</w:t>
      </w:r>
      <w:r w:rsidR="00396AD5" w:rsidRPr="00EB4E26">
        <w:rPr>
          <w:rFonts w:ascii="Times New Roman" w:hAnsi="Times New Roman"/>
          <w:sz w:val="24"/>
          <w:szCs w:val="24"/>
        </w:rPr>
        <w:t>т</w:t>
      </w:r>
      <w:r w:rsidR="00396AD5" w:rsidRPr="00EB4E26">
        <w:rPr>
          <w:rFonts w:ascii="Times New Roman" w:hAnsi="Times New Roman"/>
          <w:spacing w:val="-2"/>
          <w:sz w:val="24"/>
          <w:szCs w:val="24"/>
        </w:rPr>
        <w:t>ь</w:t>
      </w:r>
      <w:r w:rsidR="00396AD5" w:rsidRPr="00EB4E26">
        <w:rPr>
          <w:rFonts w:ascii="Times New Roman" w:hAnsi="Times New Roman"/>
          <w:sz w:val="24"/>
          <w:szCs w:val="24"/>
        </w:rPr>
        <w:t>,</w:t>
      </w:r>
      <w:r w:rsidRPr="00EB4E26">
        <w:rPr>
          <w:rFonts w:ascii="Times New Roman" w:hAnsi="Times New Roman"/>
          <w:sz w:val="24"/>
          <w:szCs w:val="24"/>
        </w:rPr>
        <w:t xml:space="preserve"> </w:t>
      </w:r>
      <w:r w:rsidR="00396AD5" w:rsidRPr="00EB4E26">
        <w:rPr>
          <w:rFonts w:ascii="Times New Roman" w:hAnsi="Times New Roman"/>
          <w:spacing w:val="-5"/>
          <w:sz w:val="24"/>
          <w:szCs w:val="24"/>
        </w:rPr>
        <w:t>а</w:t>
      </w:r>
      <w:r w:rsidR="00396AD5" w:rsidRPr="00EB4E26">
        <w:rPr>
          <w:rFonts w:ascii="Times New Roman" w:hAnsi="Times New Roman"/>
          <w:sz w:val="24"/>
          <w:szCs w:val="24"/>
        </w:rPr>
        <w:t>п</w:t>
      </w:r>
      <w:r w:rsidR="00396AD5" w:rsidRPr="00EB4E26">
        <w:rPr>
          <w:rFonts w:ascii="Times New Roman" w:hAnsi="Times New Roman"/>
          <w:spacing w:val="-4"/>
          <w:sz w:val="24"/>
          <w:szCs w:val="24"/>
        </w:rPr>
        <w:t>р</w:t>
      </w:r>
      <w:r w:rsidR="00396AD5" w:rsidRPr="00EB4E26">
        <w:rPr>
          <w:rFonts w:ascii="Times New Roman" w:hAnsi="Times New Roman"/>
          <w:spacing w:val="3"/>
          <w:sz w:val="24"/>
          <w:szCs w:val="24"/>
        </w:rPr>
        <w:t>о</w:t>
      </w:r>
      <w:r w:rsidR="00396AD5" w:rsidRPr="00EB4E26">
        <w:rPr>
          <w:rFonts w:ascii="Times New Roman" w:hAnsi="Times New Roman"/>
          <w:spacing w:val="-1"/>
          <w:sz w:val="24"/>
          <w:szCs w:val="24"/>
        </w:rPr>
        <w:t>б</w:t>
      </w:r>
      <w:r w:rsidR="00396AD5" w:rsidRPr="00EB4E26">
        <w:rPr>
          <w:rFonts w:ascii="Times New Roman" w:hAnsi="Times New Roman"/>
          <w:sz w:val="24"/>
          <w:szCs w:val="24"/>
        </w:rPr>
        <w:t>иро</w:t>
      </w:r>
      <w:r w:rsidR="00396AD5" w:rsidRPr="00EB4E26">
        <w:rPr>
          <w:rFonts w:ascii="Times New Roman" w:hAnsi="Times New Roman"/>
          <w:spacing w:val="2"/>
          <w:sz w:val="24"/>
          <w:szCs w:val="24"/>
        </w:rPr>
        <w:t>в</w:t>
      </w:r>
      <w:r w:rsidR="00396AD5" w:rsidRPr="00EB4E26">
        <w:rPr>
          <w:rFonts w:ascii="Times New Roman" w:hAnsi="Times New Roman"/>
          <w:sz w:val="24"/>
          <w:szCs w:val="24"/>
        </w:rPr>
        <w:t xml:space="preserve">ать) </w:t>
      </w:r>
      <w:r w:rsidR="00396AD5" w:rsidRPr="00EB4E26">
        <w:rPr>
          <w:rFonts w:ascii="Times New Roman" w:hAnsi="Times New Roman"/>
          <w:spacing w:val="1"/>
          <w:sz w:val="24"/>
          <w:szCs w:val="24"/>
        </w:rPr>
        <w:t>м</w:t>
      </w:r>
      <w:r w:rsidR="00396AD5" w:rsidRPr="00EB4E26">
        <w:rPr>
          <w:rFonts w:ascii="Times New Roman" w:hAnsi="Times New Roman"/>
          <w:sz w:val="24"/>
          <w:szCs w:val="24"/>
        </w:rPr>
        <w:t>атериа</w:t>
      </w:r>
      <w:r w:rsidR="00396AD5" w:rsidRPr="00EB4E26">
        <w:rPr>
          <w:rFonts w:ascii="Times New Roman" w:hAnsi="Times New Roman"/>
          <w:spacing w:val="-5"/>
          <w:sz w:val="24"/>
          <w:szCs w:val="24"/>
        </w:rPr>
        <w:t>л</w:t>
      </w:r>
      <w:r w:rsidR="00396AD5" w:rsidRPr="00EB4E26">
        <w:rPr>
          <w:rFonts w:ascii="Times New Roman" w:hAnsi="Times New Roman"/>
          <w:sz w:val="24"/>
          <w:szCs w:val="24"/>
        </w:rPr>
        <w:t>, и</w:t>
      </w:r>
      <w:r w:rsidR="00396AD5" w:rsidRPr="00EB4E26">
        <w:rPr>
          <w:rFonts w:ascii="Times New Roman" w:hAnsi="Times New Roman"/>
          <w:spacing w:val="1"/>
          <w:sz w:val="24"/>
          <w:szCs w:val="24"/>
        </w:rPr>
        <w:t>з</w:t>
      </w:r>
      <w:r w:rsidR="00396AD5" w:rsidRPr="00EB4E26">
        <w:rPr>
          <w:rFonts w:ascii="Times New Roman" w:hAnsi="Times New Roman"/>
          <w:spacing w:val="-3"/>
          <w:sz w:val="24"/>
          <w:szCs w:val="24"/>
        </w:rPr>
        <w:t>у</w:t>
      </w:r>
      <w:r w:rsidR="00396AD5" w:rsidRPr="00EB4E26">
        <w:rPr>
          <w:rFonts w:ascii="Times New Roman" w:hAnsi="Times New Roman"/>
          <w:spacing w:val="-1"/>
          <w:sz w:val="24"/>
          <w:szCs w:val="24"/>
        </w:rPr>
        <w:t>чае</w:t>
      </w:r>
      <w:r w:rsidR="00396AD5" w:rsidRPr="00EB4E26">
        <w:rPr>
          <w:rFonts w:ascii="Times New Roman" w:hAnsi="Times New Roman"/>
          <w:sz w:val="24"/>
          <w:szCs w:val="24"/>
        </w:rPr>
        <w:t>м</w:t>
      </w:r>
      <w:r w:rsidR="00396AD5" w:rsidRPr="00EB4E26">
        <w:rPr>
          <w:rFonts w:ascii="Times New Roman" w:hAnsi="Times New Roman"/>
          <w:spacing w:val="2"/>
          <w:sz w:val="24"/>
          <w:szCs w:val="24"/>
        </w:rPr>
        <w:t>ы</w:t>
      </w:r>
      <w:r w:rsidR="00396AD5" w:rsidRPr="00EB4E26">
        <w:rPr>
          <w:rFonts w:ascii="Times New Roman" w:hAnsi="Times New Roman"/>
          <w:sz w:val="24"/>
          <w:szCs w:val="24"/>
        </w:rPr>
        <w:t>й</w:t>
      </w:r>
      <w:r w:rsidRPr="00EB4E26">
        <w:rPr>
          <w:rFonts w:ascii="Times New Roman" w:hAnsi="Times New Roman"/>
          <w:sz w:val="24"/>
          <w:szCs w:val="24"/>
        </w:rPr>
        <w:t xml:space="preserve"> </w:t>
      </w:r>
      <w:r w:rsidR="00396AD5" w:rsidRPr="00EB4E26">
        <w:rPr>
          <w:rFonts w:ascii="Times New Roman" w:hAnsi="Times New Roman"/>
          <w:sz w:val="24"/>
          <w:szCs w:val="24"/>
        </w:rPr>
        <w:t>в</w:t>
      </w:r>
      <w:r w:rsidRPr="00EB4E26">
        <w:rPr>
          <w:rFonts w:ascii="Times New Roman" w:hAnsi="Times New Roman"/>
          <w:sz w:val="24"/>
          <w:szCs w:val="24"/>
        </w:rPr>
        <w:t xml:space="preserve"> </w:t>
      </w:r>
      <w:r w:rsidR="00396AD5" w:rsidRPr="00EB4E26">
        <w:rPr>
          <w:rFonts w:ascii="Times New Roman" w:hAnsi="Times New Roman"/>
          <w:spacing w:val="-5"/>
          <w:sz w:val="24"/>
          <w:szCs w:val="24"/>
        </w:rPr>
        <w:t>с</w:t>
      </w:r>
      <w:r w:rsidR="00396AD5" w:rsidRPr="00EB4E26">
        <w:rPr>
          <w:rFonts w:ascii="Times New Roman" w:hAnsi="Times New Roman"/>
          <w:sz w:val="24"/>
          <w:szCs w:val="24"/>
        </w:rPr>
        <w:t>о</w:t>
      </w:r>
      <w:r w:rsidR="00396AD5" w:rsidRPr="00EB4E26">
        <w:rPr>
          <w:rFonts w:ascii="Times New Roman" w:hAnsi="Times New Roman"/>
          <w:spacing w:val="1"/>
          <w:sz w:val="24"/>
          <w:szCs w:val="24"/>
        </w:rPr>
        <w:t>вм</w:t>
      </w:r>
      <w:r w:rsidR="00396AD5" w:rsidRPr="00EB4E26">
        <w:rPr>
          <w:rFonts w:ascii="Times New Roman" w:hAnsi="Times New Roman"/>
          <w:sz w:val="24"/>
          <w:szCs w:val="24"/>
        </w:rPr>
        <w:t>ест</w:t>
      </w:r>
      <w:r w:rsidR="00396AD5" w:rsidRPr="00EB4E26">
        <w:rPr>
          <w:rFonts w:ascii="Times New Roman" w:hAnsi="Times New Roman"/>
          <w:spacing w:val="-3"/>
          <w:sz w:val="24"/>
          <w:szCs w:val="24"/>
        </w:rPr>
        <w:t>н</w:t>
      </w:r>
      <w:r w:rsidR="00396AD5" w:rsidRPr="00EB4E26">
        <w:rPr>
          <w:rFonts w:ascii="Times New Roman" w:hAnsi="Times New Roman"/>
          <w:spacing w:val="3"/>
          <w:sz w:val="24"/>
          <w:szCs w:val="24"/>
        </w:rPr>
        <w:t>о</w:t>
      </w:r>
      <w:r w:rsidR="00396AD5" w:rsidRPr="00EB4E26">
        <w:rPr>
          <w:rFonts w:ascii="Times New Roman" w:hAnsi="Times New Roman"/>
          <w:sz w:val="24"/>
          <w:szCs w:val="24"/>
        </w:rPr>
        <w:t xml:space="preserve">й </w:t>
      </w:r>
      <w:r w:rsidR="00396AD5" w:rsidRPr="00EB4E26">
        <w:rPr>
          <w:rFonts w:ascii="Times New Roman" w:hAnsi="Times New Roman"/>
          <w:spacing w:val="-2"/>
          <w:sz w:val="24"/>
          <w:szCs w:val="24"/>
        </w:rPr>
        <w:t>д</w:t>
      </w:r>
      <w:r w:rsidR="00396AD5" w:rsidRPr="00EB4E26">
        <w:rPr>
          <w:rFonts w:ascii="Times New Roman" w:hAnsi="Times New Roman"/>
          <w:spacing w:val="-1"/>
          <w:sz w:val="24"/>
          <w:szCs w:val="24"/>
        </w:rPr>
        <w:t>е</w:t>
      </w:r>
      <w:r w:rsidR="00396AD5" w:rsidRPr="00EB4E26">
        <w:rPr>
          <w:rFonts w:ascii="Times New Roman" w:hAnsi="Times New Roman"/>
          <w:sz w:val="24"/>
          <w:szCs w:val="24"/>
        </w:rPr>
        <w:t>ятель</w:t>
      </w:r>
      <w:r w:rsidR="00396AD5" w:rsidRPr="00EB4E26">
        <w:rPr>
          <w:rFonts w:ascii="Times New Roman" w:hAnsi="Times New Roman"/>
          <w:spacing w:val="-3"/>
          <w:sz w:val="24"/>
          <w:szCs w:val="24"/>
        </w:rPr>
        <w:t>н</w:t>
      </w:r>
      <w:r w:rsidR="00396AD5" w:rsidRPr="00EB4E26">
        <w:rPr>
          <w:rFonts w:ascii="Times New Roman" w:hAnsi="Times New Roman"/>
          <w:spacing w:val="3"/>
          <w:sz w:val="24"/>
          <w:szCs w:val="24"/>
        </w:rPr>
        <w:t>о</w:t>
      </w:r>
      <w:r w:rsidR="00396AD5" w:rsidRPr="00EB4E26">
        <w:rPr>
          <w:rFonts w:ascii="Times New Roman" w:hAnsi="Times New Roman"/>
          <w:sz w:val="24"/>
          <w:szCs w:val="24"/>
        </w:rPr>
        <w:t>сти</w:t>
      </w:r>
      <w:r w:rsidRPr="00EB4E26">
        <w:rPr>
          <w:rFonts w:ascii="Times New Roman" w:hAnsi="Times New Roman"/>
          <w:sz w:val="24"/>
          <w:szCs w:val="24"/>
        </w:rPr>
        <w:t xml:space="preserve"> </w:t>
      </w:r>
      <w:r w:rsidR="00396AD5" w:rsidRPr="00EB4E26">
        <w:rPr>
          <w:rFonts w:ascii="Times New Roman" w:hAnsi="Times New Roman"/>
          <w:spacing w:val="-5"/>
          <w:sz w:val="24"/>
          <w:szCs w:val="24"/>
        </w:rPr>
        <w:t>с</w:t>
      </w:r>
      <w:r w:rsidR="00396AD5" w:rsidRPr="00EB4E26">
        <w:rPr>
          <w:rFonts w:ascii="Times New Roman" w:hAnsi="Times New Roman"/>
          <w:sz w:val="24"/>
          <w:szCs w:val="24"/>
        </w:rPr>
        <w:t>о</w:t>
      </w:r>
      <w:r w:rsidRPr="00EB4E26">
        <w:rPr>
          <w:rFonts w:ascii="Times New Roman" w:hAnsi="Times New Roman"/>
          <w:sz w:val="24"/>
          <w:szCs w:val="24"/>
        </w:rPr>
        <w:t xml:space="preserve"> </w:t>
      </w:r>
      <w:r w:rsidR="00396AD5" w:rsidRPr="00EB4E26">
        <w:rPr>
          <w:rFonts w:ascii="Times New Roman" w:hAnsi="Times New Roman"/>
          <w:spacing w:val="1"/>
          <w:sz w:val="24"/>
          <w:szCs w:val="24"/>
        </w:rPr>
        <w:t>вз</w:t>
      </w:r>
      <w:r w:rsidR="00396AD5" w:rsidRPr="00EB4E26">
        <w:rPr>
          <w:rFonts w:ascii="Times New Roman" w:hAnsi="Times New Roman"/>
          <w:spacing w:val="-4"/>
          <w:sz w:val="24"/>
          <w:szCs w:val="24"/>
        </w:rPr>
        <w:t>р</w:t>
      </w:r>
      <w:r w:rsidR="00396AD5" w:rsidRPr="00EB4E26">
        <w:rPr>
          <w:rFonts w:ascii="Times New Roman" w:hAnsi="Times New Roman"/>
          <w:spacing w:val="4"/>
          <w:sz w:val="24"/>
          <w:szCs w:val="24"/>
        </w:rPr>
        <w:t>о</w:t>
      </w:r>
      <w:r w:rsidR="00396AD5" w:rsidRPr="00EB4E26">
        <w:rPr>
          <w:rFonts w:ascii="Times New Roman" w:hAnsi="Times New Roman"/>
          <w:spacing w:val="-5"/>
          <w:sz w:val="24"/>
          <w:szCs w:val="24"/>
        </w:rPr>
        <w:t>с</w:t>
      </w:r>
      <w:r w:rsidR="00396AD5" w:rsidRPr="00EB4E26">
        <w:rPr>
          <w:rFonts w:ascii="Times New Roman" w:hAnsi="Times New Roman"/>
          <w:sz w:val="24"/>
          <w:szCs w:val="24"/>
        </w:rPr>
        <w:t>л</w:t>
      </w:r>
      <w:r w:rsidR="00396AD5" w:rsidRPr="00EB4E26">
        <w:rPr>
          <w:rFonts w:ascii="Times New Roman" w:hAnsi="Times New Roman"/>
          <w:spacing w:val="1"/>
          <w:sz w:val="24"/>
          <w:szCs w:val="24"/>
        </w:rPr>
        <w:t>ы</w:t>
      </w:r>
      <w:r w:rsidR="00396AD5" w:rsidRPr="00EB4E26">
        <w:rPr>
          <w:rFonts w:ascii="Times New Roman" w:hAnsi="Times New Roman"/>
          <w:spacing w:val="2"/>
          <w:sz w:val="24"/>
          <w:szCs w:val="24"/>
        </w:rPr>
        <w:t>м</w:t>
      </w:r>
      <w:r w:rsidR="00396AD5" w:rsidRPr="00EB4E26">
        <w:rPr>
          <w:rFonts w:ascii="Times New Roman" w:hAnsi="Times New Roman"/>
          <w:sz w:val="24"/>
          <w:szCs w:val="24"/>
        </w:rPr>
        <w:t>.</w:t>
      </w:r>
    </w:p>
    <w:p w:rsidR="00BF6BC9" w:rsidRPr="00EB4E26" w:rsidRDefault="00BF6BC9" w:rsidP="006C4203">
      <w:pPr>
        <w:spacing w:after="0" w:line="240" w:lineRule="auto"/>
        <w:ind w:right="529"/>
        <w:rPr>
          <w:rFonts w:ascii="Times New Roman" w:hAnsi="Times New Roman"/>
          <w:sz w:val="24"/>
          <w:szCs w:val="24"/>
        </w:rPr>
      </w:pPr>
    </w:p>
    <w:p w:rsidR="0060396A" w:rsidRPr="00EB4E26" w:rsidRDefault="008F124A" w:rsidP="0069029F">
      <w:pPr>
        <w:pStyle w:val="a4"/>
        <w:numPr>
          <w:ilvl w:val="1"/>
          <w:numId w:val="51"/>
        </w:numPr>
        <w:spacing w:after="0" w:line="240" w:lineRule="auto"/>
        <w:jc w:val="both"/>
        <w:rPr>
          <w:rFonts w:ascii="Times New Roman" w:eastAsia="Times New Roman" w:hAnsi="Times New Roman" w:cs="Times New Roman"/>
          <w:b/>
          <w:sz w:val="24"/>
          <w:szCs w:val="24"/>
        </w:rPr>
      </w:pPr>
      <w:r w:rsidRPr="00EB4E26">
        <w:rPr>
          <w:rFonts w:ascii="Times New Roman" w:hAnsi="Times New Roman"/>
          <w:b/>
          <w:sz w:val="24"/>
          <w:szCs w:val="24"/>
        </w:rPr>
        <w:t>Особенности образовательной деятельности разных видов и культурных практик</w:t>
      </w:r>
    </w:p>
    <w:p w:rsidR="00C361C2" w:rsidRPr="00EB4E26" w:rsidRDefault="00C361C2" w:rsidP="00C361C2">
      <w:pPr>
        <w:pStyle w:val="a4"/>
        <w:spacing w:after="0" w:line="240" w:lineRule="auto"/>
        <w:ind w:left="1068"/>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А)</w:t>
      </w:r>
    </w:p>
    <w:tbl>
      <w:tblPr>
        <w:tblStyle w:val="a3"/>
        <w:tblW w:w="0" w:type="auto"/>
        <w:tblLook w:val="04A0"/>
      </w:tblPr>
      <w:tblGrid>
        <w:gridCol w:w="3020"/>
        <w:gridCol w:w="755"/>
        <w:gridCol w:w="2265"/>
        <w:gridCol w:w="1439"/>
        <w:gridCol w:w="71"/>
        <w:gridCol w:w="1510"/>
        <w:gridCol w:w="1006"/>
        <w:gridCol w:w="1259"/>
        <w:gridCol w:w="755"/>
        <w:gridCol w:w="3020"/>
      </w:tblGrid>
      <w:tr w:rsidR="0060396A" w:rsidRPr="00EB4E26" w:rsidTr="0060396A">
        <w:tc>
          <w:tcPr>
            <w:tcW w:w="15100" w:type="dxa"/>
            <w:gridSpan w:val="10"/>
          </w:tcPr>
          <w:p w:rsidR="0060396A" w:rsidRPr="00EB4E26" w:rsidRDefault="0060396A" w:rsidP="0060396A">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ОБРАЗОВАТЕЛЬНАЯ ДЕЯТЕЛЬНОСТЬ </w:t>
            </w:r>
            <w:r w:rsidR="00C913C7" w:rsidRPr="00EB4E26">
              <w:rPr>
                <w:rFonts w:ascii="Times New Roman" w:hAnsi="Times New Roman" w:cs="Times New Roman"/>
                <w:b/>
                <w:sz w:val="24"/>
                <w:szCs w:val="24"/>
              </w:rPr>
              <w:t>(п.24.1</w:t>
            </w:r>
            <w:r w:rsidRPr="00EB4E26">
              <w:rPr>
                <w:rFonts w:ascii="Times New Roman" w:hAnsi="Times New Roman" w:cs="Times New Roman"/>
                <w:b/>
                <w:sz w:val="24"/>
                <w:szCs w:val="24"/>
              </w:rPr>
              <w:t>)</w:t>
            </w:r>
          </w:p>
          <w:p w:rsidR="0060396A" w:rsidRPr="00EB4E26" w:rsidRDefault="0060396A" w:rsidP="0060396A">
            <w:pPr>
              <w:pStyle w:val="a6"/>
              <w:jc w:val="center"/>
              <w:rPr>
                <w:rFonts w:ascii="Times New Roman" w:hAnsi="Times New Roman" w:cs="Times New Roman"/>
                <w:sz w:val="24"/>
                <w:szCs w:val="24"/>
              </w:rPr>
            </w:pPr>
            <w:r w:rsidRPr="00EB4E26">
              <w:rPr>
                <w:rFonts w:ascii="Times New Roman" w:hAnsi="Times New Roman" w:cs="Times New Roman"/>
                <w:i/>
                <w:sz w:val="24"/>
                <w:szCs w:val="24"/>
              </w:rPr>
              <w:t>(основные компоненты)</w:t>
            </w:r>
          </w:p>
        </w:tc>
      </w:tr>
      <w:tr w:rsidR="0060396A" w:rsidRPr="00EB4E26" w:rsidTr="009D5587">
        <w:tc>
          <w:tcPr>
            <w:tcW w:w="3775" w:type="dxa"/>
            <w:gridSpan w:val="2"/>
            <w:vAlign w:val="center"/>
          </w:tcPr>
          <w:p w:rsidR="0060396A" w:rsidRPr="00EB4E26" w:rsidRDefault="0060396A" w:rsidP="009D5587">
            <w:pPr>
              <w:jc w:val="center"/>
              <w:rPr>
                <w:rFonts w:ascii="Times New Roman" w:hAnsi="Times New Roman" w:cs="Times New Roman"/>
                <w:sz w:val="24"/>
                <w:szCs w:val="24"/>
              </w:rPr>
            </w:pPr>
            <w:r w:rsidRPr="00EB4E26">
              <w:rPr>
                <w:rFonts w:ascii="Times New Roman" w:hAnsi="Times New Roman" w:cs="Times New Roman"/>
                <w:sz w:val="24"/>
                <w:szCs w:val="24"/>
              </w:rPr>
              <w:t>осуществляемая в процессе организации различных видов детской деятельности</w:t>
            </w:r>
          </w:p>
        </w:tc>
        <w:tc>
          <w:tcPr>
            <w:tcW w:w="3775" w:type="dxa"/>
            <w:gridSpan w:val="3"/>
            <w:vAlign w:val="center"/>
          </w:tcPr>
          <w:p w:rsidR="0060396A" w:rsidRPr="00EB4E26" w:rsidRDefault="0060396A" w:rsidP="009D5587">
            <w:pPr>
              <w:jc w:val="center"/>
              <w:rPr>
                <w:rFonts w:ascii="Times New Roman" w:hAnsi="Times New Roman" w:cs="Times New Roman"/>
                <w:sz w:val="24"/>
                <w:szCs w:val="24"/>
              </w:rPr>
            </w:pPr>
            <w:r w:rsidRPr="00EB4E26">
              <w:rPr>
                <w:rFonts w:ascii="Times New Roman" w:hAnsi="Times New Roman" w:cs="Times New Roman"/>
                <w:sz w:val="24"/>
                <w:szCs w:val="24"/>
              </w:rPr>
              <w:t>осуществляемая в ходе режимных процессов</w:t>
            </w:r>
          </w:p>
        </w:tc>
        <w:tc>
          <w:tcPr>
            <w:tcW w:w="3775" w:type="dxa"/>
            <w:gridSpan w:val="3"/>
            <w:vAlign w:val="center"/>
          </w:tcPr>
          <w:p w:rsidR="0060396A" w:rsidRPr="00EB4E26" w:rsidRDefault="0060396A" w:rsidP="009D5587">
            <w:pPr>
              <w:jc w:val="center"/>
              <w:rPr>
                <w:rFonts w:ascii="Times New Roman" w:hAnsi="Times New Roman" w:cs="Times New Roman"/>
                <w:sz w:val="24"/>
                <w:szCs w:val="24"/>
              </w:rPr>
            </w:pPr>
            <w:r w:rsidRPr="00EB4E26">
              <w:rPr>
                <w:rFonts w:ascii="Times New Roman" w:hAnsi="Times New Roman" w:cs="Times New Roman"/>
                <w:sz w:val="24"/>
                <w:szCs w:val="24"/>
              </w:rPr>
              <w:t>самостоятельная деятельность детей</w:t>
            </w:r>
          </w:p>
        </w:tc>
        <w:tc>
          <w:tcPr>
            <w:tcW w:w="3775" w:type="dxa"/>
            <w:gridSpan w:val="2"/>
            <w:vAlign w:val="center"/>
          </w:tcPr>
          <w:p w:rsidR="0060396A" w:rsidRPr="00EB4E26" w:rsidRDefault="0060396A" w:rsidP="009D5587">
            <w:pPr>
              <w:jc w:val="center"/>
              <w:rPr>
                <w:rFonts w:ascii="Times New Roman" w:hAnsi="Times New Roman" w:cs="Times New Roman"/>
                <w:sz w:val="24"/>
                <w:szCs w:val="24"/>
              </w:rPr>
            </w:pPr>
            <w:r w:rsidRPr="00EB4E26">
              <w:rPr>
                <w:rFonts w:ascii="Times New Roman" w:hAnsi="Times New Roman" w:cs="Times New Roman"/>
                <w:sz w:val="24"/>
                <w:szCs w:val="24"/>
              </w:rPr>
              <w:t>взаимодействие с семьями детей по реализации Программы</w:t>
            </w:r>
          </w:p>
        </w:tc>
      </w:tr>
      <w:tr w:rsidR="00610915" w:rsidRPr="00EB4E26" w:rsidTr="009D5587">
        <w:tc>
          <w:tcPr>
            <w:tcW w:w="15100" w:type="dxa"/>
            <w:gridSpan w:val="10"/>
            <w:vAlign w:val="center"/>
          </w:tcPr>
          <w:p w:rsidR="00610915" w:rsidRPr="00EB4E26" w:rsidRDefault="00610915" w:rsidP="00610915">
            <w:pPr>
              <w:jc w:val="center"/>
              <w:rPr>
                <w:rFonts w:ascii="Times New Roman" w:hAnsi="Times New Roman" w:cs="Times New Roman"/>
                <w:i/>
                <w:sz w:val="24"/>
                <w:szCs w:val="24"/>
              </w:rPr>
            </w:pPr>
            <w:r w:rsidRPr="00EB4E26">
              <w:rPr>
                <w:rFonts w:ascii="Times New Roman" w:hAnsi="Times New Roman" w:cs="Times New Roman"/>
                <w:b/>
                <w:sz w:val="24"/>
                <w:szCs w:val="24"/>
              </w:rPr>
              <w:t xml:space="preserve">ОБРАЗОВАТЕЛЬНАЯ ДЕЯТЕЛЬНОСТЬ </w:t>
            </w:r>
            <w:r w:rsidR="00C913C7" w:rsidRPr="00EB4E26">
              <w:rPr>
                <w:rFonts w:ascii="Times New Roman" w:hAnsi="Times New Roman" w:cs="Times New Roman"/>
                <w:b/>
                <w:sz w:val="24"/>
                <w:szCs w:val="24"/>
              </w:rPr>
              <w:t>(п.24.1.</w:t>
            </w:r>
            <w:r w:rsidRPr="00EB4E26">
              <w:rPr>
                <w:rFonts w:ascii="Times New Roman" w:hAnsi="Times New Roman" w:cs="Times New Roman"/>
                <w:b/>
                <w:sz w:val="24"/>
                <w:szCs w:val="24"/>
              </w:rPr>
              <w:t>)</w:t>
            </w:r>
          </w:p>
          <w:p w:rsidR="00610915" w:rsidRPr="00EB4E26" w:rsidRDefault="00610915" w:rsidP="00610915">
            <w:pPr>
              <w:jc w:val="center"/>
              <w:rPr>
                <w:rFonts w:ascii="Times New Roman" w:hAnsi="Times New Roman" w:cs="Times New Roman"/>
                <w:b/>
                <w:sz w:val="24"/>
                <w:szCs w:val="24"/>
              </w:rPr>
            </w:pPr>
            <w:r w:rsidRPr="00EB4E26">
              <w:rPr>
                <w:rFonts w:ascii="Times New Roman" w:hAnsi="Times New Roman" w:cs="Times New Roman"/>
                <w:b/>
                <w:sz w:val="24"/>
                <w:szCs w:val="24"/>
              </w:rPr>
              <w:t>(совместная деятельность педагога и детей, самостоятельная деятельность детей)</w:t>
            </w:r>
          </w:p>
          <w:p w:rsidR="00610915" w:rsidRPr="00EB4E26" w:rsidRDefault="00610915" w:rsidP="00610915">
            <w:pPr>
              <w:jc w:val="center"/>
              <w:rPr>
                <w:rFonts w:ascii="Times New Roman" w:hAnsi="Times New Roman" w:cs="Times New Roman"/>
                <w:sz w:val="24"/>
                <w:szCs w:val="24"/>
              </w:rPr>
            </w:pPr>
            <w:r w:rsidRPr="00EB4E26">
              <w:rPr>
                <w:rFonts w:ascii="Times New Roman" w:hAnsi="Times New Roman" w:cs="Times New Roman"/>
                <w:i/>
                <w:sz w:val="24"/>
                <w:szCs w:val="24"/>
              </w:rPr>
              <w:t>(этапы формирования самостоятельности)</w:t>
            </w:r>
          </w:p>
        </w:tc>
      </w:tr>
      <w:tr w:rsidR="00610915" w:rsidRPr="00EB4E26" w:rsidTr="00610915">
        <w:tc>
          <w:tcPr>
            <w:tcW w:w="3020" w:type="dxa"/>
          </w:tcPr>
          <w:p w:rsidR="00610915" w:rsidRPr="00EB4E26" w:rsidRDefault="00610915" w:rsidP="00610915">
            <w:pPr>
              <w:rPr>
                <w:rFonts w:ascii="Times New Roman" w:hAnsi="Times New Roman" w:cs="Times New Roman"/>
                <w:sz w:val="24"/>
                <w:szCs w:val="24"/>
              </w:rPr>
            </w:pPr>
            <w:r w:rsidRPr="00EB4E26">
              <w:rPr>
                <w:rFonts w:ascii="Times New Roman" w:hAnsi="Times New Roman" w:cs="Times New Roman"/>
                <w:sz w:val="24"/>
                <w:szCs w:val="24"/>
              </w:rPr>
              <w:t xml:space="preserve">совместная деятельность педагога с ребенком, где, взаимодействуя с ребенком, он выполняет функции педагога: </w:t>
            </w:r>
            <w:r w:rsidRPr="00EB4E26">
              <w:rPr>
                <w:rFonts w:ascii="Times New Roman" w:hAnsi="Times New Roman" w:cs="Times New Roman"/>
                <w:b/>
                <w:sz w:val="24"/>
                <w:szCs w:val="24"/>
              </w:rPr>
              <w:t>обучает ребенка чему-то новому</w:t>
            </w:r>
          </w:p>
        </w:tc>
        <w:tc>
          <w:tcPr>
            <w:tcW w:w="3020" w:type="dxa"/>
            <w:gridSpan w:val="2"/>
          </w:tcPr>
          <w:p w:rsidR="00610915" w:rsidRPr="00EB4E26" w:rsidRDefault="00610915" w:rsidP="00610915">
            <w:pPr>
              <w:rPr>
                <w:rFonts w:ascii="Times New Roman" w:hAnsi="Times New Roman" w:cs="Times New Roman"/>
                <w:sz w:val="24"/>
                <w:szCs w:val="24"/>
              </w:rPr>
            </w:pPr>
            <w:r w:rsidRPr="00EB4E26">
              <w:rPr>
                <w:rFonts w:ascii="Times New Roman" w:hAnsi="Times New Roman" w:cs="Times New Roman"/>
                <w:sz w:val="24"/>
                <w:szCs w:val="24"/>
              </w:rPr>
              <w:t xml:space="preserve">совместная деятельность ребенка с педагогом, при которой </w:t>
            </w:r>
            <w:r w:rsidRPr="00EB4E26">
              <w:rPr>
                <w:rFonts w:ascii="Times New Roman" w:hAnsi="Times New Roman" w:cs="Times New Roman"/>
                <w:b/>
                <w:sz w:val="24"/>
                <w:szCs w:val="24"/>
              </w:rPr>
              <w:t>ребенок и педагог – равноправные партнеры</w:t>
            </w:r>
          </w:p>
        </w:tc>
        <w:tc>
          <w:tcPr>
            <w:tcW w:w="3020" w:type="dxa"/>
            <w:gridSpan w:val="3"/>
          </w:tcPr>
          <w:p w:rsidR="00610915" w:rsidRPr="00EB4E26" w:rsidRDefault="00610915" w:rsidP="00610915">
            <w:pPr>
              <w:rPr>
                <w:rFonts w:ascii="Times New Roman" w:hAnsi="Times New Roman" w:cs="Times New Roman"/>
                <w:sz w:val="24"/>
                <w:szCs w:val="24"/>
              </w:rPr>
            </w:pPr>
            <w:r w:rsidRPr="00EB4E26">
              <w:rPr>
                <w:rFonts w:ascii="Times New Roman" w:hAnsi="Times New Roman" w:cs="Times New Roman"/>
                <w:b/>
                <w:sz w:val="24"/>
                <w:szCs w:val="24"/>
              </w:rPr>
              <w:t>совместная деятельность группы детей под руководством педагога</w:t>
            </w:r>
            <w:r w:rsidRPr="00EB4E26">
              <w:rPr>
                <w:rFonts w:ascii="Times New Roman" w:hAnsi="Times New Roman" w:cs="Times New Roman"/>
                <w:sz w:val="24"/>
                <w:szCs w:val="24"/>
              </w:rPr>
              <w:t xml:space="preserve">, который на правах участника деятельности на всех этапах ее выполнения (от планирования до завершения) </w:t>
            </w:r>
            <w:r w:rsidRPr="00EB4E26">
              <w:rPr>
                <w:rFonts w:ascii="Times New Roman" w:hAnsi="Times New Roman" w:cs="Times New Roman"/>
                <w:b/>
                <w:sz w:val="24"/>
                <w:szCs w:val="24"/>
              </w:rPr>
              <w:t>направляет совместную деятельность группы детей</w:t>
            </w:r>
          </w:p>
        </w:tc>
        <w:tc>
          <w:tcPr>
            <w:tcW w:w="3020" w:type="dxa"/>
            <w:gridSpan w:val="3"/>
          </w:tcPr>
          <w:p w:rsidR="00610915" w:rsidRPr="00EB4E26" w:rsidRDefault="00610915" w:rsidP="00610915">
            <w:pPr>
              <w:rPr>
                <w:rFonts w:ascii="Times New Roman" w:hAnsi="Times New Roman" w:cs="Times New Roman"/>
                <w:sz w:val="24"/>
                <w:szCs w:val="24"/>
              </w:rPr>
            </w:pPr>
            <w:r w:rsidRPr="00EB4E26">
              <w:rPr>
                <w:rFonts w:ascii="Times New Roman" w:hAnsi="Times New Roman" w:cs="Times New Roman"/>
                <w:b/>
                <w:sz w:val="24"/>
                <w:szCs w:val="24"/>
              </w:rPr>
              <w:t>совместная деятельность детей со сверстниками без участия педагога</w:t>
            </w:r>
            <w:r w:rsidRPr="00EB4E26">
              <w:rPr>
                <w:rFonts w:ascii="Times New Roman" w:hAnsi="Times New Roman" w:cs="Times New Roman"/>
                <w:sz w:val="24"/>
                <w:szCs w:val="24"/>
              </w:rPr>
              <w:t xml:space="preserve">, но по его заданию. </w:t>
            </w:r>
            <w:r w:rsidRPr="00EB4E26">
              <w:rPr>
                <w:rFonts w:ascii="Times New Roman" w:hAnsi="Times New Roman" w:cs="Times New Roman"/>
                <w:b/>
                <w:sz w:val="24"/>
                <w:szCs w:val="24"/>
              </w:rPr>
              <w:t>Педагог в этой ситуации не является участником деятельности</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но выступает в роли ее организатора</w:t>
            </w:r>
            <w:r w:rsidRPr="00EB4E26">
              <w:rPr>
                <w:rFonts w:ascii="Times New Roman" w:hAnsi="Times New Roman" w:cs="Times New Roman"/>
                <w:sz w:val="24"/>
                <w:szCs w:val="24"/>
              </w:rPr>
              <w:t xml:space="preserve">, ставящего задачу группе детей, тем самым, актуализируя </w:t>
            </w:r>
            <w:r w:rsidRPr="00EB4E26">
              <w:rPr>
                <w:rFonts w:ascii="Times New Roman" w:hAnsi="Times New Roman" w:cs="Times New Roman"/>
                <w:sz w:val="24"/>
                <w:szCs w:val="24"/>
              </w:rPr>
              <w:lastRenderedPageBreak/>
              <w:t>лидерские ресурсы самих детей</w:t>
            </w:r>
          </w:p>
        </w:tc>
        <w:tc>
          <w:tcPr>
            <w:tcW w:w="3020" w:type="dxa"/>
          </w:tcPr>
          <w:p w:rsidR="00610915" w:rsidRPr="00EB4E26" w:rsidRDefault="00610915" w:rsidP="00610915">
            <w:pPr>
              <w:rPr>
                <w:rFonts w:ascii="Times New Roman" w:hAnsi="Times New Roman" w:cs="Times New Roman"/>
                <w:sz w:val="24"/>
                <w:szCs w:val="24"/>
              </w:rPr>
            </w:pPr>
            <w:r w:rsidRPr="00EB4E26">
              <w:rPr>
                <w:rFonts w:ascii="Times New Roman" w:hAnsi="Times New Roman" w:cs="Times New Roman"/>
                <w:b/>
                <w:sz w:val="24"/>
                <w:szCs w:val="24"/>
              </w:rPr>
              <w:lastRenderedPageBreak/>
              <w:t>самостоятельная,</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спонтанно возникающая, совместная деятельность детей без всякого участия педагога</w:t>
            </w:r>
            <w:r w:rsidRPr="00EB4E26">
              <w:rPr>
                <w:rFonts w:ascii="Times New Roman" w:hAnsi="Times New Roman" w:cs="Times New Roman"/>
                <w:sz w:val="24"/>
                <w:szCs w:val="24"/>
              </w:rPr>
              <w:t xml:space="preserve">. Это могут быть самостоятельные игры детей (сюжетно-ролевые, режиссерские, театрализованные, игры с правилами, музыкальные и </w:t>
            </w:r>
            <w:r w:rsidRPr="00EB4E26">
              <w:rPr>
                <w:rFonts w:ascii="Times New Roman" w:hAnsi="Times New Roman" w:cs="Times New Roman"/>
                <w:sz w:val="24"/>
                <w:szCs w:val="24"/>
              </w:rPr>
              <w:lastRenderedPageBreak/>
              <w:t>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C9553C" w:rsidRPr="00EB4E26" w:rsidTr="009D5587">
        <w:tc>
          <w:tcPr>
            <w:tcW w:w="15100" w:type="dxa"/>
            <w:gridSpan w:val="10"/>
            <w:vAlign w:val="center"/>
          </w:tcPr>
          <w:p w:rsidR="00C9553C" w:rsidRPr="00EB4E26" w:rsidRDefault="00C9553C" w:rsidP="009D5587">
            <w:pPr>
              <w:rPr>
                <w:rFonts w:ascii="Times New Roman" w:hAnsi="Times New Roman" w:cs="Times New Roman"/>
                <w:i/>
                <w:sz w:val="24"/>
                <w:szCs w:val="24"/>
              </w:rPr>
            </w:pPr>
            <w:r w:rsidRPr="00EB4E26">
              <w:rPr>
                <w:rFonts w:ascii="Times New Roman" w:hAnsi="Times New Roman" w:cs="Times New Roman"/>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C9553C" w:rsidRPr="00EB4E26" w:rsidTr="009D5587">
        <w:tc>
          <w:tcPr>
            <w:tcW w:w="15100" w:type="dxa"/>
            <w:gridSpan w:val="10"/>
          </w:tcPr>
          <w:p w:rsidR="00C9553C" w:rsidRPr="00EB4E26" w:rsidRDefault="00C9553C" w:rsidP="00C913C7">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ОБРАЗОВАТЕЛЬНАЯ ДЕЯТЕЛЬНОСТЬ (п.24.10, </w:t>
            </w:r>
            <w:r w:rsidR="00C913C7" w:rsidRPr="00EB4E26">
              <w:rPr>
                <w:rFonts w:ascii="Times New Roman" w:hAnsi="Times New Roman" w:cs="Times New Roman"/>
                <w:b/>
                <w:sz w:val="24"/>
                <w:szCs w:val="24"/>
              </w:rPr>
              <w:t>п.24.16</w:t>
            </w:r>
            <w:r w:rsidRPr="00EB4E26">
              <w:rPr>
                <w:rFonts w:ascii="Times New Roman" w:hAnsi="Times New Roman" w:cs="Times New Roman"/>
                <w:b/>
                <w:sz w:val="24"/>
                <w:szCs w:val="24"/>
              </w:rPr>
              <w:t>)</w:t>
            </w:r>
          </w:p>
        </w:tc>
      </w:tr>
      <w:tr w:rsidR="00C9553C" w:rsidRPr="00EB4E26" w:rsidTr="003B3118">
        <w:tc>
          <w:tcPr>
            <w:tcW w:w="7479" w:type="dxa"/>
            <w:gridSpan w:val="4"/>
            <w:vAlign w:val="center"/>
          </w:tcPr>
          <w:p w:rsidR="00C9553C" w:rsidRPr="00EB4E26" w:rsidRDefault="00C9553C" w:rsidP="009D5587">
            <w:pPr>
              <w:jc w:val="center"/>
              <w:rPr>
                <w:rFonts w:ascii="Times New Roman" w:hAnsi="Times New Roman" w:cs="Times New Roman"/>
                <w:b/>
                <w:sz w:val="24"/>
                <w:szCs w:val="24"/>
              </w:rPr>
            </w:pPr>
            <w:r w:rsidRPr="00EB4E26">
              <w:rPr>
                <w:rFonts w:ascii="Times New Roman" w:hAnsi="Times New Roman" w:cs="Times New Roman"/>
                <w:b/>
                <w:sz w:val="24"/>
                <w:szCs w:val="24"/>
              </w:rPr>
              <w:t>в утренний отрезок времени</w:t>
            </w:r>
          </w:p>
        </w:tc>
        <w:tc>
          <w:tcPr>
            <w:tcW w:w="7621" w:type="dxa"/>
            <w:gridSpan w:val="6"/>
            <w:vAlign w:val="center"/>
          </w:tcPr>
          <w:p w:rsidR="00C9553C" w:rsidRPr="00EB4E26" w:rsidRDefault="00C9553C" w:rsidP="009D5587">
            <w:pPr>
              <w:jc w:val="center"/>
              <w:rPr>
                <w:rFonts w:ascii="Times New Roman" w:hAnsi="Times New Roman" w:cs="Times New Roman"/>
                <w:b/>
                <w:sz w:val="24"/>
                <w:szCs w:val="24"/>
              </w:rPr>
            </w:pPr>
            <w:r w:rsidRPr="00EB4E26">
              <w:rPr>
                <w:rFonts w:ascii="Times New Roman" w:hAnsi="Times New Roman" w:cs="Times New Roman"/>
                <w:b/>
                <w:sz w:val="24"/>
                <w:szCs w:val="24"/>
              </w:rPr>
              <w:t>во второй половине дня</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наблюдения за объектами и явлениями природы, трудом взрослых</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опыты и эксперименты, практико-ориентированные проекты, коллекционирование и другое</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индивидуальная работа с детьми в соответствии с задачами разных образовательных областей</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tc>
      </w:tr>
      <w:tr w:rsidR="00C9553C" w:rsidRPr="00EB4E26" w:rsidTr="003B3118">
        <w:tc>
          <w:tcPr>
            <w:tcW w:w="7479" w:type="dxa"/>
            <w:gridSpan w:val="4"/>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продуктивная деятельность детей по интересам детей (рисование, конструирование, лепка и другое)</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C9553C" w:rsidRPr="00EB4E26" w:rsidTr="003B3118">
        <w:trPr>
          <w:trHeight w:val="413"/>
        </w:trPr>
        <w:tc>
          <w:tcPr>
            <w:tcW w:w="7479" w:type="dxa"/>
            <w:gridSpan w:val="4"/>
            <w:vMerge w:val="restart"/>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индивидуальная работа по всем видам деятельности и образовательным областям</w:t>
            </w:r>
          </w:p>
        </w:tc>
      </w:tr>
      <w:tr w:rsidR="00C9553C" w:rsidRPr="00EB4E26" w:rsidTr="003B3118">
        <w:trPr>
          <w:trHeight w:val="412"/>
        </w:trPr>
        <w:tc>
          <w:tcPr>
            <w:tcW w:w="7479" w:type="dxa"/>
            <w:gridSpan w:val="4"/>
            <w:vMerge/>
            <w:vAlign w:val="center"/>
          </w:tcPr>
          <w:p w:rsidR="00C9553C" w:rsidRPr="00EB4E26" w:rsidRDefault="00C9553C" w:rsidP="009D5587">
            <w:pPr>
              <w:rPr>
                <w:rFonts w:ascii="Times New Roman" w:hAnsi="Times New Roman" w:cs="Times New Roman"/>
                <w:sz w:val="24"/>
                <w:szCs w:val="24"/>
              </w:rPr>
            </w:pPr>
          </w:p>
        </w:tc>
        <w:tc>
          <w:tcPr>
            <w:tcW w:w="7621" w:type="dxa"/>
            <w:gridSpan w:val="6"/>
            <w:vAlign w:val="center"/>
          </w:tcPr>
          <w:p w:rsidR="00C9553C" w:rsidRPr="00EB4E26" w:rsidRDefault="00C9553C" w:rsidP="009D5587">
            <w:pPr>
              <w:rPr>
                <w:rFonts w:ascii="Times New Roman" w:hAnsi="Times New Roman" w:cs="Times New Roman"/>
                <w:sz w:val="24"/>
                <w:szCs w:val="24"/>
              </w:rPr>
            </w:pPr>
            <w:r w:rsidRPr="00EB4E26">
              <w:rPr>
                <w:rFonts w:ascii="Times New Roman" w:hAnsi="Times New Roman" w:cs="Times New Roman"/>
                <w:sz w:val="24"/>
                <w:szCs w:val="24"/>
              </w:rPr>
              <w:t>работа с родителями (законными представителями)</w:t>
            </w:r>
          </w:p>
        </w:tc>
      </w:tr>
      <w:tr w:rsidR="00C9553C" w:rsidRPr="00EB4E26" w:rsidTr="009D5587">
        <w:trPr>
          <w:trHeight w:val="412"/>
        </w:trPr>
        <w:tc>
          <w:tcPr>
            <w:tcW w:w="15100" w:type="dxa"/>
            <w:gridSpan w:val="10"/>
            <w:vAlign w:val="center"/>
          </w:tcPr>
          <w:p w:rsidR="00C9553C" w:rsidRPr="00EB4E26" w:rsidRDefault="00C9553C" w:rsidP="00C9553C">
            <w:pPr>
              <w:jc w:val="center"/>
              <w:rPr>
                <w:rFonts w:ascii="Times New Roman" w:hAnsi="Times New Roman" w:cs="Times New Roman"/>
                <w:sz w:val="24"/>
                <w:szCs w:val="24"/>
              </w:rPr>
            </w:pPr>
            <w:r w:rsidRPr="00EB4E26">
              <w:rPr>
                <w:rFonts w:ascii="Times New Roman" w:hAnsi="Times New Roman" w:cs="Times New Roman"/>
                <w:b/>
                <w:sz w:val="24"/>
                <w:szCs w:val="24"/>
              </w:rPr>
              <w:lastRenderedPageBreak/>
              <w:t>ОБРАЗОВАТЕЛЬНАЯ ДЕЯТЕЛЬНОСТЬ</w:t>
            </w:r>
          </w:p>
        </w:tc>
      </w:tr>
      <w:tr w:rsidR="00C9553C" w:rsidRPr="00EB4E26" w:rsidTr="003B3118">
        <w:trPr>
          <w:trHeight w:val="412"/>
        </w:trPr>
        <w:tc>
          <w:tcPr>
            <w:tcW w:w="7479" w:type="dxa"/>
            <w:gridSpan w:val="4"/>
            <w:vAlign w:val="center"/>
          </w:tcPr>
          <w:p w:rsidR="00C9553C" w:rsidRPr="00EB4E26" w:rsidRDefault="00C9553C" w:rsidP="00C913C7">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занятие </w:t>
            </w:r>
            <w:r w:rsidR="00C913C7" w:rsidRPr="00EB4E26">
              <w:rPr>
                <w:rFonts w:ascii="Times New Roman" w:hAnsi="Times New Roman" w:cs="Times New Roman"/>
                <w:b/>
                <w:sz w:val="24"/>
                <w:szCs w:val="24"/>
              </w:rPr>
              <w:t>(п.24.11., п.24.12.</w:t>
            </w:r>
            <w:r w:rsidRPr="00EB4E26">
              <w:rPr>
                <w:rFonts w:ascii="Times New Roman" w:hAnsi="Times New Roman" w:cs="Times New Roman"/>
                <w:b/>
                <w:sz w:val="24"/>
                <w:szCs w:val="24"/>
              </w:rPr>
              <w:t>)</w:t>
            </w:r>
          </w:p>
        </w:tc>
        <w:tc>
          <w:tcPr>
            <w:tcW w:w="7621" w:type="dxa"/>
            <w:gridSpan w:val="6"/>
            <w:vAlign w:val="center"/>
          </w:tcPr>
          <w:p w:rsidR="00C9553C" w:rsidRPr="00EB4E26" w:rsidRDefault="00C9553C" w:rsidP="00C913C7">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культурные практики  </w:t>
            </w:r>
            <w:r w:rsidR="00C913C7" w:rsidRPr="00EB4E26">
              <w:rPr>
                <w:rFonts w:ascii="Times New Roman" w:hAnsi="Times New Roman" w:cs="Times New Roman"/>
                <w:b/>
                <w:sz w:val="24"/>
                <w:szCs w:val="24"/>
              </w:rPr>
              <w:t>(п.24.18-24.22</w:t>
            </w:r>
            <w:r w:rsidRPr="00EB4E26">
              <w:rPr>
                <w:rFonts w:ascii="Times New Roman" w:hAnsi="Times New Roman" w:cs="Times New Roman"/>
                <w:b/>
                <w:sz w:val="24"/>
                <w:szCs w:val="24"/>
              </w:rPr>
              <w:t>)</w:t>
            </w:r>
          </w:p>
        </w:tc>
      </w:tr>
      <w:tr w:rsidR="007D0E4A" w:rsidRPr="00EB4E26" w:rsidTr="003B3118">
        <w:trPr>
          <w:trHeight w:val="412"/>
        </w:trPr>
        <w:tc>
          <w:tcPr>
            <w:tcW w:w="7479" w:type="dxa"/>
            <w:gridSpan w:val="4"/>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дело, занимательное и интересное детям, развивающее их</w:t>
            </w:r>
          </w:p>
        </w:tc>
        <w:tc>
          <w:tcPr>
            <w:tcW w:w="7621" w:type="dxa"/>
            <w:gridSpan w:val="6"/>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 xml:space="preserve">организовывать культурные практики педагог может во вторую половину дня </w:t>
            </w:r>
          </w:p>
        </w:tc>
      </w:tr>
      <w:tr w:rsidR="007D0E4A" w:rsidRPr="00EB4E26" w:rsidTr="003B3118">
        <w:trPr>
          <w:trHeight w:val="412"/>
        </w:trPr>
        <w:tc>
          <w:tcPr>
            <w:tcW w:w="7479" w:type="dxa"/>
            <w:gridSpan w:val="4"/>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7621" w:type="dxa"/>
            <w:gridSpan w:val="6"/>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7D0E4A" w:rsidRPr="00EB4E26" w:rsidTr="003B3118">
        <w:trPr>
          <w:trHeight w:val="412"/>
        </w:trPr>
        <w:tc>
          <w:tcPr>
            <w:tcW w:w="7479" w:type="dxa"/>
            <w:gridSpan w:val="4"/>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форма организации обучения, наряду с экскурсиями, дидактическими играми, играми-путешествиями и другими</w:t>
            </w:r>
          </w:p>
        </w:tc>
        <w:tc>
          <w:tcPr>
            <w:tcW w:w="7621" w:type="dxa"/>
            <w:gridSpan w:val="6"/>
            <w:vAlign w:val="center"/>
          </w:tcPr>
          <w:p w:rsidR="007D0E4A" w:rsidRPr="00EB4E26" w:rsidRDefault="007D0E4A" w:rsidP="009D5587">
            <w:pPr>
              <w:rPr>
                <w:rFonts w:ascii="Times New Roman" w:hAnsi="Times New Roman" w:cs="Times New Roman"/>
                <w:sz w:val="24"/>
                <w:szCs w:val="24"/>
              </w:rPr>
            </w:pPr>
            <w:r w:rsidRPr="00EB4E26">
              <w:rPr>
                <w:rFonts w:ascii="Times New Roman" w:hAnsi="Times New Roman" w:cs="Times New Roman"/>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AD3D7A" w:rsidRPr="00EB4E26" w:rsidTr="003B3118">
        <w:trPr>
          <w:trHeight w:val="412"/>
        </w:trPr>
        <w:tc>
          <w:tcPr>
            <w:tcW w:w="7479" w:type="dxa"/>
            <w:gridSpan w:val="4"/>
            <w:vMerge w:val="restart"/>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2587"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игровая практика</w:t>
            </w:r>
          </w:p>
        </w:tc>
        <w:tc>
          <w:tcPr>
            <w:tcW w:w="5034"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ребенок проявляет себя как творческий субъект (творческая инициатива)</w:t>
            </w:r>
          </w:p>
        </w:tc>
      </w:tr>
      <w:tr w:rsidR="00AD3D7A" w:rsidRPr="00EB4E26" w:rsidTr="003B3118">
        <w:trPr>
          <w:trHeight w:val="412"/>
        </w:trPr>
        <w:tc>
          <w:tcPr>
            <w:tcW w:w="7479" w:type="dxa"/>
            <w:gridSpan w:val="4"/>
            <w:vMerge/>
            <w:vAlign w:val="center"/>
          </w:tcPr>
          <w:p w:rsidR="00AD3D7A" w:rsidRPr="00EB4E26" w:rsidRDefault="00AD3D7A" w:rsidP="009D5587">
            <w:pPr>
              <w:rPr>
                <w:rFonts w:ascii="Times New Roman" w:hAnsi="Times New Roman" w:cs="Times New Roman"/>
                <w:sz w:val="24"/>
                <w:szCs w:val="24"/>
              </w:rPr>
            </w:pPr>
          </w:p>
        </w:tc>
        <w:tc>
          <w:tcPr>
            <w:tcW w:w="2587"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продуктивная</w:t>
            </w:r>
          </w:p>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практика</w:t>
            </w:r>
          </w:p>
        </w:tc>
        <w:tc>
          <w:tcPr>
            <w:tcW w:w="5034"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ребёнок – созидающий и волевой субъект (инициатива целеполагания)</w:t>
            </w:r>
          </w:p>
        </w:tc>
      </w:tr>
      <w:tr w:rsidR="00AD3D7A" w:rsidRPr="00EB4E26" w:rsidTr="003B3118">
        <w:trPr>
          <w:trHeight w:val="412"/>
        </w:trPr>
        <w:tc>
          <w:tcPr>
            <w:tcW w:w="7479" w:type="dxa"/>
            <w:gridSpan w:val="4"/>
            <w:vMerge w:val="restart"/>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587"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познавательно-исследовательская практика</w:t>
            </w:r>
          </w:p>
        </w:tc>
        <w:tc>
          <w:tcPr>
            <w:tcW w:w="5034"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ребёнок как субъект исследования (познавательная инициатива)</w:t>
            </w:r>
          </w:p>
        </w:tc>
      </w:tr>
      <w:tr w:rsidR="00AD3D7A" w:rsidRPr="00EB4E26" w:rsidTr="003B3118">
        <w:trPr>
          <w:trHeight w:val="412"/>
        </w:trPr>
        <w:tc>
          <w:tcPr>
            <w:tcW w:w="7479" w:type="dxa"/>
            <w:gridSpan w:val="4"/>
            <w:vMerge/>
            <w:vAlign w:val="center"/>
          </w:tcPr>
          <w:p w:rsidR="00AD3D7A" w:rsidRPr="00EB4E26" w:rsidRDefault="00AD3D7A" w:rsidP="009D5587">
            <w:pPr>
              <w:rPr>
                <w:rFonts w:ascii="Times New Roman" w:hAnsi="Times New Roman" w:cs="Times New Roman"/>
                <w:sz w:val="24"/>
                <w:szCs w:val="24"/>
              </w:rPr>
            </w:pPr>
          </w:p>
        </w:tc>
        <w:tc>
          <w:tcPr>
            <w:tcW w:w="2587"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коммуникативная практика</w:t>
            </w:r>
          </w:p>
        </w:tc>
        <w:tc>
          <w:tcPr>
            <w:tcW w:w="5034" w:type="dxa"/>
            <w:gridSpan w:val="3"/>
            <w:vAlign w:val="center"/>
          </w:tcPr>
          <w:p w:rsidR="00AD3D7A" w:rsidRPr="00EB4E26" w:rsidRDefault="00AD3D7A" w:rsidP="009D5587">
            <w:pPr>
              <w:rPr>
                <w:rFonts w:ascii="Times New Roman" w:hAnsi="Times New Roman" w:cs="Times New Roman"/>
                <w:sz w:val="24"/>
                <w:szCs w:val="24"/>
              </w:rPr>
            </w:pPr>
            <w:r w:rsidRPr="00EB4E26">
              <w:rPr>
                <w:rFonts w:ascii="Times New Roman" w:hAnsi="Times New Roman" w:cs="Times New Roman"/>
                <w:sz w:val="24"/>
                <w:szCs w:val="24"/>
              </w:rPr>
              <w:t>ребёнок – партнер по взаимодействию и собеседник (коммуникативная инициатива)</w:t>
            </w:r>
          </w:p>
        </w:tc>
      </w:tr>
      <w:tr w:rsidR="00F23240" w:rsidRPr="00EB4E26" w:rsidTr="003B3118">
        <w:trPr>
          <w:trHeight w:val="412"/>
        </w:trPr>
        <w:tc>
          <w:tcPr>
            <w:tcW w:w="7479" w:type="dxa"/>
            <w:gridSpan w:val="4"/>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587" w:type="dxa"/>
            <w:gridSpan w:val="3"/>
            <w:vMerge w:val="restart"/>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чтение художественной литературы</w:t>
            </w:r>
          </w:p>
        </w:tc>
        <w:tc>
          <w:tcPr>
            <w:tcW w:w="5034" w:type="dxa"/>
            <w:gridSpan w:val="3"/>
            <w:vMerge w:val="restart"/>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F23240" w:rsidRPr="00EB4E26" w:rsidTr="003B3118">
        <w:trPr>
          <w:trHeight w:val="412"/>
        </w:trPr>
        <w:tc>
          <w:tcPr>
            <w:tcW w:w="7479" w:type="dxa"/>
            <w:gridSpan w:val="4"/>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2587" w:type="dxa"/>
            <w:gridSpan w:val="3"/>
            <w:vMerge/>
            <w:vAlign w:val="center"/>
          </w:tcPr>
          <w:p w:rsidR="00F23240" w:rsidRPr="00EB4E26" w:rsidRDefault="00F23240" w:rsidP="009D5587">
            <w:pPr>
              <w:rPr>
                <w:rFonts w:ascii="Times New Roman" w:hAnsi="Times New Roman" w:cs="Times New Roman"/>
                <w:sz w:val="24"/>
                <w:szCs w:val="24"/>
              </w:rPr>
            </w:pPr>
          </w:p>
        </w:tc>
        <w:tc>
          <w:tcPr>
            <w:tcW w:w="5034" w:type="dxa"/>
            <w:gridSpan w:val="3"/>
            <w:vMerge/>
            <w:vAlign w:val="center"/>
          </w:tcPr>
          <w:p w:rsidR="00F23240" w:rsidRPr="00EB4E26" w:rsidRDefault="00F23240" w:rsidP="009D5587">
            <w:pPr>
              <w:rPr>
                <w:rFonts w:ascii="Times New Roman" w:hAnsi="Times New Roman" w:cs="Times New Roman"/>
                <w:sz w:val="24"/>
                <w:szCs w:val="24"/>
              </w:rPr>
            </w:pPr>
          </w:p>
        </w:tc>
      </w:tr>
      <w:tr w:rsidR="00F23240" w:rsidRPr="00EB4E26" w:rsidTr="003B3118">
        <w:trPr>
          <w:trHeight w:val="825"/>
        </w:trPr>
        <w:tc>
          <w:tcPr>
            <w:tcW w:w="7479" w:type="dxa"/>
            <w:gridSpan w:val="4"/>
            <w:vMerge w:val="restart"/>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7621" w:type="dxa"/>
            <w:gridSpan w:val="6"/>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F23240" w:rsidRPr="00EB4E26" w:rsidTr="00FF52DE">
        <w:trPr>
          <w:trHeight w:val="523"/>
        </w:trPr>
        <w:tc>
          <w:tcPr>
            <w:tcW w:w="7479" w:type="dxa"/>
            <w:gridSpan w:val="4"/>
            <w:vMerge/>
            <w:vAlign w:val="center"/>
          </w:tcPr>
          <w:p w:rsidR="00F23240" w:rsidRPr="00EB4E26" w:rsidRDefault="00F23240" w:rsidP="009D5587">
            <w:pPr>
              <w:rPr>
                <w:rFonts w:ascii="Times New Roman" w:hAnsi="Times New Roman" w:cs="Times New Roman"/>
                <w:sz w:val="24"/>
                <w:szCs w:val="24"/>
              </w:rPr>
            </w:pPr>
          </w:p>
        </w:tc>
        <w:tc>
          <w:tcPr>
            <w:tcW w:w="7621" w:type="dxa"/>
            <w:gridSpan w:val="6"/>
            <w:vAlign w:val="center"/>
          </w:tcPr>
          <w:p w:rsidR="00F23240" w:rsidRPr="00EB4E26" w:rsidRDefault="00F23240" w:rsidP="009D5587">
            <w:pPr>
              <w:rPr>
                <w:rFonts w:ascii="Times New Roman" w:hAnsi="Times New Roman" w:cs="Times New Roman"/>
                <w:sz w:val="24"/>
                <w:szCs w:val="24"/>
              </w:rPr>
            </w:pPr>
            <w:r w:rsidRPr="00EB4E26">
              <w:rPr>
                <w:rFonts w:ascii="Times New Roman" w:hAnsi="Times New Roman" w:cs="Times New Roman"/>
                <w:sz w:val="24"/>
                <w:szCs w:val="24"/>
              </w:rPr>
              <w:t>организация предполагает подгрупповой способ объединения детей</w:t>
            </w:r>
          </w:p>
        </w:tc>
      </w:tr>
      <w:tr w:rsidR="004863B5" w:rsidRPr="00EB4E26" w:rsidTr="004863B5">
        <w:trPr>
          <w:trHeight w:val="364"/>
        </w:trPr>
        <w:tc>
          <w:tcPr>
            <w:tcW w:w="15100" w:type="dxa"/>
            <w:gridSpan w:val="10"/>
            <w:vAlign w:val="center"/>
          </w:tcPr>
          <w:p w:rsidR="004863B5" w:rsidRPr="00EB4E26" w:rsidRDefault="004863B5" w:rsidP="004863B5">
            <w:pPr>
              <w:jc w:val="center"/>
              <w:rPr>
                <w:rFonts w:ascii="Times New Roman" w:hAnsi="Times New Roman" w:cs="Times New Roman"/>
                <w:sz w:val="24"/>
                <w:szCs w:val="24"/>
              </w:rPr>
            </w:pPr>
            <w:r w:rsidRPr="00EB4E26">
              <w:rPr>
                <w:rFonts w:ascii="Times New Roman" w:hAnsi="Times New Roman" w:cs="Times New Roman"/>
                <w:b/>
                <w:sz w:val="24"/>
                <w:szCs w:val="24"/>
              </w:rPr>
              <w:t>ОБРАЗОВАТЕЛЬНАЯ ДЕЯТЕЛЬНОСТЬ</w:t>
            </w:r>
          </w:p>
        </w:tc>
      </w:tr>
      <w:tr w:rsidR="004863B5" w:rsidRPr="00EB4E26" w:rsidTr="002D5443">
        <w:trPr>
          <w:trHeight w:val="229"/>
        </w:trPr>
        <w:tc>
          <w:tcPr>
            <w:tcW w:w="7479" w:type="dxa"/>
            <w:gridSpan w:val="4"/>
            <w:vAlign w:val="center"/>
          </w:tcPr>
          <w:p w:rsidR="004863B5" w:rsidRPr="00EB4E26" w:rsidRDefault="004863B5" w:rsidP="00812A09">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в игре </w:t>
            </w:r>
            <w:r w:rsidR="00812A09" w:rsidRPr="00EB4E26">
              <w:rPr>
                <w:rFonts w:ascii="Times New Roman" w:hAnsi="Times New Roman" w:cs="Times New Roman"/>
                <w:b/>
                <w:sz w:val="24"/>
                <w:szCs w:val="24"/>
              </w:rPr>
              <w:t>(п.24.5.-24.8.</w:t>
            </w:r>
            <w:r w:rsidRPr="00EB4E26">
              <w:rPr>
                <w:rFonts w:ascii="Times New Roman" w:hAnsi="Times New Roman" w:cs="Times New Roman"/>
                <w:b/>
                <w:sz w:val="24"/>
                <w:szCs w:val="24"/>
              </w:rPr>
              <w:t>)</w:t>
            </w:r>
          </w:p>
        </w:tc>
        <w:tc>
          <w:tcPr>
            <w:tcW w:w="7621" w:type="dxa"/>
            <w:gridSpan w:val="6"/>
            <w:vAlign w:val="center"/>
          </w:tcPr>
          <w:p w:rsidR="004863B5" w:rsidRPr="00EB4E26" w:rsidRDefault="004863B5" w:rsidP="00812A09">
            <w:pPr>
              <w:jc w:val="center"/>
              <w:rPr>
                <w:rFonts w:ascii="Times New Roman" w:hAnsi="Times New Roman" w:cs="Times New Roman"/>
                <w:sz w:val="24"/>
                <w:szCs w:val="24"/>
              </w:rPr>
            </w:pPr>
            <w:r w:rsidRPr="00EB4E26">
              <w:rPr>
                <w:rFonts w:ascii="Times New Roman" w:hAnsi="Times New Roman" w:cs="Times New Roman"/>
                <w:b/>
                <w:sz w:val="24"/>
                <w:szCs w:val="24"/>
              </w:rPr>
              <w:t xml:space="preserve">на прогулке </w:t>
            </w:r>
            <w:r w:rsidR="00812A09" w:rsidRPr="00EB4E26">
              <w:rPr>
                <w:rFonts w:ascii="Times New Roman" w:hAnsi="Times New Roman" w:cs="Times New Roman"/>
                <w:b/>
                <w:sz w:val="24"/>
                <w:szCs w:val="24"/>
              </w:rPr>
              <w:t>(п.24.15.</w:t>
            </w:r>
            <w:r w:rsidRPr="00EB4E26">
              <w:rPr>
                <w:rFonts w:ascii="Times New Roman" w:hAnsi="Times New Roman" w:cs="Times New Roman"/>
                <w:b/>
                <w:sz w:val="24"/>
                <w:szCs w:val="24"/>
              </w:rPr>
              <w:t>)</w:t>
            </w:r>
          </w:p>
        </w:tc>
      </w:tr>
      <w:tr w:rsidR="002D5443" w:rsidRPr="00EB4E26" w:rsidTr="002D5443">
        <w:trPr>
          <w:trHeight w:val="229"/>
        </w:trPr>
        <w:tc>
          <w:tcPr>
            <w:tcW w:w="7479" w:type="dxa"/>
            <w:gridSpan w:val="4"/>
            <w:vAlign w:val="center"/>
          </w:tcPr>
          <w:p w:rsidR="002D5443" w:rsidRPr="00EB4E26" w:rsidRDefault="002D5443" w:rsidP="009D5587">
            <w:pPr>
              <w:rPr>
                <w:rFonts w:ascii="Times New Roman" w:hAnsi="Times New Roman" w:cs="Times New Roman"/>
                <w:sz w:val="24"/>
                <w:szCs w:val="24"/>
              </w:rPr>
            </w:pPr>
            <w:r w:rsidRPr="00EB4E26">
              <w:rPr>
                <w:rFonts w:ascii="Times New Roman" w:hAnsi="Times New Roman" w:cs="Times New Roman"/>
                <w:sz w:val="24"/>
                <w:szCs w:val="24"/>
              </w:rPr>
              <w:t xml:space="preserve">занимает центральное место в жизни ребенка, являясь </w:t>
            </w:r>
            <w:r w:rsidRPr="00EB4E26">
              <w:rPr>
                <w:rFonts w:ascii="Times New Roman" w:hAnsi="Times New Roman" w:cs="Times New Roman"/>
                <w:sz w:val="24"/>
                <w:szCs w:val="24"/>
              </w:rPr>
              <w:lastRenderedPageBreak/>
              <w:t>преобладающим видом его самостоятельной деятельности</w:t>
            </w:r>
          </w:p>
        </w:tc>
        <w:tc>
          <w:tcPr>
            <w:tcW w:w="7621" w:type="dxa"/>
            <w:gridSpan w:val="6"/>
            <w:vAlign w:val="center"/>
          </w:tcPr>
          <w:p w:rsidR="002D5443" w:rsidRPr="00EB4E26" w:rsidRDefault="002D5443" w:rsidP="009D5587">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наблюдения за объектами и явлениями природы, направленные на </w:t>
            </w:r>
            <w:r w:rsidRPr="00EB4E26">
              <w:rPr>
                <w:rFonts w:ascii="Times New Roman" w:hAnsi="Times New Roman" w:cs="Times New Roman"/>
                <w:sz w:val="24"/>
                <w:szCs w:val="24"/>
              </w:rPr>
              <w:lastRenderedPageBreak/>
              <w:t>установление разнообразных связей и зависимостей в природе, воспитание отношения к ней</w:t>
            </w:r>
          </w:p>
        </w:tc>
      </w:tr>
      <w:tr w:rsidR="002D5443" w:rsidRPr="00EB4E26" w:rsidTr="002D5443">
        <w:trPr>
          <w:trHeight w:val="555"/>
        </w:trPr>
        <w:tc>
          <w:tcPr>
            <w:tcW w:w="7479" w:type="dxa"/>
            <w:gridSpan w:val="4"/>
            <w:vMerge w:val="restart"/>
            <w:vAlign w:val="center"/>
          </w:tcPr>
          <w:p w:rsidR="002D5443" w:rsidRPr="00EB4E26" w:rsidRDefault="002D5443" w:rsidP="009D5587">
            <w:pPr>
              <w:rPr>
                <w:rFonts w:ascii="Times New Roman" w:hAnsi="Times New Roman" w:cs="Times New Roman"/>
                <w:sz w:val="24"/>
                <w:szCs w:val="24"/>
              </w:rPr>
            </w:pPr>
            <w:r w:rsidRPr="00EB4E26">
              <w:rPr>
                <w:rFonts w:ascii="Times New Roman" w:hAnsi="Times New Roman" w:cs="Times New Roman"/>
                <w:sz w:val="24"/>
                <w:szCs w:val="24"/>
              </w:rPr>
              <w:lastRenderedPageBreak/>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7621" w:type="dxa"/>
            <w:gridSpan w:val="6"/>
            <w:vAlign w:val="center"/>
          </w:tcPr>
          <w:p w:rsidR="002D5443" w:rsidRPr="00EB4E26" w:rsidRDefault="002D5443" w:rsidP="009D5587">
            <w:pPr>
              <w:rPr>
                <w:rFonts w:ascii="Times New Roman" w:hAnsi="Times New Roman" w:cs="Times New Roman"/>
                <w:sz w:val="24"/>
                <w:szCs w:val="24"/>
              </w:rPr>
            </w:pPr>
            <w:r w:rsidRPr="00EB4E26">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2D5443" w:rsidRPr="00EB4E26" w:rsidTr="002D5443">
        <w:trPr>
          <w:trHeight w:val="70"/>
        </w:trPr>
        <w:tc>
          <w:tcPr>
            <w:tcW w:w="7479" w:type="dxa"/>
            <w:gridSpan w:val="4"/>
            <w:vMerge/>
            <w:vAlign w:val="center"/>
          </w:tcPr>
          <w:p w:rsidR="002D5443" w:rsidRPr="00EB4E26" w:rsidRDefault="002D5443" w:rsidP="009D5587">
            <w:pPr>
              <w:rPr>
                <w:rFonts w:ascii="Times New Roman" w:hAnsi="Times New Roman" w:cs="Times New Roman"/>
                <w:sz w:val="24"/>
                <w:szCs w:val="24"/>
              </w:rPr>
            </w:pPr>
          </w:p>
        </w:tc>
        <w:tc>
          <w:tcPr>
            <w:tcW w:w="7621" w:type="dxa"/>
            <w:gridSpan w:val="6"/>
            <w:vAlign w:val="center"/>
          </w:tcPr>
          <w:p w:rsidR="002D5443" w:rsidRPr="00EB4E26" w:rsidRDefault="002D5443" w:rsidP="009D5587">
            <w:pPr>
              <w:rPr>
                <w:rFonts w:ascii="Times New Roman" w:hAnsi="Times New Roman" w:cs="Times New Roman"/>
                <w:sz w:val="24"/>
                <w:szCs w:val="24"/>
              </w:rPr>
            </w:pPr>
            <w:r w:rsidRPr="00EB4E26">
              <w:rPr>
                <w:rFonts w:ascii="Times New Roman" w:hAnsi="Times New Roman" w:cs="Times New Roman"/>
                <w:sz w:val="24"/>
                <w:szCs w:val="24"/>
              </w:rPr>
              <w:t>экспериментирование с объектами неживой природы</w:t>
            </w:r>
          </w:p>
        </w:tc>
      </w:tr>
      <w:tr w:rsidR="00497638" w:rsidRPr="00EB4E26" w:rsidTr="002D5443">
        <w:trPr>
          <w:trHeight w:val="229"/>
        </w:trPr>
        <w:tc>
          <w:tcPr>
            <w:tcW w:w="7479" w:type="dxa"/>
            <w:gridSpan w:val="4"/>
            <w:vMerge w:val="restart"/>
            <w:vAlign w:val="center"/>
          </w:tcPr>
          <w:p w:rsidR="00497638" w:rsidRPr="00EB4E26" w:rsidRDefault="00497638" w:rsidP="009D5587">
            <w:pPr>
              <w:rPr>
                <w:rFonts w:ascii="Times New Roman" w:hAnsi="Times New Roman" w:cs="Times New Roman"/>
                <w:sz w:val="24"/>
                <w:szCs w:val="24"/>
              </w:rPr>
            </w:pPr>
            <w:r w:rsidRPr="00EB4E26">
              <w:rPr>
                <w:rFonts w:ascii="Times New Roman" w:hAnsi="Times New Roman" w:cs="Times New Roman"/>
                <w:sz w:val="24"/>
                <w:szCs w:val="24"/>
              </w:rPr>
              <w:t xml:space="preserve">выполняет различные функции: </w:t>
            </w:r>
          </w:p>
          <w:p w:rsidR="00497638" w:rsidRPr="00EB4E26" w:rsidRDefault="00497638" w:rsidP="0069029F">
            <w:pPr>
              <w:pStyle w:val="a4"/>
              <w:numPr>
                <w:ilvl w:val="0"/>
                <w:numId w:val="154"/>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обучающую;      – познавательную;    – развивающую;</w:t>
            </w:r>
          </w:p>
          <w:p w:rsidR="00497638" w:rsidRPr="00EB4E26" w:rsidRDefault="00497638" w:rsidP="0069029F">
            <w:pPr>
              <w:pStyle w:val="a4"/>
              <w:numPr>
                <w:ilvl w:val="0"/>
                <w:numId w:val="154"/>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воспитательную;       – социокультурную; </w:t>
            </w:r>
          </w:p>
          <w:p w:rsidR="00497638" w:rsidRPr="00EB4E26" w:rsidRDefault="00497638" w:rsidP="0069029F">
            <w:pPr>
              <w:pStyle w:val="a4"/>
              <w:numPr>
                <w:ilvl w:val="0"/>
                <w:numId w:val="154"/>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коммуникативную;    – эмоциогенную;   – развлекательную; </w:t>
            </w:r>
          </w:p>
          <w:p w:rsidR="00497638" w:rsidRPr="00EB4E26" w:rsidRDefault="00497638" w:rsidP="0069029F">
            <w:pPr>
              <w:pStyle w:val="a4"/>
              <w:numPr>
                <w:ilvl w:val="0"/>
                <w:numId w:val="154"/>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диагностическую;   – психотерапевтическую;    – другие</w:t>
            </w:r>
          </w:p>
        </w:tc>
        <w:tc>
          <w:tcPr>
            <w:tcW w:w="7621" w:type="dxa"/>
            <w:gridSpan w:val="6"/>
            <w:vAlign w:val="center"/>
          </w:tcPr>
          <w:p w:rsidR="00497638" w:rsidRPr="00EB4E26" w:rsidRDefault="00497638" w:rsidP="009D5587">
            <w:pPr>
              <w:rPr>
                <w:rFonts w:ascii="Times New Roman" w:hAnsi="Times New Roman" w:cs="Times New Roman"/>
                <w:sz w:val="24"/>
                <w:szCs w:val="24"/>
              </w:rPr>
            </w:pPr>
            <w:r w:rsidRPr="00EB4E26">
              <w:rPr>
                <w:rFonts w:ascii="Times New Roman" w:hAnsi="Times New Roman" w:cs="Times New Roman"/>
                <w:sz w:val="24"/>
                <w:szCs w:val="24"/>
              </w:rPr>
              <w:t>сюжетно-ролевые и конструктивные игры (с песком, со снегом, с природным материалом)</w:t>
            </w:r>
          </w:p>
        </w:tc>
      </w:tr>
      <w:tr w:rsidR="00497638" w:rsidRPr="00EB4E26" w:rsidTr="002D5443">
        <w:trPr>
          <w:trHeight w:val="229"/>
        </w:trPr>
        <w:tc>
          <w:tcPr>
            <w:tcW w:w="7479" w:type="dxa"/>
            <w:gridSpan w:val="4"/>
            <w:vMerge/>
            <w:vAlign w:val="center"/>
          </w:tcPr>
          <w:p w:rsidR="00497638" w:rsidRPr="00EB4E26" w:rsidRDefault="00497638" w:rsidP="002D5443">
            <w:pPr>
              <w:jc w:val="center"/>
              <w:rPr>
                <w:rFonts w:ascii="Times New Roman" w:hAnsi="Times New Roman" w:cs="Times New Roman"/>
                <w:b/>
                <w:sz w:val="24"/>
                <w:szCs w:val="24"/>
              </w:rPr>
            </w:pPr>
          </w:p>
        </w:tc>
        <w:tc>
          <w:tcPr>
            <w:tcW w:w="7621" w:type="dxa"/>
            <w:gridSpan w:val="6"/>
            <w:vAlign w:val="center"/>
          </w:tcPr>
          <w:p w:rsidR="00497638" w:rsidRPr="00EB4E26" w:rsidRDefault="00497638" w:rsidP="009D5587">
            <w:pPr>
              <w:rPr>
                <w:rFonts w:ascii="Times New Roman" w:hAnsi="Times New Roman" w:cs="Times New Roman"/>
                <w:sz w:val="24"/>
                <w:szCs w:val="24"/>
              </w:rPr>
            </w:pPr>
            <w:r w:rsidRPr="00EB4E26">
              <w:rPr>
                <w:rFonts w:ascii="Times New Roman" w:hAnsi="Times New Roman" w:cs="Times New Roman"/>
                <w:sz w:val="24"/>
                <w:szCs w:val="24"/>
              </w:rPr>
              <w:t>элементарная трудовая деятельность детей на участке ДОО</w:t>
            </w:r>
          </w:p>
        </w:tc>
      </w:tr>
      <w:tr w:rsidR="0049696A" w:rsidRPr="00EB4E26" w:rsidTr="002D5443">
        <w:trPr>
          <w:trHeight w:val="229"/>
        </w:trPr>
        <w:tc>
          <w:tcPr>
            <w:tcW w:w="7479" w:type="dxa"/>
            <w:gridSpan w:val="4"/>
            <w:vMerge w:val="restart"/>
            <w:vAlign w:val="center"/>
          </w:tcPr>
          <w:p w:rsidR="0049696A" w:rsidRPr="00EB4E26" w:rsidRDefault="0049696A" w:rsidP="0049696A">
            <w:pPr>
              <w:rPr>
                <w:rFonts w:ascii="Times New Roman" w:hAnsi="Times New Roman" w:cs="Times New Roman"/>
                <w:sz w:val="24"/>
                <w:szCs w:val="24"/>
              </w:rPr>
            </w:pPr>
            <w:r w:rsidRPr="00EB4E26">
              <w:rPr>
                <w:rFonts w:ascii="Times New Roman" w:hAnsi="Times New Roman" w:cs="Times New Roman"/>
                <w:sz w:val="24"/>
                <w:szCs w:val="24"/>
              </w:rPr>
              <w:t>выступает как:</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форма организации жизни и деятельности детей; </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средство разностороннего развития личности ребенка; </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метод или прием обучения; </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средство саморазвития; </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самовоспитания; </w:t>
            </w:r>
          </w:p>
          <w:p w:rsidR="0049696A" w:rsidRPr="00EB4E26" w:rsidRDefault="0049696A" w:rsidP="0069029F">
            <w:pPr>
              <w:pStyle w:val="a4"/>
              <w:numPr>
                <w:ilvl w:val="0"/>
                <w:numId w:val="155"/>
              </w:numPr>
              <w:ind w:left="284"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самообучения; </w:t>
            </w:r>
          </w:p>
          <w:p w:rsidR="0049696A" w:rsidRPr="00EB4E26" w:rsidRDefault="0049696A" w:rsidP="0049696A">
            <w:pPr>
              <w:rPr>
                <w:rFonts w:ascii="Times New Roman" w:hAnsi="Times New Roman" w:cs="Times New Roman"/>
                <w:b/>
                <w:sz w:val="24"/>
                <w:szCs w:val="24"/>
              </w:rPr>
            </w:pPr>
            <w:r w:rsidRPr="00EB4E26">
              <w:rPr>
                <w:rFonts w:ascii="Times New Roman" w:hAnsi="Times New Roman" w:cs="Times New Roman"/>
                <w:sz w:val="24"/>
                <w:szCs w:val="24"/>
              </w:rPr>
              <w:t>– саморегуляции</w:t>
            </w:r>
          </w:p>
        </w:tc>
        <w:tc>
          <w:tcPr>
            <w:tcW w:w="7621" w:type="dxa"/>
            <w:gridSpan w:val="6"/>
            <w:vAlign w:val="center"/>
          </w:tcPr>
          <w:p w:rsidR="0049696A" w:rsidRPr="00EB4E26" w:rsidRDefault="0049696A" w:rsidP="009D5587">
            <w:pPr>
              <w:rPr>
                <w:rFonts w:ascii="Times New Roman" w:hAnsi="Times New Roman" w:cs="Times New Roman"/>
                <w:sz w:val="24"/>
                <w:szCs w:val="24"/>
              </w:rPr>
            </w:pPr>
            <w:r w:rsidRPr="00EB4E26">
              <w:rPr>
                <w:rFonts w:ascii="Times New Roman" w:hAnsi="Times New Roman" w:cs="Times New Roman"/>
                <w:sz w:val="24"/>
                <w:szCs w:val="24"/>
              </w:rPr>
              <w:t>свободное общение педагога с детьми, индивидуальная работа</w:t>
            </w:r>
          </w:p>
        </w:tc>
      </w:tr>
      <w:tr w:rsidR="0049696A" w:rsidRPr="00EB4E26" w:rsidTr="002D5443">
        <w:trPr>
          <w:trHeight w:val="229"/>
        </w:trPr>
        <w:tc>
          <w:tcPr>
            <w:tcW w:w="7479" w:type="dxa"/>
            <w:gridSpan w:val="4"/>
            <w:vMerge/>
            <w:vAlign w:val="center"/>
          </w:tcPr>
          <w:p w:rsidR="0049696A" w:rsidRPr="00EB4E26" w:rsidRDefault="0049696A" w:rsidP="002D5443">
            <w:pPr>
              <w:jc w:val="center"/>
              <w:rPr>
                <w:rFonts w:ascii="Times New Roman" w:hAnsi="Times New Roman" w:cs="Times New Roman"/>
                <w:b/>
                <w:sz w:val="24"/>
                <w:szCs w:val="24"/>
              </w:rPr>
            </w:pPr>
          </w:p>
        </w:tc>
        <w:tc>
          <w:tcPr>
            <w:tcW w:w="7621" w:type="dxa"/>
            <w:gridSpan w:val="6"/>
            <w:vAlign w:val="center"/>
          </w:tcPr>
          <w:p w:rsidR="0049696A" w:rsidRPr="00EB4E26" w:rsidRDefault="0049696A" w:rsidP="009D5587">
            <w:pPr>
              <w:rPr>
                <w:rFonts w:ascii="Times New Roman" w:hAnsi="Times New Roman" w:cs="Times New Roman"/>
                <w:sz w:val="24"/>
                <w:szCs w:val="24"/>
              </w:rPr>
            </w:pPr>
            <w:r w:rsidRPr="00EB4E26">
              <w:rPr>
                <w:rFonts w:ascii="Times New Roman" w:hAnsi="Times New Roman" w:cs="Times New Roman"/>
                <w:sz w:val="24"/>
                <w:szCs w:val="24"/>
              </w:rPr>
              <w:t>проведение спортивных праздников (при необходимости)</w:t>
            </w:r>
          </w:p>
        </w:tc>
      </w:tr>
      <w:tr w:rsidR="0049696A" w:rsidRPr="00EB4E26" w:rsidTr="002D5443">
        <w:trPr>
          <w:trHeight w:val="229"/>
        </w:trPr>
        <w:tc>
          <w:tcPr>
            <w:tcW w:w="7479" w:type="dxa"/>
            <w:gridSpan w:val="4"/>
            <w:vAlign w:val="center"/>
          </w:tcPr>
          <w:p w:rsidR="0049696A" w:rsidRPr="00EB4E26" w:rsidRDefault="0049696A" w:rsidP="0049696A">
            <w:pPr>
              <w:jc w:val="both"/>
              <w:rPr>
                <w:rFonts w:ascii="Times New Roman" w:hAnsi="Times New Roman" w:cs="Times New Roman"/>
                <w:b/>
                <w:sz w:val="24"/>
                <w:szCs w:val="24"/>
              </w:rPr>
            </w:pPr>
            <w:r w:rsidRPr="00EB4E26">
              <w:rPr>
                <w:rFonts w:ascii="Times New Roman" w:hAnsi="Times New Roman" w:cs="Times New Roman"/>
                <w:sz w:val="24"/>
                <w:szCs w:val="24"/>
              </w:rPr>
              <w:t>максимально используются все варианты её применения в дошкольном образовании</w:t>
            </w:r>
          </w:p>
        </w:tc>
        <w:tc>
          <w:tcPr>
            <w:tcW w:w="7621" w:type="dxa"/>
            <w:gridSpan w:val="6"/>
            <w:vAlign w:val="center"/>
          </w:tcPr>
          <w:p w:rsidR="0049696A" w:rsidRPr="00EB4E26" w:rsidRDefault="0049696A" w:rsidP="0019134E">
            <w:pPr>
              <w:rPr>
                <w:rFonts w:ascii="Times New Roman" w:hAnsi="Times New Roman" w:cs="Times New Roman"/>
                <w:sz w:val="24"/>
                <w:szCs w:val="24"/>
              </w:rPr>
            </w:pPr>
            <w:r w:rsidRPr="00EB4E26">
              <w:rPr>
                <w:rFonts w:ascii="Times New Roman" w:hAnsi="Times New Roman" w:cs="Times New Roman"/>
                <w:sz w:val="24"/>
                <w:szCs w:val="24"/>
              </w:rPr>
              <w:t>проводится в отвед</w:t>
            </w:r>
            <w:r w:rsidR="00D239AA" w:rsidRPr="00EB4E26">
              <w:rPr>
                <w:rFonts w:ascii="Times New Roman" w:hAnsi="Times New Roman" w:cs="Times New Roman"/>
                <w:sz w:val="24"/>
                <w:szCs w:val="24"/>
              </w:rPr>
              <w:t>е</w:t>
            </w:r>
            <w:r w:rsidRPr="00EB4E26">
              <w:rPr>
                <w:rFonts w:ascii="Times New Roman" w:hAnsi="Times New Roman" w:cs="Times New Roman"/>
                <w:sz w:val="24"/>
                <w:szCs w:val="24"/>
              </w:rPr>
              <w:t>нное время, предусмотренное в режиме дня, в соответствии с требованиями СанПиН 1.2.3685-21 к е</w:t>
            </w:r>
            <w:r w:rsidR="0019134E" w:rsidRPr="00EB4E26">
              <w:rPr>
                <w:rFonts w:ascii="Times New Roman" w:hAnsi="Times New Roman" w:cs="Times New Roman"/>
                <w:sz w:val="24"/>
                <w:szCs w:val="24"/>
              </w:rPr>
              <w:t>е</w:t>
            </w:r>
            <w:r w:rsidRPr="00EB4E26">
              <w:rPr>
                <w:rFonts w:ascii="Times New Roman" w:hAnsi="Times New Roman" w:cs="Times New Roman"/>
                <w:sz w:val="24"/>
                <w:szCs w:val="24"/>
              </w:rPr>
              <w:t xml:space="preserve"> организации</w:t>
            </w:r>
          </w:p>
        </w:tc>
      </w:tr>
    </w:tbl>
    <w:p w:rsidR="00C361C2" w:rsidRPr="00EB4E26" w:rsidRDefault="00C361C2" w:rsidP="00FF52DE">
      <w:pPr>
        <w:pStyle w:val="a6"/>
        <w:rPr>
          <w:rFonts w:ascii="Times New Roman" w:hAnsi="Times New Roman" w:cs="Times New Roman"/>
          <w:b/>
          <w:sz w:val="24"/>
          <w:szCs w:val="24"/>
        </w:rPr>
      </w:pPr>
    </w:p>
    <w:p w:rsidR="0060396A" w:rsidRPr="00EB4E26" w:rsidRDefault="00812A09" w:rsidP="00B82E59">
      <w:pPr>
        <w:pStyle w:val="a6"/>
        <w:ind w:firstLine="709"/>
        <w:rPr>
          <w:rFonts w:ascii="Times New Roman" w:eastAsia="Times New Roman" w:hAnsi="Times New Roman" w:cs="Times New Roman"/>
          <w:b/>
          <w:sz w:val="24"/>
          <w:szCs w:val="24"/>
        </w:rPr>
      </w:pPr>
      <w:r w:rsidRPr="00EB4E26">
        <w:rPr>
          <w:rFonts w:ascii="Times New Roman" w:hAnsi="Times New Roman" w:cs="Times New Roman"/>
          <w:b/>
          <w:sz w:val="24"/>
          <w:szCs w:val="24"/>
        </w:rPr>
        <w:t xml:space="preserve">Б) </w:t>
      </w:r>
      <w:r w:rsidR="00B82E59" w:rsidRPr="00EB4E26">
        <w:rPr>
          <w:rFonts w:ascii="Times New Roman" w:eastAsia="Times New Roman" w:hAnsi="Times New Roman" w:cs="Times New Roman"/>
          <w:b/>
          <w:sz w:val="24"/>
          <w:szCs w:val="24"/>
        </w:rPr>
        <w:t>Часть, формируемая участниками образовательных отношений</w:t>
      </w:r>
    </w:p>
    <w:p w:rsidR="00C361C2" w:rsidRPr="00EB4E26" w:rsidRDefault="00C361C2" w:rsidP="00B82E59">
      <w:pPr>
        <w:pStyle w:val="a6"/>
        <w:ind w:firstLine="709"/>
        <w:rPr>
          <w:rFonts w:ascii="Times New Roman" w:eastAsia="Times New Roman" w:hAnsi="Times New Roman" w:cs="Times New Roman"/>
          <w:b/>
          <w:sz w:val="24"/>
          <w:szCs w:val="24"/>
        </w:rPr>
      </w:pPr>
    </w:p>
    <w:tbl>
      <w:tblPr>
        <w:tblStyle w:val="a3"/>
        <w:tblW w:w="0" w:type="auto"/>
        <w:tblLook w:val="04A0"/>
      </w:tblPr>
      <w:tblGrid>
        <w:gridCol w:w="7550"/>
        <w:gridCol w:w="7550"/>
      </w:tblGrid>
      <w:tr w:rsidR="00C361C2" w:rsidRPr="00EB4E26" w:rsidTr="00C361C2">
        <w:tc>
          <w:tcPr>
            <w:tcW w:w="7550" w:type="dxa"/>
          </w:tcPr>
          <w:p w:rsidR="00C361C2" w:rsidRPr="00EB4E26" w:rsidRDefault="00C361C2" w:rsidP="00597B44">
            <w:pPr>
              <w:jc w:val="center"/>
              <w:rPr>
                <w:rFonts w:ascii="Times New Roman" w:hAnsi="Times New Roman" w:cs="Times New Roman"/>
                <w:b/>
                <w:sz w:val="24"/>
                <w:szCs w:val="24"/>
              </w:rPr>
            </w:pPr>
            <w:r w:rsidRPr="00EB4E26">
              <w:rPr>
                <w:rFonts w:ascii="Times New Roman" w:hAnsi="Times New Roman" w:cs="Times New Roman"/>
                <w:b/>
                <w:sz w:val="24"/>
                <w:szCs w:val="24"/>
              </w:rPr>
              <w:t>Виды детской деятельности</w:t>
            </w:r>
          </w:p>
        </w:tc>
        <w:tc>
          <w:tcPr>
            <w:tcW w:w="7550" w:type="dxa"/>
          </w:tcPr>
          <w:p w:rsidR="00C361C2" w:rsidRPr="00EB4E26" w:rsidRDefault="00C361C2" w:rsidP="00C361C2">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Формы, способы, и методы работы </w:t>
            </w:r>
          </w:p>
          <w:p w:rsidR="00C361C2" w:rsidRPr="00EB4E26" w:rsidRDefault="00C361C2" w:rsidP="00C361C2">
            <w:pPr>
              <w:jc w:val="center"/>
              <w:rPr>
                <w:rFonts w:ascii="Times New Roman" w:hAnsi="Times New Roman" w:cs="Times New Roman"/>
                <w:b/>
                <w:sz w:val="24"/>
                <w:szCs w:val="24"/>
              </w:rPr>
            </w:pPr>
            <w:r w:rsidRPr="00EB4E26">
              <w:rPr>
                <w:rFonts w:ascii="Times New Roman" w:hAnsi="Times New Roman" w:cs="Times New Roman"/>
                <w:b/>
                <w:sz w:val="24"/>
                <w:szCs w:val="24"/>
              </w:rPr>
              <w:t>для организации детской деятельности</w:t>
            </w:r>
          </w:p>
        </w:tc>
      </w:tr>
      <w:tr w:rsidR="00C361C2" w:rsidRPr="00EB4E26" w:rsidTr="00C361C2">
        <w:tc>
          <w:tcPr>
            <w:tcW w:w="7550" w:type="dxa"/>
          </w:tcPr>
          <w:p w:rsidR="00C361C2" w:rsidRPr="00EB4E26" w:rsidRDefault="00C361C2" w:rsidP="00C361C2">
            <w:pPr>
              <w:pStyle w:val="a6"/>
              <w:rPr>
                <w:rFonts w:ascii="Times New Roman" w:hAnsi="Times New Roman" w:cs="Times New Roman"/>
                <w:b/>
                <w:sz w:val="24"/>
                <w:szCs w:val="24"/>
              </w:rPr>
            </w:pPr>
            <w:r w:rsidRPr="00EB4E26">
              <w:rPr>
                <w:rFonts w:ascii="Times New Roman" w:hAnsi="Times New Roman" w:cs="Times New Roman"/>
                <w:b/>
                <w:sz w:val="24"/>
                <w:szCs w:val="24"/>
              </w:rPr>
              <w:t>Двигательная</w:t>
            </w:r>
          </w:p>
          <w:p w:rsidR="00C361C2" w:rsidRPr="00EB4E26" w:rsidRDefault="00C361C2" w:rsidP="00C361C2">
            <w:pPr>
              <w:pStyle w:val="a6"/>
              <w:rPr>
                <w:rFonts w:ascii="Times New Roman" w:hAnsi="Times New Roman" w:cs="Times New Roman"/>
                <w:b/>
                <w:sz w:val="24"/>
                <w:szCs w:val="24"/>
              </w:rPr>
            </w:pPr>
            <w:r w:rsidRPr="00EB4E26">
              <w:rPr>
                <w:rFonts w:ascii="Times New Roman" w:hAnsi="Times New Roman" w:cs="Times New Roman"/>
                <w:b/>
                <w:sz w:val="24"/>
                <w:szCs w:val="24"/>
              </w:rPr>
              <w:t>Двигательная деятельность</w:t>
            </w:r>
            <w:r w:rsidRPr="00EB4E26">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Это форма активности ребенка, позволяющая ему решать двигательные задачи путем реализации двигательной функции</w:t>
            </w:r>
          </w:p>
        </w:tc>
        <w:tc>
          <w:tcPr>
            <w:tcW w:w="7550" w:type="dxa"/>
          </w:tcPr>
          <w:p w:rsidR="00C361C2" w:rsidRPr="00EB4E26" w:rsidRDefault="00C361C2" w:rsidP="00C361C2">
            <w:pPr>
              <w:pStyle w:val="a6"/>
              <w:rPr>
                <w:rFonts w:ascii="Times New Roman" w:hAnsi="Times New Roman" w:cs="Times New Roman"/>
                <w:b/>
                <w:sz w:val="24"/>
                <w:szCs w:val="24"/>
              </w:rPr>
            </w:pPr>
            <w:r w:rsidRPr="00EB4E26">
              <w:rPr>
                <w:rFonts w:ascii="Times New Roman" w:hAnsi="Times New Roman" w:cs="Times New Roman"/>
                <w:sz w:val="24"/>
                <w:szCs w:val="24"/>
              </w:rPr>
              <w:t>Образовательная деятельность Подвижные дидактические игры. Подвижные игры с правилами. Игровые упражнения. Игровые ситуации. Соревнования и досуги. Спортивные игры и упражнения. Спортивные праздники. Гимнастика (утренняя, после сна). Самостоятельная деятельность.</w:t>
            </w:r>
          </w:p>
        </w:tc>
      </w:tr>
      <w:tr w:rsidR="00C361C2" w:rsidRPr="00EB4E26" w:rsidTr="00C361C2">
        <w:tc>
          <w:tcPr>
            <w:tcW w:w="7550" w:type="dxa"/>
          </w:tcPr>
          <w:p w:rsidR="00C42D23" w:rsidRPr="00EB4E26" w:rsidRDefault="00C42D23" w:rsidP="00C361C2">
            <w:pPr>
              <w:pStyle w:val="a6"/>
              <w:rPr>
                <w:rFonts w:ascii="Times New Roman" w:hAnsi="Times New Roman" w:cs="Times New Roman"/>
                <w:b/>
                <w:sz w:val="24"/>
                <w:szCs w:val="24"/>
              </w:rPr>
            </w:pPr>
            <w:r w:rsidRPr="00EB4E26">
              <w:rPr>
                <w:rFonts w:ascii="Times New Roman" w:hAnsi="Times New Roman" w:cs="Times New Roman"/>
                <w:b/>
                <w:sz w:val="24"/>
                <w:szCs w:val="24"/>
              </w:rPr>
              <w:t xml:space="preserve">Игровая. </w:t>
            </w:r>
          </w:p>
          <w:p w:rsidR="00C361C2" w:rsidRPr="00EB4E26" w:rsidRDefault="00C42D23" w:rsidP="00C361C2">
            <w:pPr>
              <w:pStyle w:val="a6"/>
              <w:rPr>
                <w:rFonts w:ascii="Times New Roman" w:hAnsi="Times New Roman" w:cs="Times New Roman"/>
                <w:b/>
                <w:sz w:val="24"/>
                <w:szCs w:val="24"/>
              </w:rPr>
            </w:pPr>
            <w:r w:rsidRPr="00EB4E26">
              <w:rPr>
                <w:rFonts w:ascii="Times New Roman" w:hAnsi="Times New Roman" w:cs="Times New Roman"/>
                <w:b/>
                <w:sz w:val="24"/>
                <w:szCs w:val="24"/>
              </w:rPr>
              <w:t>Игровая деятельность</w:t>
            </w:r>
            <w:r w:rsidRPr="00EB4E26">
              <w:rPr>
                <w:rFonts w:ascii="Times New Roman" w:hAnsi="Times New Roman" w:cs="Times New Roman"/>
                <w:sz w:val="24"/>
                <w:szCs w:val="24"/>
              </w:rPr>
              <w:t xml:space="preserve"> является ведущей деятельностью ребенка дошкольного возраста. Игровая деятельность представлена в </w:t>
            </w:r>
            <w:r w:rsidRPr="00EB4E26">
              <w:rPr>
                <w:rFonts w:ascii="Times New Roman" w:hAnsi="Times New Roman" w:cs="Times New Roman"/>
                <w:sz w:val="24"/>
                <w:szCs w:val="24"/>
              </w:rPr>
              <w:lastRenderedPageBreak/>
              <w:t>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tc>
        <w:tc>
          <w:tcPr>
            <w:tcW w:w="7550" w:type="dxa"/>
          </w:tcPr>
          <w:p w:rsidR="00C361C2" w:rsidRPr="00EB4E26" w:rsidRDefault="00C312C5" w:rsidP="00C361C2">
            <w:pPr>
              <w:pStyle w:val="a6"/>
              <w:rPr>
                <w:rFonts w:ascii="Times New Roman" w:hAnsi="Times New Roman" w:cs="Times New Roman"/>
                <w:b/>
                <w:sz w:val="24"/>
                <w:szCs w:val="24"/>
              </w:rPr>
            </w:pPr>
            <w:r w:rsidRPr="00EB4E26">
              <w:rPr>
                <w:rFonts w:ascii="Times New Roman" w:hAnsi="Times New Roman" w:cs="Times New Roman"/>
                <w:sz w:val="24"/>
                <w:szCs w:val="24"/>
              </w:rPr>
              <w:lastRenderedPageBreak/>
              <w:t xml:space="preserve">Сюжетные игры, режиссерские игры. Игры с правилами. Создание игровых ситуаций. Игры с речевым сопровождением. Дидактические игры. Пальчиковые игры. Народные игры. Театрализованные игры. </w:t>
            </w:r>
            <w:r w:rsidRPr="00EB4E26">
              <w:rPr>
                <w:rFonts w:ascii="Times New Roman" w:hAnsi="Times New Roman" w:cs="Times New Roman"/>
                <w:sz w:val="24"/>
                <w:szCs w:val="24"/>
              </w:rPr>
              <w:lastRenderedPageBreak/>
              <w:t>Самостоятельная деятельность</w:t>
            </w:r>
          </w:p>
        </w:tc>
      </w:tr>
      <w:tr w:rsidR="00C361C2" w:rsidRPr="00EB4E26" w:rsidTr="00C361C2">
        <w:tc>
          <w:tcPr>
            <w:tcW w:w="7550" w:type="dxa"/>
          </w:tcPr>
          <w:p w:rsidR="0051326B" w:rsidRPr="00EB4E26" w:rsidRDefault="0051326B" w:rsidP="00C361C2">
            <w:pPr>
              <w:pStyle w:val="a6"/>
              <w:rPr>
                <w:rFonts w:ascii="Times New Roman" w:hAnsi="Times New Roman" w:cs="Times New Roman"/>
                <w:b/>
                <w:sz w:val="24"/>
                <w:szCs w:val="24"/>
              </w:rPr>
            </w:pPr>
            <w:r w:rsidRPr="00EB4E26">
              <w:rPr>
                <w:rFonts w:ascii="Times New Roman" w:hAnsi="Times New Roman" w:cs="Times New Roman"/>
                <w:b/>
                <w:sz w:val="24"/>
                <w:szCs w:val="24"/>
              </w:rPr>
              <w:lastRenderedPageBreak/>
              <w:t xml:space="preserve">Продуктивная, изобразительная. </w:t>
            </w:r>
          </w:p>
          <w:p w:rsidR="00C361C2" w:rsidRPr="00EB4E26" w:rsidRDefault="0051326B" w:rsidP="00C361C2">
            <w:pPr>
              <w:pStyle w:val="a6"/>
              <w:rPr>
                <w:rFonts w:ascii="Times New Roman" w:hAnsi="Times New Roman" w:cs="Times New Roman"/>
                <w:sz w:val="24"/>
                <w:szCs w:val="24"/>
              </w:rPr>
            </w:pPr>
            <w:r w:rsidRPr="00EB4E26">
              <w:rPr>
                <w:rFonts w:ascii="Times New Roman" w:hAnsi="Times New Roman" w:cs="Times New Roman"/>
                <w:b/>
                <w:sz w:val="24"/>
                <w:szCs w:val="24"/>
              </w:rPr>
              <w:t>Изобразительная деятельность</w:t>
            </w:r>
            <w:r w:rsidRPr="00EB4E26">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способностей художественного восприятия. Художественное восприятие произведений искусства существенно обогащает личный опыт дошкольников.</w:t>
            </w:r>
          </w:p>
        </w:tc>
        <w:tc>
          <w:tcPr>
            <w:tcW w:w="7550" w:type="dxa"/>
          </w:tcPr>
          <w:p w:rsidR="00C361C2"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sz w:val="24"/>
                <w:szCs w:val="24"/>
              </w:rPr>
              <w:t>Мастерская по изготовлению продуктов детского творчества. Реализация проектов. Дизайн студия. Самостоятельная деятельность. Творческие выставки. Конкурсы. Фестивали. Оформление и обогащение РППС.</w:t>
            </w:r>
          </w:p>
        </w:tc>
      </w:tr>
      <w:tr w:rsidR="00C42D23" w:rsidRPr="00EB4E26" w:rsidTr="00C361C2">
        <w:tc>
          <w:tcPr>
            <w:tcW w:w="7550" w:type="dxa"/>
          </w:tcPr>
          <w:p w:rsidR="00037EE4" w:rsidRPr="00EB4E26" w:rsidRDefault="00037EE4" w:rsidP="00C361C2">
            <w:pPr>
              <w:pStyle w:val="a6"/>
              <w:rPr>
                <w:rFonts w:ascii="Times New Roman" w:hAnsi="Times New Roman" w:cs="Times New Roman"/>
                <w:b/>
                <w:sz w:val="24"/>
                <w:szCs w:val="24"/>
              </w:rPr>
            </w:pPr>
            <w:r w:rsidRPr="00EB4E26">
              <w:rPr>
                <w:rFonts w:ascii="Times New Roman" w:hAnsi="Times New Roman" w:cs="Times New Roman"/>
                <w:b/>
                <w:sz w:val="24"/>
                <w:szCs w:val="24"/>
              </w:rPr>
              <w:t xml:space="preserve">Коммуникативная. </w:t>
            </w:r>
          </w:p>
          <w:p w:rsidR="00C42D23"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b/>
                <w:sz w:val="24"/>
                <w:szCs w:val="24"/>
              </w:rPr>
              <w:t>Коммуникативная деятельность</w:t>
            </w:r>
            <w:r w:rsidRPr="00EB4E26">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tc>
        <w:tc>
          <w:tcPr>
            <w:tcW w:w="7550" w:type="dxa"/>
          </w:tcPr>
          <w:p w:rsidR="00C42D23"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sz w:val="24"/>
                <w:szCs w:val="24"/>
              </w:rPr>
              <w:t>Занятия. Беседа Ситуативный разговор. Речевая ситуация. Составление и отгадывание загадок. Составление рассказов, сказок по картинкам. Составление рассказов по схемам. Логопедические сказки. Придумывание рассказов, стихотворений, загадок, дразнилок и отвечалок. Театрализованная деятельность. Сюжетные игры. Игры с правилами. Игры и игровые ситуации. Этюды, постановки. Проектная деятельность.</w:t>
            </w:r>
          </w:p>
        </w:tc>
      </w:tr>
      <w:tr w:rsidR="00037EE4" w:rsidRPr="00EB4E26" w:rsidTr="00C361C2">
        <w:tc>
          <w:tcPr>
            <w:tcW w:w="7550" w:type="dxa"/>
          </w:tcPr>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b/>
                <w:sz w:val="24"/>
                <w:szCs w:val="24"/>
              </w:rPr>
              <w:t>Трудовая, самообслуживание</w:t>
            </w:r>
            <w:r w:rsidRPr="00EB4E26">
              <w:rPr>
                <w:rFonts w:ascii="Times New Roman" w:hAnsi="Times New Roman" w:cs="Times New Roman"/>
                <w:sz w:val="24"/>
                <w:szCs w:val="24"/>
              </w:rPr>
              <w:t xml:space="preserve"> </w:t>
            </w:r>
          </w:p>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sz w:val="24"/>
                <w:szCs w:val="24"/>
              </w:rPr>
              <w:t>Включает в себя активность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7550" w:type="dxa"/>
          </w:tcPr>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sz w:val="24"/>
                <w:szCs w:val="24"/>
              </w:rPr>
              <w:t>Совместные действия, коллективный труд. Дежурство. Поручение. Задание. Реализация проектов.</w:t>
            </w:r>
          </w:p>
        </w:tc>
      </w:tr>
      <w:tr w:rsidR="00037EE4" w:rsidRPr="00EB4E26" w:rsidTr="00C361C2">
        <w:tc>
          <w:tcPr>
            <w:tcW w:w="7550" w:type="dxa"/>
          </w:tcPr>
          <w:p w:rsidR="00037EE4" w:rsidRPr="00EB4E26" w:rsidRDefault="00037EE4" w:rsidP="00C361C2">
            <w:pPr>
              <w:pStyle w:val="a6"/>
              <w:rPr>
                <w:rFonts w:ascii="Times New Roman" w:hAnsi="Times New Roman" w:cs="Times New Roman"/>
                <w:b/>
                <w:sz w:val="24"/>
                <w:szCs w:val="24"/>
              </w:rPr>
            </w:pPr>
            <w:r w:rsidRPr="00EB4E26">
              <w:rPr>
                <w:rFonts w:ascii="Times New Roman" w:hAnsi="Times New Roman" w:cs="Times New Roman"/>
                <w:b/>
                <w:sz w:val="24"/>
                <w:szCs w:val="24"/>
              </w:rPr>
              <w:t xml:space="preserve">Познавательно- исследовательская. </w:t>
            </w:r>
          </w:p>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b/>
                <w:sz w:val="24"/>
                <w:szCs w:val="24"/>
              </w:rPr>
              <w:t>Познавательно-исследовательская деятельность</w:t>
            </w:r>
            <w:r w:rsidRPr="00EB4E26">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tc>
        <w:tc>
          <w:tcPr>
            <w:tcW w:w="7550" w:type="dxa"/>
          </w:tcPr>
          <w:p w:rsidR="00037EE4" w:rsidRPr="00EB4E26" w:rsidRDefault="00037EE4" w:rsidP="00B47E26">
            <w:pPr>
              <w:pStyle w:val="a6"/>
              <w:rPr>
                <w:rFonts w:ascii="Times New Roman" w:hAnsi="Times New Roman" w:cs="Times New Roman"/>
                <w:sz w:val="24"/>
                <w:szCs w:val="24"/>
              </w:rPr>
            </w:pPr>
            <w:r w:rsidRPr="00EB4E26">
              <w:rPr>
                <w:rFonts w:ascii="Times New Roman" w:hAnsi="Times New Roman" w:cs="Times New Roman"/>
                <w:sz w:val="24"/>
                <w:szCs w:val="24"/>
              </w:rPr>
              <w:t>Наблюдение. Занятия. Экскурсия. Решение проблемных ситуаций. Экспериментирование. Коллекционирование. Моделирование. Реализация проекта. Игры с правилами. Реализация проектов. Исследование. Интеллектуальные игры (головоломки, викторины, задачи).</w:t>
            </w:r>
          </w:p>
        </w:tc>
      </w:tr>
      <w:tr w:rsidR="00037EE4" w:rsidRPr="00EB4E26" w:rsidTr="00C361C2">
        <w:tc>
          <w:tcPr>
            <w:tcW w:w="7550" w:type="dxa"/>
          </w:tcPr>
          <w:p w:rsidR="00037EE4" w:rsidRPr="00EB4E26" w:rsidRDefault="00037EE4" w:rsidP="00037EE4">
            <w:pPr>
              <w:pStyle w:val="a6"/>
              <w:rPr>
                <w:rFonts w:ascii="Times New Roman" w:hAnsi="Times New Roman" w:cs="Times New Roman"/>
                <w:b/>
                <w:sz w:val="24"/>
                <w:szCs w:val="24"/>
              </w:rPr>
            </w:pPr>
            <w:r w:rsidRPr="00EB4E26">
              <w:rPr>
                <w:rFonts w:ascii="Times New Roman" w:hAnsi="Times New Roman" w:cs="Times New Roman"/>
                <w:b/>
                <w:sz w:val="24"/>
                <w:szCs w:val="24"/>
              </w:rPr>
              <w:lastRenderedPageBreak/>
              <w:t xml:space="preserve">Музыкальная </w:t>
            </w:r>
          </w:p>
          <w:p w:rsidR="00037EE4" w:rsidRPr="00EB4E26" w:rsidRDefault="00037EE4" w:rsidP="00037EE4">
            <w:pPr>
              <w:pStyle w:val="a6"/>
              <w:rPr>
                <w:rFonts w:ascii="Times New Roman" w:hAnsi="Times New Roman" w:cs="Times New Roman"/>
                <w:sz w:val="24"/>
                <w:szCs w:val="24"/>
              </w:rPr>
            </w:pPr>
            <w:r w:rsidRPr="00EB4E26">
              <w:rPr>
                <w:rFonts w:ascii="Times New Roman" w:hAnsi="Times New Roman" w:cs="Times New Roman"/>
                <w:b/>
                <w:sz w:val="24"/>
                <w:szCs w:val="24"/>
              </w:rPr>
              <w:t>Музыкальная деятельность</w:t>
            </w:r>
            <w:r w:rsidRPr="00EB4E26">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ДОУ в специально оборудованном помещении</w:t>
            </w:r>
          </w:p>
        </w:tc>
        <w:tc>
          <w:tcPr>
            <w:tcW w:w="7550" w:type="dxa"/>
          </w:tcPr>
          <w:p w:rsidR="00037EE4" w:rsidRPr="00EB4E26" w:rsidRDefault="00037EE4" w:rsidP="00B47E26">
            <w:pPr>
              <w:pStyle w:val="a6"/>
              <w:rPr>
                <w:rFonts w:ascii="Times New Roman" w:hAnsi="Times New Roman" w:cs="Times New Roman"/>
                <w:sz w:val="24"/>
                <w:szCs w:val="24"/>
              </w:rPr>
            </w:pPr>
            <w:r w:rsidRPr="00EB4E26">
              <w:rPr>
                <w:rFonts w:ascii="Times New Roman" w:hAnsi="Times New Roman" w:cs="Times New Roman"/>
                <w:sz w:val="24"/>
                <w:szCs w:val="24"/>
              </w:rPr>
              <w:t>Занятия. Слуш</w:t>
            </w:r>
            <w:r w:rsidR="00B47E26" w:rsidRPr="00EB4E26">
              <w:rPr>
                <w:rFonts w:ascii="Times New Roman" w:hAnsi="Times New Roman" w:cs="Times New Roman"/>
                <w:sz w:val="24"/>
                <w:szCs w:val="24"/>
              </w:rPr>
              <w:t xml:space="preserve">ание. Исполнение. Импровизация. </w:t>
            </w:r>
            <w:r w:rsidRPr="00EB4E26">
              <w:rPr>
                <w:rFonts w:ascii="Times New Roman" w:hAnsi="Times New Roman" w:cs="Times New Roman"/>
                <w:sz w:val="24"/>
                <w:szCs w:val="24"/>
              </w:rPr>
              <w:t>Экспериментирование. Подвижные игры</w:t>
            </w:r>
            <w:r w:rsidR="00B47E26"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(с музыкальным сопровождением). Музыкально-дидактические игры. Беседа (элементарного музыковедческого содержания). Музицирование. Образовательная деятельность, осуществляемая в утренний отрезок времени включает:  наблюдения </w:t>
            </w:r>
            <w:r w:rsidR="00B47E26" w:rsidRPr="00EB4E26">
              <w:rPr>
                <w:rFonts w:ascii="Times New Roman" w:hAnsi="Times New Roman" w:cs="Times New Roman"/>
                <w:sz w:val="24"/>
                <w:szCs w:val="24"/>
              </w:rPr>
              <w:t>–</w:t>
            </w:r>
            <w:r w:rsidRPr="00EB4E26">
              <w:rPr>
                <w:rFonts w:ascii="Times New Roman" w:hAnsi="Times New Roman" w:cs="Times New Roman"/>
                <w:sz w:val="24"/>
                <w:szCs w:val="24"/>
              </w:rPr>
              <w:t xml:space="preserve"> в </w:t>
            </w:r>
            <w:r w:rsidR="00B47E26" w:rsidRPr="00EB4E26">
              <w:rPr>
                <w:rFonts w:ascii="Times New Roman" w:hAnsi="Times New Roman" w:cs="Times New Roman"/>
                <w:sz w:val="24"/>
                <w:szCs w:val="24"/>
              </w:rPr>
              <w:t>Центре науки</w:t>
            </w:r>
            <w:r w:rsidRPr="00EB4E26">
              <w:rPr>
                <w:rFonts w:ascii="Times New Roman" w:hAnsi="Times New Roman" w:cs="Times New Roman"/>
                <w:sz w:val="24"/>
                <w:szCs w:val="24"/>
              </w:rPr>
              <w:t>; за деятельностью взрослых (сервировка стола к завтраку);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трудовые поручения (сервировка столов к завтраку, уход за комнатными растениями и пр.);  беседы и разговоры с детьми по их интересам;  рассматривание дидактических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детей, активность которой зависит от содержания организованной образовательной деятельности в первой половине дня; Танец, упражнения на развитие пластики, ритмики. Музыкальная сюжетная игра. Занятия. Самостоятельная музыкально-художественная деятельность. Фестивали.</w:t>
            </w:r>
          </w:p>
        </w:tc>
      </w:tr>
      <w:tr w:rsidR="00C42D23" w:rsidRPr="00EB4E26" w:rsidTr="00C361C2">
        <w:tc>
          <w:tcPr>
            <w:tcW w:w="7550" w:type="dxa"/>
          </w:tcPr>
          <w:p w:rsidR="00C42D23"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b/>
                <w:sz w:val="24"/>
                <w:szCs w:val="24"/>
              </w:rPr>
              <w:t>Чтение, восприятие художественной литературы и фольклора.</w:t>
            </w:r>
            <w:r w:rsidRPr="00EB4E26">
              <w:rPr>
                <w:rFonts w:ascii="Times New Roman" w:hAnsi="Times New Roman" w:cs="Times New Roman"/>
                <w:sz w:val="24"/>
                <w:szCs w:val="24"/>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tc>
        <w:tc>
          <w:tcPr>
            <w:tcW w:w="7550" w:type="dxa"/>
          </w:tcPr>
          <w:p w:rsidR="00C42D23" w:rsidRPr="00EB4E26" w:rsidRDefault="00037EE4" w:rsidP="00B47E26">
            <w:pPr>
              <w:pStyle w:val="a6"/>
              <w:rPr>
                <w:rFonts w:ascii="Times New Roman" w:hAnsi="Times New Roman" w:cs="Times New Roman"/>
                <w:sz w:val="24"/>
                <w:szCs w:val="24"/>
              </w:rPr>
            </w:pPr>
            <w:r w:rsidRPr="00EB4E26">
              <w:rPr>
                <w:rFonts w:ascii="Times New Roman" w:hAnsi="Times New Roman" w:cs="Times New Roman"/>
                <w:sz w:val="24"/>
                <w:szCs w:val="24"/>
              </w:rPr>
              <w:t xml:space="preserve">Чтение. Обсуждение. Разучивание. Рассказывание. Беседа. Самостоятельная художественно-речевая деятельность. Викторины, КВН. Выставки </w:t>
            </w:r>
            <w:r w:rsidR="00B72DE6" w:rsidRPr="00EB4E26">
              <w:rPr>
                <w:rFonts w:ascii="Times New Roman" w:hAnsi="Times New Roman" w:cs="Times New Roman"/>
                <w:sz w:val="24"/>
                <w:szCs w:val="24"/>
              </w:rPr>
              <w:t xml:space="preserve">в </w:t>
            </w:r>
            <w:r w:rsidR="00B47E26" w:rsidRPr="00EB4E26">
              <w:rPr>
                <w:rFonts w:ascii="Times New Roman" w:hAnsi="Times New Roman" w:cs="Times New Roman"/>
                <w:sz w:val="24"/>
                <w:szCs w:val="24"/>
              </w:rPr>
              <w:t>Центре литературы</w:t>
            </w:r>
            <w:r w:rsidRPr="00EB4E26">
              <w:rPr>
                <w:rFonts w:ascii="Times New Roman" w:hAnsi="Times New Roman" w:cs="Times New Roman"/>
                <w:sz w:val="24"/>
                <w:szCs w:val="24"/>
              </w:rPr>
              <w:t>.</w:t>
            </w:r>
          </w:p>
        </w:tc>
      </w:tr>
      <w:tr w:rsidR="00037EE4" w:rsidRPr="00EB4E26" w:rsidTr="00C361C2">
        <w:tc>
          <w:tcPr>
            <w:tcW w:w="7550" w:type="dxa"/>
          </w:tcPr>
          <w:p w:rsidR="00037EE4" w:rsidRPr="00EB4E26" w:rsidRDefault="00037EE4" w:rsidP="00C361C2">
            <w:pPr>
              <w:pStyle w:val="a6"/>
              <w:rPr>
                <w:rFonts w:ascii="Times New Roman" w:hAnsi="Times New Roman" w:cs="Times New Roman"/>
                <w:b/>
                <w:sz w:val="24"/>
                <w:szCs w:val="24"/>
              </w:rPr>
            </w:pPr>
            <w:r w:rsidRPr="00EB4E26">
              <w:rPr>
                <w:rFonts w:ascii="Times New Roman" w:hAnsi="Times New Roman" w:cs="Times New Roman"/>
                <w:b/>
                <w:sz w:val="24"/>
                <w:szCs w:val="24"/>
              </w:rPr>
              <w:t xml:space="preserve">Конструктивно-модельная деятельность </w:t>
            </w:r>
          </w:p>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b/>
                <w:sz w:val="24"/>
                <w:szCs w:val="24"/>
              </w:rPr>
              <w:t>Конструирование</w:t>
            </w:r>
            <w:r w:rsidRPr="00EB4E26">
              <w:rPr>
                <w:rFonts w:ascii="Times New Roman" w:hAnsi="Times New Roman" w:cs="Times New Roman"/>
                <w:sz w:val="24"/>
                <w:szCs w:val="24"/>
              </w:rPr>
              <w:t xml:space="preserve"> включает в себя рассматривание моделей, схем; совместная конструктивная творческая деятельность; моделирование.</w:t>
            </w:r>
          </w:p>
        </w:tc>
        <w:tc>
          <w:tcPr>
            <w:tcW w:w="7550" w:type="dxa"/>
          </w:tcPr>
          <w:p w:rsidR="00037EE4" w:rsidRPr="00EB4E26" w:rsidRDefault="00037EE4" w:rsidP="00C361C2">
            <w:pPr>
              <w:pStyle w:val="a6"/>
              <w:rPr>
                <w:rFonts w:ascii="Times New Roman" w:hAnsi="Times New Roman" w:cs="Times New Roman"/>
                <w:sz w:val="24"/>
                <w:szCs w:val="24"/>
              </w:rPr>
            </w:pPr>
            <w:r w:rsidRPr="00EB4E26">
              <w:rPr>
                <w:rFonts w:ascii="Times New Roman" w:hAnsi="Times New Roman" w:cs="Times New Roman"/>
                <w:sz w:val="24"/>
                <w:szCs w:val="24"/>
              </w:rPr>
              <w:t>Самостоятельная деятельность. Игры с конструкторами, модулями. Игры с бумагой. Игры с природным и бросовым материалом.</w:t>
            </w:r>
          </w:p>
        </w:tc>
      </w:tr>
    </w:tbl>
    <w:p w:rsidR="00C829A6" w:rsidRPr="00EB4E26" w:rsidRDefault="00C829A6" w:rsidP="009B6139">
      <w:pPr>
        <w:autoSpaceDE w:val="0"/>
        <w:autoSpaceDN w:val="0"/>
        <w:adjustRightInd w:val="0"/>
        <w:spacing w:after="0" w:line="240" w:lineRule="auto"/>
        <w:jc w:val="both"/>
        <w:rPr>
          <w:rFonts w:ascii="Times New Roman" w:hAnsi="Times New Roman"/>
          <w:bCs/>
          <w:sz w:val="24"/>
          <w:szCs w:val="24"/>
        </w:rPr>
      </w:pPr>
    </w:p>
    <w:p w:rsidR="00FF52DE" w:rsidRPr="00EB4E26" w:rsidRDefault="00FF52DE" w:rsidP="009B6139">
      <w:pPr>
        <w:autoSpaceDE w:val="0"/>
        <w:autoSpaceDN w:val="0"/>
        <w:adjustRightInd w:val="0"/>
        <w:spacing w:after="0" w:line="240" w:lineRule="auto"/>
        <w:jc w:val="both"/>
        <w:rPr>
          <w:rFonts w:ascii="Times New Roman" w:hAnsi="Times New Roman"/>
          <w:bCs/>
          <w:sz w:val="24"/>
          <w:szCs w:val="24"/>
        </w:rPr>
      </w:pPr>
    </w:p>
    <w:p w:rsidR="00FF52DE" w:rsidRPr="00EB4E26" w:rsidRDefault="00FF52DE" w:rsidP="009B6139">
      <w:pPr>
        <w:autoSpaceDE w:val="0"/>
        <w:autoSpaceDN w:val="0"/>
        <w:adjustRightInd w:val="0"/>
        <w:spacing w:after="0" w:line="240" w:lineRule="auto"/>
        <w:jc w:val="both"/>
        <w:rPr>
          <w:rFonts w:ascii="Times New Roman" w:hAnsi="Times New Roman"/>
          <w:bCs/>
          <w:sz w:val="24"/>
          <w:szCs w:val="24"/>
        </w:rPr>
      </w:pP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lastRenderedPageBreak/>
        <w:t xml:space="preserve">Образовательная деятельность, осуществляемая в </w:t>
      </w:r>
      <w:r w:rsidRPr="00EB4E26">
        <w:rPr>
          <w:rFonts w:ascii="Times New Roman" w:hAnsi="Times New Roman"/>
          <w:b/>
          <w:bCs/>
          <w:sz w:val="24"/>
          <w:szCs w:val="24"/>
        </w:rPr>
        <w:t>утренний отрезок времени</w:t>
      </w:r>
      <w:r w:rsidRPr="00EB4E26">
        <w:rPr>
          <w:rFonts w:ascii="Times New Roman" w:hAnsi="Times New Roman"/>
          <w:bCs/>
          <w:sz w:val="24"/>
          <w:szCs w:val="24"/>
        </w:rPr>
        <w:t xml:space="preserve"> включает:</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w:t>
      </w:r>
      <w:r w:rsidRPr="00EB4E26">
        <w:rPr>
          <w:rFonts w:ascii="Times New Roman" w:hAnsi="Times New Roman"/>
          <w:b/>
          <w:bCs/>
          <w:i/>
          <w:sz w:val="24"/>
          <w:szCs w:val="24"/>
        </w:rPr>
        <w:t>утренний круг</w:t>
      </w:r>
      <w:r w:rsidRPr="00EB4E26">
        <w:rPr>
          <w:rFonts w:ascii="Times New Roman" w:hAnsi="Times New Roman"/>
          <w:bCs/>
          <w:sz w:val="24"/>
          <w:szCs w:val="24"/>
        </w:rPr>
        <w:t xml:space="preserve"> </w:t>
      </w:r>
      <w:r w:rsidRPr="00EB4E26">
        <w:rPr>
          <w:rFonts w:ascii="Times New Roman" w:hAnsi="Times New Roman"/>
          <w:b/>
          <w:bCs/>
          <w:i/>
          <w:sz w:val="24"/>
          <w:szCs w:val="24"/>
        </w:rPr>
        <w:t>(технология «Минутки вхождения в день»)</w:t>
      </w:r>
      <w:r w:rsidRPr="00EB4E26">
        <w:rPr>
          <w:rFonts w:ascii="Times New Roman" w:hAnsi="Times New Roman"/>
          <w:bCs/>
          <w:sz w:val="24"/>
          <w:szCs w:val="24"/>
        </w:rPr>
        <w:t xml:space="preserve"> – сбор детей вместе, чтобы порадоваться предстоящему дню, поделиться впечатлениями, узнать новое и т.д. На утреннем круге зарождается и обсуждается новое приключение (образовательное событие), дети договариваются о правилах группы (нормотворчество), обсуждаются «мировые» и «научные» проблемы (развивающий диалог) и т.д.</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наблюдения – в уголке природы; за деятельностью взрослых (сервировка стола к завтраку);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трудовые поручения (сервировка столов к завтраку, уход за комнатными растениями и пр.);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беседы и разговоры с детьми по их интересам;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рассматривание дидактических картинок, иллюстраций, просмотр видеоматериалов разнообразного содержания;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индивидуальную работу с детьми в соответствии с задачами разных образовательных областей;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работу по воспитанию у детей культурно-гигиенических навыков и культуры здоровья.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Образовательная деятельность, осуществляемая </w:t>
      </w:r>
      <w:r w:rsidRPr="00EB4E26">
        <w:rPr>
          <w:rFonts w:ascii="Times New Roman" w:hAnsi="Times New Roman"/>
          <w:b/>
          <w:bCs/>
          <w:sz w:val="24"/>
          <w:szCs w:val="24"/>
        </w:rPr>
        <w:t>во время прогулки</w:t>
      </w:r>
      <w:r w:rsidRPr="00EB4E26">
        <w:rPr>
          <w:rFonts w:ascii="Times New Roman" w:hAnsi="Times New Roman"/>
          <w:bCs/>
          <w:sz w:val="24"/>
          <w:szCs w:val="24"/>
        </w:rPr>
        <w:t xml:space="preserve"> включает: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C829A6" w:rsidRPr="00EB4E26" w:rsidRDefault="00C829A6"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индивидуальная работа;</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экспериментирование с объектами неживой природы;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сюжетно-ролевые и конструктивные игры (с песком, со снегом, с природным материалом); </w:t>
      </w:r>
    </w:p>
    <w:p w:rsidR="009B6139" w:rsidRPr="00EB4E26" w:rsidRDefault="009B6139" w:rsidP="009B6139">
      <w:pPr>
        <w:autoSpaceDE w:val="0"/>
        <w:autoSpaceDN w:val="0"/>
        <w:adjustRightInd w:val="0"/>
        <w:spacing w:after="0" w:line="240" w:lineRule="auto"/>
        <w:jc w:val="both"/>
        <w:rPr>
          <w:rFonts w:ascii="Times New Roman" w:hAnsi="Times New Roman"/>
          <w:bCs/>
          <w:sz w:val="24"/>
          <w:szCs w:val="24"/>
        </w:rPr>
      </w:pPr>
      <w:r w:rsidRPr="00EB4E26">
        <w:rPr>
          <w:rFonts w:ascii="Times New Roman" w:hAnsi="Times New Roman"/>
          <w:bCs/>
          <w:sz w:val="24"/>
          <w:szCs w:val="24"/>
        </w:rPr>
        <w:t xml:space="preserve">– элементарную трудовую деятельность детей на участке детского сада; </w:t>
      </w:r>
    </w:p>
    <w:p w:rsidR="009B6139" w:rsidRPr="00EB4E26" w:rsidRDefault="009B6139" w:rsidP="009B6139">
      <w:pPr>
        <w:autoSpaceDE w:val="0"/>
        <w:autoSpaceDN w:val="0"/>
        <w:adjustRightInd w:val="0"/>
        <w:spacing w:after="0" w:line="240" w:lineRule="auto"/>
        <w:jc w:val="both"/>
        <w:rPr>
          <w:rFonts w:ascii="Times New Roman" w:hAnsi="Times New Roman"/>
          <w:sz w:val="28"/>
          <w:szCs w:val="28"/>
        </w:rPr>
      </w:pPr>
      <w:r w:rsidRPr="00EB4E26">
        <w:rPr>
          <w:rFonts w:ascii="Times New Roman" w:hAnsi="Times New Roman"/>
          <w:bCs/>
          <w:sz w:val="24"/>
          <w:szCs w:val="24"/>
        </w:rPr>
        <w:t>– свободное общение воспитателя с детьми.</w:t>
      </w:r>
    </w:p>
    <w:p w:rsidR="009B6139" w:rsidRPr="00EB4E26" w:rsidRDefault="009B6139" w:rsidP="009B6139">
      <w:pPr>
        <w:spacing w:after="0" w:line="240" w:lineRule="auto"/>
        <w:jc w:val="both"/>
        <w:rPr>
          <w:rFonts w:ascii="Times New Roman" w:hAnsi="Times New Roman"/>
          <w:sz w:val="24"/>
          <w:szCs w:val="24"/>
        </w:rPr>
      </w:pPr>
      <w:r w:rsidRPr="00EB4E26">
        <w:rPr>
          <w:rFonts w:ascii="Times New Roman" w:hAnsi="Times New Roman"/>
          <w:b/>
          <w:sz w:val="24"/>
          <w:szCs w:val="24"/>
        </w:rPr>
        <w:t>Во второй половине дня</w:t>
      </w:r>
      <w:r w:rsidRPr="00EB4E26">
        <w:rPr>
          <w:rFonts w:ascii="Times New Roman" w:hAnsi="Times New Roman"/>
          <w:sz w:val="24"/>
          <w:szCs w:val="24"/>
        </w:rPr>
        <w:t xml:space="preserve">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B6139" w:rsidRPr="00EB4E26" w:rsidRDefault="009B6139" w:rsidP="009B6139">
      <w:pPr>
        <w:autoSpaceDE w:val="0"/>
        <w:autoSpaceDN w:val="0"/>
        <w:adjustRightInd w:val="0"/>
        <w:spacing w:after="0" w:line="240" w:lineRule="auto"/>
        <w:jc w:val="both"/>
        <w:rPr>
          <w:rFonts w:ascii="Times New Roman" w:hAnsi="Times New Roman"/>
          <w:sz w:val="24"/>
          <w:szCs w:val="24"/>
        </w:rPr>
      </w:pPr>
      <w:r w:rsidRPr="00EB4E26">
        <w:rPr>
          <w:rFonts w:ascii="Times New Roman" w:hAnsi="Times New Roman"/>
          <w:b/>
          <w:bCs/>
          <w:sz w:val="24"/>
          <w:szCs w:val="24"/>
        </w:rPr>
        <w:t xml:space="preserve">– Совместная игра </w:t>
      </w:r>
      <w:r w:rsidRPr="00EB4E26">
        <w:rPr>
          <w:rFonts w:ascii="Times New Roman" w:hAnsi="Times New Roman"/>
          <w:sz w:val="24"/>
          <w:szCs w:val="24"/>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B6139" w:rsidRPr="00EB4E26" w:rsidRDefault="009B6139" w:rsidP="009B6139">
      <w:pPr>
        <w:pStyle w:val="Default"/>
        <w:jc w:val="both"/>
        <w:rPr>
          <w:bCs/>
          <w:color w:val="auto"/>
        </w:rPr>
      </w:pPr>
      <w:r w:rsidRPr="00EB4E26">
        <w:rPr>
          <w:b/>
          <w:bCs/>
          <w:color w:val="auto"/>
        </w:rPr>
        <w:t xml:space="preserve">– Ситуации общения и накопления положительного социально-эмоционального опыта </w:t>
      </w:r>
      <w:r w:rsidRPr="00EB4E26">
        <w:rPr>
          <w:bCs/>
          <w:color w:val="auto"/>
        </w:rPr>
        <w:t xml:space="preserve">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9B6139" w:rsidRPr="00EB4E26" w:rsidRDefault="009B6139" w:rsidP="009B6139">
      <w:pPr>
        <w:autoSpaceDE w:val="0"/>
        <w:autoSpaceDN w:val="0"/>
        <w:adjustRightInd w:val="0"/>
        <w:spacing w:after="0" w:line="240" w:lineRule="auto"/>
        <w:jc w:val="both"/>
        <w:rPr>
          <w:rFonts w:ascii="Times New Roman" w:hAnsi="Times New Roman"/>
          <w:sz w:val="24"/>
          <w:szCs w:val="24"/>
        </w:rPr>
      </w:pPr>
      <w:r w:rsidRPr="00EB4E26">
        <w:rPr>
          <w:rFonts w:ascii="Times New Roman" w:hAnsi="Times New Roman"/>
          <w:b/>
          <w:bCs/>
          <w:sz w:val="24"/>
          <w:szCs w:val="24"/>
        </w:rPr>
        <w:t>– Творческая мастерская</w:t>
      </w:r>
      <w:r w:rsidRPr="00EB4E26">
        <w:rPr>
          <w:rFonts w:ascii="Times New Roman" w:hAnsi="Times New Roman"/>
          <w:bCs/>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просмотр познавательных презентаций, оформление художественной галереи, книжного</w:t>
      </w:r>
      <w:r w:rsidRPr="00EB4E26">
        <w:rPr>
          <w:rFonts w:ascii="Times New Roman" w:hAnsi="Times New Roman"/>
          <w:sz w:val="24"/>
          <w:szCs w:val="24"/>
        </w:rPr>
        <w:t xml:space="preserve"> уголка или библиотеки («В гостях у сказки»), игры и коллекционирование. </w:t>
      </w:r>
    </w:p>
    <w:p w:rsidR="009B6139" w:rsidRPr="00EB4E26" w:rsidRDefault="009B6139" w:rsidP="009B6139">
      <w:pPr>
        <w:autoSpaceDE w:val="0"/>
        <w:autoSpaceDN w:val="0"/>
        <w:adjustRightInd w:val="0"/>
        <w:spacing w:after="0" w:line="240" w:lineRule="auto"/>
        <w:jc w:val="both"/>
        <w:rPr>
          <w:rFonts w:ascii="Times New Roman" w:hAnsi="Times New Roman"/>
          <w:sz w:val="24"/>
          <w:szCs w:val="24"/>
        </w:rPr>
      </w:pPr>
      <w:r w:rsidRPr="00EB4E26">
        <w:rPr>
          <w:rFonts w:ascii="Times New Roman" w:hAnsi="Times New Roman"/>
          <w:b/>
          <w:bCs/>
          <w:sz w:val="24"/>
          <w:szCs w:val="24"/>
        </w:rPr>
        <w:lastRenderedPageBreak/>
        <w:t>– Музыкально-театральная и литературная гостиная</w:t>
      </w:r>
      <w:r w:rsidRPr="00EB4E26">
        <w:rPr>
          <w:rFonts w:ascii="Times New Roman" w:hAnsi="Times New Roman"/>
          <w:sz w:val="24"/>
          <w:szCs w:val="24"/>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B6139" w:rsidRPr="00EB4E26" w:rsidRDefault="009B6139" w:rsidP="009B6139">
      <w:pPr>
        <w:autoSpaceDE w:val="0"/>
        <w:autoSpaceDN w:val="0"/>
        <w:adjustRightInd w:val="0"/>
        <w:spacing w:after="0" w:line="240" w:lineRule="auto"/>
        <w:jc w:val="both"/>
        <w:rPr>
          <w:rFonts w:ascii="Times New Roman" w:hAnsi="Times New Roman"/>
          <w:sz w:val="24"/>
          <w:szCs w:val="24"/>
        </w:rPr>
      </w:pPr>
      <w:r w:rsidRPr="00EB4E26">
        <w:rPr>
          <w:rFonts w:ascii="Times New Roman" w:hAnsi="Times New Roman"/>
          <w:b/>
          <w:bCs/>
          <w:sz w:val="24"/>
          <w:szCs w:val="24"/>
        </w:rPr>
        <w:t>– Сенсорный и интеллектуальный тренинг</w:t>
      </w:r>
      <w:r w:rsidRPr="00EB4E26">
        <w:rPr>
          <w:rFonts w:ascii="Times New Roman" w:hAnsi="Times New Roman"/>
          <w:sz w:val="24"/>
          <w:szCs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9B6139" w:rsidRPr="00EB4E26" w:rsidRDefault="009B6139" w:rsidP="009B6139">
      <w:pPr>
        <w:pStyle w:val="Default"/>
        <w:jc w:val="both"/>
        <w:rPr>
          <w:color w:val="auto"/>
        </w:rPr>
      </w:pPr>
      <w:r w:rsidRPr="00EB4E26">
        <w:rPr>
          <w:b/>
          <w:bCs/>
          <w:color w:val="auto"/>
        </w:rPr>
        <w:t xml:space="preserve">– Детский досуг – </w:t>
      </w:r>
      <w:r w:rsidRPr="00EB4E26">
        <w:rPr>
          <w:color w:val="auto"/>
        </w:rPr>
        <w:t xml:space="preserve">вид деятельности, целенаправленно организуемый взрослыми для игры, развлечения, отдыха. В ДОУ организуются досуги «Дни здоровья» и др, музыкальные и литературные досуги. </w:t>
      </w:r>
    </w:p>
    <w:p w:rsidR="009B6139" w:rsidRPr="00EB4E26" w:rsidRDefault="009B6139" w:rsidP="009B6139">
      <w:pPr>
        <w:pStyle w:val="Default"/>
        <w:jc w:val="both"/>
        <w:rPr>
          <w:color w:val="auto"/>
        </w:rPr>
      </w:pPr>
      <w:r w:rsidRPr="00EB4E26">
        <w:rPr>
          <w:b/>
          <w:bCs/>
          <w:color w:val="auto"/>
        </w:rPr>
        <w:t xml:space="preserve">– Коллективная и индивидуальная трудовая деятельность </w:t>
      </w:r>
      <w:r w:rsidRPr="00EB4E26">
        <w:rPr>
          <w:color w:val="auto"/>
        </w:rPr>
        <w:t xml:space="preserve">организуется как хозяйственно-бытовой труд и труд в природе. </w:t>
      </w:r>
    </w:p>
    <w:p w:rsidR="009B6139" w:rsidRPr="00EB4E26" w:rsidRDefault="009B6139" w:rsidP="009B6139">
      <w:pPr>
        <w:pStyle w:val="Default"/>
        <w:jc w:val="both"/>
        <w:rPr>
          <w:color w:val="auto"/>
        </w:rPr>
      </w:pPr>
      <w:r w:rsidRPr="00EB4E26">
        <w:rPr>
          <w:color w:val="auto"/>
        </w:rPr>
        <w:t xml:space="preserve">– </w:t>
      </w:r>
      <w:r w:rsidRPr="00EB4E26">
        <w:rPr>
          <w:b/>
          <w:color w:val="auto"/>
        </w:rPr>
        <w:t xml:space="preserve">Вечерний круг – </w:t>
      </w:r>
      <w:r w:rsidRPr="00EB4E26">
        <w:rPr>
          <w:color w:val="auto"/>
        </w:rPr>
        <w:t>обсуждения с детьми наиболее важных моментов прошедшего дня, их достижений за день.</w:t>
      </w:r>
    </w:p>
    <w:p w:rsidR="009B6139" w:rsidRPr="00EB4E26" w:rsidRDefault="009B6139" w:rsidP="00C829A6">
      <w:pPr>
        <w:spacing w:after="0" w:line="240" w:lineRule="auto"/>
        <w:ind w:firstLine="708"/>
        <w:jc w:val="both"/>
        <w:rPr>
          <w:rFonts w:ascii="Times New Roman" w:hAnsi="Times New Roman"/>
          <w:sz w:val="24"/>
          <w:szCs w:val="24"/>
        </w:rPr>
      </w:pPr>
      <w:r w:rsidRPr="00EB4E26">
        <w:rPr>
          <w:rFonts w:ascii="Times New Roman" w:hAnsi="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812A09" w:rsidRPr="00EB4E26" w:rsidRDefault="008C5516" w:rsidP="008C5516">
      <w:pPr>
        <w:pStyle w:val="a6"/>
        <w:ind w:firstLine="708"/>
        <w:rPr>
          <w:rFonts w:ascii="Times New Roman" w:hAnsi="Times New Roman" w:cs="Times New Roman"/>
          <w:sz w:val="24"/>
          <w:szCs w:val="24"/>
        </w:rPr>
      </w:pPr>
      <w:r w:rsidRPr="00EB4E26">
        <w:rPr>
          <w:rFonts w:ascii="Times New Roman" w:hAnsi="Times New Roman" w:cs="Times New Roman"/>
          <w:b/>
          <w:i/>
          <w:sz w:val="24"/>
          <w:szCs w:val="24"/>
        </w:rPr>
        <w:t>Во второй половине дня</w:t>
      </w:r>
      <w:r w:rsidRPr="00EB4E26">
        <w:rPr>
          <w:rFonts w:ascii="Times New Roman" w:hAnsi="Times New Roman" w:cs="Times New Roman"/>
          <w:sz w:val="24"/>
          <w:szCs w:val="24"/>
        </w:rPr>
        <w:t xml:space="preserve">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просмотр познавательных презентаций, оформление художественной галереи, Центра литературы или библиотеки («В гостях у сказки»), игры и коллекционирование. 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В ДОУ организуются досуги «Дни здоровья» и др, музыкальные и литературные досуги. Коллективная и индивидуальная трудовая деятельность организуется как хозяйственно-бытовой труд и труд в природе.</w:t>
      </w:r>
    </w:p>
    <w:p w:rsidR="00BF6BC9" w:rsidRPr="00EB4E26" w:rsidRDefault="00BF6BC9" w:rsidP="00BF6BC9">
      <w:pPr>
        <w:spacing w:after="0" w:line="240" w:lineRule="auto"/>
        <w:ind w:firstLine="708"/>
        <w:jc w:val="both"/>
        <w:rPr>
          <w:rFonts w:ascii="Times New Roman" w:hAnsi="Times New Roman"/>
          <w:sz w:val="24"/>
          <w:szCs w:val="24"/>
        </w:rPr>
      </w:pPr>
      <w:r w:rsidRPr="00EB4E26">
        <w:rPr>
          <w:rFonts w:ascii="Times New Roman" w:hAnsi="Times New Roman"/>
          <w:sz w:val="24"/>
          <w:szCs w:val="24"/>
        </w:rPr>
        <w:t>Пр</w:t>
      </w:r>
      <w:r w:rsidRPr="00EB4E26">
        <w:rPr>
          <w:rFonts w:ascii="Times New Roman" w:hAnsi="Times New Roman"/>
          <w:spacing w:val="4"/>
          <w:sz w:val="24"/>
          <w:szCs w:val="24"/>
        </w:rPr>
        <w:t>о</w:t>
      </w:r>
      <w:r w:rsidRPr="00EB4E26">
        <w:rPr>
          <w:rFonts w:ascii="Times New Roman" w:hAnsi="Times New Roman"/>
          <w:spacing w:val="1"/>
          <w:sz w:val="24"/>
          <w:szCs w:val="24"/>
        </w:rPr>
        <w:t>ц</w:t>
      </w:r>
      <w:r w:rsidRPr="00EB4E26">
        <w:rPr>
          <w:rFonts w:ascii="Times New Roman" w:hAnsi="Times New Roman"/>
          <w:sz w:val="24"/>
          <w:szCs w:val="24"/>
        </w:rPr>
        <w:t>е</w:t>
      </w:r>
      <w:r w:rsidRPr="00EB4E26">
        <w:rPr>
          <w:rFonts w:ascii="Times New Roman" w:hAnsi="Times New Roman"/>
          <w:spacing w:val="-1"/>
          <w:sz w:val="24"/>
          <w:szCs w:val="24"/>
        </w:rPr>
        <w:t>с</w:t>
      </w:r>
      <w:r w:rsidRPr="00EB4E26">
        <w:rPr>
          <w:rFonts w:ascii="Times New Roman" w:hAnsi="Times New Roman"/>
          <w:sz w:val="24"/>
          <w:szCs w:val="24"/>
        </w:rPr>
        <w:t>с ре</w:t>
      </w:r>
      <w:r w:rsidRPr="00EB4E26">
        <w:rPr>
          <w:rFonts w:ascii="Times New Roman" w:hAnsi="Times New Roman"/>
          <w:spacing w:val="3"/>
          <w:sz w:val="24"/>
          <w:szCs w:val="24"/>
        </w:rPr>
        <w:t>о</w:t>
      </w:r>
      <w:r w:rsidRPr="00EB4E26">
        <w:rPr>
          <w:rFonts w:ascii="Times New Roman" w:hAnsi="Times New Roman"/>
          <w:sz w:val="24"/>
          <w:szCs w:val="24"/>
        </w:rPr>
        <w:t>р</w:t>
      </w:r>
      <w:r w:rsidRPr="00EB4E26">
        <w:rPr>
          <w:rFonts w:ascii="Times New Roman" w:hAnsi="Times New Roman"/>
          <w:spacing w:val="3"/>
          <w:sz w:val="24"/>
          <w:szCs w:val="24"/>
        </w:rPr>
        <w:t>г</w:t>
      </w:r>
      <w:r w:rsidRPr="00EB4E26">
        <w:rPr>
          <w:rFonts w:ascii="Times New Roman" w:hAnsi="Times New Roman"/>
          <w:sz w:val="24"/>
          <w:szCs w:val="24"/>
        </w:rPr>
        <w:t>ан</w:t>
      </w:r>
      <w:r w:rsidRPr="00EB4E26">
        <w:rPr>
          <w:rFonts w:ascii="Times New Roman" w:hAnsi="Times New Roman"/>
          <w:spacing w:val="-3"/>
          <w:sz w:val="24"/>
          <w:szCs w:val="24"/>
        </w:rPr>
        <w:t>и</w:t>
      </w:r>
      <w:r w:rsidRPr="00EB4E26">
        <w:rPr>
          <w:rFonts w:ascii="Times New Roman" w:hAnsi="Times New Roman"/>
          <w:sz w:val="24"/>
          <w:szCs w:val="24"/>
        </w:rPr>
        <w:t>зац</w:t>
      </w:r>
      <w:r w:rsidRPr="00EB4E26">
        <w:rPr>
          <w:rFonts w:ascii="Times New Roman" w:hAnsi="Times New Roman"/>
          <w:spacing w:val="1"/>
          <w:sz w:val="24"/>
          <w:szCs w:val="24"/>
        </w:rPr>
        <w:t>и</w:t>
      </w:r>
      <w:r w:rsidRPr="00EB4E26">
        <w:rPr>
          <w:rFonts w:ascii="Times New Roman" w:hAnsi="Times New Roman"/>
          <w:sz w:val="24"/>
          <w:szCs w:val="24"/>
        </w:rPr>
        <w:t xml:space="preserve">и </w:t>
      </w:r>
      <w:r w:rsidRPr="00EB4E26">
        <w:rPr>
          <w:rFonts w:ascii="Times New Roman" w:hAnsi="Times New Roman"/>
          <w:spacing w:val="2"/>
          <w:sz w:val="24"/>
          <w:szCs w:val="24"/>
        </w:rPr>
        <w:t>в</w:t>
      </w:r>
      <w:r w:rsidRPr="00EB4E26">
        <w:rPr>
          <w:rFonts w:ascii="Times New Roman" w:hAnsi="Times New Roman"/>
          <w:sz w:val="24"/>
          <w:szCs w:val="24"/>
        </w:rPr>
        <w:t>с</w:t>
      </w:r>
      <w:r w:rsidRPr="00EB4E26">
        <w:rPr>
          <w:rFonts w:ascii="Times New Roman" w:hAnsi="Times New Roman"/>
          <w:spacing w:val="-1"/>
          <w:sz w:val="24"/>
          <w:szCs w:val="24"/>
        </w:rPr>
        <w:t>е</w:t>
      </w:r>
      <w:r w:rsidRPr="00EB4E26">
        <w:rPr>
          <w:rFonts w:ascii="Times New Roman" w:hAnsi="Times New Roman"/>
          <w:sz w:val="24"/>
          <w:szCs w:val="24"/>
        </w:rPr>
        <w:t xml:space="preserve">й системы </w:t>
      </w:r>
      <w:r w:rsidRPr="00EB4E26">
        <w:rPr>
          <w:rFonts w:ascii="Times New Roman" w:hAnsi="Times New Roman"/>
          <w:spacing w:val="5"/>
          <w:sz w:val="24"/>
          <w:szCs w:val="24"/>
        </w:rPr>
        <w:t>о</w:t>
      </w:r>
      <w:r w:rsidRPr="00EB4E26">
        <w:rPr>
          <w:rFonts w:ascii="Times New Roman" w:hAnsi="Times New Roman"/>
          <w:spacing w:val="-1"/>
          <w:sz w:val="24"/>
          <w:szCs w:val="24"/>
        </w:rPr>
        <w:t>б</w:t>
      </w:r>
      <w:r w:rsidRPr="00EB4E26">
        <w:rPr>
          <w:rFonts w:ascii="Times New Roman" w:hAnsi="Times New Roman"/>
          <w:sz w:val="24"/>
          <w:szCs w:val="24"/>
        </w:rPr>
        <w:t>р</w:t>
      </w:r>
      <w:r w:rsidRPr="00EB4E26">
        <w:rPr>
          <w:rFonts w:ascii="Times New Roman" w:hAnsi="Times New Roman"/>
          <w:spacing w:val="-1"/>
          <w:sz w:val="24"/>
          <w:szCs w:val="24"/>
        </w:rPr>
        <w:t>а</w:t>
      </w:r>
      <w:r w:rsidRPr="00EB4E26">
        <w:rPr>
          <w:rFonts w:ascii="Times New Roman" w:hAnsi="Times New Roman"/>
          <w:sz w:val="24"/>
          <w:szCs w:val="24"/>
        </w:rPr>
        <w:t>зо</w:t>
      </w:r>
      <w:r w:rsidRPr="00EB4E26">
        <w:rPr>
          <w:rFonts w:ascii="Times New Roman" w:hAnsi="Times New Roman"/>
          <w:spacing w:val="1"/>
          <w:sz w:val="24"/>
          <w:szCs w:val="24"/>
        </w:rPr>
        <w:t>в</w:t>
      </w:r>
      <w:r w:rsidRPr="00EB4E26">
        <w:rPr>
          <w:rFonts w:ascii="Times New Roman" w:hAnsi="Times New Roman"/>
          <w:sz w:val="24"/>
          <w:szCs w:val="24"/>
        </w:rPr>
        <w:t>ан</w:t>
      </w:r>
      <w:r w:rsidRPr="00EB4E26">
        <w:rPr>
          <w:rFonts w:ascii="Times New Roman" w:hAnsi="Times New Roman"/>
          <w:spacing w:val="1"/>
          <w:sz w:val="24"/>
          <w:szCs w:val="24"/>
        </w:rPr>
        <w:t>и</w:t>
      </w:r>
      <w:r w:rsidRPr="00EB4E26">
        <w:rPr>
          <w:rFonts w:ascii="Times New Roman" w:hAnsi="Times New Roman"/>
          <w:sz w:val="24"/>
          <w:szCs w:val="24"/>
        </w:rPr>
        <w:t xml:space="preserve">я, </w:t>
      </w:r>
      <w:r w:rsidRPr="00EB4E26">
        <w:rPr>
          <w:rFonts w:ascii="Times New Roman" w:hAnsi="Times New Roman"/>
          <w:spacing w:val="1"/>
          <w:sz w:val="24"/>
          <w:szCs w:val="24"/>
        </w:rPr>
        <w:t>п</w:t>
      </w:r>
      <w:r w:rsidRPr="00EB4E26">
        <w:rPr>
          <w:rFonts w:ascii="Times New Roman" w:hAnsi="Times New Roman"/>
          <w:spacing w:val="-4"/>
          <w:sz w:val="24"/>
          <w:szCs w:val="24"/>
        </w:rPr>
        <w:t>р</w:t>
      </w:r>
      <w:r w:rsidRPr="00EB4E26">
        <w:rPr>
          <w:rFonts w:ascii="Times New Roman" w:hAnsi="Times New Roman"/>
          <w:spacing w:val="3"/>
          <w:sz w:val="24"/>
          <w:szCs w:val="24"/>
        </w:rPr>
        <w:t>о</w:t>
      </w:r>
      <w:r w:rsidRPr="00EB4E26">
        <w:rPr>
          <w:rFonts w:ascii="Times New Roman" w:hAnsi="Times New Roman"/>
          <w:sz w:val="24"/>
          <w:szCs w:val="24"/>
        </w:rPr>
        <w:t>тек</w:t>
      </w:r>
      <w:r w:rsidRPr="00EB4E26">
        <w:rPr>
          <w:rFonts w:ascii="Times New Roman" w:hAnsi="Times New Roman"/>
          <w:spacing w:val="-1"/>
          <w:sz w:val="24"/>
          <w:szCs w:val="24"/>
        </w:rPr>
        <w:t>а</w:t>
      </w:r>
      <w:r w:rsidRPr="00EB4E26">
        <w:rPr>
          <w:rFonts w:ascii="Times New Roman" w:hAnsi="Times New Roman"/>
          <w:spacing w:val="-2"/>
          <w:sz w:val="24"/>
          <w:szCs w:val="24"/>
        </w:rPr>
        <w:t>ю</w:t>
      </w:r>
      <w:r w:rsidRPr="00EB4E26">
        <w:rPr>
          <w:rFonts w:ascii="Times New Roman" w:hAnsi="Times New Roman"/>
          <w:spacing w:val="1"/>
          <w:sz w:val="24"/>
          <w:szCs w:val="24"/>
        </w:rPr>
        <w:t>щи</w:t>
      </w:r>
      <w:r w:rsidRPr="00EB4E26">
        <w:rPr>
          <w:rFonts w:ascii="Times New Roman" w:hAnsi="Times New Roman"/>
          <w:sz w:val="24"/>
          <w:szCs w:val="24"/>
        </w:rPr>
        <w:t xml:space="preserve">й </w:t>
      </w:r>
      <w:r w:rsidRPr="00EB4E26">
        <w:rPr>
          <w:rFonts w:ascii="Times New Roman" w:hAnsi="Times New Roman"/>
          <w:spacing w:val="-2"/>
          <w:sz w:val="24"/>
          <w:szCs w:val="24"/>
        </w:rPr>
        <w:t>м</w:t>
      </w:r>
      <w:r w:rsidRPr="00EB4E26">
        <w:rPr>
          <w:rFonts w:ascii="Times New Roman" w:hAnsi="Times New Roman"/>
          <w:spacing w:val="-4"/>
          <w:sz w:val="24"/>
          <w:szCs w:val="24"/>
        </w:rPr>
        <w:t>н</w:t>
      </w:r>
      <w:r w:rsidRPr="00EB4E26">
        <w:rPr>
          <w:rFonts w:ascii="Times New Roman" w:hAnsi="Times New Roman"/>
          <w:spacing w:val="4"/>
          <w:sz w:val="24"/>
          <w:szCs w:val="24"/>
        </w:rPr>
        <w:t>о</w:t>
      </w:r>
      <w:r w:rsidRPr="00EB4E26">
        <w:rPr>
          <w:rFonts w:ascii="Times New Roman" w:hAnsi="Times New Roman"/>
          <w:spacing w:val="-1"/>
          <w:sz w:val="24"/>
          <w:szCs w:val="24"/>
        </w:rPr>
        <w:t>г</w:t>
      </w:r>
      <w:r w:rsidRPr="00EB4E26">
        <w:rPr>
          <w:rFonts w:ascii="Times New Roman" w:hAnsi="Times New Roman"/>
          <w:sz w:val="24"/>
          <w:szCs w:val="24"/>
        </w:rPr>
        <w:t>о лет, пре</w:t>
      </w:r>
      <w:r w:rsidRPr="00EB4E26">
        <w:rPr>
          <w:rFonts w:ascii="Times New Roman" w:hAnsi="Times New Roman"/>
          <w:spacing w:val="-2"/>
          <w:sz w:val="24"/>
          <w:szCs w:val="24"/>
        </w:rPr>
        <w:t>д</w:t>
      </w:r>
      <w:r w:rsidRPr="00EB4E26">
        <w:rPr>
          <w:rFonts w:ascii="Times New Roman" w:hAnsi="Times New Roman"/>
          <w:sz w:val="24"/>
          <w:szCs w:val="24"/>
        </w:rPr>
        <w:t>ъя</w:t>
      </w:r>
      <w:r w:rsidRPr="00EB4E26">
        <w:rPr>
          <w:rFonts w:ascii="Times New Roman" w:hAnsi="Times New Roman"/>
          <w:spacing w:val="2"/>
          <w:sz w:val="24"/>
          <w:szCs w:val="24"/>
        </w:rPr>
        <w:t>в</w:t>
      </w:r>
      <w:r w:rsidRPr="00EB4E26">
        <w:rPr>
          <w:rFonts w:ascii="Times New Roman" w:hAnsi="Times New Roman"/>
          <w:sz w:val="24"/>
          <w:szCs w:val="24"/>
        </w:rPr>
        <w:t xml:space="preserve">ляет </w:t>
      </w:r>
      <w:r w:rsidRPr="00EB4E26">
        <w:rPr>
          <w:rFonts w:ascii="Times New Roman" w:hAnsi="Times New Roman"/>
          <w:spacing w:val="2"/>
          <w:sz w:val="24"/>
          <w:szCs w:val="24"/>
        </w:rPr>
        <w:t>в</w:t>
      </w:r>
      <w:r w:rsidRPr="00EB4E26">
        <w:rPr>
          <w:rFonts w:ascii="Times New Roman" w:hAnsi="Times New Roman"/>
          <w:spacing w:val="1"/>
          <w:sz w:val="24"/>
          <w:szCs w:val="24"/>
        </w:rPr>
        <w:t>ы</w:t>
      </w:r>
      <w:r w:rsidRPr="00EB4E26">
        <w:rPr>
          <w:rFonts w:ascii="Times New Roman" w:hAnsi="Times New Roman"/>
          <w:spacing w:val="-4"/>
          <w:sz w:val="24"/>
          <w:szCs w:val="24"/>
        </w:rPr>
        <w:t>с</w:t>
      </w:r>
      <w:r w:rsidRPr="00EB4E26">
        <w:rPr>
          <w:rFonts w:ascii="Times New Roman" w:hAnsi="Times New Roman"/>
          <w:spacing w:val="3"/>
          <w:sz w:val="24"/>
          <w:szCs w:val="24"/>
        </w:rPr>
        <w:t>о</w:t>
      </w:r>
      <w:r w:rsidRPr="00EB4E26">
        <w:rPr>
          <w:rFonts w:ascii="Times New Roman" w:hAnsi="Times New Roman"/>
          <w:sz w:val="24"/>
          <w:szCs w:val="24"/>
        </w:rPr>
        <w:t>кие тре</w:t>
      </w:r>
      <w:r w:rsidRPr="00EB4E26">
        <w:rPr>
          <w:rFonts w:ascii="Times New Roman" w:hAnsi="Times New Roman"/>
          <w:spacing w:val="-6"/>
          <w:sz w:val="24"/>
          <w:szCs w:val="24"/>
        </w:rPr>
        <w:t>б</w:t>
      </w:r>
      <w:r w:rsidRPr="00EB4E26">
        <w:rPr>
          <w:rFonts w:ascii="Times New Roman" w:hAnsi="Times New Roman"/>
          <w:spacing w:val="4"/>
          <w:sz w:val="24"/>
          <w:szCs w:val="24"/>
        </w:rPr>
        <w:t>о</w:t>
      </w:r>
      <w:r w:rsidRPr="00EB4E26">
        <w:rPr>
          <w:rFonts w:ascii="Times New Roman" w:hAnsi="Times New Roman"/>
          <w:spacing w:val="1"/>
          <w:sz w:val="24"/>
          <w:szCs w:val="24"/>
        </w:rPr>
        <w:t>в</w:t>
      </w:r>
      <w:r w:rsidRPr="00EB4E26">
        <w:rPr>
          <w:rFonts w:ascii="Times New Roman" w:hAnsi="Times New Roman"/>
          <w:sz w:val="24"/>
          <w:szCs w:val="24"/>
        </w:rPr>
        <w:t>ан</w:t>
      </w:r>
      <w:r w:rsidRPr="00EB4E26">
        <w:rPr>
          <w:rFonts w:ascii="Times New Roman" w:hAnsi="Times New Roman"/>
          <w:spacing w:val="1"/>
          <w:sz w:val="24"/>
          <w:szCs w:val="24"/>
        </w:rPr>
        <w:t>и</w:t>
      </w:r>
      <w:r w:rsidRPr="00EB4E26">
        <w:rPr>
          <w:rFonts w:ascii="Times New Roman" w:hAnsi="Times New Roman"/>
          <w:sz w:val="24"/>
          <w:szCs w:val="24"/>
        </w:rPr>
        <w:t xml:space="preserve">я к </w:t>
      </w:r>
      <w:r w:rsidRPr="00EB4E26">
        <w:rPr>
          <w:rFonts w:ascii="Times New Roman" w:hAnsi="Times New Roman"/>
          <w:spacing w:val="5"/>
          <w:sz w:val="24"/>
          <w:szCs w:val="24"/>
        </w:rPr>
        <w:t>о</w:t>
      </w:r>
      <w:r w:rsidRPr="00EB4E26">
        <w:rPr>
          <w:rFonts w:ascii="Times New Roman" w:hAnsi="Times New Roman"/>
          <w:spacing w:val="-4"/>
          <w:sz w:val="24"/>
          <w:szCs w:val="24"/>
        </w:rPr>
        <w:t>р</w:t>
      </w:r>
      <w:r w:rsidRPr="00EB4E26">
        <w:rPr>
          <w:rFonts w:ascii="Times New Roman" w:hAnsi="Times New Roman"/>
          <w:spacing w:val="1"/>
          <w:sz w:val="24"/>
          <w:szCs w:val="24"/>
        </w:rPr>
        <w:t>г</w:t>
      </w:r>
      <w:r w:rsidRPr="00EB4E26">
        <w:rPr>
          <w:rFonts w:ascii="Times New Roman" w:hAnsi="Times New Roman"/>
          <w:sz w:val="24"/>
          <w:szCs w:val="24"/>
        </w:rPr>
        <w:t>ан</w:t>
      </w:r>
      <w:r w:rsidRPr="00EB4E26">
        <w:rPr>
          <w:rFonts w:ascii="Times New Roman" w:hAnsi="Times New Roman"/>
          <w:spacing w:val="1"/>
          <w:sz w:val="24"/>
          <w:szCs w:val="24"/>
        </w:rPr>
        <w:t>из</w:t>
      </w:r>
      <w:r w:rsidRPr="00EB4E26">
        <w:rPr>
          <w:rFonts w:ascii="Times New Roman" w:hAnsi="Times New Roman"/>
          <w:spacing w:val="-5"/>
          <w:sz w:val="24"/>
          <w:szCs w:val="24"/>
        </w:rPr>
        <w:t>а</w:t>
      </w:r>
      <w:r w:rsidRPr="00EB4E26">
        <w:rPr>
          <w:rFonts w:ascii="Times New Roman" w:hAnsi="Times New Roman"/>
          <w:sz w:val="24"/>
          <w:szCs w:val="24"/>
        </w:rPr>
        <w:t>ц</w:t>
      </w:r>
      <w:r w:rsidRPr="00EB4E26">
        <w:rPr>
          <w:rFonts w:ascii="Times New Roman" w:hAnsi="Times New Roman"/>
          <w:spacing w:val="1"/>
          <w:sz w:val="24"/>
          <w:szCs w:val="24"/>
        </w:rPr>
        <w:t>и</w:t>
      </w:r>
      <w:r w:rsidRPr="00EB4E26">
        <w:rPr>
          <w:rFonts w:ascii="Times New Roman" w:hAnsi="Times New Roman"/>
          <w:sz w:val="24"/>
          <w:szCs w:val="24"/>
        </w:rPr>
        <w:t xml:space="preserve">и </w:t>
      </w:r>
      <w:r w:rsidRPr="00EB4E26">
        <w:rPr>
          <w:rFonts w:ascii="Times New Roman" w:hAnsi="Times New Roman"/>
          <w:spacing w:val="-6"/>
          <w:sz w:val="24"/>
          <w:szCs w:val="24"/>
        </w:rPr>
        <w:t>д</w:t>
      </w:r>
      <w:r w:rsidRPr="00EB4E26">
        <w:rPr>
          <w:rFonts w:ascii="Times New Roman" w:hAnsi="Times New Roman"/>
          <w:spacing w:val="3"/>
          <w:sz w:val="24"/>
          <w:szCs w:val="24"/>
        </w:rPr>
        <w:t>ош</w:t>
      </w:r>
      <w:r w:rsidRPr="00EB4E26">
        <w:rPr>
          <w:rFonts w:ascii="Times New Roman" w:hAnsi="Times New Roman"/>
          <w:spacing w:val="-6"/>
          <w:sz w:val="24"/>
          <w:szCs w:val="24"/>
        </w:rPr>
        <w:t>к</w:t>
      </w:r>
      <w:r w:rsidRPr="00EB4E26">
        <w:rPr>
          <w:rFonts w:ascii="Times New Roman" w:hAnsi="Times New Roman"/>
          <w:spacing w:val="4"/>
          <w:sz w:val="24"/>
          <w:szCs w:val="24"/>
        </w:rPr>
        <w:t>о</w:t>
      </w:r>
      <w:r w:rsidRPr="00EB4E26">
        <w:rPr>
          <w:rFonts w:ascii="Times New Roman" w:hAnsi="Times New Roman"/>
          <w:sz w:val="24"/>
          <w:szCs w:val="24"/>
        </w:rPr>
        <w:t>л</w:t>
      </w:r>
      <w:r w:rsidRPr="00EB4E26">
        <w:rPr>
          <w:rFonts w:ascii="Times New Roman" w:hAnsi="Times New Roman"/>
          <w:spacing w:val="1"/>
          <w:sz w:val="24"/>
          <w:szCs w:val="24"/>
        </w:rPr>
        <w:t>ь</w:t>
      </w:r>
      <w:r w:rsidRPr="00EB4E26">
        <w:rPr>
          <w:rFonts w:ascii="Times New Roman" w:hAnsi="Times New Roman"/>
          <w:spacing w:val="-3"/>
          <w:sz w:val="24"/>
          <w:szCs w:val="24"/>
        </w:rPr>
        <w:t>н</w:t>
      </w:r>
      <w:r w:rsidRPr="00EB4E26">
        <w:rPr>
          <w:rFonts w:ascii="Times New Roman" w:hAnsi="Times New Roman"/>
          <w:sz w:val="24"/>
          <w:szCs w:val="24"/>
        </w:rPr>
        <w:t>о</w:t>
      </w:r>
      <w:r w:rsidRPr="00EB4E26">
        <w:rPr>
          <w:rFonts w:ascii="Times New Roman" w:hAnsi="Times New Roman"/>
          <w:spacing w:val="-2"/>
          <w:sz w:val="24"/>
          <w:szCs w:val="24"/>
        </w:rPr>
        <w:t>г</w:t>
      </w:r>
      <w:r w:rsidRPr="00EB4E26">
        <w:rPr>
          <w:rFonts w:ascii="Times New Roman" w:hAnsi="Times New Roman"/>
          <w:sz w:val="24"/>
          <w:szCs w:val="24"/>
        </w:rPr>
        <w:t xml:space="preserve">о </w:t>
      </w:r>
      <w:r w:rsidRPr="00EB4E26">
        <w:rPr>
          <w:rFonts w:ascii="Times New Roman" w:hAnsi="Times New Roman"/>
          <w:spacing w:val="-2"/>
          <w:sz w:val="24"/>
          <w:szCs w:val="24"/>
        </w:rPr>
        <w:t>в</w:t>
      </w:r>
      <w:r w:rsidRPr="00EB4E26">
        <w:rPr>
          <w:rFonts w:ascii="Times New Roman" w:hAnsi="Times New Roman"/>
          <w:spacing w:val="4"/>
          <w:sz w:val="24"/>
          <w:szCs w:val="24"/>
        </w:rPr>
        <w:t>о</w:t>
      </w:r>
      <w:r w:rsidRPr="00EB4E26">
        <w:rPr>
          <w:rFonts w:ascii="Times New Roman" w:hAnsi="Times New Roman"/>
          <w:sz w:val="24"/>
          <w:szCs w:val="24"/>
        </w:rPr>
        <w:t>с</w:t>
      </w:r>
      <w:r w:rsidRPr="00EB4E26">
        <w:rPr>
          <w:rFonts w:ascii="Times New Roman" w:hAnsi="Times New Roman"/>
          <w:spacing w:val="-4"/>
          <w:sz w:val="24"/>
          <w:szCs w:val="24"/>
        </w:rPr>
        <w:t>п</w:t>
      </w:r>
      <w:r w:rsidRPr="00EB4E26">
        <w:rPr>
          <w:rFonts w:ascii="Times New Roman" w:hAnsi="Times New Roman"/>
          <w:sz w:val="24"/>
          <w:szCs w:val="24"/>
        </w:rPr>
        <w:t>ита</w:t>
      </w:r>
      <w:r w:rsidRPr="00EB4E26">
        <w:rPr>
          <w:rFonts w:ascii="Times New Roman" w:hAnsi="Times New Roman"/>
          <w:spacing w:val="1"/>
          <w:sz w:val="24"/>
          <w:szCs w:val="24"/>
        </w:rPr>
        <w:t>ни</w:t>
      </w:r>
      <w:r w:rsidRPr="00EB4E26">
        <w:rPr>
          <w:rFonts w:ascii="Times New Roman" w:hAnsi="Times New Roman"/>
          <w:sz w:val="24"/>
          <w:szCs w:val="24"/>
        </w:rPr>
        <w:t xml:space="preserve">я и </w:t>
      </w:r>
      <w:r w:rsidRPr="00EB4E26">
        <w:rPr>
          <w:rFonts w:ascii="Times New Roman" w:hAnsi="Times New Roman"/>
          <w:spacing w:val="5"/>
          <w:sz w:val="24"/>
          <w:szCs w:val="24"/>
        </w:rPr>
        <w:t>о</w:t>
      </w:r>
      <w:r w:rsidRPr="00EB4E26">
        <w:rPr>
          <w:rFonts w:ascii="Times New Roman" w:hAnsi="Times New Roman"/>
          <w:spacing w:val="2"/>
          <w:sz w:val="24"/>
          <w:szCs w:val="24"/>
        </w:rPr>
        <w:t>б</w:t>
      </w:r>
      <w:r w:rsidRPr="00EB4E26">
        <w:rPr>
          <w:rFonts w:ascii="Times New Roman" w:hAnsi="Times New Roman"/>
          <w:spacing w:val="-8"/>
          <w:sz w:val="24"/>
          <w:szCs w:val="24"/>
        </w:rPr>
        <w:t>у</w:t>
      </w:r>
      <w:r w:rsidRPr="00EB4E26">
        <w:rPr>
          <w:rFonts w:ascii="Times New Roman" w:hAnsi="Times New Roman"/>
          <w:spacing w:val="-1"/>
          <w:sz w:val="24"/>
          <w:szCs w:val="24"/>
        </w:rPr>
        <w:t>че</w:t>
      </w:r>
      <w:r w:rsidRPr="00EB4E26">
        <w:rPr>
          <w:rFonts w:ascii="Times New Roman" w:hAnsi="Times New Roman"/>
          <w:sz w:val="24"/>
          <w:szCs w:val="24"/>
        </w:rPr>
        <w:t>н</w:t>
      </w:r>
      <w:r w:rsidRPr="00EB4E26">
        <w:rPr>
          <w:rFonts w:ascii="Times New Roman" w:hAnsi="Times New Roman"/>
          <w:spacing w:val="1"/>
          <w:sz w:val="24"/>
          <w:szCs w:val="24"/>
        </w:rPr>
        <w:t>и</w:t>
      </w:r>
      <w:r w:rsidRPr="00EB4E26">
        <w:rPr>
          <w:rFonts w:ascii="Times New Roman" w:hAnsi="Times New Roman"/>
          <w:sz w:val="24"/>
          <w:szCs w:val="24"/>
        </w:rPr>
        <w:t>я, и</w:t>
      </w:r>
      <w:r w:rsidRPr="00EB4E26">
        <w:rPr>
          <w:rFonts w:ascii="Times New Roman" w:hAnsi="Times New Roman"/>
          <w:spacing w:val="1"/>
          <w:sz w:val="24"/>
          <w:szCs w:val="24"/>
        </w:rPr>
        <w:t>н</w:t>
      </w:r>
      <w:r w:rsidRPr="00EB4E26">
        <w:rPr>
          <w:rFonts w:ascii="Times New Roman" w:hAnsi="Times New Roman"/>
          <w:sz w:val="24"/>
          <w:szCs w:val="24"/>
        </w:rPr>
        <w:t>те</w:t>
      </w:r>
      <w:r w:rsidRPr="00EB4E26">
        <w:rPr>
          <w:rFonts w:ascii="Times New Roman" w:hAnsi="Times New Roman"/>
          <w:spacing w:val="1"/>
          <w:sz w:val="24"/>
          <w:szCs w:val="24"/>
        </w:rPr>
        <w:t>н</w:t>
      </w:r>
      <w:r w:rsidRPr="00EB4E26">
        <w:rPr>
          <w:rFonts w:ascii="Times New Roman" w:hAnsi="Times New Roman"/>
          <w:sz w:val="24"/>
          <w:szCs w:val="24"/>
        </w:rPr>
        <w:t>си</w:t>
      </w:r>
      <w:r w:rsidRPr="00EB4E26">
        <w:rPr>
          <w:rFonts w:ascii="Times New Roman" w:hAnsi="Times New Roman"/>
          <w:spacing w:val="-1"/>
          <w:sz w:val="24"/>
          <w:szCs w:val="24"/>
        </w:rPr>
        <w:t>ф</w:t>
      </w:r>
      <w:r w:rsidRPr="00EB4E26">
        <w:rPr>
          <w:rFonts w:ascii="Times New Roman" w:hAnsi="Times New Roman"/>
          <w:sz w:val="24"/>
          <w:szCs w:val="24"/>
        </w:rPr>
        <w:t>и</w:t>
      </w:r>
      <w:r w:rsidRPr="00EB4E26">
        <w:rPr>
          <w:rFonts w:ascii="Times New Roman" w:hAnsi="Times New Roman"/>
          <w:spacing w:val="1"/>
          <w:sz w:val="24"/>
          <w:szCs w:val="24"/>
        </w:rPr>
        <w:t>ци</w:t>
      </w:r>
      <w:r w:rsidRPr="00EB4E26">
        <w:rPr>
          <w:rFonts w:ascii="Times New Roman" w:hAnsi="Times New Roman"/>
          <w:sz w:val="24"/>
          <w:szCs w:val="24"/>
        </w:rPr>
        <w:t>р</w:t>
      </w:r>
      <w:r w:rsidRPr="00EB4E26">
        <w:rPr>
          <w:rFonts w:ascii="Times New Roman" w:hAnsi="Times New Roman"/>
          <w:spacing w:val="-8"/>
          <w:sz w:val="24"/>
          <w:szCs w:val="24"/>
        </w:rPr>
        <w:t>у</w:t>
      </w:r>
      <w:r w:rsidRPr="00EB4E26">
        <w:rPr>
          <w:rFonts w:ascii="Times New Roman" w:hAnsi="Times New Roman"/>
          <w:spacing w:val="-1"/>
          <w:sz w:val="24"/>
          <w:szCs w:val="24"/>
        </w:rPr>
        <w:t>е</w:t>
      </w:r>
      <w:r w:rsidRPr="00EB4E26">
        <w:rPr>
          <w:rFonts w:ascii="Times New Roman" w:hAnsi="Times New Roman"/>
          <w:sz w:val="24"/>
          <w:szCs w:val="24"/>
        </w:rPr>
        <w:t xml:space="preserve">т </w:t>
      </w:r>
      <w:r w:rsidRPr="00EB4E26">
        <w:rPr>
          <w:rFonts w:ascii="Times New Roman" w:hAnsi="Times New Roman"/>
          <w:spacing w:val="1"/>
          <w:sz w:val="24"/>
          <w:szCs w:val="24"/>
        </w:rPr>
        <w:t>п</w:t>
      </w:r>
      <w:r w:rsidRPr="00EB4E26">
        <w:rPr>
          <w:rFonts w:ascii="Times New Roman" w:hAnsi="Times New Roman"/>
          <w:spacing w:val="5"/>
          <w:sz w:val="24"/>
          <w:szCs w:val="24"/>
        </w:rPr>
        <w:t>о</w:t>
      </w:r>
      <w:r w:rsidRPr="00EB4E26">
        <w:rPr>
          <w:rFonts w:ascii="Times New Roman" w:hAnsi="Times New Roman"/>
          <w:spacing w:val="1"/>
          <w:sz w:val="24"/>
          <w:szCs w:val="24"/>
        </w:rPr>
        <w:t>и</w:t>
      </w:r>
      <w:r w:rsidRPr="00EB4E26">
        <w:rPr>
          <w:rFonts w:ascii="Times New Roman" w:hAnsi="Times New Roman"/>
          <w:sz w:val="24"/>
          <w:szCs w:val="24"/>
        </w:rPr>
        <w:t>с</w:t>
      </w:r>
      <w:r w:rsidRPr="00EB4E26">
        <w:rPr>
          <w:rFonts w:ascii="Times New Roman" w:hAnsi="Times New Roman"/>
          <w:spacing w:val="-2"/>
          <w:sz w:val="24"/>
          <w:szCs w:val="24"/>
        </w:rPr>
        <w:t>к</w:t>
      </w:r>
      <w:r w:rsidRPr="00EB4E26">
        <w:rPr>
          <w:rFonts w:ascii="Times New Roman" w:hAnsi="Times New Roman"/>
          <w:sz w:val="24"/>
          <w:szCs w:val="24"/>
        </w:rPr>
        <w:t xml:space="preserve">и </w:t>
      </w:r>
      <w:r w:rsidRPr="00EB4E26">
        <w:rPr>
          <w:rFonts w:ascii="Times New Roman" w:hAnsi="Times New Roman"/>
          <w:spacing w:val="1"/>
          <w:sz w:val="24"/>
          <w:szCs w:val="24"/>
        </w:rPr>
        <w:t>н</w:t>
      </w:r>
      <w:r w:rsidRPr="00EB4E26">
        <w:rPr>
          <w:rFonts w:ascii="Times New Roman" w:hAnsi="Times New Roman"/>
          <w:spacing w:val="5"/>
          <w:sz w:val="24"/>
          <w:szCs w:val="24"/>
        </w:rPr>
        <w:t>о</w:t>
      </w:r>
      <w:r w:rsidRPr="00EB4E26">
        <w:rPr>
          <w:rFonts w:ascii="Times New Roman" w:hAnsi="Times New Roman"/>
          <w:spacing w:val="-2"/>
          <w:sz w:val="24"/>
          <w:szCs w:val="24"/>
        </w:rPr>
        <w:t>в</w:t>
      </w:r>
      <w:r w:rsidRPr="00EB4E26">
        <w:rPr>
          <w:rFonts w:ascii="Times New Roman" w:hAnsi="Times New Roman"/>
          <w:spacing w:val="1"/>
          <w:sz w:val="24"/>
          <w:szCs w:val="24"/>
        </w:rPr>
        <w:t>ы</w:t>
      </w:r>
      <w:r w:rsidRPr="00EB4E26">
        <w:rPr>
          <w:rFonts w:ascii="Times New Roman" w:hAnsi="Times New Roman"/>
          <w:spacing w:val="-4"/>
          <w:sz w:val="24"/>
          <w:szCs w:val="24"/>
        </w:rPr>
        <w:t>х</w:t>
      </w:r>
      <w:r w:rsidRPr="00EB4E26">
        <w:rPr>
          <w:rFonts w:ascii="Times New Roman" w:hAnsi="Times New Roman"/>
          <w:sz w:val="24"/>
          <w:szCs w:val="24"/>
        </w:rPr>
        <w:t xml:space="preserve">, </w:t>
      </w:r>
      <w:r w:rsidRPr="00EB4E26">
        <w:rPr>
          <w:rFonts w:ascii="Times New Roman" w:hAnsi="Times New Roman"/>
          <w:spacing w:val="-1"/>
          <w:sz w:val="24"/>
          <w:szCs w:val="24"/>
        </w:rPr>
        <w:t>б</w:t>
      </w:r>
      <w:r w:rsidRPr="00EB4E26">
        <w:rPr>
          <w:rFonts w:ascii="Times New Roman" w:hAnsi="Times New Roman"/>
          <w:spacing w:val="3"/>
          <w:sz w:val="24"/>
          <w:szCs w:val="24"/>
        </w:rPr>
        <w:t>о</w:t>
      </w:r>
      <w:r w:rsidRPr="00EB4E26">
        <w:rPr>
          <w:rFonts w:ascii="Times New Roman" w:hAnsi="Times New Roman"/>
          <w:sz w:val="24"/>
          <w:szCs w:val="24"/>
        </w:rPr>
        <w:t xml:space="preserve">лее </w:t>
      </w:r>
      <w:r w:rsidRPr="00EB4E26">
        <w:rPr>
          <w:rFonts w:ascii="Times New Roman" w:hAnsi="Times New Roman"/>
          <w:spacing w:val="-2"/>
          <w:sz w:val="24"/>
          <w:szCs w:val="24"/>
        </w:rPr>
        <w:t>э</w:t>
      </w:r>
      <w:r w:rsidRPr="00EB4E26">
        <w:rPr>
          <w:rFonts w:ascii="Times New Roman" w:hAnsi="Times New Roman"/>
          <w:spacing w:val="2"/>
          <w:sz w:val="24"/>
          <w:szCs w:val="24"/>
        </w:rPr>
        <w:t>ф</w:t>
      </w:r>
      <w:r w:rsidRPr="00EB4E26">
        <w:rPr>
          <w:rFonts w:ascii="Times New Roman" w:hAnsi="Times New Roman"/>
          <w:spacing w:val="-1"/>
          <w:sz w:val="24"/>
          <w:szCs w:val="24"/>
        </w:rPr>
        <w:t>фек</w:t>
      </w:r>
      <w:r w:rsidRPr="00EB4E26">
        <w:rPr>
          <w:rFonts w:ascii="Times New Roman" w:hAnsi="Times New Roman"/>
          <w:spacing w:val="4"/>
          <w:sz w:val="24"/>
          <w:szCs w:val="24"/>
        </w:rPr>
        <w:t>т</w:t>
      </w:r>
      <w:r w:rsidRPr="00EB4E26">
        <w:rPr>
          <w:rFonts w:ascii="Times New Roman" w:hAnsi="Times New Roman"/>
          <w:spacing w:val="1"/>
          <w:sz w:val="24"/>
          <w:szCs w:val="24"/>
        </w:rPr>
        <w:t>и</w:t>
      </w:r>
      <w:r w:rsidRPr="00EB4E26">
        <w:rPr>
          <w:rFonts w:ascii="Times New Roman" w:hAnsi="Times New Roman"/>
          <w:spacing w:val="2"/>
          <w:sz w:val="24"/>
          <w:szCs w:val="24"/>
        </w:rPr>
        <w:t>в</w:t>
      </w:r>
      <w:r w:rsidRPr="00EB4E26">
        <w:rPr>
          <w:rFonts w:ascii="Times New Roman" w:hAnsi="Times New Roman"/>
          <w:spacing w:val="1"/>
          <w:sz w:val="24"/>
          <w:szCs w:val="24"/>
        </w:rPr>
        <w:t>ны</w:t>
      </w:r>
      <w:r w:rsidRPr="00EB4E26">
        <w:rPr>
          <w:rFonts w:ascii="Times New Roman" w:hAnsi="Times New Roman"/>
          <w:sz w:val="24"/>
          <w:szCs w:val="24"/>
        </w:rPr>
        <w:t xml:space="preserve">х </w:t>
      </w:r>
      <w:r w:rsidRPr="00EB4E26">
        <w:rPr>
          <w:rFonts w:ascii="Times New Roman" w:hAnsi="Times New Roman"/>
          <w:spacing w:val="1"/>
          <w:sz w:val="24"/>
          <w:szCs w:val="24"/>
        </w:rPr>
        <w:t>п</w:t>
      </w:r>
      <w:r w:rsidRPr="00EB4E26">
        <w:rPr>
          <w:rFonts w:ascii="Times New Roman" w:hAnsi="Times New Roman"/>
          <w:sz w:val="24"/>
          <w:szCs w:val="24"/>
        </w:rPr>
        <w:t>си</w:t>
      </w:r>
      <w:r w:rsidRPr="00EB4E26">
        <w:rPr>
          <w:rFonts w:ascii="Times New Roman" w:hAnsi="Times New Roman"/>
          <w:spacing w:val="-3"/>
          <w:sz w:val="24"/>
          <w:szCs w:val="24"/>
        </w:rPr>
        <w:t>х</w:t>
      </w:r>
      <w:r w:rsidRPr="00EB4E26">
        <w:rPr>
          <w:rFonts w:ascii="Times New Roman" w:hAnsi="Times New Roman"/>
          <w:spacing w:val="3"/>
          <w:sz w:val="24"/>
          <w:szCs w:val="24"/>
        </w:rPr>
        <w:t>о</w:t>
      </w:r>
      <w:r w:rsidRPr="00EB4E26">
        <w:rPr>
          <w:rFonts w:ascii="Times New Roman" w:hAnsi="Times New Roman"/>
          <w:sz w:val="24"/>
          <w:szCs w:val="24"/>
        </w:rPr>
        <w:t>ло</w:t>
      </w:r>
      <w:r w:rsidRPr="00EB4E26">
        <w:rPr>
          <w:rFonts w:ascii="Times New Roman" w:hAnsi="Times New Roman"/>
          <w:spacing w:val="-1"/>
          <w:sz w:val="24"/>
          <w:szCs w:val="24"/>
        </w:rPr>
        <w:t>г</w:t>
      </w:r>
      <w:r w:rsidRPr="00EB4E26">
        <w:rPr>
          <w:rFonts w:ascii="Times New Roman" w:hAnsi="Times New Roman"/>
          <w:spacing w:val="14"/>
          <w:sz w:val="24"/>
          <w:szCs w:val="24"/>
        </w:rPr>
        <w:t>о</w:t>
      </w:r>
      <w:r w:rsidRPr="00EB4E26">
        <w:rPr>
          <w:rFonts w:ascii="Times New Roman" w:hAnsi="Times New Roman"/>
          <w:spacing w:val="2"/>
          <w:sz w:val="24"/>
          <w:szCs w:val="24"/>
        </w:rPr>
        <w:t>-</w:t>
      </w:r>
      <w:r w:rsidRPr="00EB4E26">
        <w:rPr>
          <w:rFonts w:ascii="Times New Roman" w:hAnsi="Times New Roman"/>
          <w:spacing w:val="1"/>
          <w:sz w:val="24"/>
          <w:szCs w:val="24"/>
        </w:rPr>
        <w:t>п</w:t>
      </w:r>
      <w:r w:rsidRPr="00EB4E26">
        <w:rPr>
          <w:rFonts w:ascii="Times New Roman" w:hAnsi="Times New Roman"/>
          <w:sz w:val="24"/>
          <w:szCs w:val="24"/>
        </w:rPr>
        <w:t>е</w:t>
      </w:r>
      <w:r w:rsidRPr="00EB4E26">
        <w:rPr>
          <w:rFonts w:ascii="Times New Roman" w:hAnsi="Times New Roman"/>
          <w:spacing w:val="-3"/>
          <w:sz w:val="24"/>
          <w:szCs w:val="24"/>
        </w:rPr>
        <w:t>д</w:t>
      </w:r>
      <w:r w:rsidRPr="00EB4E26">
        <w:rPr>
          <w:rFonts w:ascii="Times New Roman" w:hAnsi="Times New Roman"/>
          <w:spacing w:val="-1"/>
          <w:sz w:val="24"/>
          <w:szCs w:val="24"/>
        </w:rPr>
        <w:t>а</w:t>
      </w:r>
      <w:r w:rsidRPr="00EB4E26">
        <w:rPr>
          <w:rFonts w:ascii="Times New Roman" w:hAnsi="Times New Roman"/>
          <w:spacing w:val="-2"/>
          <w:sz w:val="24"/>
          <w:szCs w:val="24"/>
        </w:rPr>
        <w:t>г</w:t>
      </w:r>
      <w:r w:rsidRPr="00EB4E26">
        <w:rPr>
          <w:rFonts w:ascii="Times New Roman" w:hAnsi="Times New Roman"/>
          <w:sz w:val="24"/>
          <w:szCs w:val="24"/>
        </w:rPr>
        <w:t>о</w:t>
      </w:r>
      <w:r w:rsidRPr="00EB4E26">
        <w:rPr>
          <w:rFonts w:ascii="Times New Roman" w:hAnsi="Times New Roman"/>
          <w:spacing w:val="1"/>
          <w:sz w:val="24"/>
          <w:szCs w:val="24"/>
        </w:rPr>
        <w:t>ги</w:t>
      </w:r>
      <w:r w:rsidRPr="00EB4E26">
        <w:rPr>
          <w:rFonts w:ascii="Times New Roman" w:hAnsi="Times New Roman"/>
          <w:sz w:val="24"/>
          <w:szCs w:val="24"/>
        </w:rPr>
        <w:t>ч</w:t>
      </w:r>
      <w:r w:rsidRPr="00EB4E26">
        <w:rPr>
          <w:rFonts w:ascii="Times New Roman" w:hAnsi="Times New Roman"/>
          <w:spacing w:val="-1"/>
          <w:sz w:val="24"/>
          <w:szCs w:val="24"/>
        </w:rPr>
        <w:t>е</w:t>
      </w:r>
      <w:r w:rsidRPr="00EB4E26">
        <w:rPr>
          <w:rFonts w:ascii="Times New Roman" w:hAnsi="Times New Roman"/>
          <w:sz w:val="24"/>
          <w:szCs w:val="24"/>
        </w:rPr>
        <w:t>с</w:t>
      </w:r>
      <w:r w:rsidRPr="00EB4E26">
        <w:rPr>
          <w:rFonts w:ascii="Times New Roman" w:hAnsi="Times New Roman"/>
          <w:spacing w:val="-2"/>
          <w:sz w:val="24"/>
          <w:szCs w:val="24"/>
        </w:rPr>
        <w:t>к</w:t>
      </w:r>
      <w:r w:rsidRPr="00EB4E26">
        <w:rPr>
          <w:rFonts w:ascii="Times New Roman" w:hAnsi="Times New Roman"/>
          <w:sz w:val="24"/>
          <w:szCs w:val="24"/>
        </w:rPr>
        <w:t xml:space="preserve">их </w:t>
      </w:r>
      <w:r w:rsidRPr="00EB4E26">
        <w:rPr>
          <w:rFonts w:ascii="Times New Roman" w:hAnsi="Times New Roman"/>
          <w:spacing w:val="1"/>
          <w:sz w:val="24"/>
          <w:szCs w:val="24"/>
        </w:rPr>
        <w:t>п</w:t>
      </w:r>
      <w:r w:rsidRPr="00EB4E26">
        <w:rPr>
          <w:rFonts w:ascii="Times New Roman" w:hAnsi="Times New Roman"/>
          <w:spacing w:val="5"/>
          <w:sz w:val="24"/>
          <w:szCs w:val="24"/>
        </w:rPr>
        <w:t>о</w:t>
      </w:r>
      <w:r w:rsidRPr="00EB4E26">
        <w:rPr>
          <w:rFonts w:ascii="Times New Roman" w:hAnsi="Times New Roman"/>
          <w:spacing w:val="-1"/>
          <w:sz w:val="24"/>
          <w:szCs w:val="24"/>
        </w:rPr>
        <w:t>д</w:t>
      </w:r>
      <w:r w:rsidRPr="00EB4E26">
        <w:rPr>
          <w:rFonts w:ascii="Times New Roman" w:hAnsi="Times New Roman"/>
          <w:spacing w:val="-5"/>
          <w:sz w:val="24"/>
          <w:szCs w:val="24"/>
        </w:rPr>
        <w:t>х</w:t>
      </w:r>
      <w:r w:rsidRPr="00EB4E26">
        <w:rPr>
          <w:rFonts w:ascii="Times New Roman" w:hAnsi="Times New Roman"/>
          <w:spacing w:val="3"/>
          <w:sz w:val="24"/>
          <w:szCs w:val="24"/>
        </w:rPr>
        <w:t>о</w:t>
      </w:r>
      <w:r w:rsidRPr="00EB4E26">
        <w:rPr>
          <w:rFonts w:ascii="Times New Roman" w:hAnsi="Times New Roman"/>
          <w:spacing w:val="-1"/>
          <w:sz w:val="24"/>
          <w:szCs w:val="24"/>
        </w:rPr>
        <w:t>д</w:t>
      </w:r>
      <w:r w:rsidRPr="00EB4E26">
        <w:rPr>
          <w:rFonts w:ascii="Times New Roman" w:hAnsi="Times New Roman"/>
          <w:spacing w:val="4"/>
          <w:sz w:val="24"/>
          <w:szCs w:val="24"/>
        </w:rPr>
        <w:t>о</w:t>
      </w:r>
      <w:r w:rsidRPr="00EB4E26">
        <w:rPr>
          <w:rFonts w:ascii="Times New Roman" w:hAnsi="Times New Roman"/>
          <w:sz w:val="24"/>
          <w:szCs w:val="24"/>
        </w:rPr>
        <w:t xml:space="preserve">в к </w:t>
      </w:r>
      <w:r w:rsidRPr="00EB4E26">
        <w:rPr>
          <w:rFonts w:ascii="Times New Roman" w:hAnsi="Times New Roman"/>
          <w:spacing w:val="-1"/>
          <w:sz w:val="24"/>
          <w:szCs w:val="24"/>
        </w:rPr>
        <w:t>э</w:t>
      </w:r>
      <w:r w:rsidRPr="00EB4E26">
        <w:rPr>
          <w:rFonts w:ascii="Times New Roman" w:hAnsi="Times New Roman"/>
          <w:sz w:val="24"/>
          <w:szCs w:val="24"/>
        </w:rPr>
        <w:t>т</w:t>
      </w:r>
      <w:r w:rsidRPr="00EB4E26">
        <w:rPr>
          <w:rFonts w:ascii="Times New Roman" w:hAnsi="Times New Roman"/>
          <w:spacing w:val="5"/>
          <w:sz w:val="24"/>
          <w:szCs w:val="24"/>
        </w:rPr>
        <w:t>о</w:t>
      </w:r>
      <w:r w:rsidRPr="00EB4E26">
        <w:rPr>
          <w:rFonts w:ascii="Times New Roman" w:hAnsi="Times New Roman"/>
          <w:spacing w:val="1"/>
          <w:sz w:val="24"/>
          <w:szCs w:val="24"/>
        </w:rPr>
        <w:t>м</w:t>
      </w:r>
      <w:r w:rsidRPr="00EB4E26">
        <w:rPr>
          <w:rFonts w:ascii="Times New Roman" w:hAnsi="Times New Roman"/>
          <w:sz w:val="24"/>
          <w:szCs w:val="24"/>
        </w:rPr>
        <w:t xml:space="preserve">у </w:t>
      </w:r>
      <w:r w:rsidRPr="00EB4E26">
        <w:rPr>
          <w:rFonts w:ascii="Times New Roman" w:hAnsi="Times New Roman"/>
          <w:spacing w:val="1"/>
          <w:sz w:val="24"/>
          <w:szCs w:val="24"/>
        </w:rPr>
        <w:t>в</w:t>
      </w:r>
      <w:r w:rsidRPr="00EB4E26">
        <w:rPr>
          <w:rFonts w:ascii="Times New Roman" w:hAnsi="Times New Roman"/>
          <w:spacing w:val="5"/>
          <w:sz w:val="24"/>
          <w:szCs w:val="24"/>
        </w:rPr>
        <w:t>о</w:t>
      </w:r>
      <w:r w:rsidRPr="00EB4E26">
        <w:rPr>
          <w:rFonts w:ascii="Times New Roman" w:hAnsi="Times New Roman"/>
          <w:spacing w:val="3"/>
          <w:sz w:val="24"/>
          <w:szCs w:val="24"/>
        </w:rPr>
        <w:t>п</w:t>
      </w:r>
      <w:r w:rsidRPr="00EB4E26">
        <w:rPr>
          <w:rFonts w:ascii="Times New Roman" w:hAnsi="Times New Roman"/>
          <w:spacing w:val="-4"/>
          <w:sz w:val="24"/>
          <w:szCs w:val="24"/>
        </w:rPr>
        <w:t>р</w:t>
      </w:r>
      <w:r w:rsidRPr="00EB4E26">
        <w:rPr>
          <w:rFonts w:ascii="Times New Roman" w:hAnsi="Times New Roman"/>
          <w:spacing w:val="4"/>
          <w:sz w:val="24"/>
          <w:szCs w:val="24"/>
        </w:rPr>
        <w:t>о</w:t>
      </w:r>
      <w:r w:rsidRPr="00EB4E26">
        <w:rPr>
          <w:rFonts w:ascii="Times New Roman" w:hAnsi="Times New Roman"/>
          <w:sz w:val="24"/>
          <w:szCs w:val="24"/>
        </w:rPr>
        <w:t>с</w:t>
      </w:r>
      <w:r w:rsidRPr="00EB4E26">
        <w:rPr>
          <w:rFonts w:ascii="Times New Roman" w:hAnsi="Times New Roman"/>
          <w:spacing w:val="-10"/>
          <w:sz w:val="24"/>
          <w:szCs w:val="24"/>
        </w:rPr>
        <w:t>у</w:t>
      </w:r>
      <w:r w:rsidRPr="00EB4E26">
        <w:rPr>
          <w:rFonts w:ascii="Times New Roman" w:hAnsi="Times New Roman"/>
          <w:sz w:val="24"/>
          <w:szCs w:val="24"/>
        </w:rPr>
        <w:t xml:space="preserve">. </w:t>
      </w:r>
      <w:r w:rsidRPr="00EB4E26">
        <w:rPr>
          <w:rFonts w:ascii="Times New Roman" w:hAnsi="Times New Roman"/>
          <w:spacing w:val="1"/>
          <w:sz w:val="24"/>
          <w:szCs w:val="24"/>
        </w:rPr>
        <w:t>Р</w:t>
      </w:r>
      <w:r w:rsidRPr="00EB4E26">
        <w:rPr>
          <w:rFonts w:ascii="Times New Roman" w:hAnsi="Times New Roman"/>
          <w:sz w:val="24"/>
          <w:szCs w:val="24"/>
        </w:rPr>
        <w:t>е</w:t>
      </w:r>
      <w:r w:rsidRPr="00EB4E26">
        <w:rPr>
          <w:rFonts w:ascii="Times New Roman" w:hAnsi="Times New Roman"/>
          <w:spacing w:val="-1"/>
          <w:sz w:val="24"/>
          <w:szCs w:val="24"/>
        </w:rPr>
        <w:t>а</w:t>
      </w:r>
      <w:r w:rsidRPr="00EB4E26">
        <w:rPr>
          <w:rFonts w:ascii="Times New Roman" w:hAnsi="Times New Roman"/>
          <w:sz w:val="24"/>
          <w:szCs w:val="24"/>
        </w:rPr>
        <w:t>ли</w:t>
      </w:r>
      <w:r w:rsidRPr="00EB4E26">
        <w:rPr>
          <w:rFonts w:ascii="Times New Roman" w:hAnsi="Times New Roman"/>
          <w:spacing w:val="1"/>
          <w:sz w:val="24"/>
          <w:szCs w:val="24"/>
        </w:rPr>
        <w:t>з</w:t>
      </w:r>
      <w:r w:rsidRPr="00EB4E26">
        <w:rPr>
          <w:rFonts w:ascii="Times New Roman" w:hAnsi="Times New Roman"/>
          <w:sz w:val="24"/>
          <w:szCs w:val="24"/>
        </w:rPr>
        <w:t>ац</w:t>
      </w:r>
      <w:r w:rsidRPr="00EB4E26">
        <w:rPr>
          <w:rFonts w:ascii="Times New Roman" w:hAnsi="Times New Roman"/>
          <w:spacing w:val="1"/>
          <w:sz w:val="24"/>
          <w:szCs w:val="24"/>
        </w:rPr>
        <w:t>и</w:t>
      </w:r>
      <w:r w:rsidRPr="00EB4E26">
        <w:rPr>
          <w:rFonts w:ascii="Times New Roman" w:hAnsi="Times New Roman"/>
          <w:sz w:val="24"/>
          <w:szCs w:val="24"/>
        </w:rPr>
        <w:t>я совре</w:t>
      </w:r>
      <w:r w:rsidRPr="00EB4E26">
        <w:rPr>
          <w:rFonts w:ascii="Times New Roman" w:hAnsi="Times New Roman"/>
          <w:spacing w:val="1"/>
          <w:sz w:val="24"/>
          <w:szCs w:val="24"/>
        </w:rPr>
        <w:t>м</w:t>
      </w:r>
      <w:r w:rsidRPr="00EB4E26">
        <w:rPr>
          <w:rFonts w:ascii="Times New Roman" w:hAnsi="Times New Roman"/>
          <w:sz w:val="24"/>
          <w:szCs w:val="24"/>
        </w:rPr>
        <w:t>ен</w:t>
      </w:r>
      <w:r w:rsidRPr="00EB4E26">
        <w:rPr>
          <w:rFonts w:ascii="Times New Roman" w:hAnsi="Times New Roman"/>
          <w:spacing w:val="-3"/>
          <w:sz w:val="24"/>
          <w:szCs w:val="24"/>
        </w:rPr>
        <w:t>н</w:t>
      </w:r>
      <w:r w:rsidRPr="00EB4E26">
        <w:rPr>
          <w:rFonts w:ascii="Times New Roman" w:hAnsi="Times New Roman"/>
          <w:sz w:val="24"/>
          <w:szCs w:val="24"/>
        </w:rPr>
        <w:t xml:space="preserve">ой </w:t>
      </w:r>
      <w:r w:rsidRPr="00EB4E26">
        <w:rPr>
          <w:rFonts w:ascii="Times New Roman" w:hAnsi="Times New Roman"/>
          <w:spacing w:val="-3"/>
          <w:sz w:val="24"/>
          <w:szCs w:val="24"/>
        </w:rPr>
        <w:t>ц</w:t>
      </w:r>
      <w:r w:rsidRPr="00EB4E26">
        <w:rPr>
          <w:rFonts w:ascii="Times New Roman" w:hAnsi="Times New Roman"/>
          <w:spacing w:val="-1"/>
          <w:sz w:val="24"/>
          <w:szCs w:val="24"/>
        </w:rPr>
        <w:t>е</w:t>
      </w:r>
      <w:r w:rsidRPr="00EB4E26">
        <w:rPr>
          <w:rFonts w:ascii="Times New Roman" w:hAnsi="Times New Roman"/>
          <w:sz w:val="24"/>
          <w:szCs w:val="24"/>
        </w:rPr>
        <w:t xml:space="preserve">ли </w:t>
      </w:r>
      <w:r w:rsidRPr="00EB4E26">
        <w:rPr>
          <w:rFonts w:ascii="Times New Roman" w:hAnsi="Times New Roman"/>
          <w:spacing w:val="1"/>
          <w:sz w:val="24"/>
          <w:szCs w:val="24"/>
        </w:rPr>
        <w:t>п</w:t>
      </w:r>
      <w:r w:rsidRPr="00EB4E26">
        <w:rPr>
          <w:rFonts w:ascii="Times New Roman" w:hAnsi="Times New Roman"/>
          <w:sz w:val="24"/>
          <w:szCs w:val="24"/>
        </w:rPr>
        <w:t>е</w:t>
      </w:r>
      <w:r w:rsidRPr="00EB4E26">
        <w:rPr>
          <w:rFonts w:ascii="Times New Roman" w:hAnsi="Times New Roman"/>
          <w:spacing w:val="-3"/>
          <w:sz w:val="24"/>
          <w:szCs w:val="24"/>
        </w:rPr>
        <w:t>д</w:t>
      </w:r>
      <w:r w:rsidRPr="00EB4E26">
        <w:rPr>
          <w:rFonts w:ascii="Times New Roman" w:hAnsi="Times New Roman"/>
          <w:sz w:val="24"/>
          <w:szCs w:val="24"/>
        </w:rPr>
        <w:t>а</w:t>
      </w:r>
      <w:r w:rsidRPr="00EB4E26">
        <w:rPr>
          <w:rFonts w:ascii="Times New Roman" w:hAnsi="Times New Roman"/>
          <w:spacing w:val="1"/>
          <w:sz w:val="24"/>
          <w:szCs w:val="24"/>
        </w:rPr>
        <w:t>г</w:t>
      </w:r>
      <w:r w:rsidRPr="00EB4E26">
        <w:rPr>
          <w:rFonts w:ascii="Times New Roman" w:hAnsi="Times New Roman"/>
          <w:sz w:val="24"/>
          <w:szCs w:val="24"/>
        </w:rPr>
        <w:t>о</w:t>
      </w:r>
      <w:r w:rsidRPr="00EB4E26">
        <w:rPr>
          <w:rFonts w:ascii="Times New Roman" w:hAnsi="Times New Roman"/>
          <w:spacing w:val="2"/>
          <w:sz w:val="24"/>
          <w:szCs w:val="24"/>
        </w:rPr>
        <w:t>г</w:t>
      </w:r>
      <w:r w:rsidRPr="00EB4E26">
        <w:rPr>
          <w:rFonts w:ascii="Times New Roman" w:hAnsi="Times New Roman"/>
          <w:spacing w:val="1"/>
          <w:sz w:val="24"/>
          <w:szCs w:val="24"/>
        </w:rPr>
        <w:t>и</w:t>
      </w:r>
      <w:r w:rsidRPr="00EB4E26">
        <w:rPr>
          <w:rFonts w:ascii="Times New Roman" w:hAnsi="Times New Roman"/>
          <w:sz w:val="24"/>
          <w:szCs w:val="24"/>
        </w:rPr>
        <w:t>ч</w:t>
      </w:r>
      <w:r w:rsidRPr="00EB4E26">
        <w:rPr>
          <w:rFonts w:ascii="Times New Roman" w:hAnsi="Times New Roman"/>
          <w:spacing w:val="-1"/>
          <w:sz w:val="24"/>
          <w:szCs w:val="24"/>
        </w:rPr>
        <w:t>еск</w:t>
      </w:r>
      <w:r w:rsidRPr="00EB4E26">
        <w:rPr>
          <w:rFonts w:ascii="Times New Roman" w:hAnsi="Times New Roman"/>
          <w:sz w:val="24"/>
          <w:szCs w:val="24"/>
        </w:rPr>
        <w:t>о</w:t>
      </w:r>
      <w:r w:rsidRPr="00EB4E26">
        <w:rPr>
          <w:rFonts w:ascii="Times New Roman" w:hAnsi="Times New Roman"/>
          <w:spacing w:val="-3"/>
          <w:sz w:val="24"/>
          <w:szCs w:val="24"/>
        </w:rPr>
        <w:t>г</w:t>
      </w:r>
      <w:r w:rsidRPr="00EB4E26">
        <w:rPr>
          <w:rFonts w:ascii="Times New Roman" w:hAnsi="Times New Roman"/>
          <w:sz w:val="24"/>
          <w:szCs w:val="24"/>
        </w:rPr>
        <w:t xml:space="preserve">о </w:t>
      </w:r>
      <w:r w:rsidRPr="00EB4E26">
        <w:rPr>
          <w:rFonts w:ascii="Times New Roman" w:hAnsi="Times New Roman"/>
          <w:spacing w:val="1"/>
          <w:sz w:val="24"/>
          <w:szCs w:val="24"/>
        </w:rPr>
        <w:t>п</w:t>
      </w:r>
      <w:r w:rsidRPr="00EB4E26">
        <w:rPr>
          <w:rFonts w:ascii="Times New Roman" w:hAnsi="Times New Roman"/>
          <w:spacing w:val="-3"/>
          <w:sz w:val="24"/>
          <w:szCs w:val="24"/>
        </w:rPr>
        <w:t>р</w:t>
      </w:r>
      <w:r w:rsidRPr="00EB4E26">
        <w:rPr>
          <w:rFonts w:ascii="Times New Roman" w:hAnsi="Times New Roman"/>
          <w:spacing w:val="3"/>
          <w:sz w:val="24"/>
          <w:szCs w:val="24"/>
        </w:rPr>
        <w:t>о</w:t>
      </w:r>
      <w:r w:rsidRPr="00EB4E26">
        <w:rPr>
          <w:rFonts w:ascii="Times New Roman" w:hAnsi="Times New Roman"/>
          <w:spacing w:val="1"/>
          <w:sz w:val="24"/>
          <w:szCs w:val="24"/>
        </w:rPr>
        <w:t>ц</w:t>
      </w:r>
      <w:r w:rsidRPr="00EB4E26">
        <w:rPr>
          <w:rFonts w:ascii="Times New Roman" w:hAnsi="Times New Roman"/>
          <w:sz w:val="24"/>
          <w:szCs w:val="24"/>
        </w:rPr>
        <w:t>е</w:t>
      </w:r>
      <w:r w:rsidRPr="00EB4E26">
        <w:rPr>
          <w:rFonts w:ascii="Times New Roman" w:hAnsi="Times New Roman"/>
          <w:spacing w:val="-1"/>
          <w:sz w:val="24"/>
          <w:szCs w:val="24"/>
        </w:rPr>
        <w:t>сса</w:t>
      </w:r>
      <w:r w:rsidRPr="00EB4E26">
        <w:rPr>
          <w:rFonts w:ascii="Times New Roman" w:hAnsi="Times New Roman"/>
          <w:sz w:val="24"/>
          <w:szCs w:val="24"/>
        </w:rPr>
        <w:t xml:space="preserve">, </w:t>
      </w:r>
      <w:r w:rsidRPr="00EB4E26">
        <w:rPr>
          <w:rFonts w:ascii="Times New Roman" w:hAnsi="Times New Roman"/>
          <w:spacing w:val="1"/>
          <w:sz w:val="24"/>
          <w:szCs w:val="24"/>
        </w:rPr>
        <w:t>п</w:t>
      </w:r>
      <w:r w:rsidRPr="00EB4E26">
        <w:rPr>
          <w:rFonts w:ascii="Times New Roman" w:hAnsi="Times New Roman"/>
          <w:sz w:val="24"/>
          <w:szCs w:val="24"/>
        </w:rPr>
        <w:t>ер</w:t>
      </w:r>
      <w:r w:rsidRPr="00EB4E26">
        <w:rPr>
          <w:rFonts w:ascii="Times New Roman" w:hAnsi="Times New Roman"/>
          <w:spacing w:val="-1"/>
          <w:sz w:val="24"/>
          <w:szCs w:val="24"/>
        </w:rPr>
        <w:t>е</w:t>
      </w:r>
      <w:r w:rsidRPr="00EB4E26">
        <w:rPr>
          <w:rFonts w:ascii="Times New Roman" w:hAnsi="Times New Roman"/>
          <w:spacing w:val="-5"/>
          <w:sz w:val="24"/>
          <w:szCs w:val="24"/>
        </w:rPr>
        <w:t>х</w:t>
      </w:r>
      <w:r w:rsidRPr="00EB4E26">
        <w:rPr>
          <w:rFonts w:ascii="Times New Roman" w:hAnsi="Times New Roman"/>
          <w:spacing w:val="4"/>
          <w:sz w:val="24"/>
          <w:szCs w:val="24"/>
        </w:rPr>
        <w:t>о</w:t>
      </w:r>
      <w:r w:rsidRPr="00EB4E26">
        <w:rPr>
          <w:rFonts w:ascii="Times New Roman" w:hAnsi="Times New Roman"/>
          <w:sz w:val="24"/>
          <w:szCs w:val="24"/>
        </w:rPr>
        <w:t xml:space="preserve">д </w:t>
      </w:r>
      <w:r w:rsidRPr="00EB4E26">
        <w:rPr>
          <w:rFonts w:ascii="Times New Roman" w:hAnsi="Times New Roman"/>
          <w:spacing w:val="1"/>
          <w:sz w:val="24"/>
          <w:szCs w:val="24"/>
        </w:rPr>
        <w:t>н</w:t>
      </w:r>
      <w:r w:rsidRPr="00EB4E26">
        <w:rPr>
          <w:rFonts w:ascii="Times New Roman" w:hAnsi="Times New Roman"/>
          <w:sz w:val="24"/>
          <w:szCs w:val="24"/>
        </w:rPr>
        <w:t>а но</w:t>
      </w:r>
      <w:r w:rsidRPr="00EB4E26">
        <w:rPr>
          <w:rFonts w:ascii="Times New Roman" w:hAnsi="Times New Roman"/>
          <w:spacing w:val="2"/>
          <w:sz w:val="24"/>
          <w:szCs w:val="24"/>
        </w:rPr>
        <w:t>вы</w:t>
      </w:r>
      <w:r w:rsidRPr="00EB4E26">
        <w:rPr>
          <w:rFonts w:ascii="Times New Roman" w:hAnsi="Times New Roman"/>
          <w:sz w:val="24"/>
          <w:szCs w:val="24"/>
        </w:rPr>
        <w:t>й к</w:t>
      </w:r>
      <w:r w:rsidRPr="00EB4E26">
        <w:rPr>
          <w:rFonts w:ascii="Times New Roman" w:hAnsi="Times New Roman"/>
          <w:spacing w:val="-1"/>
          <w:sz w:val="24"/>
          <w:szCs w:val="24"/>
        </w:rPr>
        <w:t>ачес</w:t>
      </w:r>
      <w:r w:rsidRPr="00EB4E26">
        <w:rPr>
          <w:rFonts w:ascii="Times New Roman" w:hAnsi="Times New Roman"/>
          <w:sz w:val="24"/>
          <w:szCs w:val="24"/>
        </w:rPr>
        <w:t>т</w:t>
      </w:r>
      <w:r w:rsidRPr="00EB4E26">
        <w:rPr>
          <w:rFonts w:ascii="Times New Roman" w:hAnsi="Times New Roman"/>
          <w:spacing w:val="1"/>
          <w:sz w:val="24"/>
          <w:szCs w:val="24"/>
        </w:rPr>
        <w:t>в</w:t>
      </w:r>
      <w:r w:rsidRPr="00EB4E26">
        <w:rPr>
          <w:rFonts w:ascii="Times New Roman" w:hAnsi="Times New Roman"/>
          <w:sz w:val="24"/>
          <w:szCs w:val="24"/>
        </w:rPr>
        <w:t>ен</w:t>
      </w:r>
      <w:r w:rsidRPr="00EB4E26">
        <w:rPr>
          <w:rFonts w:ascii="Times New Roman" w:hAnsi="Times New Roman"/>
          <w:spacing w:val="1"/>
          <w:sz w:val="24"/>
          <w:szCs w:val="24"/>
        </w:rPr>
        <w:t>н</w:t>
      </w:r>
      <w:r w:rsidRPr="00EB4E26">
        <w:rPr>
          <w:rFonts w:ascii="Times New Roman" w:hAnsi="Times New Roman"/>
          <w:spacing w:val="2"/>
          <w:sz w:val="24"/>
          <w:szCs w:val="24"/>
        </w:rPr>
        <w:t>ы</w:t>
      </w:r>
      <w:r w:rsidRPr="00EB4E26">
        <w:rPr>
          <w:rFonts w:ascii="Times New Roman" w:hAnsi="Times New Roman"/>
          <w:sz w:val="24"/>
          <w:szCs w:val="24"/>
        </w:rPr>
        <w:t xml:space="preserve">й </w:t>
      </w:r>
      <w:r w:rsidRPr="00EB4E26">
        <w:rPr>
          <w:rFonts w:ascii="Times New Roman" w:hAnsi="Times New Roman"/>
          <w:spacing w:val="-8"/>
          <w:sz w:val="24"/>
          <w:szCs w:val="24"/>
        </w:rPr>
        <w:t>у</w:t>
      </w:r>
      <w:r w:rsidRPr="00EB4E26">
        <w:rPr>
          <w:rFonts w:ascii="Times New Roman" w:hAnsi="Times New Roman"/>
          <w:sz w:val="24"/>
          <w:szCs w:val="24"/>
        </w:rPr>
        <w:t>р</w:t>
      </w:r>
      <w:r w:rsidRPr="00EB4E26">
        <w:rPr>
          <w:rFonts w:ascii="Times New Roman" w:hAnsi="Times New Roman"/>
          <w:spacing w:val="3"/>
          <w:sz w:val="24"/>
          <w:szCs w:val="24"/>
        </w:rPr>
        <w:t>о</w:t>
      </w:r>
      <w:r w:rsidRPr="00EB4E26">
        <w:rPr>
          <w:rFonts w:ascii="Times New Roman" w:hAnsi="Times New Roman"/>
          <w:spacing w:val="2"/>
          <w:sz w:val="24"/>
          <w:szCs w:val="24"/>
        </w:rPr>
        <w:t>в</w:t>
      </w:r>
      <w:r w:rsidRPr="00EB4E26">
        <w:rPr>
          <w:rFonts w:ascii="Times New Roman" w:hAnsi="Times New Roman"/>
          <w:sz w:val="24"/>
          <w:szCs w:val="24"/>
        </w:rPr>
        <w:t>ень – раз</w:t>
      </w:r>
      <w:r w:rsidRPr="00EB4E26">
        <w:rPr>
          <w:rFonts w:ascii="Times New Roman" w:hAnsi="Times New Roman"/>
          <w:spacing w:val="2"/>
          <w:sz w:val="24"/>
          <w:szCs w:val="24"/>
        </w:rPr>
        <w:t>в</w:t>
      </w:r>
      <w:r w:rsidRPr="00EB4E26">
        <w:rPr>
          <w:rFonts w:ascii="Times New Roman" w:hAnsi="Times New Roman"/>
          <w:spacing w:val="1"/>
          <w:sz w:val="24"/>
          <w:szCs w:val="24"/>
        </w:rPr>
        <w:t>и</w:t>
      </w:r>
      <w:r w:rsidRPr="00EB4E26">
        <w:rPr>
          <w:rFonts w:ascii="Times New Roman" w:hAnsi="Times New Roman"/>
          <w:sz w:val="24"/>
          <w:szCs w:val="24"/>
        </w:rPr>
        <w:t>т</w:t>
      </w:r>
      <w:r w:rsidRPr="00EB4E26">
        <w:rPr>
          <w:rFonts w:ascii="Times New Roman" w:hAnsi="Times New Roman"/>
          <w:spacing w:val="1"/>
          <w:sz w:val="24"/>
          <w:szCs w:val="24"/>
        </w:rPr>
        <w:t>и</w:t>
      </w:r>
      <w:r w:rsidRPr="00EB4E26">
        <w:rPr>
          <w:rFonts w:ascii="Times New Roman" w:hAnsi="Times New Roman"/>
          <w:sz w:val="24"/>
          <w:szCs w:val="24"/>
        </w:rPr>
        <w:t>е т</w:t>
      </w:r>
      <w:r w:rsidRPr="00EB4E26">
        <w:rPr>
          <w:rFonts w:ascii="Times New Roman" w:hAnsi="Times New Roman"/>
          <w:spacing w:val="-1"/>
          <w:sz w:val="24"/>
          <w:szCs w:val="24"/>
        </w:rPr>
        <w:t>в</w:t>
      </w:r>
      <w:r w:rsidRPr="00EB4E26">
        <w:rPr>
          <w:rFonts w:ascii="Times New Roman" w:hAnsi="Times New Roman"/>
          <w:spacing w:val="3"/>
          <w:sz w:val="24"/>
          <w:szCs w:val="24"/>
        </w:rPr>
        <w:t>о</w:t>
      </w:r>
      <w:r w:rsidRPr="00EB4E26">
        <w:rPr>
          <w:rFonts w:ascii="Times New Roman" w:hAnsi="Times New Roman"/>
          <w:sz w:val="24"/>
          <w:szCs w:val="24"/>
        </w:rPr>
        <w:t>рче</w:t>
      </w:r>
      <w:r w:rsidRPr="00EB4E26">
        <w:rPr>
          <w:rFonts w:ascii="Times New Roman" w:hAnsi="Times New Roman"/>
          <w:spacing w:val="-1"/>
          <w:sz w:val="24"/>
          <w:szCs w:val="24"/>
        </w:rPr>
        <w:t>с</w:t>
      </w:r>
      <w:r w:rsidRPr="00EB4E26">
        <w:rPr>
          <w:rFonts w:ascii="Times New Roman" w:hAnsi="Times New Roman"/>
          <w:spacing w:val="-2"/>
          <w:sz w:val="24"/>
          <w:szCs w:val="24"/>
        </w:rPr>
        <w:t>к</w:t>
      </w:r>
      <w:r w:rsidRPr="00EB4E26">
        <w:rPr>
          <w:rFonts w:ascii="Times New Roman" w:hAnsi="Times New Roman"/>
          <w:spacing w:val="4"/>
          <w:sz w:val="24"/>
          <w:szCs w:val="24"/>
        </w:rPr>
        <w:t>о</w:t>
      </w:r>
      <w:r w:rsidRPr="00EB4E26">
        <w:rPr>
          <w:rFonts w:ascii="Times New Roman" w:hAnsi="Times New Roman"/>
          <w:sz w:val="24"/>
          <w:szCs w:val="24"/>
        </w:rPr>
        <w:t>й а</w:t>
      </w:r>
      <w:r w:rsidRPr="00EB4E26">
        <w:rPr>
          <w:rFonts w:ascii="Times New Roman" w:hAnsi="Times New Roman"/>
          <w:spacing w:val="-1"/>
          <w:sz w:val="24"/>
          <w:szCs w:val="24"/>
        </w:rPr>
        <w:t>к</w:t>
      </w:r>
      <w:r w:rsidRPr="00EB4E26">
        <w:rPr>
          <w:rFonts w:ascii="Times New Roman" w:hAnsi="Times New Roman"/>
          <w:sz w:val="24"/>
          <w:szCs w:val="24"/>
        </w:rPr>
        <w:t>ти</w:t>
      </w:r>
      <w:r w:rsidRPr="00EB4E26">
        <w:rPr>
          <w:rFonts w:ascii="Times New Roman" w:hAnsi="Times New Roman"/>
          <w:spacing w:val="-2"/>
          <w:sz w:val="24"/>
          <w:szCs w:val="24"/>
        </w:rPr>
        <w:t>в</w:t>
      </w:r>
      <w:r w:rsidRPr="00EB4E26">
        <w:rPr>
          <w:rFonts w:ascii="Times New Roman" w:hAnsi="Times New Roman"/>
          <w:spacing w:val="-3"/>
          <w:sz w:val="24"/>
          <w:szCs w:val="24"/>
        </w:rPr>
        <w:t>н</w:t>
      </w:r>
      <w:r w:rsidRPr="00EB4E26">
        <w:rPr>
          <w:rFonts w:ascii="Times New Roman" w:hAnsi="Times New Roman"/>
          <w:spacing w:val="3"/>
          <w:sz w:val="24"/>
          <w:szCs w:val="24"/>
        </w:rPr>
        <w:t>о</w:t>
      </w:r>
      <w:r w:rsidRPr="00EB4E26">
        <w:rPr>
          <w:rFonts w:ascii="Times New Roman" w:hAnsi="Times New Roman"/>
          <w:sz w:val="24"/>
          <w:szCs w:val="24"/>
        </w:rPr>
        <w:t>й л</w:t>
      </w:r>
      <w:r w:rsidRPr="00EB4E26">
        <w:rPr>
          <w:rFonts w:ascii="Times New Roman" w:hAnsi="Times New Roman"/>
          <w:spacing w:val="1"/>
          <w:sz w:val="24"/>
          <w:szCs w:val="24"/>
        </w:rPr>
        <w:t>и</w:t>
      </w:r>
      <w:r w:rsidRPr="00EB4E26">
        <w:rPr>
          <w:rFonts w:ascii="Times New Roman" w:hAnsi="Times New Roman"/>
          <w:sz w:val="24"/>
          <w:szCs w:val="24"/>
        </w:rPr>
        <w:t>ч</w:t>
      </w:r>
      <w:r w:rsidRPr="00EB4E26">
        <w:rPr>
          <w:rFonts w:ascii="Times New Roman" w:hAnsi="Times New Roman"/>
          <w:spacing w:val="-3"/>
          <w:sz w:val="24"/>
          <w:szCs w:val="24"/>
        </w:rPr>
        <w:t>н</w:t>
      </w:r>
      <w:r w:rsidRPr="00EB4E26">
        <w:rPr>
          <w:rFonts w:ascii="Times New Roman" w:hAnsi="Times New Roman"/>
          <w:spacing w:val="3"/>
          <w:sz w:val="24"/>
          <w:szCs w:val="24"/>
        </w:rPr>
        <w:t>о</w:t>
      </w:r>
      <w:r w:rsidRPr="00EB4E26">
        <w:rPr>
          <w:rFonts w:ascii="Times New Roman" w:hAnsi="Times New Roman"/>
          <w:sz w:val="24"/>
          <w:szCs w:val="24"/>
        </w:rPr>
        <w:t>сти ре</w:t>
      </w:r>
      <w:r w:rsidRPr="00EB4E26">
        <w:rPr>
          <w:rFonts w:ascii="Times New Roman" w:hAnsi="Times New Roman"/>
          <w:spacing w:val="-2"/>
          <w:sz w:val="24"/>
          <w:szCs w:val="24"/>
        </w:rPr>
        <w:t>б</w:t>
      </w:r>
      <w:r w:rsidRPr="00EB4E26">
        <w:rPr>
          <w:rFonts w:ascii="Times New Roman" w:hAnsi="Times New Roman"/>
          <w:spacing w:val="-1"/>
          <w:sz w:val="24"/>
          <w:szCs w:val="24"/>
        </w:rPr>
        <w:t>е</w:t>
      </w:r>
      <w:r w:rsidRPr="00EB4E26">
        <w:rPr>
          <w:rFonts w:ascii="Times New Roman" w:hAnsi="Times New Roman"/>
          <w:sz w:val="24"/>
          <w:szCs w:val="24"/>
        </w:rPr>
        <w:t>нка –  тре</w:t>
      </w:r>
      <w:r w:rsidRPr="00EB4E26">
        <w:rPr>
          <w:rFonts w:ascii="Times New Roman" w:hAnsi="Times New Roman"/>
          <w:spacing w:val="2"/>
          <w:sz w:val="24"/>
          <w:szCs w:val="24"/>
        </w:rPr>
        <w:t>б</w:t>
      </w:r>
      <w:r w:rsidRPr="00EB4E26">
        <w:rPr>
          <w:rFonts w:ascii="Times New Roman" w:hAnsi="Times New Roman"/>
          <w:spacing w:val="-4"/>
          <w:sz w:val="24"/>
          <w:szCs w:val="24"/>
        </w:rPr>
        <w:t>у</w:t>
      </w:r>
      <w:r w:rsidRPr="00EB4E26">
        <w:rPr>
          <w:rFonts w:ascii="Times New Roman" w:hAnsi="Times New Roman"/>
          <w:spacing w:val="-1"/>
          <w:sz w:val="24"/>
          <w:szCs w:val="24"/>
        </w:rPr>
        <w:t>е</w:t>
      </w:r>
      <w:r w:rsidRPr="00EB4E26">
        <w:rPr>
          <w:rFonts w:ascii="Times New Roman" w:hAnsi="Times New Roman"/>
          <w:sz w:val="24"/>
          <w:szCs w:val="24"/>
        </w:rPr>
        <w:t xml:space="preserve">т </w:t>
      </w:r>
      <w:r w:rsidRPr="00EB4E26">
        <w:rPr>
          <w:rFonts w:ascii="Times New Roman" w:hAnsi="Times New Roman"/>
          <w:spacing w:val="4"/>
          <w:sz w:val="24"/>
          <w:szCs w:val="24"/>
        </w:rPr>
        <w:t>о</w:t>
      </w:r>
      <w:r w:rsidRPr="00EB4E26">
        <w:rPr>
          <w:rFonts w:ascii="Times New Roman" w:hAnsi="Times New Roman"/>
          <w:sz w:val="24"/>
          <w:szCs w:val="24"/>
        </w:rPr>
        <w:t xml:space="preserve">т </w:t>
      </w:r>
      <w:r w:rsidRPr="00EB4E26">
        <w:rPr>
          <w:rFonts w:ascii="Times New Roman" w:hAnsi="Times New Roman"/>
          <w:spacing w:val="-2"/>
          <w:sz w:val="24"/>
          <w:szCs w:val="24"/>
        </w:rPr>
        <w:t>в</w:t>
      </w:r>
      <w:r w:rsidRPr="00EB4E26">
        <w:rPr>
          <w:rFonts w:ascii="Times New Roman" w:hAnsi="Times New Roman"/>
          <w:spacing w:val="3"/>
          <w:sz w:val="24"/>
          <w:szCs w:val="24"/>
        </w:rPr>
        <w:t>о</w:t>
      </w:r>
      <w:r w:rsidRPr="00EB4E26">
        <w:rPr>
          <w:rFonts w:ascii="Times New Roman" w:hAnsi="Times New Roman"/>
          <w:sz w:val="24"/>
          <w:szCs w:val="24"/>
        </w:rPr>
        <w:t>сп</w:t>
      </w:r>
      <w:r w:rsidRPr="00EB4E26">
        <w:rPr>
          <w:rFonts w:ascii="Times New Roman" w:hAnsi="Times New Roman"/>
          <w:spacing w:val="1"/>
          <w:sz w:val="24"/>
          <w:szCs w:val="24"/>
        </w:rPr>
        <w:t>и</w:t>
      </w:r>
      <w:r w:rsidRPr="00EB4E26">
        <w:rPr>
          <w:rFonts w:ascii="Times New Roman" w:hAnsi="Times New Roman"/>
          <w:sz w:val="24"/>
          <w:szCs w:val="24"/>
        </w:rPr>
        <w:t>тателя</w:t>
      </w:r>
      <w:r w:rsidRPr="00EB4E26">
        <w:rPr>
          <w:rFonts w:ascii="Times New Roman" w:hAnsi="Times New Roman"/>
          <w:sz w:val="24"/>
          <w:szCs w:val="24"/>
        </w:rPr>
        <w:tab/>
        <w:t>ис</w:t>
      </w:r>
      <w:r w:rsidRPr="00EB4E26">
        <w:rPr>
          <w:rFonts w:ascii="Times New Roman" w:hAnsi="Times New Roman"/>
          <w:spacing w:val="-3"/>
          <w:sz w:val="24"/>
          <w:szCs w:val="24"/>
        </w:rPr>
        <w:t>п</w:t>
      </w:r>
      <w:r w:rsidRPr="00EB4E26">
        <w:rPr>
          <w:rFonts w:ascii="Times New Roman" w:hAnsi="Times New Roman"/>
          <w:spacing w:val="3"/>
          <w:sz w:val="24"/>
          <w:szCs w:val="24"/>
        </w:rPr>
        <w:t>о</w:t>
      </w:r>
      <w:r w:rsidRPr="00EB4E26">
        <w:rPr>
          <w:rFonts w:ascii="Times New Roman" w:hAnsi="Times New Roman"/>
          <w:spacing w:val="-3"/>
          <w:sz w:val="24"/>
          <w:szCs w:val="24"/>
        </w:rPr>
        <w:t>л</w:t>
      </w:r>
      <w:r w:rsidRPr="00EB4E26">
        <w:rPr>
          <w:rFonts w:ascii="Times New Roman" w:hAnsi="Times New Roman"/>
          <w:sz w:val="24"/>
          <w:szCs w:val="24"/>
        </w:rPr>
        <w:t>ь</w:t>
      </w:r>
      <w:r w:rsidRPr="00EB4E26">
        <w:rPr>
          <w:rFonts w:ascii="Times New Roman" w:hAnsi="Times New Roman"/>
          <w:spacing w:val="-3"/>
          <w:sz w:val="24"/>
          <w:szCs w:val="24"/>
        </w:rPr>
        <w:t>з</w:t>
      </w:r>
      <w:r w:rsidRPr="00EB4E26">
        <w:rPr>
          <w:rFonts w:ascii="Times New Roman" w:hAnsi="Times New Roman"/>
          <w:spacing w:val="4"/>
          <w:sz w:val="24"/>
          <w:szCs w:val="24"/>
        </w:rPr>
        <w:t>о</w:t>
      </w:r>
      <w:r w:rsidRPr="00EB4E26">
        <w:rPr>
          <w:rFonts w:ascii="Times New Roman" w:hAnsi="Times New Roman"/>
          <w:spacing w:val="1"/>
          <w:sz w:val="24"/>
          <w:szCs w:val="24"/>
        </w:rPr>
        <w:t>в</w:t>
      </w:r>
      <w:r w:rsidRPr="00EB4E26">
        <w:rPr>
          <w:rFonts w:ascii="Times New Roman" w:hAnsi="Times New Roman"/>
          <w:sz w:val="24"/>
          <w:szCs w:val="24"/>
        </w:rPr>
        <w:t>а</w:t>
      </w:r>
      <w:r w:rsidRPr="00EB4E26">
        <w:rPr>
          <w:rFonts w:ascii="Times New Roman" w:hAnsi="Times New Roman"/>
          <w:spacing w:val="-3"/>
          <w:sz w:val="24"/>
          <w:szCs w:val="24"/>
        </w:rPr>
        <w:t>н</w:t>
      </w:r>
      <w:r w:rsidRPr="00EB4E26">
        <w:rPr>
          <w:rFonts w:ascii="Times New Roman" w:hAnsi="Times New Roman"/>
          <w:sz w:val="24"/>
          <w:szCs w:val="24"/>
        </w:rPr>
        <w:t>ия в с</w:t>
      </w:r>
      <w:r w:rsidRPr="00EB4E26">
        <w:rPr>
          <w:rFonts w:ascii="Times New Roman" w:hAnsi="Times New Roman"/>
          <w:spacing w:val="-3"/>
          <w:sz w:val="24"/>
          <w:szCs w:val="24"/>
        </w:rPr>
        <w:t>в</w:t>
      </w:r>
      <w:r w:rsidRPr="00EB4E26">
        <w:rPr>
          <w:rFonts w:ascii="Times New Roman" w:hAnsi="Times New Roman"/>
          <w:spacing w:val="3"/>
          <w:sz w:val="24"/>
          <w:szCs w:val="24"/>
        </w:rPr>
        <w:t>о</w:t>
      </w:r>
      <w:r w:rsidRPr="00EB4E26">
        <w:rPr>
          <w:rFonts w:ascii="Times New Roman" w:hAnsi="Times New Roman"/>
          <w:sz w:val="24"/>
          <w:szCs w:val="24"/>
        </w:rPr>
        <w:t xml:space="preserve">ей </w:t>
      </w:r>
      <w:r w:rsidRPr="00EB4E26">
        <w:rPr>
          <w:rFonts w:ascii="Times New Roman" w:hAnsi="Times New Roman"/>
          <w:spacing w:val="-2"/>
          <w:sz w:val="24"/>
          <w:szCs w:val="24"/>
        </w:rPr>
        <w:t>д</w:t>
      </w:r>
      <w:r w:rsidRPr="00EB4E26">
        <w:rPr>
          <w:rFonts w:ascii="Times New Roman" w:hAnsi="Times New Roman"/>
          <w:spacing w:val="-1"/>
          <w:sz w:val="24"/>
          <w:szCs w:val="24"/>
        </w:rPr>
        <w:t>е</w:t>
      </w:r>
      <w:r w:rsidRPr="00EB4E26">
        <w:rPr>
          <w:rFonts w:ascii="Times New Roman" w:hAnsi="Times New Roman"/>
          <w:sz w:val="24"/>
          <w:szCs w:val="24"/>
        </w:rPr>
        <w:t>ятель</w:t>
      </w:r>
      <w:r w:rsidRPr="00EB4E26">
        <w:rPr>
          <w:rFonts w:ascii="Times New Roman" w:hAnsi="Times New Roman"/>
          <w:spacing w:val="1"/>
          <w:sz w:val="24"/>
          <w:szCs w:val="24"/>
        </w:rPr>
        <w:t>н</w:t>
      </w:r>
      <w:r w:rsidRPr="00EB4E26">
        <w:rPr>
          <w:rFonts w:ascii="Times New Roman" w:hAnsi="Times New Roman"/>
          <w:spacing w:val="5"/>
          <w:sz w:val="24"/>
          <w:szCs w:val="24"/>
        </w:rPr>
        <w:t>о</w:t>
      </w:r>
      <w:r w:rsidRPr="00EB4E26">
        <w:rPr>
          <w:rFonts w:ascii="Times New Roman" w:hAnsi="Times New Roman"/>
          <w:sz w:val="24"/>
          <w:szCs w:val="24"/>
        </w:rPr>
        <w:t>с</w:t>
      </w:r>
      <w:r w:rsidRPr="00EB4E26">
        <w:rPr>
          <w:rFonts w:ascii="Times New Roman" w:hAnsi="Times New Roman"/>
          <w:spacing w:val="-4"/>
          <w:sz w:val="24"/>
          <w:szCs w:val="24"/>
        </w:rPr>
        <w:t>т</w:t>
      </w:r>
      <w:r w:rsidRPr="00EB4E26">
        <w:rPr>
          <w:rFonts w:ascii="Times New Roman" w:hAnsi="Times New Roman"/>
          <w:sz w:val="24"/>
          <w:szCs w:val="24"/>
        </w:rPr>
        <w:t>и и</w:t>
      </w:r>
      <w:r w:rsidRPr="00EB4E26">
        <w:rPr>
          <w:rFonts w:ascii="Times New Roman" w:hAnsi="Times New Roman"/>
          <w:spacing w:val="1"/>
          <w:sz w:val="24"/>
          <w:szCs w:val="24"/>
        </w:rPr>
        <w:t>н</w:t>
      </w:r>
      <w:r w:rsidRPr="00EB4E26">
        <w:rPr>
          <w:rFonts w:ascii="Times New Roman" w:hAnsi="Times New Roman"/>
          <w:spacing w:val="-2"/>
          <w:sz w:val="24"/>
          <w:szCs w:val="24"/>
        </w:rPr>
        <w:t>н</w:t>
      </w:r>
      <w:r w:rsidRPr="00EB4E26">
        <w:rPr>
          <w:rFonts w:ascii="Times New Roman" w:hAnsi="Times New Roman"/>
          <w:sz w:val="24"/>
          <w:szCs w:val="24"/>
        </w:rPr>
        <w:t>о</w:t>
      </w:r>
      <w:r w:rsidRPr="00EB4E26">
        <w:rPr>
          <w:rFonts w:ascii="Times New Roman" w:hAnsi="Times New Roman"/>
          <w:spacing w:val="1"/>
          <w:sz w:val="24"/>
          <w:szCs w:val="24"/>
        </w:rPr>
        <w:t>в</w:t>
      </w:r>
      <w:r w:rsidRPr="00EB4E26">
        <w:rPr>
          <w:rFonts w:ascii="Times New Roman" w:hAnsi="Times New Roman"/>
          <w:sz w:val="24"/>
          <w:szCs w:val="24"/>
        </w:rPr>
        <w:t>ац</w:t>
      </w:r>
      <w:r w:rsidRPr="00EB4E26">
        <w:rPr>
          <w:rFonts w:ascii="Times New Roman" w:hAnsi="Times New Roman"/>
          <w:spacing w:val="-3"/>
          <w:sz w:val="24"/>
          <w:szCs w:val="24"/>
        </w:rPr>
        <w:t>и</w:t>
      </w:r>
      <w:r w:rsidRPr="00EB4E26">
        <w:rPr>
          <w:rFonts w:ascii="Times New Roman" w:hAnsi="Times New Roman"/>
          <w:spacing w:val="3"/>
          <w:sz w:val="24"/>
          <w:szCs w:val="24"/>
        </w:rPr>
        <w:t>о</w:t>
      </w:r>
      <w:r w:rsidRPr="00EB4E26">
        <w:rPr>
          <w:rFonts w:ascii="Times New Roman" w:hAnsi="Times New Roman"/>
          <w:spacing w:val="1"/>
          <w:sz w:val="24"/>
          <w:szCs w:val="24"/>
        </w:rPr>
        <w:t>н</w:t>
      </w:r>
      <w:r w:rsidRPr="00EB4E26">
        <w:rPr>
          <w:rFonts w:ascii="Times New Roman" w:hAnsi="Times New Roman"/>
          <w:spacing w:val="-2"/>
          <w:sz w:val="24"/>
          <w:szCs w:val="24"/>
        </w:rPr>
        <w:t>н</w:t>
      </w:r>
      <w:r w:rsidRPr="00EB4E26">
        <w:rPr>
          <w:rFonts w:ascii="Times New Roman" w:hAnsi="Times New Roman"/>
          <w:spacing w:val="1"/>
          <w:sz w:val="24"/>
          <w:szCs w:val="24"/>
        </w:rPr>
        <w:t>ы</w:t>
      </w:r>
      <w:r w:rsidRPr="00EB4E26">
        <w:rPr>
          <w:rFonts w:ascii="Times New Roman" w:hAnsi="Times New Roman"/>
          <w:sz w:val="24"/>
          <w:szCs w:val="24"/>
        </w:rPr>
        <w:t>х пе</w:t>
      </w:r>
      <w:r w:rsidRPr="00EB4E26">
        <w:rPr>
          <w:rFonts w:ascii="Times New Roman" w:hAnsi="Times New Roman"/>
          <w:spacing w:val="-2"/>
          <w:sz w:val="24"/>
          <w:szCs w:val="24"/>
        </w:rPr>
        <w:t>д</w:t>
      </w:r>
      <w:r w:rsidRPr="00EB4E26">
        <w:rPr>
          <w:rFonts w:ascii="Times New Roman" w:hAnsi="Times New Roman"/>
          <w:spacing w:val="-1"/>
          <w:sz w:val="24"/>
          <w:szCs w:val="24"/>
        </w:rPr>
        <w:t>а</w:t>
      </w:r>
      <w:r w:rsidRPr="00EB4E26">
        <w:rPr>
          <w:rFonts w:ascii="Times New Roman" w:hAnsi="Times New Roman"/>
          <w:spacing w:val="2"/>
          <w:sz w:val="24"/>
          <w:szCs w:val="24"/>
        </w:rPr>
        <w:t>г</w:t>
      </w:r>
      <w:r w:rsidRPr="00EB4E26">
        <w:rPr>
          <w:rFonts w:ascii="Times New Roman" w:hAnsi="Times New Roman"/>
          <w:spacing w:val="4"/>
          <w:sz w:val="24"/>
          <w:szCs w:val="24"/>
        </w:rPr>
        <w:t>о</w:t>
      </w:r>
      <w:r w:rsidRPr="00EB4E26">
        <w:rPr>
          <w:rFonts w:ascii="Times New Roman" w:hAnsi="Times New Roman"/>
          <w:spacing w:val="-1"/>
          <w:sz w:val="24"/>
          <w:szCs w:val="24"/>
        </w:rPr>
        <w:t>г</w:t>
      </w:r>
      <w:r w:rsidRPr="00EB4E26">
        <w:rPr>
          <w:rFonts w:ascii="Times New Roman" w:hAnsi="Times New Roman"/>
          <w:sz w:val="24"/>
          <w:szCs w:val="24"/>
        </w:rPr>
        <w:t>ич</w:t>
      </w:r>
      <w:r w:rsidRPr="00EB4E26">
        <w:rPr>
          <w:rFonts w:ascii="Times New Roman" w:hAnsi="Times New Roman"/>
          <w:spacing w:val="-1"/>
          <w:sz w:val="24"/>
          <w:szCs w:val="24"/>
        </w:rPr>
        <w:t>еск</w:t>
      </w:r>
      <w:r w:rsidRPr="00EB4E26">
        <w:rPr>
          <w:rFonts w:ascii="Times New Roman" w:hAnsi="Times New Roman"/>
          <w:sz w:val="24"/>
          <w:szCs w:val="24"/>
        </w:rPr>
        <w:t>их те</w:t>
      </w:r>
      <w:r w:rsidRPr="00EB4E26">
        <w:rPr>
          <w:rFonts w:ascii="Times New Roman" w:hAnsi="Times New Roman"/>
          <w:spacing w:val="-5"/>
          <w:sz w:val="24"/>
          <w:szCs w:val="24"/>
        </w:rPr>
        <w:t>х</w:t>
      </w:r>
      <w:r w:rsidRPr="00EB4E26">
        <w:rPr>
          <w:rFonts w:ascii="Times New Roman" w:hAnsi="Times New Roman"/>
          <w:sz w:val="24"/>
          <w:szCs w:val="24"/>
        </w:rPr>
        <w:t>н</w:t>
      </w:r>
      <w:r w:rsidRPr="00EB4E26">
        <w:rPr>
          <w:rFonts w:ascii="Times New Roman" w:hAnsi="Times New Roman"/>
          <w:spacing w:val="5"/>
          <w:sz w:val="24"/>
          <w:szCs w:val="24"/>
        </w:rPr>
        <w:t>о</w:t>
      </w:r>
      <w:r w:rsidRPr="00EB4E26">
        <w:rPr>
          <w:rFonts w:ascii="Times New Roman" w:hAnsi="Times New Roman"/>
          <w:sz w:val="24"/>
          <w:szCs w:val="24"/>
        </w:rPr>
        <w:t>л</w:t>
      </w:r>
      <w:r w:rsidRPr="00EB4E26">
        <w:rPr>
          <w:rFonts w:ascii="Times New Roman" w:hAnsi="Times New Roman"/>
          <w:spacing w:val="5"/>
          <w:sz w:val="24"/>
          <w:szCs w:val="24"/>
        </w:rPr>
        <w:t>о</w:t>
      </w:r>
      <w:r w:rsidRPr="00EB4E26">
        <w:rPr>
          <w:rFonts w:ascii="Times New Roman" w:hAnsi="Times New Roman"/>
          <w:spacing w:val="-2"/>
          <w:sz w:val="24"/>
          <w:szCs w:val="24"/>
        </w:rPr>
        <w:t>г</w:t>
      </w:r>
      <w:r w:rsidRPr="00EB4E26">
        <w:rPr>
          <w:rFonts w:ascii="Times New Roman" w:hAnsi="Times New Roman"/>
          <w:sz w:val="24"/>
          <w:szCs w:val="24"/>
        </w:rPr>
        <w:t>и</w:t>
      </w:r>
      <w:r w:rsidRPr="00EB4E26">
        <w:rPr>
          <w:rFonts w:ascii="Times New Roman" w:hAnsi="Times New Roman"/>
          <w:spacing w:val="1"/>
          <w:sz w:val="24"/>
          <w:szCs w:val="24"/>
        </w:rPr>
        <w:t>й</w:t>
      </w:r>
      <w:r w:rsidRPr="00EB4E26">
        <w:rPr>
          <w:rFonts w:ascii="Times New Roman" w:hAnsi="Times New Roman"/>
          <w:sz w:val="24"/>
          <w:szCs w:val="24"/>
        </w:rPr>
        <w:t>. П</w:t>
      </w:r>
      <w:r w:rsidRPr="00EB4E26">
        <w:rPr>
          <w:rFonts w:ascii="Times New Roman" w:hAnsi="Times New Roman"/>
          <w:spacing w:val="-5"/>
          <w:sz w:val="24"/>
          <w:szCs w:val="24"/>
        </w:rPr>
        <w:t>р</w:t>
      </w:r>
      <w:r w:rsidRPr="00EB4E26">
        <w:rPr>
          <w:rFonts w:ascii="Times New Roman" w:hAnsi="Times New Roman"/>
          <w:spacing w:val="4"/>
          <w:sz w:val="24"/>
          <w:szCs w:val="24"/>
        </w:rPr>
        <w:t>о</w:t>
      </w:r>
      <w:r w:rsidRPr="00EB4E26">
        <w:rPr>
          <w:rFonts w:ascii="Times New Roman" w:hAnsi="Times New Roman"/>
          <w:spacing w:val="-1"/>
          <w:sz w:val="24"/>
          <w:szCs w:val="24"/>
        </w:rPr>
        <w:t>б</w:t>
      </w:r>
      <w:r w:rsidRPr="00EB4E26">
        <w:rPr>
          <w:rFonts w:ascii="Times New Roman" w:hAnsi="Times New Roman"/>
          <w:sz w:val="24"/>
          <w:szCs w:val="24"/>
        </w:rPr>
        <w:t>л</w:t>
      </w:r>
      <w:r w:rsidRPr="00EB4E26">
        <w:rPr>
          <w:rFonts w:ascii="Times New Roman" w:hAnsi="Times New Roman"/>
          <w:spacing w:val="3"/>
          <w:sz w:val="24"/>
          <w:szCs w:val="24"/>
        </w:rPr>
        <w:t>е</w:t>
      </w:r>
      <w:r w:rsidRPr="00EB4E26">
        <w:rPr>
          <w:rFonts w:ascii="Times New Roman" w:hAnsi="Times New Roman"/>
          <w:spacing w:val="1"/>
          <w:sz w:val="24"/>
          <w:szCs w:val="24"/>
        </w:rPr>
        <w:t>м</w:t>
      </w:r>
      <w:r w:rsidRPr="00EB4E26">
        <w:rPr>
          <w:rFonts w:ascii="Times New Roman" w:hAnsi="Times New Roman"/>
          <w:sz w:val="24"/>
          <w:szCs w:val="24"/>
        </w:rPr>
        <w:t xml:space="preserve">а </w:t>
      </w:r>
      <w:r w:rsidRPr="00EB4E26">
        <w:rPr>
          <w:rFonts w:ascii="Times New Roman" w:hAnsi="Times New Roman"/>
          <w:sz w:val="24"/>
          <w:szCs w:val="24"/>
        </w:rPr>
        <w:lastRenderedPageBreak/>
        <w:t>о</w:t>
      </w:r>
      <w:r w:rsidRPr="00EB4E26">
        <w:rPr>
          <w:rFonts w:ascii="Times New Roman" w:hAnsi="Times New Roman"/>
          <w:spacing w:val="1"/>
          <w:sz w:val="24"/>
          <w:szCs w:val="24"/>
        </w:rPr>
        <w:t>в</w:t>
      </w:r>
      <w:r w:rsidRPr="00EB4E26">
        <w:rPr>
          <w:rFonts w:ascii="Times New Roman" w:hAnsi="Times New Roman"/>
          <w:sz w:val="24"/>
          <w:szCs w:val="24"/>
        </w:rPr>
        <w:t>ла</w:t>
      </w:r>
      <w:r w:rsidRPr="00EB4E26">
        <w:rPr>
          <w:rFonts w:ascii="Times New Roman" w:hAnsi="Times New Roman"/>
          <w:spacing w:val="-2"/>
          <w:sz w:val="24"/>
          <w:szCs w:val="24"/>
        </w:rPr>
        <w:t>д</w:t>
      </w:r>
      <w:r w:rsidRPr="00EB4E26">
        <w:rPr>
          <w:rFonts w:ascii="Times New Roman" w:hAnsi="Times New Roman"/>
          <w:spacing w:val="-1"/>
          <w:sz w:val="24"/>
          <w:szCs w:val="24"/>
        </w:rPr>
        <w:t>е</w:t>
      </w:r>
      <w:r w:rsidRPr="00EB4E26">
        <w:rPr>
          <w:rFonts w:ascii="Times New Roman" w:hAnsi="Times New Roman"/>
          <w:sz w:val="24"/>
          <w:szCs w:val="24"/>
        </w:rPr>
        <w:t>н</w:t>
      </w:r>
      <w:r w:rsidRPr="00EB4E26">
        <w:rPr>
          <w:rFonts w:ascii="Times New Roman" w:hAnsi="Times New Roman"/>
          <w:spacing w:val="1"/>
          <w:sz w:val="24"/>
          <w:szCs w:val="24"/>
        </w:rPr>
        <w:t>и</w:t>
      </w:r>
      <w:r w:rsidRPr="00EB4E26">
        <w:rPr>
          <w:rFonts w:ascii="Times New Roman" w:hAnsi="Times New Roman"/>
          <w:sz w:val="24"/>
          <w:szCs w:val="24"/>
        </w:rPr>
        <w:t xml:space="preserve">я </w:t>
      </w:r>
      <w:r w:rsidRPr="00EB4E26">
        <w:rPr>
          <w:rFonts w:ascii="Times New Roman" w:hAnsi="Times New Roman"/>
          <w:spacing w:val="-1"/>
          <w:sz w:val="24"/>
          <w:szCs w:val="24"/>
        </w:rPr>
        <w:t>с</w:t>
      </w:r>
      <w:r w:rsidRPr="00EB4E26">
        <w:rPr>
          <w:rFonts w:ascii="Times New Roman" w:hAnsi="Times New Roman"/>
          <w:sz w:val="24"/>
          <w:szCs w:val="24"/>
        </w:rPr>
        <w:t>о</w:t>
      </w:r>
      <w:r w:rsidRPr="00EB4E26">
        <w:rPr>
          <w:rFonts w:ascii="Times New Roman" w:hAnsi="Times New Roman"/>
          <w:spacing w:val="1"/>
          <w:sz w:val="24"/>
          <w:szCs w:val="24"/>
        </w:rPr>
        <w:t>в</w:t>
      </w:r>
      <w:r w:rsidRPr="00EB4E26">
        <w:rPr>
          <w:rFonts w:ascii="Times New Roman" w:hAnsi="Times New Roman"/>
          <w:sz w:val="24"/>
          <w:szCs w:val="24"/>
        </w:rPr>
        <w:t>ремен</w:t>
      </w:r>
      <w:r w:rsidRPr="00EB4E26">
        <w:rPr>
          <w:rFonts w:ascii="Times New Roman" w:hAnsi="Times New Roman"/>
          <w:spacing w:val="-2"/>
          <w:sz w:val="24"/>
          <w:szCs w:val="24"/>
        </w:rPr>
        <w:t>н</w:t>
      </w:r>
      <w:r w:rsidRPr="00EB4E26">
        <w:rPr>
          <w:rFonts w:ascii="Times New Roman" w:hAnsi="Times New Roman"/>
          <w:sz w:val="24"/>
          <w:szCs w:val="24"/>
        </w:rPr>
        <w:t>ы</w:t>
      </w:r>
      <w:r w:rsidRPr="00EB4E26">
        <w:rPr>
          <w:rFonts w:ascii="Times New Roman" w:hAnsi="Times New Roman"/>
          <w:spacing w:val="2"/>
          <w:sz w:val="24"/>
          <w:szCs w:val="24"/>
        </w:rPr>
        <w:t>м</w:t>
      </w:r>
      <w:r w:rsidRPr="00EB4E26">
        <w:rPr>
          <w:rFonts w:ascii="Times New Roman" w:hAnsi="Times New Roman"/>
          <w:sz w:val="24"/>
          <w:szCs w:val="24"/>
        </w:rPr>
        <w:t>и те</w:t>
      </w:r>
      <w:r w:rsidRPr="00EB4E26">
        <w:rPr>
          <w:rFonts w:ascii="Times New Roman" w:hAnsi="Times New Roman"/>
          <w:spacing w:val="-5"/>
          <w:sz w:val="24"/>
          <w:szCs w:val="24"/>
        </w:rPr>
        <w:t>х</w:t>
      </w:r>
      <w:r w:rsidRPr="00EB4E26">
        <w:rPr>
          <w:rFonts w:ascii="Times New Roman" w:hAnsi="Times New Roman"/>
          <w:sz w:val="24"/>
          <w:szCs w:val="24"/>
        </w:rPr>
        <w:t>н</w:t>
      </w:r>
      <w:r w:rsidRPr="00EB4E26">
        <w:rPr>
          <w:rFonts w:ascii="Times New Roman" w:hAnsi="Times New Roman"/>
          <w:spacing w:val="4"/>
          <w:sz w:val="24"/>
          <w:szCs w:val="24"/>
        </w:rPr>
        <w:t>о</w:t>
      </w:r>
      <w:r w:rsidRPr="00EB4E26">
        <w:rPr>
          <w:rFonts w:ascii="Times New Roman" w:hAnsi="Times New Roman"/>
          <w:spacing w:val="-4"/>
          <w:sz w:val="24"/>
          <w:szCs w:val="24"/>
        </w:rPr>
        <w:t>л</w:t>
      </w:r>
      <w:r w:rsidRPr="00EB4E26">
        <w:rPr>
          <w:rFonts w:ascii="Times New Roman" w:hAnsi="Times New Roman"/>
          <w:sz w:val="24"/>
          <w:szCs w:val="24"/>
        </w:rPr>
        <w:t>о</w:t>
      </w:r>
      <w:r w:rsidRPr="00EB4E26">
        <w:rPr>
          <w:rFonts w:ascii="Times New Roman" w:hAnsi="Times New Roman"/>
          <w:spacing w:val="2"/>
          <w:sz w:val="24"/>
          <w:szCs w:val="24"/>
        </w:rPr>
        <w:t>г</w:t>
      </w:r>
      <w:r w:rsidRPr="00EB4E26">
        <w:rPr>
          <w:rFonts w:ascii="Times New Roman" w:hAnsi="Times New Roman"/>
          <w:spacing w:val="1"/>
          <w:sz w:val="24"/>
          <w:szCs w:val="24"/>
        </w:rPr>
        <w:t>и</w:t>
      </w:r>
      <w:r w:rsidRPr="00EB4E26">
        <w:rPr>
          <w:rFonts w:ascii="Times New Roman" w:hAnsi="Times New Roman"/>
          <w:sz w:val="24"/>
          <w:szCs w:val="24"/>
        </w:rPr>
        <w:t>я</w:t>
      </w:r>
      <w:r w:rsidRPr="00EB4E26">
        <w:rPr>
          <w:rFonts w:ascii="Times New Roman" w:hAnsi="Times New Roman"/>
          <w:spacing w:val="1"/>
          <w:sz w:val="24"/>
          <w:szCs w:val="24"/>
        </w:rPr>
        <w:t>м</w:t>
      </w:r>
      <w:r w:rsidRPr="00EB4E26">
        <w:rPr>
          <w:rFonts w:ascii="Times New Roman" w:hAnsi="Times New Roman"/>
          <w:sz w:val="24"/>
          <w:szCs w:val="24"/>
        </w:rPr>
        <w:t xml:space="preserve">и </w:t>
      </w:r>
      <w:r w:rsidRPr="00EB4E26">
        <w:rPr>
          <w:rFonts w:ascii="Times New Roman" w:hAnsi="Times New Roman"/>
          <w:spacing w:val="4"/>
          <w:sz w:val="24"/>
          <w:szCs w:val="24"/>
        </w:rPr>
        <w:t>о</w:t>
      </w:r>
      <w:r w:rsidRPr="00EB4E26">
        <w:rPr>
          <w:rFonts w:ascii="Times New Roman" w:hAnsi="Times New Roman"/>
          <w:spacing w:val="-4"/>
          <w:sz w:val="24"/>
          <w:szCs w:val="24"/>
        </w:rPr>
        <w:t>р</w:t>
      </w:r>
      <w:r w:rsidRPr="00EB4E26">
        <w:rPr>
          <w:rFonts w:ascii="Times New Roman" w:hAnsi="Times New Roman"/>
          <w:spacing w:val="1"/>
          <w:sz w:val="24"/>
          <w:szCs w:val="24"/>
        </w:rPr>
        <w:t>г</w:t>
      </w:r>
      <w:r w:rsidRPr="00EB4E26">
        <w:rPr>
          <w:rFonts w:ascii="Times New Roman" w:hAnsi="Times New Roman"/>
          <w:sz w:val="24"/>
          <w:szCs w:val="24"/>
        </w:rPr>
        <w:t>ан</w:t>
      </w:r>
      <w:r w:rsidRPr="00EB4E26">
        <w:rPr>
          <w:rFonts w:ascii="Times New Roman" w:hAnsi="Times New Roman"/>
          <w:spacing w:val="1"/>
          <w:sz w:val="24"/>
          <w:szCs w:val="24"/>
        </w:rPr>
        <w:t>из</w:t>
      </w:r>
      <w:r w:rsidRPr="00EB4E26">
        <w:rPr>
          <w:rFonts w:ascii="Times New Roman" w:hAnsi="Times New Roman"/>
          <w:sz w:val="24"/>
          <w:szCs w:val="24"/>
        </w:rPr>
        <w:t>ац</w:t>
      </w:r>
      <w:r w:rsidRPr="00EB4E26">
        <w:rPr>
          <w:rFonts w:ascii="Times New Roman" w:hAnsi="Times New Roman"/>
          <w:spacing w:val="-2"/>
          <w:sz w:val="24"/>
          <w:szCs w:val="24"/>
        </w:rPr>
        <w:t>и</w:t>
      </w:r>
      <w:r w:rsidRPr="00EB4E26">
        <w:rPr>
          <w:rFonts w:ascii="Times New Roman" w:hAnsi="Times New Roman"/>
          <w:sz w:val="24"/>
          <w:szCs w:val="24"/>
        </w:rPr>
        <w:t xml:space="preserve">и </w:t>
      </w:r>
      <w:r w:rsidRPr="00EB4E26">
        <w:rPr>
          <w:rFonts w:ascii="Times New Roman" w:hAnsi="Times New Roman"/>
          <w:spacing w:val="1"/>
          <w:sz w:val="24"/>
          <w:szCs w:val="24"/>
        </w:rPr>
        <w:t>п</w:t>
      </w:r>
      <w:r w:rsidRPr="00EB4E26">
        <w:rPr>
          <w:rFonts w:ascii="Times New Roman" w:hAnsi="Times New Roman"/>
          <w:sz w:val="24"/>
          <w:szCs w:val="24"/>
        </w:rPr>
        <w:t>е</w:t>
      </w:r>
      <w:r w:rsidRPr="00EB4E26">
        <w:rPr>
          <w:rFonts w:ascii="Times New Roman" w:hAnsi="Times New Roman"/>
          <w:spacing w:val="-2"/>
          <w:sz w:val="24"/>
          <w:szCs w:val="24"/>
        </w:rPr>
        <w:t>д</w:t>
      </w:r>
      <w:r w:rsidRPr="00EB4E26">
        <w:rPr>
          <w:rFonts w:ascii="Times New Roman" w:hAnsi="Times New Roman"/>
          <w:spacing w:val="-1"/>
          <w:sz w:val="24"/>
          <w:szCs w:val="24"/>
        </w:rPr>
        <w:t>а</w:t>
      </w:r>
      <w:r w:rsidRPr="00EB4E26">
        <w:rPr>
          <w:rFonts w:ascii="Times New Roman" w:hAnsi="Times New Roman"/>
          <w:spacing w:val="-2"/>
          <w:sz w:val="24"/>
          <w:szCs w:val="24"/>
        </w:rPr>
        <w:t>г</w:t>
      </w:r>
      <w:r w:rsidRPr="00EB4E26">
        <w:rPr>
          <w:rFonts w:ascii="Times New Roman" w:hAnsi="Times New Roman"/>
          <w:spacing w:val="3"/>
          <w:sz w:val="24"/>
          <w:szCs w:val="24"/>
        </w:rPr>
        <w:t>о</w:t>
      </w:r>
      <w:r w:rsidRPr="00EB4E26">
        <w:rPr>
          <w:rFonts w:ascii="Times New Roman" w:hAnsi="Times New Roman"/>
          <w:spacing w:val="2"/>
          <w:sz w:val="24"/>
          <w:szCs w:val="24"/>
        </w:rPr>
        <w:t>г</w:t>
      </w:r>
      <w:r w:rsidRPr="00EB4E26">
        <w:rPr>
          <w:rFonts w:ascii="Times New Roman" w:hAnsi="Times New Roman"/>
          <w:spacing w:val="1"/>
          <w:sz w:val="24"/>
          <w:szCs w:val="24"/>
        </w:rPr>
        <w:t>и</w:t>
      </w:r>
      <w:r w:rsidRPr="00EB4E26">
        <w:rPr>
          <w:rFonts w:ascii="Times New Roman" w:hAnsi="Times New Roman"/>
          <w:sz w:val="24"/>
          <w:szCs w:val="24"/>
        </w:rPr>
        <w:t>че</w:t>
      </w:r>
      <w:r w:rsidRPr="00EB4E26">
        <w:rPr>
          <w:rFonts w:ascii="Times New Roman" w:hAnsi="Times New Roman"/>
          <w:spacing w:val="-1"/>
          <w:sz w:val="24"/>
          <w:szCs w:val="24"/>
        </w:rPr>
        <w:t>с</w:t>
      </w:r>
      <w:r w:rsidRPr="00EB4E26">
        <w:rPr>
          <w:rFonts w:ascii="Times New Roman" w:hAnsi="Times New Roman"/>
          <w:spacing w:val="-7"/>
          <w:sz w:val="24"/>
          <w:szCs w:val="24"/>
        </w:rPr>
        <w:t>к</w:t>
      </w:r>
      <w:r w:rsidRPr="00EB4E26">
        <w:rPr>
          <w:rFonts w:ascii="Times New Roman" w:hAnsi="Times New Roman"/>
          <w:spacing w:val="4"/>
          <w:sz w:val="24"/>
          <w:szCs w:val="24"/>
        </w:rPr>
        <w:t>о</w:t>
      </w:r>
      <w:r w:rsidRPr="00EB4E26">
        <w:rPr>
          <w:rFonts w:ascii="Times New Roman" w:hAnsi="Times New Roman"/>
          <w:spacing w:val="-1"/>
          <w:sz w:val="24"/>
          <w:szCs w:val="24"/>
        </w:rPr>
        <w:t>г</w:t>
      </w:r>
      <w:r w:rsidRPr="00EB4E26">
        <w:rPr>
          <w:rFonts w:ascii="Times New Roman" w:hAnsi="Times New Roman"/>
          <w:sz w:val="24"/>
          <w:szCs w:val="24"/>
        </w:rPr>
        <w:t xml:space="preserve">о </w:t>
      </w:r>
      <w:r w:rsidRPr="00EB4E26">
        <w:rPr>
          <w:rFonts w:ascii="Times New Roman" w:hAnsi="Times New Roman"/>
          <w:spacing w:val="1"/>
          <w:sz w:val="24"/>
          <w:szCs w:val="24"/>
        </w:rPr>
        <w:t>п</w:t>
      </w:r>
      <w:r w:rsidRPr="00EB4E26">
        <w:rPr>
          <w:rFonts w:ascii="Times New Roman" w:hAnsi="Times New Roman"/>
          <w:spacing w:val="-4"/>
          <w:sz w:val="24"/>
          <w:szCs w:val="24"/>
        </w:rPr>
        <w:t>р</w:t>
      </w:r>
      <w:r w:rsidRPr="00EB4E26">
        <w:rPr>
          <w:rFonts w:ascii="Times New Roman" w:hAnsi="Times New Roman"/>
          <w:spacing w:val="3"/>
          <w:sz w:val="24"/>
          <w:szCs w:val="24"/>
        </w:rPr>
        <w:t>о</w:t>
      </w:r>
      <w:r w:rsidRPr="00EB4E26">
        <w:rPr>
          <w:rFonts w:ascii="Times New Roman" w:hAnsi="Times New Roman"/>
          <w:spacing w:val="1"/>
          <w:sz w:val="24"/>
          <w:szCs w:val="24"/>
        </w:rPr>
        <w:t>ц</w:t>
      </w:r>
      <w:r w:rsidRPr="00EB4E26">
        <w:rPr>
          <w:rFonts w:ascii="Times New Roman" w:hAnsi="Times New Roman"/>
          <w:sz w:val="24"/>
          <w:szCs w:val="24"/>
        </w:rPr>
        <w:t>е</w:t>
      </w:r>
      <w:r w:rsidRPr="00EB4E26">
        <w:rPr>
          <w:rFonts w:ascii="Times New Roman" w:hAnsi="Times New Roman"/>
          <w:spacing w:val="-1"/>
          <w:sz w:val="24"/>
          <w:szCs w:val="24"/>
        </w:rPr>
        <w:t>сс</w:t>
      </w:r>
      <w:r w:rsidRPr="00EB4E26">
        <w:rPr>
          <w:rFonts w:ascii="Times New Roman" w:hAnsi="Times New Roman"/>
          <w:sz w:val="24"/>
          <w:szCs w:val="24"/>
        </w:rPr>
        <w:t xml:space="preserve">а </w:t>
      </w:r>
      <w:r w:rsidRPr="00EB4E26">
        <w:rPr>
          <w:rFonts w:ascii="Times New Roman" w:hAnsi="Times New Roman"/>
          <w:spacing w:val="-3"/>
          <w:sz w:val="24"/>
          <w:szCs w:val="24"/>
        </w:rPr>
        <w:t>п</w:t>
      </w:r>
      <w:r w:rsidRPr="00EB4E26">
        <w:rPr>
          <w:rFonts w:ascii="Times New Roman" w:hAnsi="Times New Roman"/>
          <w:spacing w:val="4"/>
          <w:sz w:val="24"/>
          <w:szCs w:val="24"/>
        </w:rPr>
        <w:t>о</w:t>
      </w:r>
      <w:r w:rsidRPr="00EB4E26">
        <w:rPr>
          <w:rFonts w:ascii="Times New Roman" w:hAnsi="Times New Roman"/>
          <w:sz w:val="24"/>
          <w:szCs w:val="24"/>
        </w:rPr>
        <w:t>ста</w:t>
      </w:r>
      <w:r w:rsidRPr="00EB4E26">
        <w:rPr>
          <w:rFonts w:ascii="Times New Roman" w:hAnsi="Times New Roman"/>
          <w:spacing w:val="-3"/>
          <w:sz w:val="24"/>
          <w:szCs w:val="24"/>
        </w:rPr>
        <w:t>в</w:t>
      </w:r>
      <w:r w:rsidRPr="00EB4E26">
        <w:rPr>
          <w:rFonts w:ascii="Times New Roman" w:hAnsi="Times New Roman"/>
          <w:sz w:val="24"/>
          <w:szCs w:val="24"/>
        </w:rPr>
        <w:t>л</w:t>
      </w:r>
      <w:r w:rsidRPr="00EB4E26">
        <w:rPr>
          <w:rFonts w:ascii="Times New Roman" w:hAnsi="Times New Roman"/>
          <w:spacing w:val="-1"/>
          <w:sz w:val="24"/>
          <w:szCs w:val="24"/>
        </w:rPr>
        <w:t>е</w:t>
      </w:r>
      <w:r w:rsidRPr="00EB4E26">
        <w:rPr>
          <w:rFonts w:ascii="Times New Roman" w:hAnsi="Times New Roman"/>
          <w:sz w:val="24"/>
          <w:szCs w:val="24"/>
        </w:rPr>
        <w:t xml:space="preserve">на в </w:t>
      </w:r>
      <w:r w:rsidRPr="00EB4E26">
        <w:rPr>
          <w:rFonts w:ascii="Times New Roman" w:hAnsi="Times New Roman"/>
          <w:spacing w:val="4"/>
          <w:sz w:val="24"/>
          <w:szCs w:val="24"/>
        </w:rPr>
        <w:t>о</w:t>
      </w:r>
      <w:r w:rsidRPr="00EB4E26">
        <w:rPr>
          <w:rFonts w:ascii="Times New Roman" w:hAnsi="Times New Roman"/>
          <w:spacing w:val="-1"/>
          <w:sz w:val="24"/>
          <w:szCs w:val="24"/>
        </w:rPr>
        <w:t>д</w:t>
      </w:r>
      <w:r w:rsidRPr="00EB4E26">
        <w:rPr>
          <w:rFonts w:ascii="Times New Roman" w:hAnsi="Times New Roman"/>
          <w:sz w:val="24"/>
          <w:szCs w:val="24"/>
        </w:rPr>
        <w:t xml:space="preserve">ин ряд с </w:t>
      </w:r>
      <w:r w:rsidRPr="00EB4E26">
        <w:rPr>
          <w:rFonts w:ascii="Times New Roman" w:hAnsi="Times New Roman"/>
          <w:spacing w:val="1"/>
          <w:sz w:val="24"/>
          <w:szCs w:val="24"/>
        </w:rPr>
        <w:t>н</w:t>
      </w:r>
      <w:r w:rsidRPr="00EB4E26">
        <w:rPr>
          <w:rFonts w:ascii="Times New Roman" w:hAnsi="Times New Roman"/>
          <w:sz w:val="24"/>
          <w:szCs w:val="24"/>
        </w:rPr>
        <w:t>аи</w:t>
      </w:r>
      <w:r w:rsidRPr="00EB4E26">
        <w:rPr>
          <w:rFonts w:ascii="Times New Roman" w:hAnsi="Times New Roman"/>
          <w:spacing w:val="-6"/>
          <w:sz w:val="24"/>
          <w:szCs w:val="24"/>
        </w:rPr>
        <w:t>б</w:t>
      </w:r>
      <w:r w:rsidRPr="00EB4E26">
        <w:rPr>
          <w:rFonts w:ascii="Times New Roman" w:hAnsi="Times New Roman"/>
          <w:spacing w:val="3"/>
          <w:sz w:val="24"/>
          <w:szCs w:val="24"/>
        </w:rPr>
        <w:t>о</w:t>
      </w:r>
      <w:r w:rsidRPr="00EB4E26">
        <w:rPr>
          <w:rFonts w:ascii="Times New Roman" w:hAnsi="Times New Roman"/>
          <w:sz w:val="24"/>
          <w:szCs w:val="24"/>
        </w:rPr>
        <w:t>лее а</w:t>
      </w:r>
      <w:r w:rsidRPr="00EB4E26">
        <w:rPr>
          <w:rFonts w:ascii="Times New Roman" w:hAnsi="Times New Roman"/>
          <w:spacing w:val="-1"/>
          <w:sz w:val="24"/>
          <w:szCs w:val="24"/>
        </w:rPr>
        <w:t>к</w:t>
      </w:r>
      <w:r w:rsidRPr="00EB4E26">
        <w:rPr>
          <w:rFonts w:ascii="Times New Roman" w:hAnsi="Times New Roman"/>
          <w:spacing w:val="4"/>
          <w:sz w:val="24"/>
          <w:szCs w:val="24"/>
        </w:rPr>
        <w:t>т</w:t>
      </w:r>
      <w:r w:rsidRPr="00EB4E26">
        <w:rPr>
          <w:rFonts w:ascii="Times New Roman" w:hAnsi="Times New Roman"/>
          <w:spacing w:val="-9"/>
          <w:sz w:val="24"/>
          <w:szCs w:val="24"/>
        </w:rPr>
        <w:t>у</w:t>
      </w:r>
      <w:r w:rsidRPr="00EB4E26">
        <w:rPr>
          <w:rFonts w:ascii="Times New Roman" w:hAnsi="Times New Roman"/>
          <w:spacing w:val="-1"/>
          <w:sz w:val="24"/>
          <w:szCs w:val="24"/>
        </w:rPr>
        <w:t>а</w:t>
      </w:r>
      <w:r w:rsidRPr="00EB4E26">
        <w:rPr>
          <w:rFonts w:ascii="Times New Roman" w:hAnsi="Times New Roman"/>
          <w:sz w:val="24"/>
          <w:szCs w:val="24"/>
        </w:rPr>
        <w:t>ль</w:t>
      </w:r>
      <w:r w:rsidRPr="00EB4E26">
        <w:rPr>
          <w:rFonts w:ascii="Times New Roman" w:hAnsi="Times New Roman"/>
          <w:spacing w:val="1"/>
          <w:sz w:val="24"/>
          <w:szCs w:val="24"/>
        </w:rPr>
        <w:t>н</w:t>
      </w:r>
      <w:r w:rsidRPr="00EB4E26">
        <w:rPr>
          <w:rFonts w:ascii="Times New Roman" w:hAnsi="Times New Roman"/>
          <w:spacing w:val="2"/>
          <w:sz w:val="24"/>
          <w:szCs w:val="24"/>
        </w:rPr>
        <w:t>ы</w:t>
      </w:r>
      <w:r w:rsidRPr="00EB4E26">
        <w:rPr>
          <w:rFonts w:ascii="Times New Roman" w:hAnsi="Times New Roman"/>
          <w:spacing w:val="1"/>
          <w:sz w:val="24"/>
          <w:szCs w:val="24"/>
        </w:rPr>
        <w:t>м</w:t>
      </w:r>
      <w:r w:rsidRPr="00EB4E26">
        <w:rPr>
          <w:rFonts w:ascii="Times New Roman" w:hAnsi="Times New Roman"/>
          <w:sz w:val="24"/>
          <w:szCs w:val="24"/>
        </w:rPr>
        <w:t>и пр</w:t>
      </w:r>
      <w:r w:rsidRPr="00EB4E26">
        <w:rPr>
          <w:rFonts w:ascii="Times New Roman" w:hAnsi="Times New Roman"/>
          <w:spacing w:val="5"/>
          <w:sz w:val="24"/>
          <w:szCs w:val="24"/>
        </w:rPr>
        <w:t>о</w:t>
      </w:r>
      <w:r w:rsidRPr="00EB4E26">
        <w:rPr>
          <w:rFonts w:ascii="Times New Roman" w:hAnsi="Times New Roman"/>
          <w:spacing w:val="-1"/>
          <w:sz w:val="24"/>
          <w:szCs w:val="24"/>
        </w:rPr>
        <w:t>б</w:t>
      </w:r>
      <w:r w:rsidRPr="00EB4E26">
        <w:rPr>
          <w:rFonts w:ascii="Times New Roman" w:hAnsi="Times New Roman"/>
          <w:sz w:val="24"/>
          <w:szCs w:val="24"/>
        </w:rPr>
        <w:t>л</w:t>
      </w:r>
      <w:r w:rsidRPr="00EB4E26">
        <w:rPr>
          <w:rFonts w:ascii="Times New Roman" w:hAnsi="Times New Roman"/>
          <w:spacing w:val="-1"/>
          <w:sz w:val="24"/>
          <w:szCs w:val="24"/>
        </w:rPr>
        <w:t>е</w:t>
      </w:r>
      <w:r w:rsidRPr="00EB4E26">
        <w:rPr>
          <w:rFonts w:ascii="Times New Roman" w:hAnsi="Times New Roman"/>
          <w:spacing w:val="1"/>
          <w:sz w:val="24"/>
          <w:szCs w:val="24"/>
        </w:rPr>
        <w:t>м</w:t>
      </w:r>
      <w:r w:rsidRPr="00EB4E26">
        <w:rPr>
          <w:rFonts w:ascii="Times New Roman" w:hAnsi="Times New Roman"/>
          <w:sz w:val="24"/>
          <w:szCs w:val="24"/>
        </w:rPr>
        <w:t xml:space="preserve">ами </w:t>
      </w:r>
      <w:r w:rsidRPr="00EB4E26">
        <w:rPr>
          <w:rFonts w:ascii="Times New Roman" w:hAnsi="Times New Roman"/>
          <w:spacing w:val="-1"/>
          <w:sz w:val="24"/>
          <w:szCs w:val="24"/>
        </w:rPr>
        <w:t>с</w:t>
      </w:r>
      <w:r w:rsidRPr="00EB4E26">
        <w:rPr>
          <w:rFonts w:ascii="Times New Roman" w:hAnsi="Times New Roman"/>
          <w:sz w:val="24"/>
          <w:szCs w:val="24"/>
        </w:rPr>
        <w:t>овре</w:t>
      </w:r>
      <w:r w:rsidRPr="00EB4E26">
        <w:rPr>
          <w:rFonts w:ascii="Times New Roman" w:hAnsi="Times New Roman"/>
          <w:spacing w:val="1"/>
          <w:sz w:val="24"/>
          <w:szCs w:val="24"/>
        </w:rPr>
        <w:t>м</w:t>
      </w:r>
      <w:r w:rsidRPr="00EB4E26">
        <w:rPr>
          <w:rFonts w:ascii="Times New Roman" w:hAnsi="Times New Roman"/>
          <w:sz w:val="24"/>
          <w:szCs w:val="24"/>
        </w:rPr>
        <w:t>ен</w:t>
      </w:r>
      <w:r w:rsidRPr="00EB4E26">
        <w:rPr>
          <w:rFonts w:ascii="Times New Roman" w:hAnsi="Times New Roman"/>
          <w:spacing w:val="-3"/>
          <w:sz w:val="24"/>
          <w:szCs w:val="24"/>
        </w:rPr>
        <w:t>н</w:t>
      </w:r>
      <w:r w:rsidRPr="00EB4E26">
        <w:rPr>
          <w:rFonts w:ascii="Times New Roman" w:hAnsi="Times New Roman"/>
          <w:sz w:val="24"/>
          <w:szCs w:val="24"/>
        </w:rPr>
        <w:t>о</w:t>
      </w:r>
      <w:r w:rsidRPr="00EB4E26">
        <w:rPr>
          <w:rFonts w:ascii="Times New Roman" w:hAnsi="Times New Roman"/>
          <w:spacing w:val="-2"/>
          <w:sz w:val="24"/>
          <w:szCs w:val="24"/>
        </w:rPr>
        <w:t>г</w:t>
      </w:r>
      <w:r w:rsidRPr="00EB4E26">
        <w:rPr>
          <w:rFonts w:ascii="Times New Roman" w:hAnsi="Times New Roman"/>
          <w:sz w:val="24"/>
          <w:szCs w:val="24"/>
        </w:rPr>
        <w:t xml:space="preserve">о </w:t>
      </w:r>
      <w:r w:rsidRPr="00EB4E26">
        <w:rPr>
          <w:rFonts w:ascii="Times New Roman" w:hAnsi="Times New Roman"/>
          <w:spacing w:val="-3"/>
          <w:sz w:val="24"/>
          <w:szCs w:val="24"/>
        </w:rPr>
        <w:t>д</w:t>
      </w:r>
      <w:r w:rsidRPr="00EB4E26">
        <w:rPr>
          <w:rFonts w:ascii="Times New Roman" w:hAnsi="Times New Roman"/>
          <w:sz w:val="24"/>
          <w:szCs w:val="24"/>
        </w:rPr>
        <w:t>о</w:t>
      </w:r>
      <w:r w:rsidRPr="00EB4E26">
        <w:rPr>
          <w:rFonts w:ascii="Times New Roman" w:hAnsi="Times New Roman"/>
          <w:spacing w:val="2"/>
          <w:sz w:val="24"/>
          <w:szCs w:val="24"/>
        </w:rPr>
        <w:t>ш</w:t>
      </w:r>
      <w:r w:rsidRPr="00EB4E26">
        <w:rPr>
          <w:rFonts w:ascii="Times New Roman" w:hAnsi="Times New Roman"/>
          <w:spacing w:val="-6"/>
          <w:sz w:val="24"/>
          <w:szCs w:val="24"/>
        </w:rPr>
        <w:t>к</w:t>
      </w:r>
      <w:r w:rsidRPr="00EB4E26">
        <w:rPr>
          <w:rFonts w:ascii="Times New Roman" w:hAnsi="Times New Roman"/>
          <w:spacing w:val="4"/>
          <w:sz w:val="24"/>
          <w:szCs w:val="24"/>
        </w:rPr>
        <w:t>о</w:t>
      </w:r>
      <w:r w:rsidRPr="00EB4E26">
        <w:rPr>
          <w:rFonts w:ascii="Times New Roman" w:hAnsi="Times New Roman"/>
          <w:sz w:val="24"/>
          <w:szCs w:val="24"/>
        </w:rPr>
        <w:t>л</w:t>
      </w:r>
      <w:r w:rsidRPr="00EB4E26">
        <w:rPr>
          <w:rFonts w:ascii="Times New Roman" w:hAnsi="Times New Roman"/>
          <w:spacing w:val="1"/>
          <w:sz w:val="24"/>
          <w:szCs w:val="24"/>
        </w:rPr>
        <w:t>ь</w:t>
      </w:r>
      <w:r w:rsidRPr="00EB4E26">
        <w:rPr>
          <w:rFonts w:ascii="Times New Roman" w:hAnsi="Times New Roman"/>
          <w:spacing w:val="-3"/>
          <w:sz w:val="24"/>
          <w:szCs w:val="24"/>
        </w:rPr>
        <w:t>н</w:t>
      </w:r>
      <w:r w:rsidRPr="00EB4E26">
        <w:rPr>
          <w:rFonts w:ascii="Times New Roman" w:hAnsi="Times New Roman"/>
          <w:sz w:val="24"/>
          <w:szCs w:val="24"/>
        </w:rPr>
        <w:t>о</w:t>
      </w:r>
      <w:r w:rsidRPr="00EB4E26">
        <w:rPr>
          <w:rFonts w:ascii="Times New Roman" w:hAnsi="Times New Roman"/>
          <w:spacing w:val="-2"/>
          <w:sz w:val="24"/>
          <w:szCs w:val="24"/>
        </w:rPr>
        <w:t>г</w:t>
      </w:r>
      <w:r w:rsidRPr="00EB4E26">
        <w:rPr>
          <w:rFonts w:ascii="Times New Roman" w:hAnsi="Times New Roman"/>
          <w:sz w:val="24"/>
          <w:szCs w:val="24"/>
        </w:rPr>
        <w:t xml:space="preserve">о </w:t>
      </w:r>
      <w:r w:rsidRPr="00EB4E26">
        <w:rPr>
          <w:rFonts w:ascii="Times New Roman" w:hAnsi="Times New Roman"/>
          <w:spacing w:val="3"/>
          <w:sz w:val="24"/>
          <w:szCs w:val="24"/>
        </w:rPr>
        <w:t>о</w:t>
      </w:r>
      <w:r w:rsidRPr="00EB4E26">
        <w:rPr>
          <w:rFonts w:ascii="Times New Roman" w:hAnsi="Times New Roman"/>
          <w:spacing w:val="-1"/>
          <w:sz w:val="24"/>
          <w:szCs w:val="24"/>
        </w:rPr>
        <w:t>б</w:t>
      </w:r>
      <w:r w:rsidRPr="00EB4E26">
        <w:rPr>
          <w:rFonts w:ascii="Times New Roman" w:hAnsi="Times New Roman"/>
          <w:sz w:val="24"/>
          <w:szCs w:val="24"/>
        </w:rPr>
        <w:t>р</w:t>
      </w:r>
      <w:r w:rsidRPr="00EB4E26">
        <w:rPr>
          <w:rFonts w:ascii="Times New Roman" w:hAnsi="Times New Roman"/>
          <w:spacing w:val="-1"/>
          <w:sz w:val="24"/>
          <w:szCs w:val="24"/>
        </w:rPr>
        <w:t>а</w:t>
      </w:r>
      <w:r w:rsidRPr="00EB4E26">
        <w:rPr>
          <w:rFonts w:ascii="Times New Roman" w:hAnsi="Times New Roman"/>
          <w:spacing w:val="-3"/>
          <w:sz w:val="24"/>
          <w:szCs w:val="24"/>
        </w:rPr>
        <w:t>з</w:t>
      </w:r>
      <w:r w:rsidRPr="00EB4E26">
        <w:rPr>
          <w:rFonts w:ascii="Times New Roman" w:hAnsi="Times New Roman"/>
          <w:spacing w:val="3"/>
          <w:sz w:val="24"/>
          <w:szCs w:val="24"/>
        </w:rPr>
        <w:t>о</w:t>
      </w:r>
      <w:r w:rsidRPr="00EB4E26">
        <w:rPr>
          <w:rFonts w:ascii="Times New Roman" w:hAnsi="Times New Roman"/>
          <w:spacing w:val="2"/>
          <w:sz w:val="24"/>
          <w:szCs w:val="24"/>
        </w:rPr>
        <w:t>в</w:t>
      </w:r>
      <w:r w:rsidRPr="00EB4E26">
        <w:rPr>
          <w:rFonts w:ascii="Times New Roman" w:hAnsi="Times New Roman"/>
          <w:sz w:val="24"/>
          <w:szCs w:val="24"/>
        </w:rPr>
        <w:t>ан</w:t>
      </w:r>
      <w:r w:rsidRPr="00EB4E26">
        <w:rPr>
          <w:rFonts w:ascii="Times New Roman" w:hAnsi="Times New Roman"/>
          <w:spacing w:val="1"/>
          <w:sz w:val="24"/>
          <w:szCs w:val="24"/>
        </w:rPr>
        <w:t>и</w:t>
      </w:r>
      <w:r w:rsidRPr="00EB4E26">
        <w:rPr>
          <w:rFonts w:ascii="Times New Roman" w:hAnsi="Times New Roman"/>
          <w:spacing w:val="-4"/>
          <w:sz w:val="24"/>
          <w:szCs w:val="24"/>
        </w:rPr>
        <w:t>я</w:t>
      </w:r>
      <w:r w:rsidRPr="00EB4E26">
        <w:rPr>
          <w:rFonts w:ascii="Times New Roman" w:hAnsi="Times New Roman"/>
          <w:sz w:val="24"/>
          <w:szCs w:val="24"/>
        </w:rPr>
        <w:t xml:space="preserve">. </w:t>
      </w:r>
      <w:r w:rsidRPr="00EB4E26">
        <w:rPr>
          <w:rFonts w:ascii="Times New Roman" w:hAnsi="Times New Roman"/>
          <w:spacing w:val="-1"/>
          <w:sz w:val="24"/>
          <w:szCs w:val="24"/>
        </w:rPr>
        <w:t>К</w:t>
      </w:r>
      <w:r w:rsidRPr="00EB4E26">
        <w:rPr>
          <w:rFonts w:ascii="Times New Roman" w:hAnsi="Times New Roman"/>
          <w:spacing w:val="-5"/>
          <w:sz w:val="24"/>
          <w:szCs w:val="24"/>
        </w:rPr>
        <w:t>р</w:t>
      </w:r>
      <w:r w:rsidRPr="00EB4E26">
        <w:rPr>
          <w:rFonts w:ascii="Times New Roman" w:hAnsi="Times New Roman"/>
          <w:spacing w:val="4"/>
          <w:sz w:val="24"/>
          <w:szCs w:val="24"/>
        </w:rPr>
        <w:t>о</w:t>
      </w:r>
      <w:r w:rsidRPr="00EB4E26">
        <w:rPr>
          <w:rFonts w:ascii="Times New Roman" w:hAnsi="Times New Roman"/>
          <w:spacing w:val="1"/>
          <w:sz w:val="24"/>
          <w:szCs w:val="24"/>
        </w:rPr>
        <w:t>м</w:t>
      </w:r>
      <w:r w:rsidRPr="00EB4E26">
        <w:rPr>
          <w:rFonts w:ascii="Times New Roman" w:hAnsi="Times New Roman"/>
          <w:sz w:val="24"/>
          <w:szCs w:val="24"/>
        </w:rPr>
        <w:t xml:space="preserve">е </w:t>
      </w:r>
      <w:r w:rsidRPr="00EB4E26">
        <w:rPr>
          <w:rFonts w:ascii="Times New Roman" w:hAnsi="Times New Roman"/>
          <w:spacing w:val="-4"/>
          <w:sz w:val="24"/>
          <w:szCs w:val="24"/>
        </w:rPr>
        <w:t>т</w:t>
      </w:r>
      <w:r w:rsidRPr="00EB4E26">
        <w:rPr>
          <w:rFonts w:ascii="Times New Roman" w:hAnsi="Times New Roman"/>
          <w:spacing w:val="4"/>
          <w:sz w:val="24"/>
          <w:szCs w:val="24"/>
        </w:rPr>
        <w:t>о</w:t>
      </w:r>
      <w:r w:rsidRPr="00EB4E26">
        <w:rPr>
          <w:rFonts w:ascii="Times New Roman" w:hAnsi="Times New Roman"/>
          <w:spacing w:val="-1"/>
          <w:sz w:val="24"/>
          <w:szCs w:val="24"/>
        </w:rPr>
        <w:t>г</w:t>
      </w:r>
      <w:r w:rsidRPr="00EB4E26">
        <w:rPr>
          <w:rFonts w:ascii="Times New Roman" w:hAnsi="Times New Roman"/>
          <w:sz w:val="24"/>
          <w:szCs w:val="24"/>
        </w:rPr>
        <w:t>о, пере</w:t>
      </w:r>
      <w:r w:rsidRPr="00EB4E26">
        <w:rPr>
          <w:rFonts w:ascii="Times New Roman" w:hAnsi="Times New Roman"/>
          <w:spacing w:val="-5"/>
          <w:sz w:val="24"/>
          <w:szCs w:val="24"/>
        </w:rPr>
        <w:t>х</w:t>
      </w:r>
      <w:r w:rsidRPr="00EB4E26">
        <w:rPr>
          <w:rFonts w:ascii="Times New Roman" w:hAnsi="Times New Roman"/>
          <w:spacing w:val="3"/>
          <w:sz w:val="24"/>
          <w:szCs w:val="24"/>
        </w:rPr>
        <w:t>о</w:t>
      </w:r>
      <w:r w:rsidRPr="00EB4E26">
        <w:rPr>
          <w:rFonts w:ascii="Times New Roman" w:hAnsi="Times New Roman"/>
          <w:sz w:val="24"/>
          <w:szCs w:val="24"/>
        </w:rPr>
        <w:t xml:space="preserve">д </w:t>
      </w:r>
      <w:r w:rsidRPr="00EB4E26">
        <w:rPr>
          <w:rFonts w:ascii="Times New Roman" w:hAnsi="Times New Roman"/>
          <w:spacing w:val="3"/>
          <w:sz w:val="24"/>
          <w:szCs w:val="24"/>
        </w:rPr>
        <w:t>о</w:t>
      </w:r>
      <w:r w:rsidRPr="00EB4E26">
        <w:rPr>
          <w:rFonts w:ascii="Times New Roman" w:hAnsi="Times New Roman"/>
          <w:sz w:val="24"/>
          <w:szCs w:val="24"/>
        </w:rPr>
        <w:t>т тра</w:t>
      </w:r>
      <w:r w:rsidRPr="00EB4E26">
        <w:rPr>
          <w:rFonts w:ascii="Times New Roman" w:hAnsi="Times New Roman"/>
          <w:spacing w:val="-2"/>
          <w:sz w:val="24"/>
          <w:szCs w:val="24"/>
        </w:rPr>
        <w:t>д</w:t>
      </w:r>
      <w:r w:rsidRPr="00EB4E26">
        <w:rPr>
          <w:rFonts w:ascii="Times New Roman" w:hAnsi="Times New Roman"/>
          <w:sz w:val="24"/>
          <w:szCs w:val="24"/>
        </w:rPr>
        <w:t>и</w:t>
      </w:r>
      <w:r w:rsidRPr="00EB4E26">
        <w:rPr>
          <w:rFonts w:ascii="Times New Roman" w:hAnsi="Times New Roman"/>
          <w:spacing w:val="1"/>
          <w:sz w:val="24"/>
          <w:szCs w:val="24"/>
        </w:rPr>
        <w:t>ци</w:t>
      </w:r>
      <w:r w:rsidRPr="00EB4E26">
        <w:rPr>
          <w:rFonts w:ascii="Times New Roman" w:hAnsi="Times New Roman"/>
          <w:sz w:val="24"/>
          <w:szCs w:val="24"/>
        </w:rPr>
        <w:t>о</w:t>
      </w:r>
      <w:r w:rsidRPr="00EB4E26">
        <w:rPr>
          <w:rFonts w:ascii="Times New Roman" w:hAnsi="Times New Roman"/>
          <w:spacing w:val="1"/>
          <w:sz w:val="24"/>
          <w:szCs w:val="24"/>
        </w:rPr>
        <w:t>н</w:t>
      </w:r>
      <w:r w:rsidRPr="00EB4E26">
        <w:rPr>
          <w:rFonts w:ascii="Times New Roman" w:hAnsi="Times New Roman"/>
          <w:spacing w:val="-3"/>
          <w:sz w:val="24"/>
          <w:szCs w:val="24"/>
        </w:rPr>
        <w:t>н</w:t>
      </w:r>
      <w:r w:rsidRPr="00EB4E26">
        <w:rPr>
          <w:rFonts w:ascii="Times New Roman" w:hAnsi="Times New Roman"/>
          <w:spacing w:val="4"/>
          <w:sz w:val="24"/>
          <w:szCs w:val="24"/>
        </w:rPr>
        <w:t>о</w:t>
      </w:r>
      <w:r w:rsidRPr="00EB4E26">
        <w:rPr>
          <w:rFonts w:ascii="Times New Roman" w:hAnsi="Times New Roman"/>
          <w:spacing w:val="-2"/>
          <w:sz w:val="24"/>
          <w:szCs w:val="24"/>
        </w:rPr>
        <w:t>г</w:t>
      </w:r>
      <w:r w:rsidRPr="00EB4E26">
        <w:rPr>
          <w:rFonts w:ascii="Times New Roman" w:hAnsi="Times New Roman"/>
          <w:sz w:val="24"/>
          <w:szCs w:val="24"/>
        </w:rPr>
        <w:t xml:space="preserve">о </w:t>
      </w:r>
      <w:r w:rsidRPr="00EB4E26">
        <w:rPr>
          <w:rFonts w:ascii="Times New Roman" w:hAnsi="Times New Roman"/>
          <w:spacing w:val="5"/>
          <w:sz w:val="24"/>
          <w:szCs w:val="24"/>
        </w:rPr>
        <w:t>о</w:t>
      </w:r>
      <w:r w:rsidRPr="00EB4E26">
        <w:rPr>
          <w:rFonts w:ascii="Times New Roman" w:hAnsi="Times New Roman"/>
          <w:spacing w:val="-1"/>
          <w:sz w:val="24"/>
          <w:szCs w:val="24"/>
        </w:rPr>
        <w:t>б</w:t>
      </w:r>
      <w:r w:rsidRPr="00EB4E26">
        <w:rPr>
          <w:rFonts w:ascii="Times New Roman" w:hAnsi="Times New Roman"/>
          <w:sz w:val="24"/>
          <w:szCs w:val="24"/>
        </w:rPr>
        <w:t>р</w:t>
      </w:r>
      <w:r w:rsidRPr="00EB4E26">
        <w:rPr>
          <w:rFonts w:ascii="Times New Roman" w:hAnsi="Times New Roman"/>
          <w:spacing w:val="-1"/>
          <w:sz w:val="24"/>
          <w:szCs w:val="24"/>
        </w:rPr>
        <w:t>а</w:t>
      </w:r>
      <w:r w:rsidRPr="00EB4E26">
        <w:rPr>
          <w:rFonts w:ascii="Times New Roman" w:hAnsi="Times New Roman"/>
          <w:spacing w:val="-4"/>
          <w:sz w:val="24"/>
          <w:szCs w:val="24"/>
        </w:rPr>
        <w:t>з</w:t>
      </w:r>
      <w:r w:rsidRPr="00EB4E26">
        <w:rPr>
          <w:rFonts w:ascii="Times New Roman" w:hAnsi="Times New Roman"/>
          <w:spacing w:val="4"/>
          <w:sz w:val="24"/>
          <w:szCs w:val="24"/>
        </w:rPr>
        <w:t>о</w:t>
      </w:r>
      <w:r w:rsidRPr="00EB4E26">
        <w:rPr>
          <w:rFonts w:ascii="Times New Roman" w:hAnsi="Times New Roman"/>
          <w:spacing w:val="1"/>
          <w:sz w:val="24"/>
          <w:szCs w:val="24"/>
        </w:rPr>
        <w:t>в</w:t>
      </w:r>
      <w:r w:rsidRPr="00EB4E26">
        <w:rPr>
          <w:rFonts w:ascii="Times New Roman" w:hAnsi="Times New Roman"/>
          <w:sz w:val="24"/>
          <w:szCs w:val="24"/>
        </w:rPr>
        <w:t>ан</w:t>
      </w:r>
      <w:r w:rsidRPr="00EB4E26">
        <w:rPr>
          <w:rFonts w:ascii="Times New Roman" w:hAnsi="Times New Roman"/>
          <w:spacing w:val="1"/>
          <w:sz w:val="24"/>
          <w:szCs w:val="24"/>
        </w:rPr>
        <w:t>и</w:t>
      </w:r>
      <w:r w:rsidRPr="00EB4E26">
        <w:rPr>
          <w:rFonts w:ascii="Times New Roman" w:hAnsi="Times New Roman"/>
          <w:sz w:val="24"/>
          <w:szCs w:val="24"/>
        </w:rPr>
        <w:t xml:space="preserve">я к </w:t>
      </w:r>
      <w:r w:rsidRPr="00EB4E26">
        <w:rPr>
          <w:rFonts w:ascii="Times New Roman" w:hAnsi="Times New Roman"/>
          <w:spacing w:val="-2"/>
          <w:sz w:val="24"/>
          <w:szCs w:val="24"/>
        </w:rPr>
        <w:t>н</w:t>
      </w:r>
      <w:r w:rsidRPr="00EB4E26">
        <w:rPr>
          <w:rFonts w:ascii="Times New Roman" w:hAnsi="Times New Roman"/>
          <w:spacing w:val="3"/>
          <w:sz w:val="24"/>
          <w:szCs w:val="24"/>
        </w:rPr>
        <w:t>о</w:t>
      </w:r>
      <w:r w:rsidRPr="00EB4E26">
        <w:rPr>
          <w:rFonts w:ascii="Times New Roman" w:hAnsi="Times New Roman"/>
          <w:spacing w:val="-2"/>
          <w:sz w:val="24"/>
          <w:szCs w:val="24"/>
        </w:rPr>
        <w:t>в</w:t>
      </w:r>
      <w:r w:rsidRPr="00EB4E26">
        <w:rPr>
          <w:rFonts w:ascii="Times New Roman" w:hAnsi="Times New Roman"/>
          <w:sz w:val="24"/>
          <w:szCs w:val="24"/>
        </w:rPr>
        <w:t>о</w:t>
      </w:r>
      <w:r w:rsidRPr="00EB4E26">
        <w:rPr>
          <w:rFonts w:ascii="Times New Roman" w:hAnsi="Times New Roman"/>
          <w:spacing w:val="1"/>
          <w:sz w:val="24"/>
          <w:szCs w:val="24"/>
        </w:rPr>
        <w:t>м</w:t>
      </w:r>
      <w:r w:rsidRPr="00EB4E26">
        <w:rPr>
          <w:rFonts w:ascii="Times New Roman" w:hAnsi="Times New Roman"/>
          <w:spacing w:val="-9"/>
          <w:sz w:val="24"/>
          <w:szCs w:val="24"/>
        </w:rPr>
        <w:t>у</w:t>
      </w:r>
      <w:r w:rsidRPr="00EB4E26">
        <w:rPr>
          <w:rFonts w:ascii="Times New Roman" w:hAnsi="Times New Roman"/>
          <w:sz w:val="24"/>
          <w:szCs w:val="24"/>
        </w:rPr>
        <w:t xml:space="preserve">,  </w:t>
      </w:r>
      <w:r w:rsidRPr="00EB4E26">
        <w:rPr>
          <w:rFonts w:ascii="Times New Roman" w:hAnsi="Times New Roman"/>
          <w:spacing w:val="1"/>
          <w:sz w:val="24"/>
          <w:szCs w:val="24"/>
        </w:rPr>
        <w:t>з</w:t>
      </w:r>
      <w:r w:rsidRPr="00EB4E26">
        <w:rPr>
          <w:rFonts w:ascii="Times New Roman" w:hAnsi="Times New Roman"/>
          <w:sz w:val="24"/>
          <w:szCs w:val="24"/>
        </w:rPr>
        <w:t>а</w:t>
      </w:r>
      <w:r w:rsidRPr="00EB4E26">
        <w:rPr>
          <w:rFonts w:ascii="Times New Roman" w:hAnsi="Times New Roman"/>
          <w:spacing w:val="3"/>
          <w:sz w:val="24"/>
          <w:szCs w:val="24"/>
        </w:rPr>
        <w:t>л</w:t>
      </w:r>
      <w:r w:rsidRPr="00EB4E26">
        <w:rPr>
          <w:rFonts w:ascii="Times New Roman" w:hAnsi="Times New Roman"/>
          <w:spacing w:val="5"/>
          <w:sz w:val="24"/>
          <w:szCs w:val="24"/>
        </w:rPr>
        <w:t>о</w:t>
      </w:r>
      <w:r w:rsidRPr="00EB4E26">
        <w:rPr>
          <w:rFonts w:ascii="Times New Roman" w:hAnsi="Times New Roman"/>
          <w:spacing w:val="2"/>
          <w:sz w:val="24"/>
          <w:szCs w:val="24"/>
        </w:rPr>
        <w:t>ж</w:t>
      </w:r>
      <w:r w:rsidRPr="00EB4E26">
        <w:rPr>
          <w:rFonts w:ascii="Times New Roman" w:hAnsi="Times New Roman"/>
          <w:spacing w:val="-5"/>
          <w:sz w:val="24"/>
          <w:szCs w:val="24"/>
        </w:rPr>
        <w:t>е</w:t>
      </w:r>
      <w:r w:rsidRPr="00EB4E26">
        <w:rPr>
          <w:rFonts w:ascii="Times New Roman" w:hAnsi="Times New Roman"/>
          <w:sz w:val="24"/>
          <w:szCs w:val="24"/>
        </w:rPr>
        <w:t xml:space="preserve">н во </w:t>
      </w:r>
      <w:r w:rsidRPr="00EB4E26">
        <w:rPr>
          <w:rFonts w:ascii="Times New Roman" w:hAnsi="Times New Roman"/>
          <w:spacing w:val="1"/>
          <w:sz w:val="24"/>
          <w:szCs w:val="24"/>
        </w:rPr>
        <w:t>ФГОС ДО</w:t>
      </w:r>
      <w:r w:rsidRPr="00EB4E26">
        <w:rPr>
          <w:rFonts w:ascii="Times New Roman" w:hAnsi="Times New Roman"/>
          <w:sz w:val="24"/>
          <w:szCs w:val="24"/>
        </w:rPr>
        <w:t>. П</w:t>
      </w:r>
      <w:r w:rsidRPr="00EB4E26">
        <w:rPr>
          <w:rFonts w:ascii="Times New Roman" w:hAnsi="Times New Roman"/>
          <w:spacing w:val="4"/>
          <w:sz w:val="24"/>
          <w:szCs w:val="24"/>
        </w:rPr>
        <w:t>о</w:t>
      </w:r>
      <w:r w:rsidRPr="00EB4E26">
        <w:rPr>
          <w:rFonts w:ascii="Times New Roman" w:hAnsi="Times New Roman"/>
          <w:spacing w:val="-1"/>
          <w:sz w:val="24"/>
          <w:szCs w:val="24"/>
        </w:rPr>
        <w:t>э</w:t>
      </w:r>
      <w:r w:rsidRPr="00EB4E26">
        <w:rPr>
          <w:rFonts w:ascii="Times New Roman" w:hAnsi="Times New Roman"/>
          <w:spacing w:val="-4"/>
          <w:sz w:val="24"/>
          <w:szCs w:val="24"/>
        </w:rPr>
        <w:t>т</w:t>
      </w:r>
      <w:r w:rsidRPr="00EB4E26">
        <w:rPr>
          <w:rFonts w:ascii="Times New Roman" w:hAnsi="Times New Roman"/>
          <w:spacing w:val="3"/>
          <w:sz w:val="24"/>
          <w:szCs w:val="24"/>
        </w:rPr>
        <w:t>о</w:t>
      </w:r>
      <w:r w:rsidRPr="00EB4E26">
        <w:rPr>
          <w:rFonts w:ascii="Times New Roman" w:hAnsi="Times New Roman"/>
          <w:spacing w:val="2"/>
          <w:sz w:val="24"/>
          <w:szCs w:val="24"/>
        </w:rPr>
        <w:t>м</w:t>
      </w:r>
      <w:r w:rsidRPr="00EB4E26">
        <w:rPr>
          <w:rFonts w:ascii="Times New Roman" w:hAnsi="Times New Roman"/>
          <w:sz w:val="24"/>
          <w:szCs w:val="24"/>
        </w:rPr>
        <w:t xml:space="preserve">у </w:t>
      </w:r>
      <w:r w:rsidRPr="00EB4E26">
        <w:rPr>
          <w:rFonts w:ascii="Times New Roman" w:hAnsi="Times New Roman"/>
          <w:spacing w:val="1"/>
          <w:sz w:val="24"/>
          <w:szCs w:val="24"/>
        </w:rPr>
        <w:t>н</w:t>
      </w:r>
      <w:r w:rsidRPr="00EB4E26">
        <w:rPr>
          <w:rFonts w:ascii="Times New Roman" w:hAnsi="Times New Roman"/>
          <w:sz w:val="24"/>
          <w:szCs w:val="24"/>
        </w:rPr>
        <w:t xml:space="preserve">а </w:t>
      </w:r>
      <w:r w:rsidRPr="00EB4E26">
        <w:rPr>
          <w:rFonts w:ascii="Times New Roman" w:hAnsi="Times New Roman"/>
          <w:spacing w:val="1"/>
          <w:sz w:val="24"/>
          <w:szCs w:val="24"/>
        </w:rPr>
        <w:t>п</w:t>
      </w:r>
      <w:r w:rsidRPr="00EB4E26">
        <w:rPr>
          <w:rFonts w:ascii="Times New Roman" w:hAnsi="Times New Roman"/>
          <w:sz w:val="24"/>
          <w:szCs w:val="24"/>
        </w:rPr>
        <w:t>р</w:t>
      </w:r>
      <w:r w:rsidRPr="00EB4E26">
        <w:rPr>
          <w:rFonts w:ascii="Times New Roman" w:hAnsi="Times New Roman"/>
          <w:spacing w:val="5"/>
          <w:sz w:val="24"/>
          <w:szCs w:val="24"/>
        </w:rPr>
        <w:t>о</w:t>
      </w:r>
      <w:r w:rsidRPr="00EB4E26">
        <w:rPr>
          <w:rFonts w:ascii="Times New Roman" w:hAnsi="Times New Roman"/>
          <w:sz w:val="24"/>
          <w:szCs w:val="24"/>
        </w:rPr>
        <w:t>тя</w:t>
      </w:r>
      <w:r w:rsidRPr="00EB4E26">
        <w:rPr>
          <w:rFonts w:ascii="Times New Roman" w:hAnsi="Times New Roman"/>
          <w:spacing w:val="3"/>
          <w:sz w:val="24"/>
          <w:szCs w:val="24"/>
        </w:rPr>
        <w:t>ж</w:t>
      </w:r>
      <w:r w:rsidRPr="00EB4E26">
        <w:rPr>
          <w:rFonts w:ascii="Times New Roman" w:hAnsi="Times New Roman"/>
          <w:sz w:val="24"/>
          <w:szCs w:val="24"/>
        </w:rPr>
        <w:t>ен</w:t>
      </w:r>
      <w:r w:rsidRPr="00EB4E26">
        <w:rPr>
          <w:rFonts w:ascii="Times New Roman" w:hAnsi="Times New Roman"/>
          <w:spacing w:val="1"/>
          <w:sz w:val="24"/>
          <w:szCs w:val="24"/>
        </w:rPr>
        <w:t>и</w:t>
      </w:r>
      <w:r w:rsidRPr="00EB4E26">
        <w:rPr>
          <w:rFonts w:ascii="Times New Roman" w:hAnsi="Times New Roman"/>
          <w:sz w:val="24"/>
          <w:szCs w:val="24"/>
        </w:rPr>
        <w:t>и ря</w:t>
      </w:r>
      <w:r w:rsidRPr="00EB4E26">
        <w:rPr>
          <w:rFonts w:ascii="Times New Roman" w:hAnsi="Times New Roman"/>
          <w:spacing w:val="-2"/>
          <w:sz w:val="24"/>
          <w:szCs w:val="24"/>
        </w:rPr>
        <w:t>д</w:t>
      </w:r>
      <w:r w:rsidRPr="00EB4E26">
        <w:rPr>
          <w:rFonts w:ascii="Times New Roman" w:hAnsi="Times New Roman"/>
          <w:sz w:val="24"/>
          <w:szCs w:val="24"/>
        </w:rPr>
        <w:t xml:space="preserve">а лет ДОУ </w:t>
      </w:r>
      <w:r w:rsidRPr="00EB4E26">
        <w:rPr>
          <w:rFonts w:ascii="Times New Roman" w:hAnsi="Times New Roman"/>
          <w:spacing w:val="-4"/>
          <w:sz w:val="24"/>
          <w:szCs w:val="24"/>
        </w:rPr>
        <w:t>у</w:t>
      </w:r>
      <w:r w:rsidRPr="00EB4E26">
        <w:rPr>
          <w:rFonts w:ascii="Times New Roman" w:hAnsi="Times New Roman"/>
          <w:spacing w:val="-1"/>
          <w:sz w:val="24"/>
          <w:szCs w:val="24"/>
        </w:rPr>
        <w:t>с</w:t>
      </w:r>
      <w:r w:rsidRPr="00EB4E26">
        <w:rPr>
          <w:rFonts w:ascii="Times New Roman" w:hAnsi="Times New Roman"/>
          <w:sz w:val="24"/>
          <w:szCs w:val="24"/>
        </w:rPr>
        <w:t>пе</w:t>
      </w:r>
      <w:r w:rsidRPr="00EB4E26">
        <w:rPr>
          <w:rFonts w:ascii="Times New Roman" w:hAnsi="Times New Roman"/>
          <w:spacing w:val="1"/>
          <w:sz w:val="24"/>
          <w:szCs w:val="24"/>
        </w:rPr>
        <w:t>шн</w:t>
      </w:r>
      <w:r w:rsidRPr="00EB4E26">
        <w:rPr>
          <w:rFonts w:ascii="Times New Roman" w:hAnsi="Times New Roman"/>
          <w:sz w:val="24"/>
          <w:szCs w:val="24"/>
        </w:rPr>
        <w:t>о ре</w:t>
      </w:r>
      <w:r w:rsidRPr="00EB4E26">
        <w:rPr>
          <w:rFonts w:ascii="Times New Roman" w:hAnsi="Times New Roman"/>
          <w:spacing w:val="-1"/>
          <w:sz w:val="24"/>
          <w:szCs w:val="24"/>
        </w:rPr>
        <w:t>а</w:t>
      </w:r>
      <w:r w:rsidRPr="00EB4E26">
        <w:rPr>
          <w:rFonts w:ascii="Times New Roman" w:hAnsi="Times New Roman"/>
          <w:sz w:val="24"/>
          <w:szCs w:val="24"/>
        </w:rPr>
        <w:t>ли</w:t>
      </w:r>
      <w:r w:rsidRPr="00EB4E26">
        <w:rPr>
          <w:rFonts w:ascii="Times New Roman" w:hAnsi="Times New Roman"/>
          <w:spacing w:val="1"/>
          <w:sz w:val="24"/>
          <w:szCs w:val="24"/>
        </w:rPr>
        <w:t>з</w:t>
      </w:r>
      <w:r w:rsidRPr="00EB4E26">
        <w:rPr>
          <w:rFonts w:ascii="Times New Roman" w:hAnsi="Times New Roman"/>
          <w:spacing w:val="-8"/>
          <w:sz w:val="24"/>
          <w:szCs w:val="24"/>
        </w:rPr>
        <w:t>у</w:t>
      </w:r>
      <w:r w:rsidRPr="00EB4E26">
        <w:rPr>
          <w:rFonts w:ascii="Times New Roman" w:hAnsi="Times New Roman"/>
          <w:spacing w:val="-1"/>
          <w:sz w:val="24"/>
          <w:szCs w:val="24"/>
        </w:rPr>
        <w:t>е</w:t>
      </w:r>
      <w:r w:rsidRPr="00EB4E26">
        <w:rPr>
          <w:rFonts w:ascii="Times New Roman" w:hAnsi="Times New Roman"/>
          <w:sz w:val="24"/>
          <w:szCs w:val="24"/>
        </w:rPr>
        <w:t xml:space="preserve">т следующие </w:t>
      </w:r>
      <w:r w:rsidRPr="00EB4E26">
        <w:rPr>
          <w:rFonts w:ascii="Times New Roman" w:hAnsi="Times New Roman"/>
          <w:b/>
          <w:sz w:val="24"/>
          <w:szCs w:val="24"/>
        </w:rPr>
        <w:t>педагогические технологии</w:t>
      </w:r>
      <w:r w:rsidRPr="00EB4E26">
        <w:rPr>
          <w:rFonts w:ascii="Times New Roman" w:hAnsi="Times New Roman"/>
          <w:sz w:val="24"/>
          <w:szCs w:val="24"/>
        </w:rPr>
        <w:t>.</w:t>
      </w:r>
    </w:p>
    <w:p w:rsidR="00BF6BC9" w:rsidRPr="00EB4E26" w:rsidRDefault="00BF6BC9" w:rsidP="00BF6BC9">
      <w:pPr>
        <w:spacing w:after="0" w:line="240" w:lineRule="auto"/>
        <w:ind w:left="284" w:firstLine="424"/>
        <w:jc w:val="both"/>
        <w:rPr>
          <w:rFonts w:ascii="Times New Roman" w:hAnsi="Times New Roman"/>
          <w:b/>
          <w:sz w:val="24"/>
          <w:szCs w:val="24"/>
        </w:rPr>
      </w:pPr>
      <w:r w:rsidRPr="00EB4E26">
        <w:rPr>
          <w:rFonts w:ascii="Times New Roman" w:hAnsi="Times New Roman"/>
          <w:b/>
          <w:sz w:val="24"/>
          <w:szCs w:val="24"/>
        </w:rPr>
        <w:t>Технологии проектной деятельности</w:t>
      </w:r>
    </w:p>
    <w:p w:rsidR="00BF6BC9" w:rsidRPr="00EB4E26" w:rsidRDefault="00BF6BC9" w:rsidP="00BF6BC9">
      <w:pPr>
        <w:spacing w:after="0" w:line="240" w:lineRule="auto"/>
        <w:ind w:right="-20" w:firstLine="708"/>
        <w:jc w:val="both"/>
        <w:rPr>
          <w:rFonts w:ascii="Times New Roman" w:hAnsi="Times New Roman"/>
          <w:spacing w:val="1"/>
          <w:sz w:val="24"/>
          <w:szCs w:val="24"/>
        </w:rPr>
      </w:pPr>
      <w:r w:rsidRPr="00EB4E26">
        <w:rPr>
          <w:rFonts w:ascii="Times New Roman" w:hAnsi="Times New Roman"/>
          <w:b/>
          <w:i/>
          <w:spacing w:val="1"/>
          <w:sz w:val="24"/>
          <w:szCs w:val="24"/>
        </w:rPr>
        <w:t>Подражательско – исполнительский</w:t>
      </w:r>
      <w:r w:rsidRPr="00EB4E26">
        <w:rPr>
          <w:rFonts w:ascii="Times New Roman" w:hAnsi="Times New Roman"/>
          <w:b/>
          <w:spacing w:val="1"/>
          <w:sz w:val="24"/>
          <w:szCs w:val="24"/>
        </w:rPr>
        <w:t>,</w:t>
      </w:r>
      <w:r w:rsidRPr="00EB4E26">
        <w:rPr>
          <w:rFonts w:ascii="Times New Roman" w:hAnsi="Times New Roman"/>
          <w:spacing w:val="1"/>
          <w:sz w:val="24"/>
          <w:szCs w:val="24"/>
        </w:rPr>
        <w:t xml:space="preserve"> реализация, которого возможна детьми трех с половиной – пяти лет. На этом этапе дети участвуют проекте «из вторых ролях», выполняют действия по прямому предложению взрослого или путем подражания ему, что не противоречит природ маленького ребенка: в этом возрасте есть потребность установить сохранить положительное отношение к взрослому, так подражательность.</w:t>
      </w:r>
    </w:p>
    <w:p w:rsidR="00BF6BC9" w:rsidRPr="00EB4E26" w:rsidRDefault="00BF6BC9" w:rsidP="00BF6BC9">
      <w:pPr>
        <w:spacing w:after="0" w:line="237" w:lineRule="auto"/>
        <w:ind w:right="-15" w:firstLine="708"/>
        <w:jc w:val="both"/>
        <w:rPr>
          <w:rFonts w:ascii="Times New Roman" w:eastAsia="Courier New" w:hAnsi="Times New Roman"/>
          <w:sz w:val="24"/>
          <w:szCs w:val="24"/>
        </w:rPr>
      </w:pPr>
      <w:r w:rsidRPr="00EB4E26">
        <w:rPr>
          <w:rFonts w:ascii="Times New Roman" w:hAnsi="Times New Roman"/>
          <w:b/>
          <w:i/>
          <w:spacing w:val="1"/>
          <w:sz w:val="24"/>
          <w:szCs w:val="24"/>
        </w:rPr>
        <w:t>Общеразвивающий,</w:t>
      </w:r>
      <w:r w:rsidRPr="00EB4E26">
        <w:rPr>
          <w:rFonts w:ascii="Times New Roman" w:hAnsi="Times New Roman"/>
          <w:spacing w:val="1"/>
          <w:sz w:val="24"/>
          <w:szCs w:val="24"/>
        </w:rPr>
        <w:t xml:space="preserve"> он характерен для детей пяти-шести лет, которые уж имеют опыт разнообразной совместной деятельности, могут согласовывать действия, оказывать друг другу помощь. Ребенок уж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w:t>
      </w:r>
      <w:r w:rsidRPr="00EB4E26">
        <w:rPr>
          <w:rFonts w:ascii="Times New Roman" w:eastAsia="Courier New" w:hAnsi="Times New Roman"/>
          <w:sz w:val="24"/>
          <w:szCs w:val="24"/>
        </w:rPr>
        <w:t>ятельности. Они не только п</w:t>
      </w:r>
      <w:r w:rsidRPr="00EB4E26">
        <w:rPr>
          <w:rFonts w:ascii="Times New Roman" w:eastAsia="Courier New" w:hAnsi="Times New Roman"/>
          <w:spacing w:val="-2"/>
          <w:sz w:val="24"/>
          <w:szCs w:val="24"/>
        </w:rPr>
        <w:t>р</w:t>
      </w:r>
      <w:r w:rsidRPr="00EB4E26">
        <w:rPr>
          <w:rFonts w:ascii="Times New Roman" w:eastAsia="Courier New" w:hAnsi="Times New Roman"/>
          <w:sz w:val="24"/>
          <w:szCs w:val="24"/>
        </w:rPr>
        <w:t>оявляют готовность участвовать в проектах, предл</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женных взрослым, но и само</w:t>
      </w:r>
      <w:r w:rsidRPr="00EB4E26">
        <w:rPr>
          <w:rFonts w:ascii="Times New Roman" w:eastAsia="Courier New" w:hAnsi="Times New Roman"/>
          <w:spacing w:val="-1"/>
          <w:sz w:val="24"/>
          <w:szCs w:val="24"/>
        </w:rPr>
        <w:t>с</w:t>
      </w:r>
      <w:r w:rsidRPr="00EB4E26">
        <w:rPr>
          <w:rFonts w:ascii="Times New Roman" w:eastAsia="Courier New" w:hAnsi="Times New Roman"/>
          <w:sz w:val="24"/>
          <w:szCs w:val="24"/>
        </w:rPr>
        <w:t>тоятельно находят проблемы, являющиеся отправной точкой творческих, исследовател</w:t>
      </w:r>
      <w:r w:rsidRPr="00EB4E26">
        <w:rPr>
          <w:rFonts w:ascii="Times New Roman" w:eastAsia="Courier New" w:hAnsi="Times New Roman"/>
          <w:spacing w:val="3"/>
          <w:sz w:val="24"/>
          <w:szCs w:val="24"/>
        </w:rPr>
        <w:t>ь</w:t>
      </w:r>
      <w:r w:rsidRPr="00EB4E26">
        <w:rPr>
          <w:rFonts w:ascii="Times New Roman" w:eastAsia="Courier New" w:hAnsi="Times New Roman"/>
          <w:sz w:val="24"/>
          <w:szCs w:val="24"/>
        </w:rPr>
        <w:t>ских, опытно-ориентировочных проектов.</w:t>
      </w:r>
    </w:p>
    <w:p w:rsidR="00BF6BC9" w:rsidRPr="00EB4E26" w:rsidRDefault="00BF6BC9" w:rsidP="00BF6BC9">
      <w:pPr>
        <w:spacing w:after="0" w:line="240" w:lineRule="auto"/>
        <w:ind w:right="-20" w:firstLine="708"/>
        <w:jc w:val="both"/>
        <w:rPr>
          <w:rFonts w:ascii="Times New Roman" w:eastAsia="Courier New" w:hAnsi="Times New Roman"/>
          <w:sz w:val="24"/>
          <w:szCs w:val="24"/>
        </w:rPr>
      </w:pPr>
      <w:r w:rsidRPr="00EB4E26">
        <w:rPr>
          <w:rFonts w:ascii="Times New Roman" w:eastAsia="Courier New" w:hAnsi="Times New Roman"/>
          <w:b/>
          <w:i/>
          <w:sz w:val="24"/>
          <w:szCs w:val="24"/>
        </w:rPr>
        <w:t>Творческий,</w:t>
      </w:r>
      <w:r w:rsidRPr="00EB4E26">
        <w:rPr>
          <w:rFonts w:ascii="Times New Roman" w:eastAsia="Courier New" w:hAnsi="Times New Roman"/>
          <w:sz w:val="24"/>
          <w:szCs w:val="24"/>
        </w:rPr>
        <w:t xml:space="preserve"> он характерен для детей шест</w:t>
      </w:r>
      <w:r w:rsidRPr="00EB4E26">
        <w:rPr>
          <w:rFonts w:ascii="Times New Roman" w:eastAsia="Courier New" w:hAnsi="Times New Roman"/>
          <w:spacing w:val="3"/>
          <w:sz w:val="24"/>
          <w:szCs w:val="24"/>
        </w:rPr>
        <w:t>и</w:t>
      </w:r>
      <w:r w:rsidRPr="00EB4E26">
        <w:rPr>
          <w:rFonts w:ascii="Times New Roman" w:eastAsia="Courier New" w:hAnsi="Times New Roman"/>
          <w:sz w:val="24"/>
          <w:szCs w:val="24"/>
        </w:rPr>
        <w:t>-с</w:t>
      </w:r>
      <w:r w:rsidRPr="00EB4E26">
        <w:rPr>
          <w:rFonts w:ascii="Times New Roman" w:eastAsia="Courier New" w:hAnsi="Times New Roman"/>
          <w:spacing w:val="2"/>
          <w:sz w:val="24"/>
          <w:szCs w:val="24"/>
        </w:rPr>
        <w:t>е</w:t>
      </w:r>
      <w:r w:rsidRPr="00EB4E26">
        <w:rPr>
          <w:rFonts w:ascii="Times New Roman" w:eastAsia="Courier New" w:hAnsi="Times New Roman"/>
          <w:sz w:val="24"/>
          <w:szCs w:val="24"/>
        </w:rPr>
        <w:t>ми лет. Взро</w:t>
      </w:r>
      <w:r w:rsidRPr="00EB4E26">
        <w:rPr>
          <w:rFonts w:ascii="Times New Roman" w:eastAsia="Courier New" w:hAnsi="Times New Roman"/>
          <w:spacing w:val="3"/>
          <w:sz w:val="24"/>
          <w:szCs w:val="24"/>
        </w:rPr>
        <w:t>с</w:t>
      </w:r>
      <w:r w:rsidRPr="00EB4E26">
        <w:rPr>
          <w:rFonts w:ascii="Times New Roman" w:eastAsia="Courier New" w:hAnsi="Times New Roman"/>
          <w:sz w:val="24"/>
          <w:szCs w:val="24"/>
        </w:rPr>
        <w:t>ло</w:t>
      </w:r>
      <w:r w:rsidRPr="00EB4E26">
        <w:rPr>
          <w:rFonts w:ascii="Times New Roman" w:eastAsia="Courier New" w:hAnsi="Times New Roman"/>
          <w:spacing w:val="-1"/>
          <w:sz w:val="24"/>
          <w:szCs w:val="24"/>
        </w:rPr>
        <w:t>м</w:t>
      </w:r>
      <w:r w:rsidRPr="00EB4E26">
        <w:rPr>
          <w:rFonts w:ascii="Times New Roman" w:eastAsia="Courier New" w:hAnsi="Times New Roman"/>
          <w:sz w:val="24"/>
          <w:szCs w:val="24"/>
        </w:rPr>
        <w:t>у очень важно на этом этапе развивать и поддерживать творческую активность детей, создавать условия для самост</w:t>
      </w:r>
      <w:r w:rsidRPr="00EB4E26">
        <w:rPr>
          <w:rFonts w:ascii="Times New Roman" w:eastAsia="Courier New" w:hAnsi="Times New Roman"/>
          <w:spacing w:val="3"/>
          <w:sz w:val="24"/>
          <w:szCs w:val="24"/>
        </w:rPr>
        <w:t>о</w:t>
      </w:r>
      <w:r w:rsidRPr="00EB4E26">
        <w:rPr>
          <w:rFonts w:ascii="Times New Roman" w:eastAsia="Courier New" w:hAnsi="Times New Roman"/>
          <w:sz w:val="24"/>
          <w:szCs w:val="24"/>
        </w:rPr>
        <w:t>ятельного определения детьми цели и сод</w:t>
      </w:r>
      <w:r w:rsidRPr="00EB4E26">
        <w:rPr>
          <w:rFonts w:ascii="Times New Roman" w:eastAsia="Courier New" w:hAnsi="Times New Roman"/>
          <w:spacing w:val="-2"/>
          <w:sz w:val="24"/>
          <w:szCs w:val="24"/>
        </w:rPr>
        <w:t>е</w:t>
      </w:r>
      <w:r w:rsidRPr="00EB4E26">
        <w:rPr>
          <w:rFonts w:ascii="Times New Roman" w:eastAsia="Courier New" w:hAnsi="Times New Roman"/>
          <w:sz w:val="24"/>
          <w:szCs w:val="24"/>
        </w:rPr>
        <w:t>ржания предсто</w:t>
      </w:r>
      <w:r w:rsidRPr="00EB4E26">
        <w:rPr>
          <w:rFonts w:ascii="Times New Roman" w:eastAsia="Courier New" w:hAnsi="Times New Roman"/>
          <w:spacing w:val="2"/>
          <w:sz w:val="24"/>
          <w:szCs w:val="24"/>
        </w:rPr>
        <w:t>я</w:t>
      </w:r>
      <w:r w:rsidRPr="00EB4E26">
        <w:rPr>
          <w:rFonts w:ascii="Times New Roman" w:eastAsia="Courier New" w:hAnsi="Times New Roman"/>
          <w:sz w:val="24"/>
          <w:szCs w:val="24"/>
        </w:rPr>
        <w:t>щей деятельности, выбора способов работы над проектом и возможности организовать ее последовательность.</w:t>
      </w:r>
    </w:p>
    <w:p w:rsidR="00BF6BC9" w:rsidRPr="00EB4E26" w:rsidRDefault="00BF6BC9" w:rsidP="00BF6BC9">
      <w:pPr>
        <w:spacing w:after="0" w:line="240" w:lineRule="auto"/>
        <w:ind w:left="3001" w:right="-20"/>
        <w:rPr>
          <w:rFonts w:ascii="Times New Roman" w:eastAsia="Courier New" w:hAnsi="Times New Roman"/>
          <w:sz w:val="24"/>
          <w:szCs w:val="24"/>
        </w:rPr>
      </w:pPr>
      <w:r w:rsidRPr="00EB4E26">
        <w:rPr>
          <w:rFonts w:ascii="Times New Roman" w:eastAsia="Courier New" w:hAnsi="Times New Roman"/>
          <w:b/>
          <w:bCs/>
          <w:sz w:val="24"/>
          <w:szCs w:val="24"/>
        </w:rPr>
        <w:t>Алгоритм деятельности педагога</w:t>
      </w:r>
      <w:r w:rsidRPr="00EB4E26">
        <w:rPr>
          <w:rFonts w:ascii="Times New Roman" w:eastAsia="Courier New" w:hAnsi="Times New Roman"/>
          <w:sz w:val="24"/>
          <w:szCs w:val="24"/>
        </w:rPr>
        <w:t>:</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b/>
          <w:bCs/>
          <w:sz w:val="24"/>
          <w:szCs w:val="24"/>
        </w:rPr>
        <w:t xml:space="preserve">– </w:t>
      </w:r>
      <w:r w:rsidRPr="00EB4E26">
        <w:rPr>
          <w:rFonts w:ascii="Times New Roman" w:eastAsia="Courier New" w:hAnsi="Times New Roman"/>
          <w:bCs/>
          <w:sz w:val="24"/>
          <w:szCs w:val="24"/>
        </w:rPr>
        <w:t xml:space="preserve">педагог </w:t>
      </w:r>
      <w:r w:rsidRPr="00EB4E26">
        <w:rPr>
          <w:rFonts w:ascii="Times New Roman" w:eastAsia="Courier New" w:hAnsi="Times New Roman"/>
          <w:sz w:val="24"/>
          <w:szCs w:val="24"/>
        </w:rPr>
        <w:t>ставит перед собой цель, исходя из потребностей и интересов детей;</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вовлекает дошкольников в решение проблемы;</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xml:space="preserve">– намечает план движения к </w:t>
      </w:r>
      <w:r w:rsidRPr="00EB4E26">
        <w:rPr>
          <w:rFonts w:ascii="Times New Roman" w:eastAsia="Courier New" w:hAnsi="Times New Roman"/>
          <w:spacing w:val="2"/>
          <w:sz w:val="24"/>
          <w:szCs w:val="24"/>
        </w:rPr>
        <w:t>ц</w:t>
      </w:r>
      <w:r w:rsidRPr="00EB4E26">
        <w:rPr>
          <w:rFonts w:ascii="Times New Roman" w:eastAsia="Courier New" w:hAnsi="Times New Roman"/>
          <w:sz w:val="24"/>
          <w:szCs w:val="24"/>
        </w:rPr>
        <w:t>ели (поддерживает интерес детей и родителей);</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обсуждает план с семьями;</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обращается за рекомендациями к специалистам ДОУ;</w:t>
      </w:r>
    </w:p>
    <w:p w:rsidR="00BF6BC9" w:rsidRPr="00EB4E26" w:rsidRDefault="00BF6BC9" w:rsidP="00BF6BC9">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вместе с детьми и родителями составляет пла</w:t>
      </w:r>
      <w:r w:rsidRPr="00EB4E26">
        <w:rPr>
          <w:rFonts w:ascii="Times New Roman" w:eastAsia="Courier New" w:hAnsi="Times New Roman"/>
          <w:spacing w:val="3"/>
          <w:sz w:val="24"/>
          <w:szCs w:val="24"/>
        </w:rPr>
        <w:t>н</w:t>
      </w:r>
      <w:r w:rsidRPr="00EB4E26">
        <w:rPr>
          <w:rFonts w:ascii="Times New Roman" w:eastAsia="Courier New" w:hAnsi="Times New Roman"/>
          <w:sz w:val="24"/>
          <w:szCs w:val="24"/>
        </w:rPr>
        <w:t>-схему проведения проекта;</w:t>
      </w:r>
    </w:p>
    <w:p w:rsidR="00BF6BC9" w:rsidRPr="00EB4E26" w:rsidRDefault="00BF6BC9" w:rsidP="00BF6BC9">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собирает информацию, материал;</w:t>
      </w:r>
    </w:p>
    <w:p w:rsidR="00BF6BC9" w:rsidRPr="00EB4E26" w:rsidRDefault="00BF6BC9" w:rsidP="00BF6BC9">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проводит занятия, игры, наблюд</w:t>
      </w:r>
      <w:r w:rsidRPr="00EB4E26">
        <w:rPr>
          <w:rFonts w:ascii="Times New Roman" w:eastAsia="Courier New" w:hAnsi="Times New Roman"/>
          <w:spacing w:val="2"/>
          <w:sz w:val="24"/>
          <w:szCs w:val="24"/>
        </w:rPr>
        <w:t>е</w:t>
      </w:r>
      <w:r w:rsidRPr="00EB4E26">
        <w:rPr>
          <w:rFonts w:ascii="Times New Roman" w:eastAsia="Courier New" w:hAnsi="Times New Roman"/>
          <w:spacing w:val="-1"/>
          <w:sz w:val="24"/>
          <w:szCs w:val="24"/>
        </w:rPr>
        <w:t>н</w:t>
      </w:r>
      <w:r w:rsidRPr="00EB4E26">
        <w:rPr>
          <w:rFonts w:ascii="Times New Roman" w:eastAsia="Courier New" w:hAnsi="Times New Roman"/>
          <w:sz w:val="24"/>
          <w:szCs w:val="24"/>
        </w:rPr>
        <w:t>ия, поездки (ме</w:t>
      </w:r>
      <w:r w:rsidRPr="00EB4E26">
        <w:rPr>
          <w:rFonts w:ascii="Times New Roman" w:eastAsia="Courier New" w:hAnsi="Times New Roman"/>
          <w:spacing w:val="-1"/>
          <w:sz w:val="24"/>
          <w:szCs w:val="24"/>
        </w:rPr>
        <w:t>р</w:t>
      </w:r>
      <w:r w:rsidRPr="00EB4E26">
        <w:rPr>
          <w:rFonts w:ascii="Times New Roman" w:eastAsia="Courier New" w:hAnsi="Times New Roman"/>
          <w:sz w:val="24"/>
          <w:szCs w:val="24"/>
        </w:rPr>
        <w:t>оприятия основной части проекта);</w:t>
      </w:r>
    </w:p>
    <w:p w:rsidR="00BF6BC9" w:rsidRPr="00EB4E26" w:rsidRDefault="00BF6BC9" w:rsidP="00BF6BC9">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предлагает задания родителям и детям;</w:t>
      </w:r>
    </w:p>
    <w:p w:rsidR="00BF6BC9" w:rsidRPr="00EB4E26" w:rsidRDefault="00BF6BC9" w:rsidP="00BF6BC9">
      <w:pPr>
        <w:spacing w:after="0" w:line="240" w:lineRule="auto"/>
        <w:ind w:right="-16" w:hanging="11"/>
        <w:jc w:val="both"/>
        <w:rPr>
          <w:rFonts w:ascii="Times New Roman" w:eastAsia="Courier New" w:hAnsi="Times New Roman"/>
          <w:sz w:val="24"/>
          <w:szCs w:val="24"/>
        </w:rPr>
      </w:pPr>
      <w:r w:rsidRPr="00EB4E26">
        <w:rPr>
          <w:rFonts w:ascii="Times New Roman" w:eastAsia="Courier New" w:hAnsi="Times New Roman"/>
          <w:sz w:val="24"/>
          <w:szCs w:val="24"/>
        </w:rPr>
        <w:t>– поощряет самост</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ятельные творче</w:t>
      </w:r>
      <w:r w:rsidRPr="00EB4E26">
        <w:rPr>
          <w:rFonts w:ascii="Times New Roman" w:eastAsia="Courier New" w:hAnsi="Times New Roman"/>
          <w:spacing w:val="2"/>
          <w:sz w:val="24"/>
          <w:szCs w:val="24"/>
        </w:rPr>
        <w:t>с</w:t>
      </w:r>
      <w:r w:rsidRPr="00EB4E26">
        <w:rPr>
          <w:rFonts w:ascii="Times New Roman" w:eastAsia="Courier New" w:hAnsi="Times New Roman"/>
          <w:sz w:val="24"/>
          <w:szCs w:val="24"/>
        </w:rPr>
        <w:t>кие  работы детей и родителей (п</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иск материалов, информации, изготовлении поделок, рисунков, альбомов и т.п.);</w:t>
      </w:r>
    </w:p>
    <w:p w:rsidR="00BF6BC9" w:rsidRPr="00EB4E26" w:rsidRDefault="00BF6BC9" w:rsidP="00BF6BC9">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организует презент</w:t>
      </w:r>
      <w:r w:rsidRPr="00EB4E26">
        <w:rPr>
          <w:rFonts w:ascii="Times New Roman" w:eastAsia="Courier New" w:hAnsi="Times New Roman"/>
          <w:spacing w:val="1"/>
          <w:sz w:val="24"/>
          <w:szCs w:val="24"/>
        </w:rPr>
        <w:t>а</w:t>
      </w:r>
      <w:r w:rsidRPr="00EB4E26">
        <w:rPr>
          <w:rFonts w:ascii="Times New Roman" w:eastAsia="Courier New" w:hAnsi="Times New Roman"/>
          <w:sz w:val="24"/>
          <w:szCs w:val="24"/>
        </w:rPr>
        <w:t xml:space="preserve">цию проекта </w:t>
      </w:r>
      <w:r w:rsidRPr="00EB4E26">
        <w:rPr>
          <w:rFonts w:ascii="Times New Roman" w:eastAsia="Courier New" w:hAnsi="Times New Roman"/>
          <w:spacing w:val="-1"/>
          <w:sz w:val="24"/>
          <w:szCs w:val="24"/>
        </w:rPr>
        <w:t>(</w:t>
      </w:r>
      <w:r w:rsidRPr="00EB4E26">
        <w:rPr>
          <w:rFonts w:ascii="Times New Roman" w:eastAsia="Courier New" w:hAnsi="Times New Roman"/>
          <w:sz w:val="24"/>
          <w:szCs w:val="24"/>
        </w:rPr>
        <w:t>праздник, открытое занятие, акц</w:t>
      </w:r>
      <w:r w:rsidRPr="00EB4E26">
        <w:rPr>
          <w:rFonts w:ascii="Times New Roman" w:eastAsia="Courier New" w:hAnsi="Times New Roman"/>
          <w:spacing w:val="-1"/>
          <w:sz w:val="24"/>
          <w:szCs w:val="24"/>
        </w:rPr>
        <w:t>и</w:t>
      </w:r>
      <w:r w:rsidRPr="00EB4E26">
        <w:rPr>
          <w:rFonts w:ascii="Times New Roman" w:eastAsia="Courier New" w:hAnsi="Times New Roman"/>
          <w:sz w:val="24"/>
          <w:szCs w:val="24"/>
        </w:rPr>
        <w:t>я, КВН), составляет книгу, альбом совместный с детьми;</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подводит итоги (выступает на педсовете, обобщает опыт работы).</w:t>
      </w:r>
    </w:p>
    <w:p w:rsidR="00597B44" w:rsidRPr="00EB4E26" w:rsidRDefault="00597B44" w:rsidP="00BF6BC9">
      <w:pPr>
        <w:spacing w:after="0" w:line="240" w:lineRule="auto"/>
        <w:ind w:right="-20" w:firstLine="708"/>
        <w:rPr>
          <w:rFonts w:ascii="Times New Roman" w:eastAsia="Courier New" w:hAnsi="Times New Roman"/>
          <w:b/>
          <w:bCs/>
          <w:spacing w:val="-9"/>
          <w:sz w:val="24"/>
          <w:szCs w:val="24"/>
        </w:rPr>
      </w:pPr>
    </w:p>
    <w:p w:rsidR="00FF52DE" w:rsidRPr="00EB4E26" w:rsidRDefault="00FF52DE" w:rsidP="00BF6BC9">
      <w:pPr>
        <w:spacing w:after="0" w:line="240" w:lineRule="auto"/>
        <w:ind w:right="-20" w:firstLine="708"/>
        <w:rPr>
          <w:rFonts w:ascii="Times New Roman" w:eastAsia="Courier New" w:hAnsi="Times New Roman"/>
          <w:b/>
          <w:bCs/>
          <w:spacing w:val="-9"/>
          <w:sz w:val="24"/>
          <w:szCs w:val="24"/>
        </w:rPr>
      </w:pPr>
    </w:p>
    <w:p w:rsidR="00FF52DE" w:rsidRPr="00EB4E26" w:rsidRDefault="00FF52DE" w:rsidP="00BF6BC9">
      <w:pPr>
        <w:spacing w:after="0" w:line="240" w:lineRule="auto"/>
        <w:ind w:right="-20" w:firstLine="708"/>
        <w:rPr>
          <w:rFonts w:ascii="Times New Roman" w:eastAsia="Courier New" w:hAnsi="Times New Roman"/>
          <w:b/>
          <w:bCs/>
          <w:spacing w:val="-9"/>
          <w:sz w:val="24"/>
          <w:szCs w:val="24"/>
        </w:rPr>
      </w:pPr>
    </w:p>
    <w:p w:rsidR="00FF52DE" w:rsidRPr="00EB4E26" w:rsidRDefault="00FF52DE" w:rsidP="00BF6BC9">
      <w:pPr>
        <w:spacing w:after="0" w:line="240" w:lineRule="auto"/>
        <w:ind w:right="-20" w:firstLine="708"/>
        <w:rPr>
          <w:rFonts w:ascii="Times New Roman" w:eastAsia="Courier New" w:hAnsi="Times New Roman"/>
          <w:b/>
          <w:bCs/>
          <w:spacing w:val="-9"/>
          <w:sz w:val="24"/>
          <w:szCs w:val="24"/>
        </w:rPr>
      </w:pPr>
    </w:p>
    <w:p w:rsidR="00BF6BC9" w:rsidRPr="00EB4E26" w:rsidRDefault="00BF6BC9" w:rsidP="00BF6BC9">
      <w:pPr>
        <w:spacing w:after="0" w:line="240" w:lineRule="auto"/>
        <w:ind w:right="-20" w:firstLine="708"/>
        <w:rPr>
          <w:rFonts w:ascii="Times New Roman" w:eastAsia="Courier New" w:hAnsi="Times New Roman"/>
          <w:b/>
          <w:bCs/>
          <w:sz w:val="24"/>
          <w:szCs w:val="24"/>
        </w:rPr>
      </w:pPr>
      <w:r w:rsidRPr="00EB4E26">
        <w:rPr>
          <w:rFonts w:ascii="Times New Roman" w:eastAsia="Courier New" w:hAnsi="Times New Roman"/>
          <w:b/>
          <w:bCs/>
          <w:spacing w:val="-9"/>
          <w:sz w:val="24"/>
          <w:szCs w:val="24"/>
        </w:rPr>
        <w:lastRenderedPageBreak/>
        <w:t>Т</w:t>
      </w:r>
      <w:r w:rsidRPr="00EB4E26">
        <w:rPr>
          <w:rFonts w:ascii="Times New Roman" w:eastAsia="Courier New" w:hAnsi="Times New Roman"/>
          <w:b/>
          <w:bCs/>
          <w:spacing w:val="-10"/>
          <w:sz w:val="24"/>
          <w:szCs w:val="24"/>
        </w:rPr>
        <w:t>е</w:t>
      </w:r>
      <w:r w:rsidRPr="00EB4E26">
        <w:rPr>
          <w:rFonts w:ascii="Times New Roman" w:eastAsia="Courier New" w:hAnsi="Times New Roman"/>
          <w:b/>
          <w:bCs/>
          <w:spacing w:val="-9"/>
          <w:sz w:val="24"/>
          <w:szCs w:val="24"/>
        </w:rPr>
        <w:t>х</w:t>
      </w:r>
      <w:r w:rsidRPr="00EB4E26">
        <w:rPr>
          <w:rFonts w:ascii="Times New Roman" w:eastAsia="Courier New" w:hAnsi="Times New Roman"/>
          <w:b/>
          <w:bCs/>
          <w:spacing w:val="-10"/>
          <w:sz w:val="24"/>
          <w:szCs w:val="24"/>
        </w:rPr>
        <w:t>н</w:t>
      </w:r>
      <w:r w:rsidRPr="00EB4E26">
        <w:rPr>
          <w:rFonts w:ascii="Times New Roman" w:eastAsia="Courier New" w:hAnsi="Times New Roman"/>
          <w:b/>
          <w:bCs/>
          <w:spacing w:val="-9"/>
          <w:sz w:val="24"/>
          <w:szCs w:val="24"/>
        </w:rPr>
        <w:t>о</w:t>
      </w:r>
      <w:r w:rsidRPr="00EB4E26">
        <w:rPr>
          <w:rFonts w:ascii="Times New Roman" w:eastAsia="Courier New" w:hAnsi="Times New Roman"/>
          <w:b/>
          <w:bCs/>
          <w:spacing w:val="-10"/>
          <w:sz w:val="24"/>
          <w:szCs w:val="24"/>
        </w:rPr>
        <w:t>ло</w:t>
      </w:r>
      <w:r w:rsidRPr="00EB4E26">
        <w:rPr>
          <w:rFonts w:ascii="Times New Roman" w:eastAsia="Courier New" w:hAnsi="Times New Roman"/>
          <w:b/>
          <w:bCs/>
          <w:spacing w:val="-9"/>
          <w:sz w:val="24"/>
          <w:szCs w:val="24"/>
        </w:rPr>
        <w:t>г</w:t>
      </w:r>
      <w:r w:rsidRPr="00EB4E26">
        <w:rPr>
          <w:rFonts w:ascii="Times New Roman" w:eastAsia="Courier New" w:hAnsi="Times New Roman"/>
          <w:b/>
          <w:bCs/>
          <w:spacing w:val="-12"/>
          <w:sz w:val="24"/>
          <w:szCs w:val="24"/>
        </w:rPr>
        <w:t>и</w:t>
      </w:r>
      <w:r w:rsidRPr="00EB4E26">
        <w:rPr>
          <w:rFonts w:ascii="Times New Roman" w:eastAsia="Courier New" w:hAnsi="Times New Roman"/>
          <w:b/>
          <w:bCs/>
          <w:sz w:val="24"/>
          <w:szCs w:val="24"/>
        </w:rPr>
        <w:t xml:space="preserve">и </w:t>
      </w:r>
      <w:r w:rsidRPr="00EB4E26">
        <w:rPr>
          <w:rFonts w:ascii="Times New Roman" w:eastAsia="Courier New" w:hAnsi="Times New Roman"/>
          <w:b/>
          <w:bCs/>
          <w:spacing w:val="-9"/>
          <w:sz w:val="24"/>
          <w:szCs w:val="24"/>
        </w:rPr>
        <w:t>и</w:t>
      </w:r>
      <w:r w:rsidRPr="00EB4E26">
        <w:rPr>
          <w:rFonts w:ascii="Times New Roman" w:eastAsia="Courier New" w:hAnsi="Times New Roman"/>
          <w:b/>
          <w:bCs/>
          <w:spacing w:val="-10"/>
          <w:sz w:val="24"/>
          <w:szCs w:val="24"/>
        </w:rPr>
        <w:t>с</w:t>
      </w:r>
      <w:r w:rsidRPr="00EB4E26">
        <w:rPr>
          <w:rFonts w:ascii="Times New Roman" w:eastAsia="Courier New" w:hAnsi="Times New Roman"/>
          <w:b/>
          <w:bCs/>
          <w:spacing w:val="-9"/>
          <w:sz w:val="24"/>
          <w:szCs w:val="24"/>
        </w:rPr>
        <w:t>с</w:t>
      </w:r>
      <w:r w:rsidRPr="00EB4E26">
        <w:rPr>
          <w:rFonts w:ascii="Times New Roman" w:eastAsia="Courier New" w:hAnsi="Times New Roman"/>
          <w:b/>
          <w:bCs/>
          <w:spacing w:val="-10"/>
          <w:sz w:val="24"/>
          <w:szCs w:val="24"/>
        </w:rPr>
        <w:t>л</w:t>
      </w:r>
      <w:r w:rsidRPr="00EB4E26">
        <w:rPr>
          <w:rFonts w:ascii="Times New Roman" w:eastAsia="Courier New" w:hAnsi="Times New Roman"/>
          <w:b/>
          <w:bCs/>
          <w:spacing w:val="-12"/>
          <w:sz w:val="24"/>
          <w:szCs w:val="24"/>
        </w:rPr>
        <w:t>е</w:t>
      </w:r>
      <w:r w:rsidRPr="00EB4E26">
        <w:rPr>
          <w:rFonts w:ascii="Times New Roman" w:eastAsia="Courier New" w:hAnsi="Times New Roman"/>
          <w:b/>
          <w:bCs/>
          <w:spacing w:val="-10"/>
          <w:sz w:val="24"/>
          <w:szCs w:val="24"/>
        </w:rPr>
        <w:t>д</w:t>
      </w:r>
      <w:r w:rsidRPr="00EB4E26">
        <w:rPr>
          <w:rFonts w:ascii="Times New Roman" w:eastAsia="Courier New" w:hAnsi="Times New Roman"/>
          <w:b/>
          <w:bCs/>
          <w:spacing w:val="-12"/>
          <w:sz w:val="24"/>
          <w:szCs w:val="24"/>
        </w:rPr>
        <w:t>о</w:t>
      </w:r>
      <w:r w:rsidRPr="00EB4E26">
        <w:rPr>
          <w:rFonts w:ascii="Times New Roman" w:eastAsia="Courier New" w:hAnsi="Times New Roman"/>
          <w:b/>
          <w:bCs/>
          <w:spacing w:val="-9"/>
          <w:sz w:val="24"/>
          <w:szCs w:val="24"/>
        </w:rPr>
        <w:t>в</w:t>
      </w:r>
      <w:r w:rsidRPr="00EB4E26">
        <w:rPr>
          <w:rFonts w:ascii="Times New Roman" w:eastAsia="Courier New" w:hAnsi="Times New Roman"/>
          <w:b/>
          <w:bCs/>
          <w:spacing w:val="-10"/>
          <w:sz w:val="24"/>
          <w:szCs w:val="24"/>
        </w:rPr>
        <w:t>а</w:t>
      </w:r>
      <w:r w:rsidRPr="00EB4E26">
        <w:rPr>
          <w:rFonts w:ascii="Times New Roman" w:eastAsia="Courier New" w:hAnsi="Times New Roman"/>
          <w:b/>
          <w:bCs/>
          <w:spacing w:val="-9"/>
          <w:sz w:val="24"/>
          <w:szCs w:val="24"/>
        </w:rPr>
        <w:t>т</w:t>
      </w:r>
      <w:r w:rsidRPr="00EB4E26">
        <w:rPr>
          <w:rFonts w:ascii="Times New Roman" w:eastAsia="Courier New" w:hAnsi="Times New Roman"/>
          <w:b/>
          <w:bCs/>
          <w:spacing w:val="-10"/>
          <w:sz w:val="24"/>
          <w:szCs w:val="24"/>
        </w:rPr>
        <w:t>ел</w:t>
      </w:r>
      <w:r w:rsidRPr="00EB4E26">
        <w:rPr>
          <w:rFonts w:ascii="Times New Roman" w:eastAsia="Courier New" w:hAnsi="Times New Roman"/>
          <w:b/>
          <w:bCs/>
          <w:spacing w:val="-9"/>
          <w:sz w:val="24"/>
          <w:szCs w:val="24"/>
        </w:rPr>
        <w:t>ь</w:t>
      </w:r>
      <w:r w:rsidRPr="00EB4E26">
        <w:rPr>
          <w:rFonts w:ascii="Times New Roman" w:eastAsia="Courier New" w:hAnsi="Times New Roman"/>
          <w:b/>
          <w:bCs/>
          <w:spacing w:val="-10"/>
          <w:sz w:val="24"/>
          <w:szCs w:val="24"/>
        </w:rPr>
        <w:t>с</w:t>
      </w:r>
      <w:r w:rsidRPr="00EB4E26">
        <w:rPr>
          <w:rFonts w:ascii="Times New Roman" w:eastAsia="Courier New" w:hAnsi="Times New Roman"/>
          <w:b/>
          <w:bCs/>
          <w:spacing w:val="-9"/>
          <w:sz w:val="24"/>
          <w:szCs w:val="24"/>
        </w:rPr>
        <w:t>к</w:t>
      </w:r>
      <w:r w:rsidRPr="00EB4E26">
        <w:rPr>
          <w:rFonts w:ascii="Times New Roman" w:eastAsia="Courier New" w:hAnsi="Times New Roman"/>
          <w:b/>
          <w:bCs/>
          <w:spacing w:val="-12"/>
          <w:sz w:val="24"/>
          <w:szCs w:val="24"/>
        </w:rPr>
        <w:t>о</w:t>
      </w:r>
      <w:r w:rsidRPr="00EB4E26">
        <w:rPr>
          <w:rFonts w:ascii="Times New Roman" w:eastAsia="Courier New" w:hAnsi="Times New Roman"/>
          <w:b/>
          <w:bCs/>
          <w:sz w:val="24"/>
          <w:szCs w:val="24"/>
        </w:rPr>
        <w:t xml:space="preserve">й </w:t>
      </w:r>
      <w:r w:rsidRPr="00EB4E26">
        <w:rPr>
          <w:rFonts w:ascii="Times New Roman" w:eastAsia="Courier New" w:hAnsi="Times New Roman"/>
          <w:b/>
          <w:bCs/>
          <w:spacing w:val="-9"/>
          <w:sz w:val="24"/>
          <w:szCs w:val="24"/>
        </w:rPr>
        <w:t>д</w:t>
      </w:r>
      <w:r w:rsidRPr="00EB4E26">
        <w:rPr>
          <w:rFonts w:ascii="Times New Roman" w:eastAsia="Courier New" w:hAnsi="Times New Roman"/>
          <w:b/>
          <w:bCs/>
          <w:spacing w:val="-10"/>
          <w:sz w:val="24"/>
          <w:szCs w:val="24"/>
        </w:rPr>
        <w:t>е</w:t>
      </w:r>
      <w:r w:rsidRPr="00EB4E26">
        <w:rPr>
          <w:rFonts w:ascii="Times New Roman" w:eastAsia="Courier New" w:hAnsi="Times New Roman"/>
          <w:b/>
          <w:bCs/>
          <w:spacing w:val="-9"/>
          <w:sz w:val="24"/>
          <w:szCs w:val="24"/>
        </w:rPr>
        <w:t>я</w:t>
      </w:r>
      <w:r w:rsidRPr="00EB4E26">
        <w:rPr>
          <w:rFonts w:ascii="Times New Roman" w:eastAsia="Courier New" w:hAnsi="Times New Roman"/>
          <w:b/>
          <w:bCs/>
          <w:spacing w:val="-10"/>
          <w:sz w:val="24"/>
          <w:szCs w:val="24"/>
        </w:rPr>
        <w:t>т</w:t>
      </w:r>
      <w:r w:rsidRPr="00EB4E26">
        <w:rPr>
          <w:rFonts w:ascii="Times New Roman" w:eastAsia="Courier New" w:hAnsi="Times New Roman"/>
          <w:b/>
          <w:bCs/>
          <w:spacing w:val="-12"/>
          <w:sz w:val="24"/>
          <w:szCs w:val="24"/>
        </w:rPr>
        <w:t>е</w:t>
      </w:r>
      <w:r w:rsidRPr="00EB4E26">
        <w:rPr>
          <w:rFonts w:ascii="Times New Roman" w:eastAsia="Courier New" w:hAnsi="Times New Roman"/>
          <w:b/>
          <w:bCs/>
          <w:spacing w:val="-10"/>
          <w:sz w:val="24"/>
          <w:szCs w:val="24"/>
        </w:rPr>
        <w:t>л</w:t>
      </w:r>
      <w:r w:rsidRPr="00EB4E26">
        <w:rPr>
          <w:rFonts w:ascii="Times New Roman" w:eastAsia="Courier New" w:hAnsi="Times New Roman"/>
          <w:b/>
          <w:bCs/>
          <w:spacing w:val="-12"/>
          <w:sz w:val="24"/>
          <w:szCs w:val="24"/>
        </w:rPr>
        <w:t>ь</w:t>
      </w:r>
      <w:r w:rsidRPr="00EB4E26">
        <w:rPr>
          <w:rFonts w:ascii="Times New Roman" w:eastAsia="Courier New" w:hAnsi="Times New Roman"/>
          <w:b/>
          <w:bCs/>
          <w:spacing w:val="-9"/>
          <w:sz w:val="24"/>
          <w:szCs w:val="24"/>
        </w:rPr>
        <w:t>н</w:t>
      </w:r>
      <w:r w:rsidRPr="00EB4E26">
        <w:rPr>
          <w:rFonts w:ascii="Times New Roman" w:eastAsia="Courier New" w:hAnsi="Times New Roman"/>
          <w:b/>
          <w:bCs/>
          <w:spacing w:val="-10"/>
          <w:sz w:val="24"/>
          <w:szCs w:val="24"/>
        </w:rPr>
        <w:t>о</w:t>
      </w:r>
      <w:r w:rsidRPr="00EB4E26">
        <w:rPr>
          <w:rFonts w:ascii="Times New Roman" w:eastAsia="Courier New" w:hAnsi="Times New Roman"/>
          <w:b/>
          <w:bCs/>
          <w:spacing w:val="-9"/>
          <w:sz w:val="24"/>
          <w:szCs w:val="24"/>
        </w:rPr>
        <w:t>с</w:t>
      </w:r>
      <w:r w:rsidRPr="00EB4E26">
        <w:rPr>
          <w:rFonts w:ascii="Times New Roman" w:eastAsia="Courier New" w:hAnsi="Times New Roman"/>
          <w:b/>
          <w:bCs/>
          <w:spacing w:val="-10"/>
          <w:sz w:val="24"/>
          <w:szCs w:val="24"/>
        </w:rPr>
        <w:t>т</w:t>
      </w:r>
      <w:r w:rsidRPr="00EB4E26">
        <w:rPr>
          <w:rFonts w:ascii="Times New Roman" w:eastAsia="Courier New" w:hAnsi="Times New Roman"/>
          <w:b/>
          <w:bCs/>
          <w:sz w:val="24"/>
          <w:szCs w:val="24"/>
        </w:rPr>
        <w:t>и</w:t>
      </w:r>
    </w:p>
    <w:p w:rsidR="00BF6BC9" w:rsidRPr="00EB4E26" w:rsidRDefault="00BF6BC9" w:rsidP="00BF6BC9">
      <w:pPr>
        <w:spacing w:after="0" w:line="240" w:lineRule="auto"/>
        <w:ind w:right="-20" w:firstLine="708"/>
        <w:rPr>
          <w:rFonts w:ascii="Times New Roman" w:eastAsia="Courier New" w:hAnsi="Times New Roman"/>
          <w:b/>
          <w:bCs/>
          <w:i/>
          <w:sz w:val="24"/>
          <w:szCs w:val="24"/>
        </w:rPr>
      </w:pPr>
      <w:r w:rsidRPr="00EB4E26">
        <w:rPr>
          <w:rFonts w:ascii="Times New Roman" w:eastAsia="Courier New" w:hAnsi="Times New Roman"/>
          <w:b/>
          <w:bCs/>
          <w:i/>
          <w:sz w:val="24"/>
          <w:szCs w:val="24"/>
        </w:rPr>
        <w:t>Принципы исследовательского обучения:</w:t>
      </w:r>
    </w:p>
    <w:p w:rsidR="00BF6BC9" w:rsidRPr="00EB4E26" w:rsidRDefault="00BF6BC9" w:rsidP="00BF6BC9">
      <w:pPr>
        <w:spacing w:after="0" w:line="240" w:lineRule="auto"/>
        <w:ind w:right="-20" w:hanging="11"/>
        <w:jc w:val="both"/>
        <w:rPr>
          <w:rFonts w:ascii="Times New Roman" w:eastAsia="Courier New" w:hAnsi="Times New Roman"/>
          <w:sz w:val="24"/>
          <w:szCs w:val="24"/>
        </w:rPr>
      </w:pPr>
      <w:r w:rsidRPr="00EB4E26">
        <w:rPr>
          <w:rFonts w:ascii="Times New Roman" w:eastAsia="Courier New" w:hAnsi="Times New Roman"/>
          <w:b/>
          <w:bCs/>
          <w:sz w:val="24"/>
          <w:szCs w:val="24"/>
        </w:rPr>
        <w:t xml:space="preserve">– </w:t>
      </w:r>
      <w:r w:rsidRPr="00EB4E26">
        <w:rPr>
          <w:rFonts w:ascii="Times New Roman" w:eastAsia="Courier New" w:hAnsi="Times New Roman"/>
          <w:b/>
          <w:bCs/>
          <w:i/>
          <w:sz w:val="24"/>
          <w:szCs w:val="24"/>
        </w:rPr>
        <w:t>принцип ориентации</w:t>
      </w:r>
      <w:r w:rsidRPr="00EB4E26">
        <w:rPr>
          <w:rFonts w:ascii="Times New Roman" w:eastAsia="Courier New" w:hAnsi="Times New Roman"/>
          <w:bCs/>
          <w:sz w:val="24"/>
          <w:szCs w:val="24"/>
        </w:rPr>
        <w:t xml:space="preserve"> на познавательные интересы детей (</w:t>
      </w:r>
      <w:r w:rsidRPr="00EB4E26">
        <w:rPr>
          <w:rFonts w:ascii="Times New Roman" w:eastAsia="Courier New" w:hAnsi="Times New Roman"/>
          <w:sz w:val="24"/>
          <w:szCs w:val="24"/>
        </w:rPr>
        <w:t>ис</w:t>
      </w:r>
      <w:r w:rsidRPr="00EB4E26">
        <w:rPr>
          <w:rFonts w:ascii="Times New Roman" w:eastAsia="Courier New" w:hAnsi="Times New Roman"/>
          <w:spacing w:val="2"/>
          <w:sz w:val="24"/>
          <w:szCs w:val="24"/>
        </w:rPr>
        <w:t>с</w:t>
      </w:r>
      <w:r w:rsidRPr="00EB4E26">
        <w:rPr>
          <w:rFonts w:ascii="Times New Roman" w:eastAsia="Courier New" w:hAnsi="Times New Roman"/>
          <w:sz w:val="24"/>
          <w:szCs w:val="24"/>
        </w:rPr>
        <w:t>лед</w:t>
      </w:r>
      <w:r w:rsidRPr="00EB4E26">
        <w:rPr>
          <w:rFonts w:ascii="Times New Roman" w:eastAsia="Courier New" w:hAnsi="Times New Roman"/>
          <w:spacing w:val="3"/>
          <w:sz w:val="24"/>
          <w:szCs w:val="24"/>
        </w:rPr>
        <w:t>о</w:t>
      </w:r>
      <w:r w:rsidRPr="00EB4E26">
        <w:rPr>
          <w:rFonts w:ascii="Times New Roman" w:eastAsia="Courier New" w:hAnsi="Times New Roman"/>
          <w:sz w:val="24"/>
          <w:szCs w:val="24"/>
        </w:rPr>
        <w:t>вание – про</w:t>
      </w:r>
      <w:r w:rsidRPr="00EB4E26">
        <w:rPr>
          <w:rFonts w:ascii="Times New Roman" w:eastAsia="Courier New" w:hAnsi="Times New Roman"/>
          <w:spacing w:val="2"/>
          <w:sz w:val="24"/>
          <w:szCs w:val="24"/>
        </w:rPr>
        <w:t>ц</w:t>
      </w:r>
      <w:r w:rsidRPr="00EB4E26">
        <w:rPr>
          <w:rFonts w:ascii="Times New Roman" w:eastAsia="Courier New" w:hAnsi="Times New Roman"/>
          <w:sz w:val="24"/>
          <w:szCs w:val="24"/>
        </w:rPr>
        <w:t>есс творческий, творчество невозможно н</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вязать извне, оно рождается только на основе внутренней потребности, в данном случае на потребности в познании);</w:t>
      </w:r>
    </w:p>
    <w:p w:rsidR="00BF6BC9" w:rsidRPr="00EB4E26" w:rsidRDefault="00BF6BC9" w:rsidP="00BF6BC9">
      <w:pPr>
        <w:spacing w:after="0" w:line="240" w:lineRule="auto"/>
        <w:ind w:right="-20" w:hanging="11"/>
        <w:jc w:val="both"/>
        <w:rPr>
          <w:rFonts w:ascii="Times New Roman" w:eastAsia="Courier New" w:hAnsi="Times New Roman"/>
          <w:sz w:val="24"/>
          <w:szCs w:val="24"/>
        </w:rPr>
      </w:pPr>
      <w:r w:rsidRPr="00EB4E26">
        <w:rPr>
          <w:rFonts w:ascii="Times New Roman" w:eastAsia="Courier New" w:hAnsi="Times New Roman"/>
          <w:sz w:val="24"/>
          <w:szCs w:val="24"/>
        </w:rPr>
        <w:t xml:space="preserve">– </w:t>
      </w:r>
      <w:r w:rsidRPr="00EB4E26">
        <w:rPr>
          <w:rFonts w:ascii="Times New Roman" w:eastAsia="Courier New" w:hAnsi="Times New Roman"/>
          <w:b/>
          <w:i/>
          <w:sz w:val="24"/>
          <w:szCs w:val="24"/>
        </w:rPr>
        <w:t>принцип опоры</w:t>
      </w:r>
      <w:r w:rsidRPr="00EB4E26">
        <w:rPr>
          <w:rFonts w:ascii="Times New Roman" w:eastAsia="Courier New" w:hAnsi="Times New Roman"/>
          <w:sz w:val="24"/>
          <w:szCs w:val="24"/>
        </w:rPr>
        <w:t xml:space="preserve"> на развитие умений самостоятельного поиска и</w:t>
      </w:r>
      <w:r w:rsidRPr="00EB4E26">
        <w:rPr>
          <w:rFonts w:ascii="Times New Roman" w:eastAsia="Courier New" w:hAnsi="Times New Roman"/>
          <w:spacing w:val="1"/>
          <w:sz w:val="24"/>
          <w:szCs w:val="24"/>
        </w:rPr>
        <w:t>н</w:t>
      </w:r>
      <w:r w:rsidRPr="00EB4E26">
        <w:rPr>
          <w:rFonts w:ascii="Times New Roman" w:eastAsia="Courier New" w:hAnsi="Times New Roman"/>
          <w:sz w:val="24"/>
          <w:szCs w:val="24"/>
        </w:rPr>
        <w:t>формации;</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xml:space="preserve">– </w:t>
      </w:r>
      <w:r w:rsidRPr="00EB4E26">
        <w:rPr>
          <w:rFonts w:ascii="Times New Roman" w:eastAsia="Courier New" w:hAnsi="Times New Roman"/>
          <w:b/>
          <w:i/>
          <w:sz w:val="24"/>
          <w:szCs w:val="24"/>
        </w:rPr>
        <w:t>принцип сочетания</w:t>
      </w:r>
      <w:r w:rsidRPr="00EB4E26">
        <w:rPr>
          <w:rFonts w:ascii="Times New Roman" w:eastAsia="Courier New" w:hAnsi="Times New Roman"/>
          <w:sz w:val="24"/>
          <w:szCs w:val="24"/>
        </w:rPr>
        <w:t xml:space="preserve"> репродуктивных и продуктивных методов об</w:t>
      </w:r>
      <w:r w:rsidRPr="00EB4E26">
        <w:rPr>
          <w:rFonts w:ascii="Times New Roman" w:eastAsia="Courier New" w:hAnsi="Times New Roman"/>
          <w:spacing w:val="3"/>
          <w:sz w:val="24"/>
          <w:szCs w:val="24"/>
        </w:rPr>
        <w:t>у</w:t>
      </w:r>
      <w:r w:rsidRPr="00EB4E26">
        <w:rPr>
          <w:rFonts w:ascii="Times New Roman" w:eastAsia="Courier New" w:hAnsi="Times New Roman"/>
          <w:sz w:val="24"/>
          <w:szCs w:val="24"/>
        </w:rPr>
        <w:t>чения (психология усвоения свидетельствует  о том, что легко и непроизвольно у</w:t>
      </w:r>
      <w:r w:rsidRPr="00EB4E26">
        <w:rPr>
          <w:rFonts w:ascii="Times New Roman" w:eastAsia="Courier New" w:hAnsi="Times New Roman"/>
          <w:spacing w:val="2"/>
          <w:sz w:val="24"/>
          <w:szCs w:val="24"/>
        </w:rPr>
        <w:t>с</w:t>
      </w:r>
      <w:r w:rsidRPr="00EB4E26">
        <w:rPr>
          <w:rFonts w:ascii="Times New Roman" w:eastAsia="Courier New" w:hAnsi="Times New Roman"/>
          <w:sz w:val="24"/>
          <w:szCs w:val="24"/>
        </w:rPr>
        <w:t>ваивается тот м</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териал, который включен в актив</w:t>
      </w:r>
      <w:r w:rsidRPr="00EB4E26">
        <w:rPr>
          <w:rFonts w:ascii="Times New Roman" w:eastAsia="Courier New" w:hAnsi="Times New Roman"/>
          <w:spacing w:val="2"/>
          <w:sz w:val="24"/>
          <w:szCs w:val="24"/>
        </w:rPr>
        <w:t>н</w:t>
      </w:r>
      <w:r w:rsidRPr="00EB4E26">
        <w:rPr>
          <w:rFonts w:ascii="Times New Roman" w:eastAsia="Courier New" w:hAnsi="Times New Roman"/>
          <w:sz w:val="24"/>
          <w:szCs w:val="24"/>
        </w:rPr>
        <w:t>ую работу мышления);</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xml:space="preserve">– </w:t>
      </w:r>
      <w:r w:rsidRPr="00EB4E26">
        <w:rPr>
          <w:rFonts w:ascii="Times New Roman" w:eastAsia="Courier New" w:hAnsi="Times New Roman"/>
          <w:b/>
          <w:i/>
          <w:sz w:val="24"/>
          <w:szCs w:val="24"/>
        </w:rPr>
        <w:t>принцип формирования</w:t>
      </w:r>
      <w:r w:rsidRPr="00EB4E26">
        <w:rPr>
          <w:rFonts w:ascii="Times New Roman" w:eastAsia="Courier New" w:hAnsi="Times New Roman"/>
          <w:sz w:val="24"/>
          <w:szCs w:val="24"/>
        </w:rPr>
        <w:t xml:space="preserve"> представлений об исследовании как стиле </w:t>
      </w:r>
      <w:r w:rsidRPr="00EB4E26">
        <w:rPr>
          <w:rFonts w:ascii="Times New Roman" w:eastAsia="Courier New" w:hAnsi="Times New Roman"/>
          <w:spacing w:val="-2"/>
          <w:sz w:val="24"/>
          <w:szCs w:val="24"/>
        </w:rPr>
        <w:t>ж</w:t>
      </w:r>
      <w:r w:rsidRPr="00EB4E26">
        <w:rPr>
          <w:rFonts w:ascii="Times New Roman" w:eastAsia="Courier New" w:hAnsi="Times New Roman"/>
          <w:sz w:val="24"/>
          <w:szCs w:val="24"/>
        </w:rPr>
        <w:t>изни.</w:t>
      </w:r>
    </w:p>
    <w:p w:rsidR="00BF6BC9" w:rsidRPr="00EB4E26" w:rsidRDefault="00BF6BC9" w:rsidP="00BF6BC9">
      <w:pPr>
        <w:spacing w:after="0" w:line="240" w:lineRule="auto"/>
        <w:ind w:right="-20" w:firstLine="708"/>
        <w:rPr>
          <w:rFonts w:ascii="Times New Roman" w:eastAsia="Courier New" w:hAnsi="Times New Roman"/>
          <w:bCs/>
          <w:sz w:val="24"/>
          <w:szCs w:val="24"/>
        </w:rPr>
      </w:pPr>
      <w:r w:rsidRPr="00EB4E26">
        <w:rPr>
          <w:rFonts w:ascii="Times New Roman" w:eastAsia="Courier New" w:hAnsi="Times New Roman"/>
          <w:b/>
          <w:bCs/>
          <w:spacing w:val="-9"/>
          <w:sz w:val="24"/>
          <w:szCs w:val="24"/>
        </w:rPr>
        <w:t>Э</w:t>
      </w:r>
      <w:r w:rsidRPr="00EB4E26">
        <w:rPr>
          <w:rFonts w:ascii="Times New Roman" w:eastAsia="Courier New" w:hAnsi="Times New Roman"/>
          <w:b/>
          <w:bCs/>
          <w:spacing w:val="-10"/>
          <w:sz w:val="24"/>
          <w:szCs w:val="24"/>
        </w:rPr>
        <w:t>т</w:t>
      </w:r>
      <w:r w:rsidRPr="00EB4E26">
        <w:rPr>
          <w:rFonts w:ascii="Times New Roman" w:eastAsia="Courier New" w:hAnsi="Times New Roman"/>
          <w:b/>
          <w:bCs/>
          <w:spacing w:val="-9"/>
          <w:sz w:val="24"/>
          <w:szCs w:val="24"/>
        </w:rPr>
        <w:t>а</w:t>
      </w:r>
      <w:r w:rsidRPr="00EB4E26">
        <w:rPr>
          <w:rFonts w:ascii="Times New Roman" w:eastAsia="Courier New" w:hAnsi="Times New Roman"/>
          <w:b/>
          <w:bCs/>
          <w:spacing w:val="-10"/>
          <w:sz w:val="24"/>
          <w:szCs w:val="24"/>
        </w:rPr>
        <w:t>п</w:t>
      </w:r>
      <w:r w:rsidRPr="00EB4E26">
        <w:rPr>
          <w:rFonts w:ascii="Times New Roman" w:eastAsia="Courier New" w:hAnsi="Times New Roman"/>
          <w:b/>
          <w:bCs/>
          <w:sz w:val="24"/>
          <w:szCs w:val="24"/>
        </w:rPr>
        <w:t xml:space="preserve">ы </w:t>
      </w:r>
      <w:r w:rsidRPr="00EB4E26">
        <w:rPr>
          <w:rFonts w:ascii="Times New Roman" w:eastAsia="Courier New" w:hAnsi="Times New Roman"/>
          <w:bCs/>
          <w:spacing w:val="-10"/>
          <w:sz w:val="24"/>
          <w:szCs w:val="24"/>
        </w:rPr>
        <w:t>с</w:t>
      </w:r>
      <w:r w:rsidRPr="00EB4E26">
        <w:rPr>
          <w:rFonts w:ascii="Times New Roman" w:eastAsia="Courier New" w:hAnsi="Times New Roman"/>
          <w:bCs/>
          <w:spacing w:val="-9"/>
          <w:sz w:val="24"/>
          <w:szCs w:val="24"/>
        </w:rPr>
        <w:t>т</w:t>
      </w:r>
      <w:r w:rsidRPr="00EB4E26">
        <w:rPr>
          <w:rFonts w:ascii="Times New Roman" w:eastAsia="Courier New" w:hAnsi="Times New Roman"/>
          <w:bCs/>
          <w:spacing w:val="-12"/>
          <w:sz w:val="24"/>
          <w:szCs w:val="24"/>
        </w:rPr>
        <w:t>а</w:t>
      </w:r>
      <w:r w:rsidRPr="00EB4E26">
        <w:rPr>
          <w:rFonts w:ascii="Times New Roman" w:eastAsia="Courier New" w:hAnsi="Times New Roman"/>
          <w:bCs/>
          <w:spacing w:val="-10"/>
          <w:sz w:val="24"/>
          <w:szCs w:val="24"/>
        </w:rPr>
        <w:t>но</w:t>
      </w:r>
      <w:r w:rsidRPr="00EB4E26">
        <w:rPr>
          <w:rFonts w:ascii="Times New Roman" w:eastAsia="Courier New" w:hAnsi="Times New Roman"/>
          <w:bCs/>
          <w:spacing w:val="-9"/>
          <w:sz w:val="24"/>
          <w:szCs w:val="24"/>
        </w:rPr>
        <w:t>в</w:t>
      </w:r>
      <w:r w:rsidRPr="00EB4E26">
        <w:rPr>
          <w:rFonts w:ascii="Times New Roman" w:eastAsia="Courier New" w:hAnsi="Times New Roman"/>
          <w:bCs/>
          <w:spacing w:val="-10"/>
          <w:sz w:val="24"/>
          <w:szCs w:val="24"/>
        </w:rPr>
        <w:t>л</w:t>
      </w:r>
      <w:r w:rsidRPr="00EB4E26">
        <w:rPr>
          <w:rFonts w:ascii="Times New Roman" w:eastAsia="Courier New" w:hAnsi="Times New Roman"/>
          <w:bCs/>
          <w:spacing w:val="-9"/>
          <w:sz w:val="24"/>
          <w:szCs w:val="24"/>
        </w:rPr>
        <w:t>е</w:t>
      </w:r>
      <w:r w:rsidRPr="00EB4E26">
        <w:rPr>
          <w:rFonts w:ascii="Times New Roman" w:eastAsia="Courier New" w:hAnsi="Times New Roman"/>
          <w:bCs/>
          <w:spacing w:val="-10"/>
          <w:sz w:val="24"/>
          <w:szCs w:val="24"/>
        </w:rPr>
        <w:t>н</w:t>
      </w:r>
      <w:r w:rsidRPr="00EB4E26">
        <w:rPr>
          <w:rFonts w:ascii="Times New Roman" w:eastAsia="Courier New" w:hAnsi="Times New Roman"/>
          <w:bCs/>
          <w:spacing w:val="-12"/>
          <w:sz w:val="24"/>
          <w:szCs w:val="24"/>
        </w:rPr>
        <w:t>и</w:t>
      </w:r>
      <w:r w:rsidRPr="00EB4E26">
        <w:rPr>
          <w:rFonts w:ascii="Times New Roman" w:eastAsia="Courier New" w:hAnsi="Times New Roman"/>
          <w:bCs/>
          <w:sz w:val="24"/>
          <w:szCs w:val="24"/>
        </w:rPr>
        <w:t xml:space="preserve">я </w:t>
      </w:r>
      <w:r w:rsidRPr="00EB4E26">
        <w:rPr>
          <w:rFonts w:ascii="Times New Roman" w:eastAsia="Courier New" w:hAnsi="Times New Roman"/>
          <w:bCs/>
          <w:spacing w:val="-9"/>
          <w:sz w:val="24"/>
          <w:szCs w:val="24"/>
        </w:rPr>
        <w:t>и</w:t>
      </w:r>
      <w:r w:rsidRPr="00EB4E26">
        <w:rPr>
          <w:rFonts w:ascii="Times New Roman" w:eastAsia="Courier New" w:hAnsi="Times New Roman"/>
          <w:bCs/>
          <w:spacing w:val="-10"/>
          <w:sz w:val="24"/>
          <w:szCs w:val="24"/>
        </w:rPr>
        <w:t>с</w:t>
      </w:r>
      <w:r w:rsidRPr="00EB4E26">
        <w:rPr>
          <w:rFonts w:ascii="Times New Roman" w:eastAsia="Courier New" w:hAnsi="Times New Roman"/>
          <w:bCs/>
          <w:spacing w:val="-9"/>
          <w:sz w:val="24"/>
          <w:szCs w:val="24"/>
        </w:rPr>
        <w:t>с</w:t>
      </w:r>
      <w:r w:rsidRPr="00EB4E26">
        <w:rPr>
          <w:rFonts w:ascii="Times New Roman" w:eastAsia="Courier New" w:hAnsi="Times New Roman"/>
          <w:bCs/>
          <w:spacing w:val="-10"/>
          <w:sz w:val="24"/>
          <w:szCs w:val="24"/>
        </w:rPr>
        <w:t>ле</w:t>
      </w:r>
      <w:r w:rsidRPr="00EB4E26">
        <w:rPr>
          <w:rFonts w:ascii="Times New Roman" w:eastAsia="Courier New" w:hAnsi="Times New Roman"/>
          <w:bCs/>
          <w:spacing w:val="-9"/>
          <w:sz w:val="24"/>
          <w:szCs w:val="24"/>
        </w:rPr>
        <w:t>д</w:t>
      </w:r>
      <w:r w:rsidRPr="00EB4E26">
        <w:rPr>
          <w:rFonts w:ascii="Times New Roman" w:eastAsia="Courier New" w:hAnsi="Times New Roman"/>
          <w:bCs/>
          <w:spacing w:val="-10"/>
          <w:sz w:val="24"/>
          <w:szCs w:val="24"/>
        </w:rPr>
        <w:t>о</w:t>
      </w:r>
      <w:r w:rsidRPr="00EB4E26">
        <w:rPr>
          <w:rFonts w:ascii="Times New Roman" w:eastAsia="Courier New" w:hAnsi="Times New Roman"/>
          <w:bCs/>
          <w:spacing w:val="-9"/>
          <w:sz w:val="24"/>
          <w:szCs w:val="24"/>
        </w:rPr>
        <w:t>в</w:t>
      </w:r>
      <w:r w:rsidRPr="00EB4E26">
        <w:rPr>
          <w:rFonts w:ascii="Times New Roman" w:eastAsia="Courier New" w:hAnsi="Times New Roman"/>
          <w:bCs/>
          <w:spacing w:val="-12"/>
          <w:sz w:val="24"/>
          <w:szCs w:val="24"/>
        </w:rPr>
        <w:t>а</w:t>
      </w:r>
      <w:r w:rsidRPr="00EB4E26">
        <w:rPr>
          <w:rFonts w:ascii="Times New Roman" w:eastAsia="Courier New" w:hAnsi="Times New Roman"/>
          <w:bCs/>
          <w:spacing w:val="-10"/>
          <w:sz w:val="24"/>
          <w:szCs w:val="24"/>
        </w:rPr>
        <w:t>те</w:t>
      </w:r>
      <w:r w:rsidRPr="00EB4E26">
        <w:rPr>
          <w:rFonts w:ascii="Times New Roman" w:eastAsia="Courier New" w:hAnsi="Times New Roman"/>
          <w:bCs/>
          <w:spacing w:val="-9"/>
          <w:sz w:val="24"/>
          <w:szCs w:val="24"/>
        </w:rPr>
        <w:t>л</w:t>
      </w:r>
      <w:r w:rsidRPr="00EB4E26">
        <w:rPr>
          <w:rFonts w:ascii="Times New Roman" w:eastAsia="Courier New" w:hAnsi="Times New Roman"/>
          <w:bCs/>
          <w:spacing w:val="-11"/>
          <w:sz w:val="24"/>
          <w:szCs w:val="24"/>
        </w:rPr>
        <w:t>ь</w:t>
      </w:r>
      <w:r w:rsidRPr="00EB4E26">
        <w:rPr>
          <w:rFonts w:ascii="Times New Roman" w:eastAsia="Courier New" w:hAnsi="Times New Roman"/>
          <w:bCs/>
          <w:spacing w:val="-10"/>
          <w:sz w:val="24"/>
          <w:szCs w:val="24"/>
        </w:rPr>
        <w:t>с</w:t>
      </w:r>
      <w:r w:rsidRPr="00EB4E26">
        <w:rPr>
          <w:rFonts w:ascii="Times New Roman" w:eastAsia="Courier New" w:hAnsi="Times New Roman"/>
          <w:bCs/>
          <w:spacing w:val="-9"/>
          <w:sz w:val="24"/>
          <w:szCs w:val="24"/>
        </w:rPr>
        <w:t>к</w:t>
      </w:r>
      <w:r w:rsidRPr="00EB4E26">
        <w:rPr>
          <w:rFonts w:ascii="Times New Roman" w:eastAsia="Courier New" w:hAnsi="Times New Roman"/>
          <w:bCs/>
          <w:spacing w:val="-10"/>
          <w:sz w:val="24"/>
          <w:szCs w:val="24"/>
        </w:rPr>
        <w:t>о</w:t>
      </w:r>
      <w:r w:rsidRPr="00EB4E26">
        <w:rPr>
          <w:rFonts w:ascii="Times New Roman" w:eastAsia="Courier New" w:hAnsi="Times New Roman"/>
          <w:bCs/>
          <w:sz w:val="24"/>
          <w:szCs w:val="24"/>
        </w:rPr>
        <w:t xml:space="preserve">й </w:t>
      </w:r>
      <w:r w:rsidRPr="00EB4E26">
        <w:rPr>
          <w:rFonts w:ascii="Times New Roman" w:eastAsia="Courier New" w:hAnsi="Times New Roman"/>
          <w:bCs/>
          <w:spacing w:val="-9"/>
          <w:sz w:val="24"/>
          <w:szCs w:val="24"/>
        </w:rPr>
        <w:t>д</w:t>
      </w:r>
      <w:r w:rsidRPr="00EB4E26">
        <w:rPr>
          <w:rFonts w:ascii="Times New Roman" w:eastAsia="Courier New" w:hAnsi="Times New Roman"/>
          <w:bCs/>
          <w:spacing w:val="-10"/>
          <w:sz w:val="24"/>
          <w:szCs w:val="24"/>
        </w:rPr>
        <w:t>е</w:t>
      </w:r>
      <w:r w:rsidRPr="00EB4E26">
        <w:rPr>
          <w:rFonts w:ascii="Times New Roman" w:eastAsia="Courier New" w:hAnsi="Times New Roman"/>
          <w:bCs/>
          <w:spacing w:val="-9"/>
          <w:sz w:val="24"/>
          <w:szCs w:val="24"/>
        </w:rPr>
        <w:t>я</w:t>
      </w:r>
      <w:r w:rsidRPr="00EB4E26">
        <w:rPr>
          <w:rFonts w:ascii="Times New Roman" w:eastAsia="Courier New" w:hAnsi="Times New Roman"/>
          <w:bCs/>
          <w:spacing w:val="-10"/>
          <w:sz w:val="24"/>
          <w:szCs w:val="24"/>
        </w:rPr>
        <w:t>те</w:t>
      </w:r>
      <w:r w:rsidRPr="00EB4E26">
        <w:rPr>
          <w:rFonts w:ascii="Times New Roman" w:eastAsia="Courier New" w:hAnsi="Times New Roman"/>
          <w:bCs/>
          <w:spacing w:val="-9"/>
          <w:sz w:val="24"/>
          <w:szCs w:val="24"/>
        </w:rPr>
        <w:t>л</w:t>
      </w:r>
      <w:r w:rsidRPr="00EB4E26">
        <w:rPr>
          <w:rFonts w:ascii="Times New Roman" w:eastAsia="Courier New" w:hAnsi="Times New Roman"/>
          <w:bCs/>
          <w:spacing w:val="-10"/>
          <w:sz w:val="24"/>
          <w:szCs w:val="24"/>
        </w:rPr>
        <w:t>ь</w:t>
      </w:r>
      <w:r w:rsidRPr="00EB4E26">
        <w:rPr>
          <w:rFonts w:ascii="Times New Roman" w:eastAsia="Courier New" w:hAnsi="Times New Roman"/>
          <w:bCs/>
          <w:spacing w:val="-9"/>
          <w:sz w:val="24"/>
          <w:szCs w:val="24"/>
        </w:rPr>
        <w:t>н</w:t>
      </w:r>
      <w:r w:rsidRPr="00EB4E26">
        <w:rPr>
          <w:rFonts w:ascii="Times New Roman" w:eastAsia="Courier New" w:hAnsi="Times New Roman"/>
          <w:bCs/>
          <w:spacing w:val="-12"/>
          <w:sz w:val="24"/>
          <w:szCs w:val="24"/>
        </w:rPr>
        <w:t>о</w:t>
      </w:r>
      <w:r w:rsidRPr="00EB4E26">
        <w:rPr>
          <w:rFonts w:ascii="Times New Roman" w:eastAsia="Courier New" w:hAnsi="Times New Roman"/>
          <w:bCs/>
          <w:spacing w:val="-10"/>
          <w:sz w:val="24"/>
          <w:szCs w:val="24"/>
        </w:rPr>
        <w:t>ст</w:t>
      </w:r>
      <w:r w:rsidRPr="00EB4E26">
        <w:rPr>
          <w:rFonts w:ascii="Times New Roman" w:eastAsia="Courier New" w:hAnsi="Times New Roman"/>
          <w:bCs/>
          <w:spacing w:val="-9"/>
          <w:sz w:val="24"/>
          <w:szCs w:val="24"/>
        </w:rPr>
        <w:t>и</w:t>
      </w:r>
      <w:r w:rsidRPr="00EB4E26">
        <w:rPr>
          <w:rFonts w:ascii="Times New Roman" w:eastAsia="Courier New" w:hAnsi="Times New Roman"/>
          <w:bCs/>
          <w:sz w:val="24"/>
          <w:szCs w:val="24"/>
        </w:rPr>
        <w:t>:</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bCs/>
          <w:sz w:val="24"/>
          <w:szCs w:val="24"/>
        </w:rPr>
        <w:t>– ориентировка (</w:t>
      </w:r>
      <w:r w:rsidRPr="00EB4E26">
        <w:rPr>
          <w:rFonts w:ascii="Times New Roman" w:eastAsia="Courier New" w:hAnsi="Times New Roman"/>
          <w:sz w:val="24"/>
          <w:szCs w:val="24"/>
        </w:rPr>
        <w:t>выделение пре</w:t>
      </w:r>
      <w:r w:rsidRPr="00EB4E26">
        <w:rPr>
          <w:rFonts w:ascii="Times New Roman" w:eastAsia="Courier New" w:hAnsi="Times New Roman"/>
          <w:spacing w:val="2"/>
          <w:sz w:val="24"/>
          <w:szCs w:val="24"/>
        </w:rPr>
        <w:t>д</w:t>
      </w:r>
      <w:r w:rsidRPr="00EB4E26">
        <w:rPr>
          <w:rFonts w:ascii="Times New Roman" w:eastAsia="Courier New" w:hAnsi="Times New Roman"/>
          <w:sz w:val="24"/>
          <w:szCs w:val="24"/>
        </w:rPr>
        <w:t>метной области осуществл</w:t>
      </w:r>
      <w:r w:rsidRPr="00EB4E26">
        <w:rPr>
          <w:rFonts w:ascii="Times New Roman" w:eastAsia="Courier New" w:hAnsi="Times New Roman"/>
          <w:spacing w:val="3"/>
          <w:sz w:val="24"/>
          <w:szCs w:val="24"/>
        </w:rPr>
        <w:t>е</w:t>
      </w:r>
      <w:r w:rsidRPr="00EB4E26">
        <w:rPr>
          <w:rFonts w:ascii="Times New Roman" w:eastAsia="Courier New" w:hAnsi="Times New Roman"/>
          <w:sz w:val="24"/>
          <w:szCs w:val="24"/>
        </w:rPr>
        <w:t>н</w:t>
      </w:r>
      <w:r w:rsidRPr="00EB4E26">
        <w:rPr>
          <w:rFonts w:ascii="Times New Roman" w:eastAsia="Courier New" w:hAnsi="Times New Roman"/>
          <w:spacing w:val="-1"/>
          <w:sz w:val="24"/>
          <w:szCs w:val="24"/>
        </w:rPr>
        <w:t>и</w:t>
      </w:r>
      <w:r w:rsidRPr="00EB4E26">
        <w:rPr>
          <w:rFonts w:ascii="Times New Roman" w:eastAsia="Courier New" w:hAnsi="Times New Roman"/>
          <w:sz w:val="24"/>
          <w:szCs w:val="24"/>
        </w:rPr>
        <w:t>я исследования);</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проблематизация (определение способов и средств пров</w:t>
      </w:r>
      <w:r w:rsidRPr="00EB4E26">
        <w:rPr>
          <w:rFonts w:ascii="Times New Roman" w:eastAsia="Courier New" w:hAnsi="Times New Roman"/>
          <w:spacing w:val="3"/>
          <w:sz w:val="24"/>
          <w:szCs w:val="24"/>
        </w:rPr>
        <w:t>е</w:t>
      </w:r>
      <w:r w:rsidRPr="00EB4E26">
        <w:rPr>
          <w:rFonts w:ascii="Times New Roman" w:eastAsia="Courier New" w:hAnsi="Times New Roman"/>
          <w:sz w:val="24"/>
          <w:szCs w:val="24"/>
        </w:rPr>
        <w:t>дения исследования);</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планирование (</w:t>
      </w:r>
      <w:r w:rsidRPr="00EB4E26">
        <w:rPr>
          <w:rFonts w:ascii="Times New Roman" w:eastAsia="Courier New" w:hAnsi="Times New Roman"/>
          <w:spacing w:val="2"/>
          <w:sz w:val="24"/>
          <w:szCs w:val="24"/>
        </w:rPr>
        <w:t>ф</w:t>
      </w:r>
      <w:r w:rsidRPr="00EB4E26">
        <w:rPr>
          <w:rFonts w:ascii="Times New Roman" w:eastAsia="Courier New" w:hAnsi="Times New Roman"/>
          <w:sz w:val="24"/>
          <w:szCs w:val="24"/>
        </w:rPr>
        <w:t>ормулировка по</w:t>
      </w:r>
      <w:r w:rsidRPr="00EB4E26">
        <w:rPr>
          <w:rFonts w:ascii="Times New Roman" w:eastAsia="Courier New" w:hAnsi="Times New Roman"/>
          <w:spacing w:val="2"/>
          <w:sz w:val="24"/>
          <w:szCs w:val="24"/>
        </w:rPr>
        <w:t>с</w:t>
      </w:r>
      <w:r w:rsidRPr="00EB4E26">
        <w:rPr>
          <w:rFonts w:ascii="Times New Roman" w:eastAsia="Courier New" w:hAnsi="Times New Roman"/>
          <w:sz w:val="24"/>
          <w:szCs w:val="24"/>
        </w:rPr>
        <w:t xml:space="preserve">ледовательных </w:t>
      </w:r>
      <w:r w:rsidRPr="00EB4E26">
        <w:rPr>
          <w:rFonts w:ascii="Times New Roman" w:eastAsia="Courier New" w:hAnsi="Times New Roman"/>
          <w:spacing w:val="2"/>
          <w:sz w:val="24"/>
          <w:szCs w:val="24"/>
        </w:rPr>
        <w:t>з</w:t>
      </w:r>
      <w:r w:rsidRPr="00EB4E26">
        <w:rPr>
          <w:rFonts w:ascii="Times New Roman" w:eastAsia="Courier New" w:hAnsi="Times New Roman"/>
          <w:sz w:val="24"/>
          <w:szCs w:val="24"/>
        </w:rPr>
        <w:t>адач и</w:t>
      </w:r>
      <w:r w:rsidRPr="00EB4E26">
        <w:rPr>
          <w:rFonts w:ascii="Times New Roman" w:eastAsia="Courier New" w:hAnsi="Times New Roman"/>
          <w:spacing w:val="3"/>
          <w:sz w:val="24"/>
          <w:szCs w:val="24"/>
        </w:rPr>
        <w:t>с</w:t>
      </w:r>
      <w:r w:rsidRPr="00EB4E26">
        <w:rPr>
          <w:rFonts w:ascii="Times New Roman" w:eastAsia="Courier New" w:hAnsi="Times New Roman"/>
          <w:sz w:val="24"/>
          <w:szCs w:val="24"/>
        </w:rPr>
        <w:t>следова</w:t>
      </w:r>
      <w:r w:rsidRPr="00EB4E26">
        <w:rPr>
          <w:rFonts w:ascii="Times New Roman" w:eastAsia="Courier New" w:hAnsi="Times New Roman"/>
          <w:spacing w:val="2"/>
          <w:sz w:val="24"/>
          <w:szCs w:val="24"/>
        </w:rPr>
        <w:t>н</w:t>
      </w:r>
      <w:r w:rsidRPr="00EB4E26">
        <w:rPr>
          <w:rFonts w:ascii="Times New Roman" w:eastAsia="Courier New" w:hAnsi="Times New Roman"/>
          <w:sz w:val="24"/>
          <w:szCs w:val="24"/>
        </w:rPr>
        <w:t>и</w:t>
      </w:r>
      <w:r w:rsidRPr="00EB4E26">
        <w:rPr>
          <w:rFonts w:ascii="Times New Roman" w:eastAsia="Courier New" w:hAnsi="Times New Roman"/>
          <w:spacing w:val="-2"/>
          <w:sz w:val="24"/>
          <w:szCs w:val="24"/>
        </w:rPr>
        <w:t>я</w:t>
      </w:r>
      <w:r w:rsidRPr="00EB4E26">
        <w:rPr>
          <w:rFonts w:ascii="Times New Roman" w:eastAsia="Courier New" w:hAnsi="Times New Roman"/>
          <w:sz w:val="24"/>
          <w:szCs w:val="24"/>
        </w:rPr>
        <w:t>, распределение последовательности действ</w:t>
      </w:r>
      <w:r w:rsidRPr="00EB4E26">
        <w:rPr>
          <w:rFonts w:ascii="Times New Roman" w:eastAsia="Courier New" w:hAnsi="Times New Roman"/>
          <w:spacing w:val="2"/>
          <w:sz w:val="24"/>
          <w:szCs w:val="24"/>
        </w:rPr>
        <w:t>и</w:t>
      </w:r>
      <w:r w:rsidRPr="00EB4E26">
        <w:rPr>
          <w:rFonts w:ascii="Times New Roman" w:eastAsia="Courier New" w:hAnsi="Times New Roman"/>
          <w:sz w:val="24"/>
          <w:szCs w:val="24"/>
        </w:rPr>
        <w:t>й для осуществления исследовательского поиска);</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xml:space="preserve">– эмпирия (сбор </w:t>
      </w:r>
      <w:r w:rsidRPr="00EB4E26">
        <w:rPr>
          <w:rFonts w:ascii="Times New Roman" w:eastAsia="Courier New" w:hAnsi="Times New Roman"/>
          <w:spacing w:val="-1"/>
          <w:sz w:val="24"/>
          <w:szCs w:val="24"/>
        </w:rPr>
        <w:t>э</w:t>
      </w:r>
      <w:r w:rsidRPr="00EB4E26">
        <w:rPr>
          <w:rFonts w:ascii="Times New Roman" w:eastAsia="Courier New" w:hAnsi="Times New Roman"/>
          <w:sz w:val="24"/>
          <w:szCs w:val="24"/>
        </w:rPr>
        <w:t>мпирического материала, постановка и проведение исследования, первичная систематизация полученных данных);</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анализ (обобщение, сравнение, анализ, интерпретация данных).</w:t>
      </w:r>
    </w:p>
    <w:p w:rsidR="00BF6BC9" w:rsidRPr="00EB4E26" w:rsidRDefault="00BF6BC9" w:rsidP="00BF6BC9">
      <w:pPr>
        <w:spacing w:after="0" w:line="240" w:lineRule="auto"/>
        <w:ind w:left="4117" w:right="-20"/>
        <w:rPr>
          <w:rFonts w:ascii="Times New Roman" w:eastAsia="Courier New" w:hAnsi="Times New Roman"/>
          <w:b/>
          <w:bCs/>
          <w:sz w:val="24"/>
          <w:szCs w:val="24"/>
        </w:rPr>
      </w:pPr>
      <w:r w:rsidRPr="00EB4E26">
        <w:rPr>
          <w:rFonts w:ascii="Times New Roman" w:eastAsia="Courier New" w:hAnsi="Times New Roman"/>
          <w:b/>
          <w:bCs/>
          <w:sz w:val="24"/>
          <w:szCs w:val="24"/>
        </w:rPr>
        <w:t>Алгоритм</w:t>
      </w:r>
      <w:r w:rsidR="00597B44" w:rsidRPr="00EB4E26">
        <w:rPr>
          <w:rFonts w:ascii="Times New Roman" w:eastAsia="Courier New" w:hAnsi="Times New Roman"/>
          <w:b/>
          <w:bCs/>
          <w:sz w:val="24"/>
          <w:szCs w:val="24"/>
        </w:rPr>
        <w:t xml:space="preserve"> </w:t>
      </w:r>
      <w:r w:rsidRPr="00EB4E26">
        <w:rPr>
          <w:rFonts w:ascii="Times New Roman" w:eastAsia="Courier New" w:hAnsi="Times New Roman"/>
          <w:b/>
          <w:bCs/>
          <w:sz w:val="24"/>
          <w:szCs w:val="24"/>
        </w:rPr>
        <w:t>действий педагога:</w:t>
      </w:r>
    </w:p>
    <w:p w:rsidR="00DD0D8E" w:rsidRPr="00EB4E26" w:rsidRDefault="00597B44" w:rsidP="009B6139">
      <w:pPr>
        <w:spacing w:after="0" w:line="240" w:lineRule="auto"/>
        <w:ind w:right="44" w:hanging="11"/>
        <w:jc w:val="both"/>
        <w:rPr>
          <w:rFonts w:ascii="Times New Roman" w:eastAsia="Courier New" w:hAnsi="Times New Roman"/>
          <w:sz w:val="24"/>
          <w:szCs w:val="24"/>
        </w:rPr>
      </w:pPr>
      <w:r w:rsidRPr="00EB4E26">
        <w:rPr>
          <w:rFonts w:ascii="Times New Roman" w:eastAsia="Courier New" w:hAnsi="Times New Roman"/>
          <w:bCs/>
          <w:sz w:val="24"/>
          <w:szCs w:val="24"/>
        </w:rPr>
        <w:t>– выявление проблем</w:t>
      </w:r>
      <w:r w:rsidR="009B6139" w:rsidRPr="00EB4E26">
        <w:rPr>
          <w:rFonts w:ascii="Times New Roman" w:eastAsia="Courier New" w:hAnsi="Times New Roman"/>
          <w:bCs/>
          <w:sz w:val="24"/>
          <w:szCs w:val="24"/>
        </w:rPr>
        <w:t xml:space="preserve">ы, </w:t>
      </w:r>
      <w:r w:rsidR="009B6139" w:rsidRPr="00EB4E26">
        <w:rPr>
          <w:rFonts w:ascii="Times New Roman" w:eastAsia="Courier New" w:hAnsi="Times New Roman"/>
          <w:sz w:val="24"/>
          <w:szCs w:val="24"/>
        </w:rPr>
        <w:t xml:space="preserve">которую можно исследовать и </w:t>
      </w:r>
      <w:r w:rsidR="009B6139" w:rsidRPr="00EB4E26">
        <w:rPr>
          <w:rFonts w:ascii="Times New Roman" w:eastAsia="Courier New" w:hAnsi="Times New Roman"/>
          <w:spacing w:val="2"/>
          <w:sz w:val="24"/>
          <w:szCs w:val="24"/>
        </w:rPr>
        <w:t>к</w:t>
      </w:r>
      <w:r w:rsidR="009B6139" w:rsidRPr="00EB4E26">
        <w:rPr>
          <w:rFonts w:ascii="Times New Roman" w:eastAsia="Courier New" w:hAnsi="Times New Roman"/>
          <w:sz w:val="24"/>
          <w:szCs w:val="24"/>
        </w:rPr>
        <w:t>оторую хотелось бы разрешить (в переводе с древнегреч</w:t>
      </w:r>
      <w:r w:rsidR="009B6139" w:rsidRPr="00EB4E26">
        <w:rPr>
          <w:rFonts w:ascii="Times New Roman" w:eastAsia="Courier New" w:hAnsi="Times New Roman"/>
          <w:spacing w:val="2"/>
          <w:sz w:val="24"/>
          <w:szCs w:val="24"/>
        </w:rPr>
        <w:t>е</w:t>
      </w:r>
      <w:r w:rsidR="009B6139" w:rsidRPr="00EB4E26">
        <w:rPr>
          <w:rFonts w:ascii="Times New Roman" w:eastAsia="Courier New" w:hAnsi="Times New Roman"/>
          <w:sz w:val="24"/>
          <w:szCs w:val="24"/>
        </w:rPr>
        <w:t>ского слово problems означа</w:t>
      </w:r>
      <w:r w:rsidR="009B6139" w:rsidRPr="00EB4E26">
        <w:rPr>
          <w:rFonts w:ascii="Times New Roman" w:eastAsia="Courier New" w:hAnsi="Times New Roman"/>
          <w:spacing w:val="-2"/>
          <w:sz w:val="24"/>
          <w:szCs w:val="24"/>
        </w:rPr>
        <w:t>е</w:t>
      </w:r>
      <w:r w:rsidR="009B6139" w:rsidRPr="00EB4E26">
        <w:rPr>
          <w:rFonts w:ascii="Times New Roman" w:eastAsia="Courier New" w:hAnsi="Times New Roman"/>
          <w:sz w:val="24"/>
          <w:szCs w:val="24"/>
        </w:rPr>
        <w:t>т «задача», «преграда»,</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«тру</w:t>
      </w:r>
      <w:r w:rsidR="009B6139" w:rsidRPr="00EB4E26">
        <w:rPr>
          <w:rFonts w:ascii="Times New Roman" w:eastAsia="Courier New" w:hAnsi="Times New Roman"/>
          <w:spacing w:val="2"/>
          <w:sz w:val="24"/>
          <w:szCs w:val="24"/>
        </w:rPr>
        <w:t>д</w:t>
      </w:r>
      <w:r w:rsidR="009B6139" w:rsidRPr="00EB4E26">
        <w:rPr>
          <w:rFonts w:ascii="Times New Roman" w:eastAsia="Courier New" w:hAnsi="Times New Roman"/>
          <w:sz w:val="24"/>
          <w:szCs w:val="24"/>
        </w:rPr>
        <w:t>ность»). Главное</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качество</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 xml:space="preserve">любого исследователя – уметь отыскать </w:t>
      </w:r>
      <w:r w:rsidR="009B6139" w:rsidRPr="00EB4E26">
        <w:rPr>
          <w:rFonts w:ascii="Times New Roman" w:eastAsia="Courier New" w:hAnsi="Times New Roman"/>
          <w:spacing w:val="2"/>
          <w:sz w:val="24"/>
          <w:szCs w:val="24"/>
        </w:rPr>
        <w:t>ч</w:t>
      </w:r>
      <w:r w:rsidR="009B6139" w:rsidRPr="00EB4E26">
        <w:rPr>
          <w:rFonts w:ascii="Times New Roman" w:eastAsia="Courier New" w:hAnsi="Times New Roman"/>
          <w:sz w:val="24"/>
          <w:szCs w:val="24"/>
        </w:rPr>
        <w:t>т</w:t>
      </w:r>
      <w:r w:rsidR="009B6139" w:rsidRPr="00EB4E26">
        <w:rPr>
          <w:rFonts w:ascii="Times New Roman" w:eastAsia="Courier New" w:hAnsi="Times New Roman"/>
          <w:spacing w:val="2"/>
          <w:sz w:val="24"/>
          <w:szCs w:val="24"/>
        </w:rPr>
        <w:t>о</w:t>
      </w:r>
      <w:r w:rsidR="009B6139" w:rsidRPr="00EB4E26">
        <w:rPr>
          <w:rFonts w:ascii="Times New Roman" w:eastAsia="Courier New" w:hAnsi="Times New Roman"/>
          <w:sz w:val="24"/>
          <w:szCs w:val="24"/>
        </w:rPr>
        <w:t>-то необычное в обычном, увид</w:t>
      </w:r>
      <w:r w:rsidR="009B6139" w:rsidRPr="00EB4E26">
        <w:rPr>
          <w:rFonts w:ascii="Times New Roman" w:eastAsia="Courier New" w:hAnsi="Times New Roman"/>
          <w:spacing w:val="5"/>
          <w:sz w:val="24"/>
          <w:szCs w:val="24"/>
        </w:rPr>
        <w:t>е</w:t>
      </w:r>
      <w:r w:rsidR="009B6139" w:rsidRPr="00EB4E26">
        <w:rPr>
          <w:rFonts w:ascii="Times New Roman" w:eastAsia="Courier New" w:hAnsi="Times New Roman"/>
          <w:spacing w:val="-2"/>
          <w:sz w:val="24"/>
          <w:szCs w:val="24"/>
        </w:rPr>
        <w:t>т</w:t>
      </w:r>
      <w:r w:rsidR="009B6139" w:rsidRPr="00EB4E26">
        <w:rPr>
          <w:rFonts w:ascii="Times New Roman" w:eastAsia="Courier New" w:hAnsi="Times New Roman"/>
          <w:sz w:val="24"/>
          <w:szCs w:val="24"/>
        </w:rPr>
        <w:t>ь сложности и противоречия там, где другим все кажется привычным, ясным</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и</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простым.</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Настоящему</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исс</w:t>
      </w:r>
      <w:r w:rsidR="009B6139" w:rsidRPr="00EB4E26">
        <w:rPr>
          <w:rFonts w:ascii="Times New Roman" w:eastAsia="Courier New" w:hAnsi="Times New Roman"/>
          <w:spacing w:val="2"/>
          <w:sz w:val="24"/>
          <w:szCs w:val="24"/>
        </w:rPr>
        <w:t>л</w:t>
      </w:r>
      <w:r w:rsidR="009B6139" w:rsidRPr="00EB4E26">
        <w:rPr>
          <w:rFonts w:ascii="Times New Roman" w:eastAsia="Courier New" w:hAnsi="Times New Roman"/>
          <w:sz w:val="24"/>
          <w:szCs w:val="24"/>
        </w:rPr>
        <w:t>едователю</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надо</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pacing w:val="2"/>
          <w:sz w:val="24"/>
          <w:szCs w:val="24"/>
        </w:rPr>
        <w:t>у</w:t>
      </w:r>
      <w:r w:rsidR="009B6139" w:rsidRPr="00EB4E26">
        <w:rPr>
          <w:rFonts w:ascii="Times New Roman" w:eastAsia="Courier New" w:hAnsi="Times New Roman"/>
          <w:sz w:val="24"/>
          <w:szCs w:val="24"/>
        </w:rPr>
        <w:t>меть</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задавать</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с</w:t>
      </w:r>
      <w:r w:rsidR="009B6139" w:rsidRPr="00EB4E26">
        <w:rPr>
          <w:rFonts w:ascii="Times New Roman" w:eastAsia="Courier New" w:hAnsi="Times New Roman"/>
          <w:spacing w:val="2"/>
          <w:sz w:val="24"/>
          <w:szCs w:val="24"/>
        </w:rPr>
        <w:t>е</w:t>
      </w:r>
      <w:r w:rsidR="009B6139" w:rsidRPr="00EB4E26">
        <w:rPr>
          <w:rFonts w:ascii="Times New Roman" w:eastAsia="Courier New" w:hAnsi="Times New Roman"/>
          <w:spacing w:val="-2"/>
          <w:sz w:val="24"/>
          <w:szCs w:val="24"/>
        </w:rPr>
        <w:t>б</w:t>
      </w:r>
      <w:r w:rsidR="009B6139" w:rsidRPr="00EB4E26">
        <w:rPr>
          <w:rFonts w:ascii="Times New Roman" w:eastAsia="Courier New" w:hAnsi="Times New Roman"/>
          <w:sz w:val="24"/>
          <w:szCs w:val="24"/>
        </w:rPr>
        <w:t>е вопросы</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и</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нахо</w:t>
      </w:r>
      <w:r w:rsidR="009B6139" w:rsidRPr="00EB4E26">
        <w:rPr>
          <w:rFonts w:ascii="Times New Roman" w:eastAsia="Courier New" w:hAnsi="Times New Roman"/>
          <w:spacing w:val="2"/>
          <w:sz w:val="24"/>
          <w:szCs w:val="24"/>
        </w:rPr>
        <w:t>д</w:t>
      </w:r>
      <w:r w:rsidR="009B6139" w:rsidRPr="00EB4E26">
        <w:rPr>
          <w:rFonts w:ascii="Times New Roman" w:eastAsia="Courier New" w:hAnsi="Times New Roman"/>
          <w:sz w:val="24"/>
          <w:szCs w:val="24"/>
        </w:rPr>
        <w:t>ить</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неожиданное,</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удивительное</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в</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самом</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простом</w:t>
      </w:r>
      <w:r w:rsidR="00DD0D8E" w:rsidRPr="00EB4E26">
        <w:rPr>
          <w:rFonts w:ascii="Times New Roman" w:eastAsia="Courier New" w:hAnsi="Times New Roman"/>
          <w:sz w:val="24"/>
          <w:szCs w:val="24"/>
        </w:rPr>
        <w:t xml:space="preserve"> </w:t>
      </w:r>
      <w:r w:rsidR="009B6139" w:rsidRPr="00EB4E26">
        <w:rPr>
          <w:rFonts w:ascii="Times New Roman" w:eastAsia="Courier New" w:hAnsi="Times New Roman"/>
          <w:sz w:val="24"/>
          <w:szCs w:val="24"/>
        </w:rPr>
        <w:t>и привычном.</w:t>
      </w:r>
    </w:p>
    <w:p w:rsidR="00DD0D8E" w:rsidRPr="00EB4E26" w:rsidRDefault="00DD0D8E" w:rsidP="00DD0D8E">
      <w:pPr>
        <w:spacing w:after="0" w:line="240" w:lineRule="auto"/>
        <w:ind w:right="43" w:hanging="11"/>
        <w:jc w:val="both"/>
        <w:rPr>
          <w:rFonts w:ascii="Times New Roman" w:eastAsia="Courier New" w:hAnsi="Times New Roman"/>
          <w:sz w:val="24"/>
          <w:szCs w:val="24"/>
        </w:rPr>
      </w:pPr>
      <w:r w:rsidRPr="00EB4E26">
        <w:rPr>
          <w:rFonts w:ascii="Times New Roman" w:eastAsia="Courier New" w:hAnsi="Times New Roman"/>
          <w:sz w:val="24"/>
          <w:szCs w:val="24"/>
        </w:rPr>
        <w:t xml:space="preserve">– </w:t>
      </w:r>
      <w:r w:rsidR="009B6139" w:rsidRPr="00EB4E26">
        <w:rPr>
          <w:rFonts w:ascii="Times New Roman" w:hAnsi="Times New Roman"/>
          <w:noProof/>
        </w:rPr>
        <w:drawing>
          <wp:anchor distT="0" distB="0" distL="0" distR="0" simplePos="0" relativeHeight="251669504" behindDoc="1" locked="0" layoutInCell="0" allowOverlap="1">
            <wp:simplePos x="0" y="0"/>
            <wp:positionH relativeFrom="page">
              <wp:posOffset>438785</wp:posOffset>
            </wp:positionH>
            <wp:positionV relativeFrom="page">
              <wp:posOffset>10192385</wp:posOffset>
            </wp:positionV>
            <wp:extent cx="6684010" cy="52070"/>
            <wp:effectExtent l="0" t="0" r="0" b="0"/>
            <wp:wrapNone/>
            <wp:docPr id="1" name="drawingObject44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8785" y="10192385"/>
                      <a:ext cx="6684010" cy="51435"/>
                      <a:chOff x="438785" y="10192385"/>
                      <a:chExt cx="6684010" cy="51435"/>
                    </a:xfrm>
                  </a:grpSpPr>
                  <a:grpSp>
                    <a:nvGrpSpPr>
                      <a:cNvPr id="4400" name="drawingObject4400"/>
                      <a:cNvGrpSpPr/>
                    </a:nvGrpSpPr>
                    <a:grpSpPr>
                      <a:xfrm>
                        <a:off x="438785" y="10192385"/>
                        <a:ext cx="6684010" cy="51435"/>
                        <a:chOff x="0" y="0"/>
                        <a:chExt cx="6684264" cy="51817"/>
                      </a:xfrm>
                      <a:noFill/>
                    </a:grpSpPr>
                    <a:sp>
                      <a:nvSpPr>
                        <a:cNvPr id="4401" name="Shape 4401"/>
                        <a:cNvSpPr/>
                      </a:nvSpPr>
                      <a:spPr>
                        <a:xfrm>
                          <a:off x="0" y="0"/>
                          <a:ext cx="6684264" cy="38100"/>
                        </a:xfrm>
                        <a:custGeom>
                          <a:avLst/>
                          <a:gdLst/>
                          <a:ahLst/>
                          <a:cxnLst/>
                          <a:rect l="0" t="0" r="0" b="0"/>
                          <a:pathLst>
                            <a:path w="6684264" h="38100">
                              <a:moveTo>
                                <a:pt x="0" y="0"/>
                              </a:moveTo>
                              <a:lnTo>
                                <a:pt x="0" y="38100"/>
                              </a:lnTo>
                              <a:lnTo>
                                <a:pt x="6684264" y="38100"/>
                              </a:lnTo>
                              <a:lnTo>
                                <a:pt x="6684264" y="0"/>
                              </a:lnTo>
                              <a:lnTo>
                                <a:pt x="0" y="0"/>
                              </a:lnTo>
                            </a:path>
                          </a:pathLst>
                        </a:custGeom>
                        <a:solidFill>
                          <a:srgbClr val="612322"/>
                        </a:solidFill>
                      </a:spPr>
                      <a:txSp>
                        <a:txBody>
                          <a:bodyPr vertOverflow="overflow" horzOverflow="overflow" vert="horz" lIns="91440" tIns="45720" rIns="91440" bIns="45720" anchor="t"/>
                          <a:lstStyle/>
                          <a:p>
                            <a:endParaRPr lang="ru-RU"/>
                          </a:p>
                        </a:txBody>
                        <a:useSpRect/>
                      </a:txSp>
                    </a:sp>
                    <a:sp>
                      <a:nvSpPr>
                        <a:cNvPr id="4402" name="Shape 4402"/>
                        <a:cNvSpPr/>
                      </a:nvSpPr>
                      <a:spPr>
                        <a:xfrm>
                          <a:off x="0" y="51817"/>
                          <a:ext cx="6684264" cy="0"/>
                        </a:xfrm>
                        <a:custGeom>
                          <a:avLst/>
                          <a:gdLst/>
                          <a:ahLst/>
                          <a:cxnLst/>
                          <a:rect l="0" t="0" r="0" b="0"/>
                          <a:pathLst>
                            <a:path w="6684264">
                              <a:moveTo>
                                <a:pt x="0" y="0"/>
                              </a:moveTo>
                              <a:lnTo>
                                <a:pt x="6684264" y="0"/>
                              </a:lnTo>
                            </a:path>
                          </a:pathLst>
                        </a:custGeom>
                        <a:noFill/>
                        <a:ln w="9144" cap="flat">
                          <a:solidFill>
                            <a:srgbClr val="612322"/>
                          </a:solidFill>
                          <a:prstDash/>
                        </a:ln>
                      </a:spPr>
                      <a:txSp>
                        <a:txBody>
                          <a:bodyPr vertOverflow="overflow" horzOverflow="overflow" vert="horz" lIns="91440" tIns="45720" rIns="91440" bIns="45720" anchor="t"/>
                          <a:lstStyle/>
                          <a:p>
                            <a:endParaRPr lang="ru-RU"/>
                          </a:p>
                        </a:txBody>
                        <a:useSpRect/>
                      </a:txSp>
                    </a:sp>
                  </a:grpSp>
                </lc:lockedCanvas>
              </a:graphicData>
            </a:graphic>
          </wp:anchor>
        </w:drawing>
      </w:r>
      <w:r w:rsidRPr="00EB4E26">
        <w:rPr>
          <w:rFonts w:ascii="Times New Roman" w:eastAsia="Courier New" w:hAnsi="Times New Roman"/>
          <w:sz w:val="24"/>
          <w:szCs w:val="24"/>
        </w:rPr>
        <w:t xml:space="preserve"> 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w:t>
      </w:r>
      <w:r w:rsidRPr="00EB4E26">
        <w:rPr>
          <w:rFonts w:ascii="Times New Roman" w:eastAsia="Courier New" w:hAnsi="Times New Roman"/>
          <w:spacing w:val="1"/>
          <w:sz w:val="24"/>
          <w:szCs w:val="24"/>
        </w:rPr>
        <w:t>е</w:t>
      </w:r>
      <w:r w:rsidRPr="00EB4E26">
        <w:rPr>
          <w:rFonts w:ascii="Times New Roman" w:eastAsia="Courier New" w:hAnsi="Times New Roman"/>
          <w:sz w:val="24"/>
          <w:szCs w:val="24"/>
        </w:rPr>
        <w:t>дования от проекти</w:t>
      </w:r>
      <w:r w:rsidRPr="00EB4E26">
        <w:rPr>
          <w:rFonts w:ascii="Times New Roman" w:eastAsia="Courier New" w:hAnsi="Times New Roman"/>
          <w:spacing w:val="2"/>
          <w:sz w:val="24"/>
          <w:szCs w:val="24"/>
        </w:rPr>
        <w:t>р</w:t>
      </w:r>
      <w:r w:rsidRPr="00EB4E26">
        <w:rPr>
          <w:rFonts w:ascii="Times New Roman" w:eastAsia="Courier New" w:hAnsi="Times New Roman"/>
          <w:sz w:val="24"/>
          <w:szCs w:val="24"/>
        </w:rPr>
        <w:t>ования состоит в том, что исслед</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вание – процесс бескорыстного поиска неизвестн</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го, новых знаний (ч</w:t>
      </w:r>
      <w:r w:rsidRPr="00EB4E26">
        <w:rPr>
          <w:rFonts w:ascii="Times New Roman" w:eastAsia="Courier New" w:hAnsi="Times New Roman"/>
          <w:spacing w:val="3"/>
          <w:sz w:val="24"/>
          <w:szCs w:val="24"/>
        </w:rPr>
        <w:t>е</w:t>
      </w:r>
      <w:r w:rsidRPr="00EB4E26">
        <w:rPr>
          <w:rFonts w:ascii="Times New Roman" w:eastAsia="Courier New" w:hAnsi="Times New Roman"/>
          <w:sz w:val="24"/>
          <w:szCs w:val="24"/>
        </w:rPr>
        <w:t>ловек стремится к знанию, часто не зная, что пр</w:t>
      </w:r>
      <w:r w:rsidRPr="00EB4E26">
        <w:rPr>
          <w:rFonts w:ascii="Times New Roman" w:eastAsia="Courier New" w:hAnsi="Times New Roman"/>
          <w:spacing w:val="7"/>
          <w:sz w:val="24"/>
          <w:szCs w:val="24"/>
        </w:rPr>
        <w:t>и</w:t>
      </w:r>
      <w:r w:rsidRPr="00EB4E26">
        <w:rPr>
          <w:rFonts w:ascii="Times New Roman" w:eastAsia="Courier New" w:hAnsi="Times New Roman"/>
          <w:sz w:val="24"/>
          <w:szCs w:val="24"/>
        </w:rPr>
        <w:t>несет</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ему</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сдел</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нное</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открытие</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и</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как</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можно</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б</w:t>
      </w:r>
      <w:r w:rsidRPr="00EB4E26">
        <w:rPr>
          <w:rFonts w:ascii="Times New Roman" w:eastAsia="Courier New" w:hAnsi="Times New Roman"/>
          <w:spacing w:val="-1"/>
          <w:sz w:val="24"/>
          <w:szCs w:val="24"/>
        </w:rPr>
        <w:t>у</w:t>
      </w:r>
      <w:r w:rsidRPr="00EB4E26">
        <w:rPr>
          <w:rFonts w:ascii="Times New Roman" w:eastAsia="Courier New" w:hAnsi="Times New Roman"/>
          <w:sz w:val="24"/>
          <w:szCs w:val="24"/>
        </w:rPr>
        <w:t>дет</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на</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практике использовать</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полученные</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сведения),</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а</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проект</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w:t>
      </w:r>
      <w:r w:rsidR="002F0045" w:rsidRPr="00EB4E26">
        <w:rPr>
          <w:rFonts w:ascii="Times New Roman" w:eastAsia="Courier New" w:hAnsi="Times New Roman"/>
          <w:sz w:val="24"/>
          <w:szCs w:val="24"/>
        </w:rPr>
        <w:t xml:space="preserve"> </w:t>
      </w:r>
      <w:r w:rsidRPr="00EB4E26">
        <w:rPr>
          <w:rFonts w:ascii="Times New Roman" w:eastAsia="Courier New" w:hAnsi="Times New Roman"/>
          <w:spacing w:val="3"/>
          <w:sz w:val="24"/>
          <w:szCs w:val="24"/>
        </w:rPr>
        <w:t>э</w:t>
      </w:r>
      <w:r w:rsidRPr="00EB4E26">
        <w:rPr>
          <w:rFonts w:ascii="Times New Roman" w:eastAsia="Courier New" w:hAnsi="Times New Roman"/>
          <w:sz w:val="24"/>
          <w:szCs w:val="24"/>
        </w:rPr>
        <w:t>то</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всегда</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решен</w:t>
      </w:r>
      <w:r w:rsidRPr="00EB4E26">
        <w:rPr>
          <w:rFonts w:ascii="Times New Roman" w:eastAsia="Courier New" w:hAnsi="Times New Roman"/>
          <w:spacing w:val="2"/>
          <w:sz w:val="24"/>
          <w:szCs w:val="24"/>
        </w:rPr>
        <w:t>и</w:t>
      </w:r>
      <w:r w:rsidRPr="00EB4E26">
        <w:rPr>
          <w:rFonts w:ascii="Times New Roman" w:eastAsia="Courier New" w:hAnsi="Times New Roman"/>
          <w:sz w:val="24"/>
          <w:szCs w:val="24"/>
        </w:rPr>
        <w:t>е какой-то</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практической</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задачи</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(ч</w:t>
      </w:r>
      <w:r w:rsidRPr="00EB4E26">
        <w:rPr>
          <w:rFonts w:ascii="Times New Roman" w:eastAsia="Courier New" w:hAnsi="Times New Roman"/>
          <w:spacing w:val="2"/>
          <w:sz w:val="24"/>
          <w:szCs w:val="24"/>
        </w:rPr>
        <w:t>е</w:t>
      </w:r>
      <w:r w:rsidRPr="00EB4E26">
        <w:rPr>
          <w:rFonts w:ascii="Times New Roman" w:eastAsia="Courier New" w:hAnsi="Times New Roman"/>
          <w:sz w:val="24"/>
          <w:szCs w:val="24"/>
        </w:rPr>
        <w:t>ловек,</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реализующий</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проект,</w:t>
      </w:r>
      <w:r w:rsidR="002F0045"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реш</w:t>
      </w:r>
      <w:r w:rsidRPr="00EB4E26">
        <w:rPr>
          <w:rFonts w:ascii="Times New Roman" w:eastAsia="Courier New" w:hAnsi="Times New Roman"/>
          <w:spacing w:val="3"/>
          <w:sz w:val="24"/>
          <w:szCs w:val="24"/>
        </w:rPr>
        <w:t>ае</w:t>
      </w:r>
      <w:r w:rsidRPr="00EB4E26">
        <w:rPr>
          <w:rFonts w:ascii="Times New Roman" w:eastAsia="Courier New" w:hAnsi="Times New Roman"/>
          <w:sz w:val="24"/>
          <w:szCs w:val="24"/>
        </w:rPr>
        <w:t>т реальную проблему).</w:t>
      </w:r>
    </w:p>
    <w:p w:rsidR="003F2AF1" w:rsidRPr="00EB4E26" w:rsidRDefault="003F2AF1" w:rsidP="003F2AF1">
      <w:pPr>
        <w:spacing w:after="0" w:line="240" w:lineRule="auto"/>
        <w:ind w:right="-20" w:hanging="11"/>
        <w:jc w:val="both"/>
        <w:rPr>
          <w:rFonts w:ascii="Times New Roman" w:eastAsia="Courier New" w:hAnsi="Times New Roman"/>
          <w:sz w:val="24"/>
          <w:szCs w:val="24"/>
        </w:rPr>
      </w:pPr>
      <w:r w:rsidRPr="00EB4E26">
        <w:rPr>
          <w:rFonts w:ascii="Times New Roman" w:eastAsia="Courier New" w:hAnsi="Times New Roman"/>
          <w:sz w:val="24"/>
          <w:szCs w:val="24"/>
        </w:rPr>
        <w:t>– определение цели исследования (</w:t>
      </w:r>
      <w:r w:rsidRPr="00EB4E26">
        <w:rPr>
          <w:rFonts w:ascii="Times New Roman" w:eastAsia="Courier New" w:hAnsi="Times New Roman"/>
          <w:spacing w:val="2"/>
          <w:sz w:val="24"/>
          <w:szCs w:val="24"/>
        </w:rPr>
        <w:t>н</w:t>
      </w:r>
      <w:r w:rsidRPr="00EB4E26">
        <w:rPr>
          <w:rFonts w:ascii="Times New Roman" w:eastAsia="Courier New" w:hAnsi="Times New Roman"/>
          <w:sz w:val="24"/>
          <w:szCs w:val="24"/>
        </w:rPr>
        <w:t>ахождение отв</w:t>
      </w:r>
      <w:r w:rsidRPr="00EB4E26">
        <w:rPr>
          <w:rFonts w:ascii="Times New Roman" w:eastAsia="Courier New" w:hAnsi="Times New Roman"/>
          <w:spacing w:val="5"/>
          <w:sz w:val="24"/>
          <w:szCs w:val="24"/>
        </w:rPr>
        <w:t>е</w:t>
      </w:r>
      <w:r w:rsidRPr="00EB4E26">
        <w:rPr>
          <w:rFonts w:ascii="Times New Roman" w:eastAsia="Courier New" w:hAnsi="Times New Roman"/>
          <w:sz w:val="24"/>
          <w:szCs w:val="24"/>
        </w:rPr>
        <w:t>та на вопрос о т</w:t>
      </w:r>
      <w:r w:rsidRPr="00EB4E26">
        <w:rPr>
          <w:rFonts w:ascii="Times New Roman" w:eastAsia="Courier New" w:hAnsi="Times New Roman"/>
          <w:spacing w:val="3"/>
          <w:sz w:val="24"/>
          <w:szCs w:val="24"/>
        </w:rPr>
        <w:t>о</w:t>
      </w:r>
      <w:r w:rsidRPr="00EB4E26">
        <w:rPr>
          <w:rFonts w:ascii="Times New Roman" w:eastAsia="Courier New" w:hAnsi="Times New Roman"/>
          <w:sz w:val="24"/>
          <w:szCs w:val="24"/>
        </w:rPr>
        <w:t>м, зачем проводится исследование). Приме</w:t>
      </w:r>
      <w:r w:rsidRPr="00EB4E26">
        <w:rPr>
          <w:rFonts w:ascii="Times New Roman" w:eastAsia="Courier New" w:hAnsi="Times New Roman"/>
          <w:spacing w:val="2"/>
          <w:sz w:val="24"/>
          <w:szCs w:val="24"/>
        </w:rPr>
        <w:t>р</w:t>
      </w:r>
      <w:r w:rsidRPr="00EB4E26">
        <w:rPr>
          <w:rFonts w:ascii="Times New Roman" w:eastAsia="Courier New" w:hAnsi="Times New Roman"/>
          <w:sz w:val="24"/>
          <w:szCs w:val="24"/>
        </w:rPr>
        <w:t>ные формулировки целей исследования о</w:t>
      </w:r>
      <w:r w:rsidRPr="00EB4E26">
        <w:rPr>
          <w:rFonts w:ascii="Times New Roman" w:eastAsia="Courier New" w:hAnsi="Times New Roman"/>
          <w:spacing w:val="2"/>
          <w:sz w:val="24"/>
          <w:szCs w:val="24"/>
        </w:rPr>
        <w:t>б</w:t>
      </w:r>
      <w:r w:rsidRPr="00EB4E26">
        <w:rPr>
          <w:rFonts w:ascii="Times New Roman" w:eastAsia="Courier New" w:hAnsi="Times New Roman"/>
          <w:sz w:val="24"/>
          <w:szCs w:val="24"/>
        </w:rPr>
        <w:t xml:space="preserve">ычно начинаются </w:t>
      </w:r>
      <w:r w:rsidRPr="00EB4E26">
        <w:rPr>
          <w:rFonts w:ascii="Times New Roman" w:eastAsia="Courier New" w:hAnsi="Times New Roman"/>
          <w:bCs/>
          <w:spacing w:val="-9"/>
          <w:sz w:val="24"/>
          <w:szCs w:val="24"/>
        </w:rPr>
        <w:t>с</w:t>
      </w:r>
      <w:r w:rsidRPr="00EB4E26">
        <w:rPr>
          <w:rFonts w:ascii="Times New Roman" w:eastAsia="Courier New" w:hAnsi="Times New Roman"/>
          <w:bCs/>
          <w:sz w:val="24"/>
          <w:szCs w:val="24"/>
        </w:rPr>
        <w:t>о</w:t>
      </w:r>
      <w:r w:rsidRPr="00EB4E26">
        <w:rPr>
          <w:rFonts w:ascii="Times New Roman" w:eastAsia="Courier New" w:hAnsi="Times New Roman"/>
          <w:b/>
          <w:bCs/>
          <w:sz w:val="24"/>
          <w:szCs w:val="24"/>
        </w:rPr>
        <w:t xml:space="preserve"> </w:t>
      </w:r>
      <w:r w:rsidRPr="00EB4E26">
        <w:rPr>
          <w:rFonts w:ascii="Times New Roman" w:eastAsia="Courier New" w:hAnsi="Times New Roman"/>
          <w:sz w:val="24"/>
          <w:szCs w:val="24"/>
        </w:rPr>
        <w:t>слов «вы</w:t>
      </w:r>
      <w:r w:rsidRPr="00EB4E26">
        <w:rPr>
          <w:rFonts w:ascii="Times New Roman" w:eastAsia="Courier New" w:hAnsi="Times New Roman"/>
          <w:spacing w:val="2"/>
          <w:sz w:val="24"/>
          <w:szCs w:val="24"/>
        </w:rPr>
        <w:t>я</w:t>
      </w:r>
      <w:r w:rsidRPr="00EB4E26">
        <w:rPr>
          <w:rFonts w:ascii="Times New Roman" w:eastAsia="Courier New" w:hAnsi="Times New Roman"/>
          <w:sz w:val="24"/>
          <w:szCs w:val="24"/>
        </w:rPr>
        <w:t>вить», «изучит</w:t>
      </w:r>
      <w:r w:rsidRPr="00EB4E26">
        <w:rPr>
          <w:rFonts w:ascii="Times New Roman" w:eastAsia="Courier New" w:hAnsi="Times New Roman"/>
          <w:spacing w:val="2"/>
          <w:sz w:val="24"/>
          <w:szCs w:val="24"/>
        </w:rPr>
        <w:t>ь</w:t>
      </w:r>
      <w:r w:rsidRPr="00EB4E26">
        <w:rPr>
          <w:rFonts w:ascii="Times New Roman" w:eastAsia="Courier New" w:hAnsi="Times New Roman"/>
          <w:spacing w:val="-2"/>
          <w:sz w:val="24"/>
          <w:szCs w:val="24"/>
        </w:rPr>
        <w:t>»</w:t>
      </w:r>
      <w:r w:rsidRPr="00EB4E26">
        <w:rPr>
          <w:rFonts w:ascii="Times New Roman" w:eastAsia="Courier New" w:hAnsi="Times New Roman"/>
          <w:sz w:val="24"/>
          <w:szCs w:val="24"/>
        </w:rPr>
        <w:t>, «определить». Примерные фо</w:t>
      </w:r>
      <w:r w:rsidRPr="00EB4E26">
        <w:rPr>
          <w:rFonts w:ascii="Times New Roman" w:eastAsia="Courier New" w:hAnsi="Times New Roman"/>
          <w:spacing w:val="1"/>
          <w:sz w:val="24"/>
          <w:szCs w:val="24"/>
        </w:rPr>
        <w:t>р</w:t>
      </w:r>
      <w:r w:rsidRPr="00EB4E26">
        <w:rPr>
          <w:rFonts w:ascii="Times New Roman" w:eastAsia="Courier New" w:hAnsi="Times New Roman"/>
          <w:sz w:val="24"/>
          <w:szCs w:val="24"/>
        </w:rPr>
        <w:t>мулировки целей проектов обычно начинаются словами «разработать», «создать», «выполнить». Определение задач исследования (основных шагов направления исследования). Некоторые ученые убеждены, что ф</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рмулировать цель и задачи собственного исследования до того, как оно зав</w:t>
      </w:r>
      <w:r w:rsidRPr="00EB4E26">
        <w:rPr>
          <w:rFonts w:ascii="Times New Roman" w:eastAsia="Courier New" w:hAnsi="Times New Roman"/>
          <w:spacing w:val="3"/>
          <w:sz w:val="24"/>
          <w:szCs w:val="24"/>
        </w:rPr>
        <w:t>е</w:t>
      </w:r>
      <w:r w:rsidRPr="00EB4E26">
        <w:rPr>
          <w:rFonts w:ascii="Times New Roman" w:eastAsia="Courier New" w:hAnsi="Times New Roman"/>
          <w:sz w:val="24"/>
          <w:szCs w:val="24"/>
        </w:rPr>
        <w:t>ршено, не только бесполезно, но даже вре</w:t>
      </w:r>
      <w:r w:rsidRPr="00EB4E26">
        <w:rPr>
          <w:rFonts w:ascii="Times New Roman" w:eastAsia="Courier New" w:hAnsi="Times New Roman"/>
          <w:spacing w:val="4"/>
          <w:sz w:val="24"/>
          <w:szCs w:val="24"/>
        </w:rPr>
        <w:t>д</w:t>
      </w:r>
      <w:r w:rsidRPr="00EB4E26">
        <w:rPr>
          <w:rFonts w:ascii="Times New Roman" w:eastAsia="Courier New" w:hAnsi="Times New Roman"/>
          <w:sz w:val="24"/>
          <w:szCs w:val="24"/>
        </w:rPr>
        <w:t>но и опасно. Я</w:t>
      </w:r>
      <w:r w:rsidRPr="00EB4E26">
        <w:rPr>
          <w:rFonts w:ascii="Times New Roman" w:eastAsia="Courier New" w:hAnsi="Times New Roman"/>
          <w:spacing w:val="2"/>
          <w:sz w:val="24"/>
          <w:szCs w:val="24"/>
        </w:rPr>
        <w:t>с</w:t>
      </w:r>
      <w:r w:rsidRPr="00EB4E26">
        <w:rPr>
          <w:rFonts w:ascii="Times New Roman" w:eastAsia="Courier New" w:hAnsi="Times New Roman"/>
          <w:sz w:val="24"/>
          <w:szCs w:val="24"/>
        </w:rPr>
        <w:t>ная формулировка делает предсказуемым пр</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 xml:space="preserve">цесс и </w:t>
      </w:r>
      <w:r w:rsidRPr="00EB4E26">
        <w:rPr>
          <w:rFonts w:ascii="Times New Roman" w:eastAsia="Courier New" w:hAnsi="Times New Roman"/>
          <w:spacing w:val="2"/>
          <w:sz w:val="24"/>
          <w:szCs w:val="24"/>
        </w:rPr>
        <w:t>л</w:t>
      </w:r>
      <w:r w:rsidRPr="00EB4E26">
        <w:rPr>
          <w:rFonts w:ascii="Times New Roman" w:eastAsia="Courier New" w:hAnsi="Times New Roman"/>
          <w:sz w:val="24"/>
          <w:szCs w:val="24"/>
        </w:rPr>
        <w:t xml:space="preserve">ишает его черт </w:t>
      </w:r>
      <w:r w:rsidRPr="00EB4E26">
        <w:rPr>
          <w:rFonts w:ascii="Times New Roman" w:eastAsia="Courier New" w:hAnsi="Times New Roman"/>
          <w:spacing w:val="2"/>
          <w:sz w:val="24"/>
          <w:szCs w:val="24"/>
        </w:rPr>
        <w:t>т</w:t>
      </w:r>
      <w:r w:rsidRPr="00EB4E26">
        <w:rPr>
          <w:rFonts w:ascii="Times New Roman" w:eastAsia="Courier New" w:hAnsi="Times New Roman"/>
          <w:sz w:val="24"/>
          <w:szCs w:val="24"/>
        </w:rPr>
        <w:t>ворческого поиска, а исследователя – права импровизировать.</w:t>
      </w:r>
    </w:p>
    <w:p w:rsidR="00A75C92" w:rsidRPr="00EB4E26" w:rsidRDefault="00A75C92" w:rsidP="00A75C92">
      <w:pPr>
        <w:spacing w:after="0" w:line="240" w:lineRule="auto"/>
        <w:ind w:right="44" w:hanging="11"/>
        <w:jc w:val="both"/>
        <w:rPr>
          <w:rFonts w:ascii="Times New Roman" w:eastAsia="Courier New" w:hAnsi="Times New Roman"/>
          <w:sz w:val="24"/>
          <w:szCs w:val="24"/>
        </w:rPr>
      </w:pPr>
      <w:r w:rsidRPr="00EB4E26">
        <w:rPr>
          <w:rFonts w:ascii="Times New Roman" w:eastAsia="Courier New" w:hAnsi="Times New Roman"/>
          <w:sz w:val="24"/>
          <w:szCs w:val="24"/>
        </w:rPr>
        <w:t>– выдвижение гипотезы</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(предположения,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догадки,</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недоказанной</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логически и</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подтвержденной</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опытом).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Г</w:t>
      </w:r>
      <w:r w:rsidRPr="00EB4E26">
        <w:rPr>
          <w:rFonts w:ascii="Times New Roman" w:eastAsia="Courier New" w:hAnsi="Times New Roman"/>
          <w:spacing w:val="2"/>
          <w:sz w:val="24"/>
          <w:szCs w:val="24"/>
        </w:rPr>
        <w:t>и</w:t>
      </w:r>
      <w:r w:rsidRPr="00EB4E26">
        <w:rPr>
          <w:rFonts w:ascii="Times New Roman" w:eastAsia="Courier New" w:hAnsi="Times New Roman"/>
          <w:sz w:val="24"/>
          <w:szCs w:val="24"/>
        </w:rPr>
        <w:t>потеза</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это</w:t>
      </w:r>
      <w:r w:rsidR="00707468" w:rsidRPr="00EB4E26">
        <w:rPr>
          <w:rFonts w:ascii="Times New Roman" w:eastAsia="Courier New" w:hAnsi="Times New Roman"/>
          <w:sz w:val="24"/>
          <w:szCs w:val="24"/>
        </w:rPr>
        <w:t xml:space="preserve"> </w:t>
      </w:r>
      <w:r w:rsidRPr="00EB4E26">
        <w:rPr>
          <w:rFonts w:ascii="Times New Roman" w:eastAsia="Courier New" w:hAnsi="Times New Roman"/>
          <w:spacing w:val="-2"/>
          <w:sz w:val="24"/>
          <w:szCs w:val="24"/>
        </w:rPr>
        <w:t>п</w:t>
      </w:r>
      <w:r w:rsidRPr="00EB4E26">
        <w:rPr>
          <w:rFonts w:ascii="Times New Roman" w:eastAsia="Courier New" w:hAnsi="Times New Roman"/>
          <w:sz w:val="24"/>
          <w:szCs w:val="24"/>
        </w:rPr>
        <w:t>опытка</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предвидения событий.</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Важно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научиться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вырабатывать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гипотезы</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принципу</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w:t>
      </w:r>
      <w:r w:rsidRPr="00EB4E26">
        <w:rPr>
          <w:rFonts w:ascii="Times New Roman" w:eastAsia="Courier New" w:hAnsi="Times New Roman"/>
          <w:spacing w:val="2"/>
          <w:sz w:val="24"/>
          <w:szCs w:val="24"/>
        </w:rPr>
        <w:t>Ч</w:t>
      </w:r>
      <w:r w:rsidRPr="00EB4E26">
        <w:rPr>
          <w:rFonts w:ascii="Times New Roman" w:eastAsia="Courier New" w:hAnsi="Times New Roman"/>
          <w:sz w:val="24"/>
          <w:szCs w:val="24"/>
        </w:rPr>
        <w:t>ем больше,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тем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луч</w:t>
      </w:r>
      <w:r w:rsidRPr="00EB4E26">
        <w:rPr>
          <w:rFonts w:ascii="Times New Roman" w:eastAsia="Courier New" w:hAnsi="Times New Roman"/>
          <w:spacing w:val="2"/>
          <w:sz w:val="24"/>
          <w:szCs w:val="24"/>
        </w:rPr>
        <w:t>ш</w:t>
      </w:r>
      <w:r w:rsidRPr="00EB4E26">
        <w:rPr>
          <w:rFonts w:ascii="Times New Roman" w:eastAsia="Courier New" w:hAnsi="Times New Roman"/>
          <w:sz w:val="24"/>
          <w:szCs w:val="24"/>
        </w:rPr>
        <w:t>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(гипотезы</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да</w:t>
      </w:r>
      <w:r w:rsidRPr="00EB4E26">
        <w:rPr>
          <w:rFonts w:ascii="Times New Roman" w:eastAsia="Courier New" w:hAnsi="Times New Roman"/>
          <w:spacing w:val="2"/>
          <w:sz w:val="24"/>
          <w:szCs w:val="24"/>
        </w:rPr>
        <w:t>ю</w:t>
      </w:r>
      <w:r w:rsidRPr="00EB4E26">
        <w:rPr>
          <w:rFonts w:ascii="Times New Roman" w:eastAsia="Courier New" w:hAnsi="Times New Roman"/>
          <w:sz w:val="24"/>
          <w:szCs w:val="24"/>
        </w:rPr>
        <w:t>т</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возможность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у</w:t>
      </w:r>
      <w:r w:rsidRPr="00EB4E26">
        <w:rPr>
          <w:rFonts w:ascii="Times New Roman" w:eastAsia="Courier New" w:hAnsi="Times New Roman"/>
          <w:spacing w:val="2"/>
          <w:sz w:val="24"/>
          <w:szCs w:val="24"/>
        </w:rPr>
        <w:t>в</w:t>
      </w:r>
      <w:r w:rsidRPr="00EB4E26">
        <w:rPr>
          <w:rFonts w:ascii="Times New Roman" w:eastAsia="Courier New" w:hAnsi="Times New Roman"/>
          <w:sz w:val="24"/>
          <w:szCs w:val="24"/>
        </w:rPr>
        <w:t>идеть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проблему</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 другом свете, посмотреть на ситуацию с другой стороны).</w:t>
      </w:r>
    </w:p>
    <w:p w:rsidR="00A75C92" w:rsidRPr="00EB4E26" w:rsidRDefault="00A75C92" w:rsidP="00A75C92">
      <w:pPr>
        <w:spacing w:after="0" w:line="240" w:lineRule="auto"/>
        <w:ind w:right="46" w:hanging="11"/>
        <w:jc w:val="both"/>
        <w:rPr>
          <w:rFonts w:ascii="Times New Roman" w:eastAsia="Courier New" w:hAnsi="Times New Roman"/>
          <w:sz w:val="24"/>
          <w:szCs w:val="24"/>
        </w:rPr>
      </w:pPr>
      <w:r w:rsidRPr="00EB4E26">
        <w:rPr>
          <w:rFonts w:ascii="Times New Roman" w:eastAsia="Courier New" w:hAnsi="Times New Roman"/>
          <w:sz w:val="24"/>
          <w:szCs w:val="24"/>
        </w:rPr>
        <w:t>–  составление предварительного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плана</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исследования.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Для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того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чтобы составить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план</w:t>
      </w:r>
      <w:r w:rsidR="00707468" w:rsidRPr="00EB4E26">
        <w:rPr>
          <w:rFonts w:ascii="Times New Roman" w:eastAsia="Courier New" w:hAnsi="Times New Roman"/>
          <w:sz w:val="24"/>
          <w:szCs w:val="24"/>
        </w:rPr>
        <w:t xml:space="preserve"> </w:t>
      </w:r>
      <w:r w:rsidRPr="00EB4E26">
        <w:rPr>
          <w:rFonts w:ascii="Times New Roman" w:eastAsia="Courier New" w:hAnsi="Times New Roman"/>
          <w:spacing w:val="3"/>
          <w:sz w:val="24"/>
          <w:szCs w:val="24"/>
        </w:rPr>
        <w:t>и</w:t>
      </w:r>
      <w:r w:rsidRPr="00EB4E26">
        <w:rPr>
          <w:rFonts w:ascii="Times New Roman" w:eastAsia="Courier New" w:hAnsi="Times New Roman"/>
          <w:sz w:val="24"/>
          <w:szCs w:val="24"/>
        </w:rPr>
        <w:t>сследования,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надо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ответить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на</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прос</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«Как</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мы</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мо</w:t>
      </w:r>
      <w:r w:rsidRPr="00EB4E26">
        <w:rPr>
          <w:rFonts w:ascii="Times New Roman" w:eastAsia="Courier New" w:hAnsi="Times New Roman"/>
          <w:spacing w:val="2"/>
          <w:sz w:val="24"/>
          <w:szCs w:val="24"/>
        </w:rPr>
        <w:t>ж</w:t>
      </w:r>
      <w:r w:rsidRPr="00EB4E26">
        <w:rPr>
          <w:rFonts w:ascii="Times New Roman" w:eastAsia="Courier New" w:hAnsi="Times New Roman"/>
          <w:sz w:val="24"/>
          <w:szCs w:val="24"/>
        </w:rPr>
        <w:t>ем узнать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чт</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-то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н</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вое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том,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что</w:t>
      </w:r>
      <w:r w:rsidR="00707468" w:rsidRPr="00EB4E26">
        <w:rPr>
          <w:rFonts w:ascii="Times New Roman" w:eastAsia="Courier New" w:hAnsi="Times New Roman"/>
          <w:sz w:val="24"/>
          <w:szCs w:val="24"/>
        </w:rPr>
        <w:t xml:space="preserve"> </w:t>
      </w:r>
      <w:r w:rsidRPr="00EB4E26">
        <w:rPr>
          <w:rFonts w:ascii="Times New Roman" w:eastAsia="Courier New" w:hAnsi="Times New Roman"/>
          <w:spacing w:val="3"/>
          <w:sz w:val="24"/>
          <w:szCs w:val="24"/>
        </w:rPr>
        <w:t>и</w:t>
      </w:r>
      <w:r w:rsidRPr="00EB4E26">
        <w:rPr>
          <w:rFonts w:ascii="Times New Roman" w:eastAsia="Courier New" w:hAnsi="Times New Roman"/>
          <w:sz w:val="24"/>
          <w:szCs w:val="24"/>
        </w:rPr>
        <w:t>сследуем?».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Список</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возможных</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пу</w:t>
      </w:r>
      <w:r w:rsidRPr="00EB4E26">
        <w:rPr>
          <w:rFonts w:ascii="Times New Roman" w:eastAsia="Courier New" w:hAnsi="Times New Roman"/>
          <w:spacing w:val="3"/>
          <w:sz w:val="24"/>
          <w:szCs w:val="24"/>
        </w:rPr>
        <w:t>т</w:t>
      </w:r>
      <w:r w:rsidRPr="00EB4E26">
        <w:rPr>
          <w:rFonts w:ascii="Times New Roman" w:eastAsia="Courier New" w:hAnsi="Times New Roman"/>
          <w:sz w:val="24"/>
          <w:szCs w:val="24"/>
        </w:rPr>
        <w:t>ей и</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методов</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иссле</w:t>
      </w:r>
      <w:r w:rsidRPr="00EB4E26">
        <w:rPr>
          <w:rFonts w:ascii="Times New Roman" w:eastAsia="Courier New" w:hAnsi="Times New Roman"/>
          <w:spacing w:val="2"/>
          <w:sz w:val="24"/>
          <w:szCs w:val="24"/>
        </w:rPr>
        <w:t>д</w:t>
      </w:r>
      <w:r w:rsidRPr="00EB4E26">
        <w:rPr>
          <w:rFonts w:ascii="Times New Roman" w:eastAsia="Courier New" w:hAnsi="Times New Roman"/>
          <w:sz w:val="24"/>
          <w:szCs w:val="24"/>
        </w:rPr>
        <w:t>ов</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ния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данном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случае: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подумать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самому;</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прочит</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 xml:space="preserve">ть </w:t>
      </w:r>
      <w:r w:rsidRPr="00EB4E26">
        <w:rPr>
          <w:rFonts w:ascii="Times New Roman" w:eastAsia="Courier New" w:hAnsi="Times New Roman"/>
          <w:sz w:val="24"/>
          <w:szCs w:val="24"/>
        </w:rPr>
        <w:lastRenderedPageBreak/>
        <w:t>книги</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том,</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что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исследуешь;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посмотреть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видеофильмы</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по</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этой проблеме;</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обратиться</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к</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компь</w:t>
      </w:r>
      <w:r w:rsidRPr="00EB4E26">
        <w:rPr>
          <w:rFonts w:ascii="Times New Roman" w:eastAsia="Courier New" w:hAnsi="Times New Roman"/>
          <w:spacing w:val="-1"/>
          <w:sz w:val="24"/>
          <w:szCs w:val="24"/>
        </w:rPr>
        <w:t>ю</w:t>
      </w:r>
      <w:r w:rsidRPr="00EB4E26">
        <w:rPr>
          <w:rFonts w:ascii="Times New Roman" w:eastAsia="Courier New" w:hAnsi="Times New Roman"/>
          <w:sz w:val="24"/>
          <w:szCs w:val="24"/>
        </w:rPr>
        <w:t>теру;</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спросить</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у</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других</w:t>
      </w:r>
      <w:r w:rsidR="00707468" w:rsidRPr="00EB4E26">
        <w:rPr>
          <w:rFonts w:ascii="Times New Roman" w:eastAsia="Courier New" w:hAnsi="Times New Roman"/>
          <w:sz w:val="24"/>
          <w:szCs w:val="24"/>
        </w:rPr>
        <w:t xml:space="preserve"> </w:t>
      </w:r>
      <w:r w:rsidRPr="00EB4E26">
        <w:rPr>
          <w:rFonts w:ascii="Times New Roman" w:eastAsia="Courier New" w:hAnsi="Times New Roman"/>
          <w:sz w:val="24"/>
          <w:szCs w:val="24"/>
        </w:rPr>
        <w:t>лю</w:t>
      </w:r>
      <w:r w:rsidRPr="00EB4E26">
        <w:rPr>
          <w:rFonts w:ascii="Times New Roman" w:eastAsia="Courier New" w:hAnsi="Times New Roman"/>
          <w:spacing w:val="-1"/>
          <w:sz w:val="24"/>
          <w:szCs w:val="24"/>
        </w:rPr>
        <w:t>д</w:t>
      </w:r>
      <w:r w:rsidRPr="00EB4E26">
        <w:rPr>
          <w:rFonts w:ascii="Times New Roman" w:eastAsia="Courier New" w:hAnsi="Times New Roman"/>
          <w:sz w:val="24"/>
          <w:szCs w:val="24"/>
        </w:rPr>
        <w:t>ей; понаблюдать; провести эксперимент.</w:t>
      </w:r>
    </w:p>
    <w:p w:rsidR="00707468" w:rsidRPr="00EB4E26" w:rsidRDefault="00707468" w:rsidP="00707468">
      <w:pPr>
        <w:spacing w:after="0" w:line="240" w:lineRule="auto"/>
        <w:ind w:right="-20" w:hanging="11"/>
        <w:rPr>
          <w:rFonts w:ascii="Times New Roman" w:eastAsia="Courier New" w:hAnsi="Times New Roman"/>
          <w:sz w:val="24"/>
          <w:szCs w:val="24"/>
        </w:rPr>
      </w:pPr>
      <w:r w:rsidRPr="00EB4E26">
        <w:rPr>
          <w:rFonts w:ascii="Times New Roman" w:eastAsia="Courier New" w:hAnsi="Times New Roman"/>
          <w:sz w:val="24"/>
          <w:szCs w:val="24"/>
        </w:rPr>
        <w:t>– провести эксперимент (опыт), наблюдение, пров</w:t>
      </w:r>
      <w:r w:rsidRPr="00EB4E26">
        <w:rPr>
          <w:rFonts w:ascii="Times New Roman" w:eastAsia="Courier New" w:hAnsi="Times New Roman"/>
          <w:spacing w:val="3"/>
          <w:sz w:val="24"/>
          <w:szCs w:val="24"/>
        </w:rPr>
        <w:t>е</w:t>
      </w:r>
      <w:r w:rsidRPr="00EB4E26">
        <w:rPr>
          <w:rFonts w:ascii="Times New Roman" w:eastAsia="Courier New" w:hAnsi="Times New Roman"/>
          <w:sz w:val="24"/>
          <w:szCs w:val="24"/>
        </w:rPr>
        <w:t>рить гипотезы, сделать выводы.</w:t>
      </w:r>
    </w:p>
    <w:p w:rsidR="00707468" w:rsidRPr="00EB4E26" w:rsidRDefault="00707468" w:rsidP="00707468">
      <w:pPr>
        <w:spacing w:after="0" w:line="240" w:lineRule="auto"/>
        <w:ind w:right="45" w:hanging="11"/>
        <w:jc w:val="both"/>
        <w:rPr>
          <w:rFonts w:ascii="Times New Roman" w:eastAsia="Courier New" w:hAnsi="Times New Roman"/>
          <w:sz w:val="24"/>
          <w:szCs w:val="24"/>
        </w:rPr>
      </w:pPr>
      <w:r w:rsidRPr="00EB4E26">
        <w:rPr>
          <w:rFonts w:ascii="Times New Roman" w:eastAsia="Courier New" w:hAnsi="Times New Roman"/>
          <w:sz w:val="24"/>
          <w:szCs w:val="24"/>
        </w:rPr>
        <w:t>– указать пути дальнейше</w:t>
      </w:r>
      <w:r w:rsidRPr="00EB4E26">
        <w:rPr>
          <w:rFonts w:ascii="Times New Roman" w:eastAsia="Courier New" w:hAnsi="Times New Roman"/>
          <w:spacing w:val="1"/>
          <w:sz w:val="24"/>
          <w:szCs w:val="24"/>
        </w:rPr>
        <w:t>г</w:t>
      </w:r>
      <w:r w:rsidRPr="00EB4E26">
        <w:rPr>
          <w:rFonts w:ascii="Times New Roman" w:eastAsia="Courier New" w:hAnsi="Times New Roman"/>
          <w:sz w:val="24"/>
          <w:szCs w:val="24"/>
        </w:rPr>
        <w:t xml:space="preserve">о изучения проблемы. Для настоящего творца завершение одной работы – это </w:t>
      </w:r>
      <w:r w:rsidRPr="00EB4E26">
        <w:rPr>
          <w:rFonts w:ascii="Times New Roman" w:eastAsia="Courier New" w:hAnsi="Times New Roman"/>
          <w:spacing w:val="2"/>
          <w:sz w:val="24"/>
          <w:szCs w:val="24"/>
        </w:rPr>
        <w:t>н</w:t>
      </w:r>
      <w:r w:rsidRPr="00EB4E26">
        <w:rPr>
          <w:rFonts w:ascii="Times New Roman" w:eastAsia="Courier New" w:hAnsi="Times New Roman"/>
          <w:sz w:val="24"/>
          <w:szCs w:val="24"/>
        </w:rPr>
        <w:t>е просто оконча</w:t>
      </w:r>
      <w:r w:rsidRPr="00EB4E26">
        <w:rPr>
          <w:rFonts w:ascii="Times New Roman" w:eastAsia="Courier New" w:hAnsi="Times New Roman"/>
          <w:spacing w:val="3"/>
          <w:sz w:val="24"/>
          <w:szCs w:val="24"/>
        </w:rPr>
        <w:t>н</w:t>
      </w:r>
      <w:r w:rsidRPr="00EB4E26">
        <w:rPr>
          <w:rFonts w:ascii="Times New Roman" w:eastAsia="Courier New" w:hAnsi="Times New Roman"/>
          <w:sz w:val="24"/>
          <w:szCs w:val="24"/>
        </w:rPr>
        <w:t>ие исследования, а начало решения следующей.</w:t>
      </w:r>
    </w:p>
    <w:p w:rsidR="00BF6BC9" w:rsidRPr="00EB4E26" w:rsidRDefault="00BF6BC9" w:rsidP="00707468">
      <w:pPr>
        <w:spacing w:after="0" w:line="240" w:lineRule="auto"/>
        <w:ind w:right="-20" w:firstLine="708"/>
        <w:jc w:val="both"/>
        <w:rPr>
          <w:rFonts w:ascii="Times New Roman" w:eastAsia="Courier New" w:hAnsi="Times New Roman"/>
          <w:sz w:val="24"/>
          <w:szCs w:val="24"/>
        </w:rPr>
      </w:pPr>
      <w:r w:rsidRPr="00EB4E26">
        <w:rPr>
          <w:rFonts w:ascii="Times New Roman" w:eastAsia="Courier New" w:hAnsi="Times New Roman"/>
          <w:b/>
          <w:bCs/>
          <w:sz w:val="24"/>
          <w:szCs w:val="24"/>
        </w:rPr>
        <w:t>Пути создания проблемных ситуаций, личностно знач</w:t>
      </w:r>
      <w:r w:rsidRPr="00EB4E26">
        <w:rPr>
          <w:rFonts w:ascii="Times New Roman" w:eastAsia="Courier New" w:hAnsi="Times New Roman"/>
          <w:b/>
          <w:bCs/>
          <w:spacing w:val="1"/>
          <w:sz w:val="24"/>
          <w:szCs w:val="24"/>
        </w:rPr>
        <w:t>и</w:t>
      </w:r>
      <w:r w:rsidRPr="00EB4E26">
        <w:rPr>
          <w:rFonts w:ascii="Times New Roman" w:eastAsia="Courier New" w:hAnsi="Times New Roman"/>
          <w:b/>
          <w:bCs/>
          <w:sz w:val="24"/>
          <w:szCs w:val="24"/>
        </w:rPr>
        <w:t>мых для ребенка</w:t>
      </w:r>
      <w:r w:rsidRPr="00EB4E26">
        <w:rPr>
          <w:rFonts w:ascii="Times New Roman" w:eastAsia="Courier New" w:hAnsi="Times New Roman"/>
          <w:sz w:val="24"/>
          <w:szCs w:val="24"/>
        </w:rPr>
        <w:t xml:space="preserve">: </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преднамеренное столкновение жизненных представлений детей научными фактам</w:t>
      </w:r>
      <w:r w:rsidRPr="00EB4E26">
        <w:rPr>
          <w:rFonts w:ascii="Times New Roman" w:eastAsia="Courier New" w:hAnsi="Times New Roman"/>
          <w:spacing w:val="2"/>
          <w:sz w:val="24"/>
          <w:szCs w:val="24"/>
        </w:rPr>
        <w:t>и</w:t>
      </w:r>
      <w:r w:rsidRPr="00EB4E26">
        <w:rPr>
          <w:rFonts w:ascii="Times New Roman" w:eastAsia="Courier New" w:hAnsi="Times New Roman"/>
          <w:sz w:val="24"/>
          <w:szCs w:val="24"/>
        </w:rPr>
        <w:t>, объяснить ко</w:t>
      </w:r>
      <w:r w:rsidRPr="00EB4E26">
        <w:rPr>
          <w:rFonts w:ascii="Times New Roman" w:eastAsia="Courier New" w:hAnsi="Times New Roman"/>
          <w:spacing w:val="2"/>
          <w:sz w:val="24"/>
          <w:szCs w:val="24"/>
        </w:rPr>
        <w:t>т</w:t>
      </w:r>
      <w:r w:rsidRPr="00EB4E26">
        <w:rPr>
          <w:rFonts w:ascii="Times New Roman" w:eastAsia="Courier New" w:hAnsi="Times New Roman"/>
          <w:sz w:val="24"/>
          <w:szCs w:val="24"/>
        </w:rPr>
        <w:t>орые они не м</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гут – нехват</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ет знаний, жизненного опыта;</w:t>
      </w:r>
    </w:p>
    <w:p w:rsidR="00BF6BC9" w:rsidRPr="00EB4E26" w:rsidRDefault="00BF6BC9" w:rsidP="00BF6BC9">
      <w:pPr>
        <w:spacing w:after="0" w:line="240" w:lineRule="auto"/>
        <w:ind w:right="-20"/>
        <w:rPr>
          <w:rFonts w:ascii="Times New Roman" w:eastAsia="Courier New" w:hAnsi="Times New Roman"/>
          <w:sz w:val="24"/>
          <w:szCs w:val="24"/>
        </w:rPr>
      </w:pPr>
      <w:r w:rsidRPr="00EB4E26">
        <w:rPr>
          <w:rFonts w:ascii="Times New Roman" w:eastAsia="Courier New" w:hAnsi="Times New Roman"/>
          <w:sz w:val="24"/>
          <w:szCs w:val="24"/>
        </w:rPr>
        <w:t>– преднамеренное побуждение детей к решению новых задач старыми способами;</w:t>
      </w:r>
    </w:p>
    <w:p w:rsidR="00BF6BC9" w:rsidRPr="00EB4E26" w:rsidRDefault="00BF6BC9" w:rsidP="00BF6BC9">
      <w:pPr>
        <w:tabs>
          <w:tab w:val="left" w:pos="284"/>
          <w:tab w:val="left" w:pos="567"/>
        </w:tabs>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побуждение детей в</w:t>
      </w:r>
      <w:r w:rsidRPr="00EB4E26">
        <w:rPr>
          <w:rFonts w:ascii="Times New Roman" w:eastAsia="Courier New" w:hAnsi="Times New Roman"/>
          <w:spacing w:val="1"/>
          <w:sz w:val="24"/>
          <w:szCs w:val="24"/>
        </w:rPr>
        <w:t>ы</w:t>
      </w:r>
      <w:r w:rsidRPr="00EB4E26">
        <w:rPr>
          <w:rFonts w:ascii="Times New Roman" w:eastAsia="Courier New" w:hAnsi="Times New Roman"/>
          <w:sz w:val="24"/>
          <w:szCs w:val="24"/>
        </w:rPr>
        <w:t>двигать гипо</w:t>
      </w:r>
      <w:r w:rsidRPr="00EB4E26">
        <w:rPr>
          <w:rFonts w:ascii="Times New Roman" w:eastAsia="Courier New" w:hAnsi="Times New Roman"/>
          <w:spacing w:val="-1"/>
          <w:sz w:val="24"/>
          <w:szCs w:val="24"/>
        </w:rPr>
        <w:t>т</w:t>
      </w:r>
      <w:r w:rsidRPr="00EB4E26">
        <w:rPr>
          <w:rFonts w:ascii="Times New Roman" w:eastAsia="Courier New" w:hAnsi="Times New Roman"/>
          <w:sz w:val="24"/>
          <w:szCs w:val="24"/>
        </w:rPr>
        <w:t>езы, делать пре</w:t>
      </w:r>
      <w:r w:rsidRPr="00EB4E26">
        <w:rPr>
          <w:rFonts w:ascii="Times New Roman" w:eastAsia="Courier New" w:hAnsi="Times New Roman"/>
          <w:spacing w:val="-2"/>
          <w:sz w:val="24"/>
          <w:szCs w:val="24"/>
        </w:rPr>
        <w:t>д</w:t>
      </w:r>
      <w:r w:rsidRPr="00EB4E26">
        <w:rPr>
          <w:rFonts w:ascii="Times New Roman" w:eastAsia="Courier New" w:hAnsi="Times New Roman"/>
          <w:sz w:val="24"/>
          <w:szCs w:val="24"/>
        </w:rPr>
        <w:t>вар</w:t>
      </w:r>
      <w:r w:rsidRPr="00EB4E26">
        <w:rPr>
          <w:rFonts w:ascii="Times New Roman" w:eastAsia="Courier New" w:hAnsi="Times New Roman"/>
          <w:spacing w:val="1"/>
          <w:sz w:val="24"/>
          <w:szCs w:val="24"/>
        </w:rPr>
        <w:t>и</w:t>
      </w:r>
      <w:r w:rsidRPr="00EB4E26">
        <w:rPr>
          <w:rFonts w:ascii="Times New Roman" w:eastAsia="Courier New" w:hAnsi="Times New Roman"/>
          <w:sz w:val="24"/>
          <w:szCs w:val="24"/>
        </w:rPr>
        <w:t>тельные выводы и обобщения (пр</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тиворечие – ядро проблемной ситуации и в данном случае возникает в резул</w:t>
      </w:r>
      <w:r w:rsidRPr="00EB4E26">
        <w:rPr>
          <w:rFonts w:ascii="Times New Roman" w:eastAsia="Courier New" w:hAnsi="Times New Roman"/>
          <w:spacing w:val="2"/>
          <w:sz w:val="24"/>
          <w:szCs w:val="24"/>
        </w:rPr>
        <w:t>ь</w:t>
      </w:r>
      <w:r w:rsidRPr="00EB4E26">
        <w:rPr>
          <w:rFonts w:ascii="Times New Roman" w:eastAsia="Courier New" w:hAnsi="Times New Roman"/>
          <w:sz w:val="24"/>
          <w:szCs w:val="24"/>
        </w:rPr>
        <w:t>тате столкновения различных мнений выдвинутого пре</w:t>
      </w:r>
      <w:r w:rsidRPr="00EB4E26">
        <w:rPr>
          <w:rFonts w:ascii="Times New Roman" w:eastAsia="Courier New" w:hAnsi="Times New Roman"/>
          <w:spacing w:val="1"/>
          <w:sz w:val="24"/>
          <w:szCs w:val="24"/>
        </w:rPr>
        <w:t>д</w:t>
      </w:r>
      <w:r w:rsidRPr="00EB4E26">
        <w:rPr>
          <w:rFonts w:ascii="Times New Roman" w:eastAsia="Courier New" w:hAnsi="Times New Roman"/>
          <w:sz w:val="24"/>
          <w:szCs w:val="24"/>
        </w:rPr>
        <w:t>положения и ре</w:t>
      </w:r>
      <w:r w:rsidRPr="00EB4E26">
        <w:rPr>
          <w:rFonts w:ascii="Times New Roman" w:eastAsia="Courier New" w:hAnsi="Times New Roman"/>
          <w:spacing w:val="-1"/>
          <w:sz w:val="24"/>
          <w:szCs w:val="24"/>
        </w:rPr>
        <w:t>з</w:t>
      </w:r>
      <w:r w:rsidRPr="00EB4E26">
        <w:rPr>
          <w:rFonts w:ascii="Times New Roman" w:eastAsia="Courier New" w:hAnsi="Times New Roman"/>
          <w:sz w:val="24"/>
          <w:szCs w:val="24"/>
        </w:rPr>
        <w:t>ультатов его о</w:t>
      </w:r>
      <w:r w:rsidRPr="00EB4E26">
        <w:rPr>
          <w:rFonts w:ascii="Times New Roman" w:eastAsia="Courier New" w:hAnsi="Times New Roman"/>
          <w:spacing w:val="-2"/>
          <w:sz w:val="24"/>
          <w:szCs w:val="24"/>
        </w:rPr>
        <w:t>п</w:t>
      </w:r>
      <w:r w:rsidRPr="00EB4E26">
        <w:rPr>
          <w:rFonts w:ascii="Times New Roman" w:eastAsia="Courier New" w:hAnsi="Times New Roman"/>
          <w:sz w:val="24"/>
          <w:szCs w:val="24"/>
        </w:rPr>
        <w:t>ытной проверки в процессе диалога.</w:t>
      </w:r>
    </w:p>
    <w:p w:rsidR="00BF6BC9" w:rsidRPr="00EB4E26" w:rsidRDefault="00BF6BC9" w:rsidP="00BF6BC9">
      <w:pPr>
        <w:spacing w:after="0" w:line="240" w:lineRule="auto"/>
        <w:ind w:right="-20" w:firstLine="709"/>
        <w:rPr>
          <w:rFonts w:ascii="Times New Roman" w:eastAsia="Courier New" w:hAnsi="Times New Roman"/>
          <w:b/>
          <w:bCs/>
          <w:i/>
          <w:sz w:val="24"/>
          <w:szCs w:val="24"/>
        </w:rPr>
      </w:pPr>
      <w:r w:rsidRPr="00EB4E26">
        <w:rPr>
          <w:rFonts w:ascii="Times New Roman" w:eastAsia="Courier New" w:hAnsi="Times New Roman"/>
          <w:b/>
          <w:bCs/>
          <w:i/>
          <w:sz w:val="24"/>
          <w:szCs w:val="24"/>
        </w:rPr>
        <w:t>Методические приемы:</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подведение детей к противоречию и предложение самост</w:t>
      </w:r>
      <w:r w:rsidRPr="00EB4E26">
        <w:rPr>
          <w:rFonts w:ascii="Times New Roman" w:eastAsia="Courier New" w:hAnsi="Times New Roman"/>
          <w:spacing w:val="3"/>
          <w:sz w:val="24"/>
          <w:szCs w:val="24"/>
        </w:rPr>
        <w:t>о</w:t>
      </w:r>
      <w:r w:rsidRPr="00EB4E26">
        <w:rPr>
          <w:rFonts w:ascii="Times New Roman" w:eastAsia="Courier New" w:hAnsi="Times New Roman"/>
          <w:sz w:val="24"/>
          <w:szCs w:val="24"/>
        </w:rPr>
        <w:t>ятельно найти способ его разрешения; изложение различных точек зрения на один тот же вопрос;</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предложение детям рассмотреть явление с различных п</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зиций; побуждение детей к ср</w:t>
      </w:r>
      <w:r w:rsidRPr="00EB4E26">
        <w:rPr>
          <w:rFonts w:ascii="Times New Roman" w:eastAsia="Courier New" w:hAnsi="Times New Roman"/>
          <w:spacing w:val="2"/>
          <w:sz w:val="24"/>
          <w:szCs w:val="24"/>
        </w:rPr>
        <w:t>а</w:t>
      </w:r>
      <w:r w:rsidRPr="00EB4E26">
        <w:rPr>
          <w:rFonts w:ascii="Times New Roman" w:eastAsia="Courier New" w:hAnsi="Times New Roman"/>
          <w:sz w:val="24"/>
          <w:szCs w:val="24"/>
        </w:rPr>
        <w:t>внению, обобщению, выводам из ситуации сопоставлению фактов;</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постановка конкретных вопросов на обобщение, обосн</w:t>
      </w:r>
      <w:r w:rsidRPr="00EB4E26">
        <w:rPr>
          <w:rFonts w:ascii="Times New Roman" w:eastAsia="Courier New" w:hAnsi="Times New Roman"/>
          <w:spacing w:val="3"/>
          <w:sz w:val="24"/>
          <w:szCs w:val="24"/>
        </w:rPr>
        <w:t>о</w:t>
      </w:r>
      <w:r w:rsidRPr="00EB4E26">
        <w:rPr>
          <w:rFonts w:ascii="Times New Roman" w:eastAsia="Courier New" w:hAnsi="Times New Roman"/>
          <w:sz w:val="24"/>
          <w:szCs w:val="24"/>
        </w:rPr>
        <w:t>вание конкретизацию, логику, рассуждения;</w:t>
      </w:r>
    </w:p>
    <w:p w:rsidR="00BF6BC9" w:rsidRPr="00EB4E26" w:rsidRDefault="00BF6BC9" w:rsidP="00BF6BC9">
      <w:pPr>
        <w:spacing w:after="0" w:line="240" w:lineRule="auto"/>
        <w:ind w:right="-35"/>
        <w:jc w:val="both"/>
        <w:rPr>
          <w:rFonts w:ascii="Times New Roman" w:eastAsia="Courier New" w:hAnsi="Times New Roman"/>
          <w:sz w:val="24"/>
          <w:szCs w:val="24"/>
        </w:rPr>
      </w:pPr>
      <w:r w:rsidRPr="00EB4E26">
        <w:rPr>
          <w:rFonts w:ascii="Times New Roman" w:eastAsia="Courier New" w:hAnsi="Times New Roman"/>
          <w:sz w:val="24"/>
          <w:szCs w:val="24"/>
        </w:rPr>
        <w:t xml:space="preserve">– постановка проблемных задач </w:t>
      </w:r>
      <w:r w:rsidRPr="00EB4E26">
        <w:rPr>
          <w:rFonts w:ascii="Times New Roman" w:eastAsia="Courier New" w:hAnsi="Times New Roman"/>
          <w:spacing w:val="-1"/>
          <w:sz w:val="24"/>
          <w:szCs w:val="24"/>
        </w:rPr>
        <w:t>(</w:t>
      </w:r>
      <w:r w:rsidRPr="00EB4E26">
        <w:rPr>
          <w:rFonts w:ascii="Times New Roman" w:eastAsia="Courier New" w:hAnsi="Times New Roman"/>
          <w:sz w:val="24"/>
          <w:szCs w:val="24"/>
        </w:rPr>
        <w:t>например, с н</w:t>
      </w:r>
      <w:r w:rsidRPr="00EB4E26">
        <w:rPr>
          <w:rFonts w:ascii="Times New Roman" w:eastAsia="Courier New" w:hAnsi="Times New Roman"/>
          <w:spacing w:val="-2"/>
          <w:sz w:val="24"/>
          <w:szCs w:val="24"/>
        </w:rPr>
        <w:t>е</w:t>
      </w:r>
      <w:r w:rsidRPr="00EB4E26">
        <w:rPr>
          <w:rFonts w:ascii="Times New Roman" w:eastAsia="Courier New" w:hAnsi="Times New Roman"/>
          <w:sz w:val="24"/>
          <w:szCs w:val="24"/>
        </w:rPr>
        <w:t>достаточн</w:t>
      </w:r>
      <w:r w:rsidRPr="00EB4E26">
        <w:rPr>
          <w:rFonts w:ascii="Times New Roman" w:eastAsia="Courier New" w:hAnsi="Times New Roman"/>
          <w:spacing w:val="2"/>
          <w:sz w:val="24"/>
          <w:szCs w:val="24"/>
        </w:rPr>
        <w:t>ы</w:t>
      </w:r>
      <w:r w:rsidRPr="00EB4E26">
        <w:rPr>
          <w:rFonts w:ascii="Times New Roman" w:eastAsia="Courier New" w:hAnsi="Times New Roman"/>
          <w:sz w:val="24"/>
          <w:szCs w:val="24"/>
        </w:rPr>
        <w:t>м или избыточными исходными данными, неопре</w:t>
      </w:r>
      <w:r w:rsidRPr="00EB4E26">
        <w:rPr>
          <w:rFonts w:ascii="Times New Roman" w:eastAsia="Courier New" w:hAnsi="Times New Roman"/>
          <w:spacing w:val="1"/>
          <w:sz w:val="24"/>
          <w:szCs w:val="24"/>
        </w:rPr>
        <w:t>д</w:t>
      </w:r>
      <w:r w:rsidRPr="00EB4E26">
        <w:rPr>
          <w:rFonts w:ascii="Times New Roman" w:eastAsia="Courier New" w:hAnsi="Times New Roman"/>
          <w:sz w:val="24"/>
          <w:szCs w:val="24"/>
        </w:rPr>
        <w:t>еле</w:t>
      </w:r>
      <w:r w:rsidRPr="00EB4E26">
        <w:rPr>
          <w:rFonts w:ascii="Times New Roman" w:eastAsia="Courier New" w:hAnsi="Times New Roman"/>
          <w:spacing w:val="1"/>
          <w:sz w:val="24"/>
          <w:szCs w:val="24"/>
        </w:rPr>
        <w:t>н</w:t>
      </w:r>
      <w:r w:rsidRPr="00EB4E26">
        <w:rPr>
          <w:rFonts w:ascii="Times New Roman" w:eastAsia="Courier New" w:hAnsi="Times New Roman"/>
          <w:sz w:val="24"/>
          <w:szCs w:val="24"/>
        </w:rPr>
        <w:t>ностью в постановке вопроса, противоречивыми данными, заведомо пропущенными ошибками ограниченным временем решения и т.д.)</w:t>
      </w:r>
    </w:p>
    <w:p w:rsidR="00BF6BC9" w:rsidRPr="00EB4E26" w:rsidRDefault="00BF6BC9" w:rsidP="00BF6BC9">
      <w:pPr>
        <w:spacing w:after="0" w:line="240" w:lineRule="auto"/>
        <w:ind w:right="-20" w:firstLine="708"/>
        <w:rPr>
          <w:rFonts w:ascii="Times New Roman" w:eastAsia="Courier New" w:hAnsi="Times New Roman"/>
          <w:b/>
          <w:bCs/>
          <w:sz w:val="24"/>
          <w:szCs w:val="24"/>
        </w:rPr>
      </w:pPr>
      <w:r w:rsidRPr="00EB4E26">
        <w:rPr>
          <w:rFonts w:ascii="Times New Roman" w:eastAsia="Courier New" w:hAnsi="Times New Roman"/>
          <w:b/>
          <w:bCs/>
          <w:spacing w:val="-9"/>
          <w:sz w:val="24"/>
          <w:szCs w:val="24"/>
        </w:rPr>
        <w:t>И</w:t>
      </w:r>
      <w:r w:rsidRPr="00EB4E26">
        <w:rPr>
          <w:rFonts w:ascii="Times New Roman" w:eastAsia="Courier New" w:hAnsi="Times New Roman"/>
          <w:b/>
          <w:bCs/>
          <w:spacing w:val="-10"/>
          <w:sz w:val="24"/>
          <w:szCs w:val="24"/>
        </w:rPr>
        <w:t>н</w:t>
      </w:r>
      <w:r w:rsidRPr="00EB4E26">
        <w:rPr>
          <w:rFonts w:ascii="Times New Roman" w:eastAsia="Courier New" w:hAnsi="Times New Roman"/>
          <w:b/>
          <w:bCs/>
          <w:spacing w:val="-9"/>
          <w:sz w:val="24"/>
          <w:szCs w:val="24"/>
        </w:rPr>
        <w:t>ф</w:t>
      </w:r>
      <w:r w:rsidRPr="00EB4E26">
        <w:rPr>
          <w:rFonts w:ascii="Times New Roman" w:eastAsia="Courier New" w:hAnsi="Times New Roman"/>
          <w:b/>
          <w:bCs/>
          <w:spacing w:val="-10"/>
          <w:sz w:val="24"/>
          <w:szCs w:val="24"/>
        </w:rPr>
        <w:t>о</w:t>
      </w:r>
      <w:r w:rsidRPr="00EB4E26">
        <w:rPr>
          <w:rFonts w:ascii="Times New Roman" w:eastAsia="Courier New" w:hAnsi="Times New Roman"/>
          <w:b/>
          <w:bCs/>
          <w:spacing w:val="-9"/>
          <w:sz w:val="24"/>
          <w:szCs w:val="24"/>
        </w:rPr>
        <w:t>р</w:t>
      </w:r>
      <w:r w:rsidRPr="00EB4E26">
        <w:rPr>
          <w:rFonts w:ascii="Times New Roman" w:eastAsia="Courier New" w:hAnsi="Times New Roman"/>
          <w:b/>
          <w:bCs/>
          <w:spacing w:val="-10"/>
          <w:sz w:val="24"/>
          <w:szCs w:val="24"/>
        </w:rPr>
        <w:t>ма</w:t>
      </w:r>
      <w:r w:rsidRPr="00EB4E26">
        <w:rPr>
          <w:rFonts w:ascii="Times New Roman" w:eastAsia="Courier New" w:hAnsi="Times New Roman"/>
          <w:b/>
          <w:bCs/>
          <w:spacing w:val="-9"/>
          <w:sz w:val="24"/>
          <w:szCs w:val="24"/>
        </w:rPr>
        <w:t>ц</w:t>
      </w:r>
      <w:r w:rsidRPr="00EB4E26">
        <w:rPr>
          <w:rFonts w:ascii="Times New Roman" w:eastAsia="Courier New" w:hAnsi="Times New Roman"/>
          <w:b/>
          <w:bCs/>
          <w:spacing w:val="-12"/>
          <w:sz w:val="24"/>
          <w:szCs w:val="24"/>
        </w:rPr>
        <w:t>и</w:t>
      </w:r>
      <w:r w:rsidRPr="00EB4E26">
        <w:rPr>
          <w:rFonts w:ascii="Times New Roman" w:eastAsia="Courier New" w:hAnsi="Times New Roman"/>
          <w:b/>
          <w:bCs/>
          <w:spacing w:val="-10"/>
          <w:sz w:val="24"/>
          <w:szCs w:val="24"/>
        </w:rPr>
        <w:t>о</w:t>
      </w:r>
      <w:r w:rsidRPr="00EB4E26">
        <w:rPr>
          <w:rFonts w:ascii="Times New Roman" w:eastAsia="Courier New" w:hAnsi="Times New Roman"/>
          <w:b/>
          <w:bCs/>
          <w:spacing w:val="-9"/>
          <w:sz w:val="24"/>
          <w:szCs w:val="24"/>
        </w:rPr>
        <w:t>н</w:t>
      </w:r>
      <w:r w:rsidRPr="00EB4E26">
        <w:rPr>
          <w:rFonts w:ascii="Times New Roman" w:eastAsia="Courier New" w:hAnsi="Times New Roman"/>
          <w:b/>
          <w:bCs/>
          <w:spacing w:val="-10"/>
          <w:sz w:val="24"/>
          <w:szCs w:val="24"/>
        </w:rPr>
        <w:t>н</w:t>
      </w:r>
      <w:r w:rsidRPr="00EB4E26">
        <w:rPr>
          <w:rFonts w:ascii="Times New Roman" w:eastAsia="Courier New" w:hAnsi="Times New Roman"/>
          <w:b/>
          <w:bCs/>
          <w:sz w:val="24"/>
          <w:szCs w:val="24"/>
        </w:rPr>
        <w:t>о–</w:t>
      </w:r>
      <w:r w:rsidRPr="00EB4E26">
        <w:rPr>
          <w:rFonts w:ascii="Times New Roman" w:eastAsia="Courier New" w:hAnsi="Times New Roman"/>
          <w:b/>
          <w:bCs/>
          <w:spacing w:val="-10"/>
          <w:sz w:val="24"/>
          <w:szCs w:val="24"/>
        </w:rPr>
        <w:t>к</w:t>
      </w:r>
      <w:r w:rsidRPr="00EB4E26">
        <w:rPr>
          <w:rFonts w:ascii="Times New Roman" w:eastAsia="Courier New" w:hAnsi="Times New Roman"/>
          <w:b/>
          <w:bCs/>
          <w:spacing w:val="-12"/>
          <w:sz w:val="24"/>
          <w:szCs w:val="24"/>
        </w:rPr>
        <w:t>о</w:t>
      </w:r>
      <w:r w:rsidRPr="00EB4E26">
        <w:rPr>
          <w:rFonts w:ascii="Times New Roman" w:eastAsia="Courier New" w:hAnsi="Times New Roman"/>
          <w:b/>
          <w:bCs/>
          <w:spacing w:val="-10"/>
          <w:sz w:val="24"/>
          <w:szCs w:val="24"/>
        </w:rPr>
        <w:t>м</w:t>
      </w:r>
      <w:r w:rsidRPr="00EB4E26">
        <w:rPr>
          <w:rFonts w:ascii="Times New Roman" w:eastAsia="Courier New" w:hAnsi="Times New Roman"/>
          <w:b/>
          <w:bCs/>
          <w:spacing w:val="-9"/>
          <w:sz w:val="24"/>
          <w:szCs w:val="24"/>
        </w:rPr>
        <w:t>м</w:t>
      </w:r>
      <w:r w:rsidRPr="00EB4E26">
        <w:rPr>
          <w:rFonts w:ascii="Times New Roman" w:eastAsia="Courier New" w:hAnsi="Times New Roman"/>
          <w:b/>
          <w:bCs/>
          <w:spacing w:val="-10"/>
          <w:sz w:val="24"/>
          <w:szCs w:val="24"/>
        </w:rPr>
        <w:t>у</w:t>
      </w:r>
      <w:r w:rsidRPr="00EB4E26">
        <w:rPr>
          <w:rFonts w:ascii="Times New Roman" w:eastAsia="Courier New" w:hAnsi="Times New Roman"/>
          <w:b/>
          <w:bCs/>
          <w:spacing w:val="-9"/>
          <w:sz w:val="24"/>
          <w:szCs w:val="24"/>
        </w:rPr>
        <w:t>н</w:t>
      </w:r>
      <w:r w:rsidRPr="00EB4E26">
        <w:rPr>
          <w:rFonts w:ascii="Times New Roman" w:eastAsia="Courier New" w:hAnsi="Times New Roman"/>
          <w:b/>
          <w:bCs/>
          <w:spacing w:val="-10"/>
          <w:sz w:val="24"/>
          <w:szCs w:val="24"/>
        </w:rPr>
        <w:t>ик</w:t>
      </w:r>
      <w:r w:rsidRPr="00EB4E26">
        <w:rPr>
          <w:rFonts w:ascii="Times New Roman" w:eastAsia="Courier New" w:hAnsi="Times New Roman"/>
          <w:b/>
          <w:bCs/>
          <w:spacing w:val="-9"/>
          <w:sz w:val="24"/>
          <w:szCs w:val="24"/>
        </w:rPr>
        <w:t>а</w:t>
      </w:r>
      <w:r w:rsidRPr="00EB4E26">
        <w:rPr>
          <w:rFonts w:ascii="Times New Roman" w:eastAsia="Courier New" w:hAnsi="Times New Roman"/>
          <w:b/>
          <w:bCs/>
          <w:spacing w:val="-10"/>
          <w:sz w:val="24"/>
          <w:szCs w:val="24"/>
        </w:rPr>
        <w:t>т</w:t>
      </w:r>
      <w:r w:rsidRPr="00EB4E26">
        <w:rPr>
          <w:rFonts w:ascii="Times New Roman" w:eastAsia="Courier New" w:hAnsi="Times New Roman"/>
          <w:b/>
          <w:bCs/>
          <w:spacing w:val="-12"/>
          <w:sz w:val="24"/>
          <w:szCs w:val="24"/>
        </w:rPr>
        <w:t>и</w:t>
      </w:r>
      <w:r w:rsidRPr="00EB4E26">
        <w:rPr>
          <w:rFonts w:ascii="Times New Roman" w:eastAsia="Courier New" w:hAnsi="Times New Roman"/>
          <w:b/>
          <w:bCs/>
          <w:spacing w:val="-9"/>
          <w:sz w:val="24"/>
          <w:szCs w:val="24"/>
        </w:rPr>
        <w:t>в</w:t>
      </w:r>
      <w:r w:rsidRPr="00EB4E26">
        <w:rPr>
          <w:rFonts w:ascii="Times New Roman" w:eastAsia="Courier New" w:hAnsi="Times New Roman"/>
          <w:b/>
          <w:bCs/>
          <w:spacing w:val="-10"/>
          <w:sz w:val="24"/>
          <w:szCs w:val="24"/>
        </w:rPr>
        <w:t>ны</w:t>
      </w:r>
      <w:r w:rsidRPr="00EB4E26">
        <w:rPr>
          <w:rFonts w:ascii="Times New Roman" w:eastAsia="Courier New" w:hAnsi="Times New Roman"/>
          <w:b/>
          <w:bCs/>
          <w:sz w:val="24"/>
          <w:szCs w:val="24"/>
        </w:rPr>
        <w:t xml:space="preserve">е </w:t>
      </w:r>
      <w:r w:rsidRPr="00EB4E26">
        <w:rPr>
          <w:rFonts w:ascii="Times New Roman" w:eastAsia="Courier New" w:hAnsi="Times New Roman"/>
          <w:b/>
          <w:bCs/>
          <w:spacing w:val="-9"/>
          <w:sz w:val="24"/>
          <w:szCs w:val="24"/>
        </w:rPr>
        <w:t>т</w:t>
      </w:r>
      <w:r w:rsidRPr="00EB4E26">
        <w:rPr>
          <w:rFonts w:ascii="Times New Roman" w:eastAsia="Courier New" w:hAnsi="Times New Roman"/>
          <w:b/>
          <w:bCs/>
          <w:spacing w:val="-12"/>
          <w:sz w:val="24"/>
          <w:szCs w:val="24"/>
        </w:rPr>
        <w:t>е</w:t>
      </w:r>
      <w:r w:rsidRPr="00EB4E26">
        <w:rPr>
          <w:rFonts w:ascii="Times New Roman" w:eastAsia="Courier New" w:hAnsi="Times New Roman"/>
          <w:b/>
          <w:bCs/>
          <w:spacing w:val="-10"/>
          <w:sz w:val="24"/>
          <w:szCs w:val="24"/>
        </w:rPr>
        <w:t>х</w:t>
      </w:r>
      <w:r w:rsidRPr="00EB4E26">
        <w:rPr>
          <w:rFonts w:ascii="Times New Roman" w:eastAsia="Courier New" w:hAnsi="Times New Roman"/>
          <w:b/>
          <w:bCs/>
          <w:spacing w:val="-12"/>
          <w:sz w:val="24"/>
          <w:szCs w:val="24"/>
        </w:rPr>
        <w:t>н</w:t>
      </w:r>
      <w:r w:rsidRPr="00EB4E26">
        <w:rPr>
          <w:rFonts w:ascii="Times New Roman" w:eastAsia="Courier New" w:hAnsi="Times New Roman"/>
          <w:b/>
          <w:bCs/>
          <w:spacing w:val="-10"/>
          <w:sz w:val="24"/>
          <w:szCs w:val="24"/>
        </w:rPr>
        <w:t>о</w:t>
      </w:r>
      <w:r w:rsidRPr="00EB4E26">
        <w:rPr>
          <w:rFonts w:ascii="Times New Roman" w:eastAsia="Courier New" w:hAnsi="Times New Roman"/>
          <w:b/>
          <w:bCs/>
          <w:spacing w:val="-9"/>
          <w:sz w:val="24"/>
          <w:szCs w:val="24"/>
        </w:rPr>
        <w:t>л</w:t>
      </w:r>
      <w:r w:rsidRPr="00EB4E26">
        <w:rPr>
          <w:rFonts w:ascii="Times New Roman" w:eastAsia="Courier New" w:hAnsi="Times New Roman"/>
          <w:b/>
          <w:bCs/>
          <w:spacing w:val="-10"/>
          <w:sz w:val="24"/>
          <w:szCs w:val="24"/>
        </w:rPr>
        <w:t>о</w:t>
      </w:r>
      <w:r w:rsidRPr="00EB4E26">
        <w:rPr>
          <w:rFonts w:ascii="Times New Roman" w:eastAsia="Courier New" w:hAnsi="Times New Roman"/>
          <w:b/>
          <w:bCs/>
          <w:spacing w:val="-9"/>
          <w:sz w:val="24"/>
          <w:szCs w:val="24"/>
        </w:rPr>
        <w:t>г</w:t>
      </w:r>
      <w:r w:rsidRPr="00EB4E26">
        <w:rPr>
          <w:rFonts w:ascii="Times New Roman" w:eastAsia="Courier New" w:hAnsi="Times New Roman"/>
          <w:b/>
          <w:bCs/>
          <w:spacing w:val="-10"/>
          <w:sz w:val="24"/>
          <w:szCs w:val="24"/>
        </w:rPr>
        <w:t>и</w:t>
      </w:r>
      <w:r w:rsidRPr="00EB4E26">
        <w:rPr>
          <w:rFonts w:ascii="Times New Roman" w:eastAsia="Courier New" w:hAnsi="Times New Roman"/>
          <w:b/>
          <w:bCs/>
          <w:sz w:val="24"/>
          <w:szCs w:val="24"/>
        </w:rPr>
        <w:t>и</w:t>
      </w:r>
    </w:p>
    <w:p w:rsidR="00BF6BC9" w:rsidRPr="00EB4E26" w:rsidRDefault="00BF6BC9" w:rsidP="00BF6BC9">
      <w:pPr>
        <w:spacing w:after="0" w:line="240" w:lineRule="auto"/>
        <w:ind w:right="-20" w:firstLine="708"/>
        <w:jc w:val="both"/>
        <w:rPr>
          <w:rFonts w:ascii="Times New Roman" w:eastAsia="Courier New" w:hAnsi="Times New Roman"/>
          <w:sz w:val="24"/>
          <w:szCs w:val="24"/>
        </w:rPr>
      </w:pPr>
      <w:r w:rsidRPr="00EB4E26">
        <w:rPr>
          <w:rFonts w:ascii="Times New Roman" w:eastAsia="Courier New" w:hAnsi="Times New Roman"/>
          <w:sz w:val="24"/>
          <w:szCs w:val="24"/>
        </w:rPr>
        <w:t>В ДОУ применяются информационн</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-коммуникационные техн</w:t>
      </w:r>
      <w:r w:rsidRPr="00EB4E26">
        <w:rPr>
          <w:rFonts w:ascii="Times New Roman" w:eastAsia="Courier New" w:hAnsi="Times New Roman"/>
          <w:spacing w:val="2"/>
          <w:sz w:val="24"/>
          <w:szCs w:val="24"/>
        </w:rPr>
        <w:t>о</w:t>
      </w:r>
      <w:r w:rsidRPr="00EB4E26">
        <w:rPr>
          <w:rFonts w:ascii="Times New Roman" w:eastAsia="Courier New" w:hAnsi="Times New Roman"/>
          <w:sz w:val="24"/>
          <w:szCs w:val="24"/>
        </w:rPr>
        <w:t>логии с использованием му</w:t>
      </w:r>
      <w:r w:rsidRPr="00EB4E26">
        <w:rPr>
          <w:rFonts w:ascii="Times New Roman" w:eastAsia="Courier New" w:hAnsi="Times New Roman"/>
          <w:spacing w:val="1"/>
          <w:sz w:val="24"/>
          <w:szCs w:val="24"/>
        </w:rPr>
        <w:t>л</w:t>
      </w:r>
      <w:r w:rsidRPr="00EB4E26">
        <w:rPr>
          <w:rFonts w:ascii="Times New Roman" w:eastAsia="Courier New" w:hAnsi="Times New Roman"/>
          <w:sz w:val="24"/>
          <w:szCs w:val="24"/>
        </w:rPr>
        <w:t>ьтимедийных презентаций, клипов, видеофильмов, которые дают возможность педагогу выстроить объяснение с испол</w:t>
      </w:r>
      <w:r w:rsidRPr="00EB4E26">
        <w:rPr>
          <w:rFonts w:ascii="Times New Roman" w:eastAsia="Courier New" w:hAnsi="Times New Roman"/>
          <w:spacing w:val="5"/>
          <w:sz w:val="24"/>
          <w:szCs w:val="24"/>
        </w:rPr>
        <w:t>ь</w:t>
      </w:r>
      <w:r w:rsidRPr="00EB4E26">
        <w:rPr>
          <w:rFonts w:ascii="Times New Roman" w:eastAsia="Courier New" w:hAnsi="Times New Roman"/>
          <w:sz w:val="24"/>
          <w:szCs w:val="24"/>
        </w:rPr>
        <w:t>зование видеофрагментов.</w:t>
      </w:r>
    </w:p>
    <w:p w:rsidR="00BF6BC9" w:rsidRPr="00EB4E26" w:rsidRDefault="00BF6BC9" w:rsidP="00BF6BC9">
      <w:pPr>
        <w:spacing w:after="0" w:line="240" w:lineRule="auto"/>
        <w:ind w:right="-20" w:firstLine="709"/>
        <w:rPr>
          <w:rFonts w:ascii="Times New Roman" w:eastAsia="Courier New" w:hAnsi="Times New Roman"/>
          <w:sz w:val="24"/>
          <w:szCs w:val="24"/>
        </w:rPr>
      </w:pPr>
      <w:r w:rsidRPr="00EB4E26">
        <w:rPr>
          <w:rFonts w:ascii="Times New Roman" w:eastAsia="Courier New" w:hAnsi="Times New Roman"/>
          <w:b/>
          <w:bCs/>
          <w:sz w:val="24"/>
          <w:szCs w:val="24"/>
        </w:rPr>
        <w:t>Основные требования при проведении занятий с и</w:t>
      </w:r>
      <w:r w:rsidRPr="00EB4E26">
        <w:rPr>
          <w:rFonts w:ascii="Times New Roman" w:eastAsia="Courier New" w:hAnsi="Times New Roman"/>
          <w:b/>
          <w:bCs/>
          <w:spacing w:val="1"/>
          <w:sz w:val="24"/>
          <w:szCs w:val="24"/>
        </w:rPr>
        <w:t>с</w:t>
      </w:r>
      <w:r w:rsidRPr="00EB4E26">
        <w:rPr>
          <w:rFonts w:ascii="Times New Roman" w:eastAsia="Courier New" w:hAnsi="Times New Roman"/>
          <w:b/>
          <w:bCs/>
          <w:sz w:val="24"/>
          <w:szCs w:val="24"/>
        </w:rPr>
        <w:t>пользованием компьютеро</w:t>
      </w:r>
      <w:r w:rsidRPr="00EB4E26">
        <w:rPr>
          <w:rFonts w:ascii="Times New Roman" w:eastAsia="Courier New" w:hAnsi="Times New Roman"/>
          <w:b/>
          <w:bCs/>
          <w:spacing w:val="1"/>
          <w:sz w:val="24"/>
          <w:szCs w:val="24"/>
        </w:rPr>
        <w:t>в</w:t>
      </w:r>
      <w:r w:rsidRPr="00EB4E26">
        <w:rPr>
          <w:rFonts w:ascii="Times New Roman" w:eastAsia="Courier New" w:hAnsi="Times New Roman"/>
          <w:sz w:val="24"/>
          <w:szCs w:val="24"/>
        </w:rPr>
        <w:t>:</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образовательная деятельность должна быть ч</w:t>
      </w:r>
      <w:r w:rsidRPr="00EB4E26">
        <w:rPr>
          <w:rFonts w:ascii="Times New Roman" w:eastAsia="Courier New" w:hAnsi="Times New Roman"/>
          <w:spacing w:val="-1"/>
          <w:sz w:val="24"/>
          <w:szCs w:val="24"/>
        </w:rPr>
        <w:t>е</w:t>
      </w:r>
      <w:r w:rsidRPr="00EB4E26">
        <w:rPr>
          <w:rFonts w:ascii="Times New Roman" w:eastAsia="Courier New" w:hAnsi="Times New Roman"/>
          <w:sz w:val="24"/>
          <w:szCs w:val="24"/>
        </w:rPr>
        <w:t>тко организована включать многократное переключение внимания детей на другой вид деятельности;</w:t>
      </w:r>
    </w:p>
    <w:p w:rsidR="00BF6BC9" w:rsidRPr="00EB4E26" w:rsidRDefault="00BF6BC9" w:rsidP="00BF6BC9">
      <w:pPr>
        <w:spacing w:after="0" w:line="240" w:lineRule="auto"/>
        <w:ind w:right="-34"/>
        <w:jc w:val="both"/>
        <w:rPr>
          <w:rFonts w:ascii="Times New Roman" w:eastAsia="Courier New" w:hAnsi="Times New Roman"/>
          <w:sz w:val="24"/>
          <w:szCs w:val="24"/>
        </w:rPr>
      </w:pPr>
      <w:r w:rsidRPr="00EB4E26">
        <w:rPr>
          <w:rFonts w:ascii="Times New Roman" w:eastAsia="Courier New" w:hAnsi="Times New Roman"/>
          <w:sz w:val="24"/>
          <w:szCs w:val="24"/>
        </w:rPr>
        <w:t>–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w:t>
      </w:r>
      <w:r w:rsidRPr="00EB4E26">
        <w:rPr>
          <w:rFonts w:ascii="Times New Roman" w:eastAsia="Courier New" w:hAnsi="Times New Roman"/>
          <w:spacing w:val="1"/>
          <w:sz w:val="24"/>
          <w:szCs w:val="24"/>
        </w:rPr>
        <w:t>о</w:t>
      </w:r>
      <w:r w:rsidRPr="00EB4E26">
        <w:rPr>
          <w:rFonts w:ascii="Times New Roman" w:eastAsia="Courier New" w:hAnsi="Times New Roman"/>
          <w:sz w:val="24"/>
          <w:szCs w:val="24"/>
        </w:rPr>
        <w:t>дукт (продукт должен быть получен за о</w:t>
      </w:r>
      <w:r w:rsidRPr="00EB4E26">
        <w:rPr>
          <w:rFonts w:ascii="Times New Roman" w:eastAsia="Courier New" w:hAnsi="Times New Roman"/>
          <w:spacing w:val="2"/>
          <w:sz w:val="24"/>
          <w:szCs w:val="24"/>
        </w:rPr>
        <w:t>д</w:t>
      </w:r>
      <w:r w:rsidRPr="00EB4E26">
        <w:rPr>
          <w:rFonts w:ascii="Times New Roman" w:eastAsia="Courier New" w:hAnsi="Times New Roman"/>
          <w:sz w:val="24"/>
          <w:szCs w:val="24"/>
        </w:rPr>
        <w:t>но занятие, без переноса части работы, так как у детей происходит ослабление мотивации в процессе длительной работы);</w:t>
      </w:r>
    </w:p>
    <w:p w:rsidR="00BF6BC9" w:rsidRPr="00EB4E26" w:rsidRDefault="00BF6BC9" w:rsidP="00BF6BC9">
      <w:pPr>
        <w:spacing w:after="0" w:line="240" w:lineRule="auto"/>
        <w:ind w:right="-20"/>
        <w:jc w:val="both"/>
        <w:rPr>
          <w:rFonts w:ascii="Times New Roman" w:eastAsia="Courier New" w:hAnsi="Times New Roman"/>
          <w:sz w:val="24"/>
          <w:szCs w:val="24"/>
        </w:rPr>
      </w:pPr>
      <w:r w:rsidRPr="00EB4E26">
        <w:rPr>
          <w:rFonts w:ascii="Times New Roman" w:eastAsia="Courier New" w:hAnsi="Times New Roman"/>
          <w:sz w:val="24"/>
          <w:szCs w:val="24"/>
        </w:rPr>
        <w:t>– на образовательной деятельности не рекоменд</w:t>
      </w:r>
      <w:r w:rsidRPr="00EB4E26">
        <w:rPr>
          <w:rFonts w:ascii="Times New Roman" w:eastAsia="Courier New" w:hAnsi="Times New Roman"/>
          <w:spacing w:val="-1"/>
          <w:sz w:val="24"/>
          <w:szCs w:val="24"/>
        </w:rPr>
        <w:t>у</w:t>
      </w:r>
      <w:r w:rsidRPr="00EB4E26">
        <w:rPr>
          <w:rFonts w:ascii="Times New Roman" w:eastAsia="Courier New" w:hAnsi="Times New Roman"/>
          <w:sz w:val="24"/>
          <w:szCs w:val="24"/>
        </w:rPr>
        <w:t>ется использовать презентации видеоматериалы, пропа</w:t>
      </w:r>
      <w:r w:rsidRPr="00EB4E26">
        <w:rPr>
          <w:rFonts w:ascii="Times New Roman" w:eastAsia="Courier New" w:hAnsi="Times New Roman"/>
          <w:spacing w:val="2"/>
          <w:sz w:val="24"/>
          <w:szCs w:val="24"/>
        </w:rPr>
        <w:t>г</w:t>
      </w:r>
      <w:r w:rsidRPr="00EB4E26">
        <w:rPr>
          <w:rFonts w:ascii="Times New Roman" w:eastAsia="Courier New" w:hAnsi="Times New Roman"/>
          <w:sz w:val="24"/>
          <w:szCs w:val="24"/>
        </w:rPr>
        <w:t>андирующие применение физической силы к пе</w:t>
      </w:r>
      <w:r w:rsidRPr="00EB4E26">
        <w:rPr>
          <w:rFonts w:ascii="Times New Roman" w:eastAsia="Courier New" w:hAnsi="Times New Roman"/>
          <w:spacing w:val="1"/>
          <w:sz w:val="24"/>
          <w:szCs w:val="24"/>
        </w:rPr>
        <w:t>р</w:t>
      </w:r>
      <w:r w:rsidRPr="00EB4E26">
        <w:rPr>
          <w:rFonts w:ascii="Times New Roman" w:eastAsia="Courier New" w:hAnsi="Times New Roman"/>
          <w:sz w:val="24"/>
          <w:szCs w:val="24"/>
        </w:rPr>
        <w:t>сонажам, программный продукт, с одной стороны должен критически реагировать на неправильные действия ребе</w:t>
      </w:r>
      <w:r w:rsidRPr="00EB4E26">
        <w:rPr>
          <w:rFonts w:ascii="Times New Roman" w:eastAsia="Courier New" w:hAnsi="Times New Roman"/>
          <w:spacing w:val="3"/>
          <w:sz w:val="24"/>
          <w:szCs w:val="24"/>
        </w:rPr>
        <w:t>н</w:t>
      </w:r>
      <w:r w:rsidRPr="00EB4E26">
        <w:rPr>
          <w:rFonts w:ascii="Times New Roman" w:eastAsia="Courier New" w:hAnsi="Times New Roman"/>
          <w:sz w:val="24"/>
          <w:szCs w:val="24"/>
        </w:rPr>
        <w:t>ка, а с другой – реакция не должна быть очень острой;</w:t>
      </w:r>
    </w:p>
    <w:p w:rsidR="00A1235C" w:rsidRPr="00EB4E26" w:rsidRDefault="00BF6BC9" w:rsidP="00052414">
      <w:pPr>
        <w:spacing w:after="0" w:line="240" w:lineRule="auto"/>
        <w:ind w:right="-33"/>
        <w:jc w:val="both"/>
        <w:rPr>
          <w:rFonts w:ascii="Times New Roman" w:eastAsia="Courier New" w:hAnsi="Times New Roman"/>
          <w:sz w:val="24"/>
          <w:szCs w:val="24"/>
        </w:rPr>
      </w:pPr>
      <w:r w:rsidRPr="00EB4E26">
        <w:rPr>
          <w:rFonts w:ascii="Times New Roman" w:eastAsia="Courier New" w:hAnsi="Times New Roman"/>
          <w:sz w:val="24"/>
          <w:szCs w:val="24"/>
        </w:rPr>
        <w:t>– перед образовательной деятельностью должна быть п</w:t>
      </w:r>
      <w:r w:rsidRPr="00EB4E26">
        <w:rPr>
          <w:rFonts w:ascii="Times New Roman" w:eastAsia="Courier New" w:hAnsi="Times New Roman"/>
          <w:spacing w:val="3"/>
          <w:sz w:val="24"/>
          <w:szCs w:val="24"/>
        </w:rPr>
        <w:t>р</w:t>
      </w:r>
      <w:r w:rsidRPr="00EB4E26">
        <w:rPr>
          <w:rFonts w:ascii="Times New Roman" w:eastAsia="Courier New" w:hAnsi="Times New Roman"/>
          <w:sz w:val="24"/>
          <w:szCs w:val="24"/>
        </w:rPr>
        <w:t>оведена специализированная подготовка – социально-ориентированная мотивация действий ребенка.</w:t>
      </w:r>
    </w:p>
    <w:p w:rsidR="00793D61" w:rsidRPr="00EB4E26" w:rsidRDefault="00793D61" w:rsidP="009D5587">
      <w:pPr>
        <w:pStyle w:val="a6"/>
        <w:rPr>
          <w:rFonts w:ascii="Times New Roman" w:hAnsi="Times New Roman" w:cs="Times New Roman"/>
          <w:sz w:val="24"/>
          <w:szCs w:val="24"/>
        </w:rPr>
      </w:pPr>
    </w:p>
    <w:p w:rsidR="00FF52DE" w:rsidRPr="00EB4E26" w:rsidRDefault="00FF52DE" w:rsidP="009D5587">
      <w:pPr>
        <w:pStyle w:val="a6"/>
        <w:rPr>
          <w:rFonts w:ascii="Times New Roman" w:hAnsi="Times New Roman" w:cs="Times New Roman"/>
          <w:sz w:val="24"/>
          <w:szCs w:val="24"/>
        </w:rPr>
      </w:pPr>
    </w:p>
    <w:p w:rsidR="00AD7434" w:rsidRPr="00EB4E26" w:rsidRDefault="00B94127" w:rsidP="0069029F">
      <w:pPr>
        <w:pStyle w:val="a4"/>
        <w:numPr>
          <w:ilvl w:val="1"/>
          <w:numId w:val="51"/>
        </w:numPr>
        <w:spacing w:after="0" w:line="240" w:lineRule="auto"/>
        <w:jc w:val="both"/>
        <w:rPr>
          <w:rFonts w:ascii="Times New Roman" w:eastAsia="Times New Roman" w:hAnsi="Times New Roman" w:cs="Times New Roman"/>
          <w:b/>
          <w:sz w:val="24"/>
          <w:szCs w:val="24"/>
        </w:rPr>
      </w:pPr>
      <w:r w:rsidRPr="00EB4E26">
        <w:rPr>
          <w:rFonts w:ascii="Times New Roman" w:hAnsi="Times New Roman"/>
          <w:b/>
          <w:sz w:val="24"/>
          <w:szCs w:val="24"/>
        </w:rPr>
        <w:lastRenderedPageBreak/>
        <w:t xml:space="preserve"> </w:t>
      </w:r>
      <w:r w:rsidR="008F124A" w:rsidRPr="00EB4E26">
        <w:rPr>
          <w:rFonts w:ascii="Times New Roman" w:hAnsi="Times New Roman"/>
          <w:b/>
          <w:sz w:val="24"/>
          <w:szCs w:val="24"/>
        </w:rPr>
        <w:t>Способы и направления поддержки детской инициативы</w:t>
      </w:r>
    </w:p>
    <w:p w:rsidR="00AD7434" w:rsidRPr="00EB4E26" w:rsidRDefault="00812A09" w:rsidP="00812A09">
      <w:pPr>
        <w:pStyle w:val="a6"/>
        <w:ind w:firstLine="710"/>
        <w:rPr>
          <w:rFonts w:ascii="Times New Roman" w:hAnsi="Times New Roman" w:cs="Times New Roman"/>
          <w:sz w:val="24"/>
          <w:szCs w:val="24"/>
        </w:rPr>
      </w:pPr>
      <w:r w:rsidRPr="00EB4E26">
        <w:rPr>
          <w:rFonts w:ascii="Times New Roman" w:hAnsi="Times New Roman" w:cs="Times New Roman"/>
          <w:sz w:val="24"/>
          <w:szCs w:val="24"/>
        </w:rPr>
        <w:t xml:space="preserve">Для поддержки детской инициативы педагог </w:t>
      </w:r>
      <w:r w:rsidR="00AD7434" w:rsidRPr="00EB4E26">
        <w:rPr>
          <w:rFonts w:ascii="Times New Roman" w:hAnsi="Times New Roman" w:cs="Times New Roman"/>
          <w:sz w:val="24"/>
          <w:szCs w:val="24"/>
        </w:rPr>
        <w:t>поощряет</w:t>
      </w:r>
      <w:r w:rsidRPr="00EB4E26">
        <w:rPr>
          <w:rFonts w:ascii="Times New Roman" w:hAnsi="Times New Roman" w:cs="Times New Roman"/>
          <w:sz w:val="24"/>
          <w:szCs w:val="24"/>
        </w:rPr>
        <w:t xml:space="preserve"> </w:t>
      </w:r>
      <w:r w:rsidR="00AD7434" w:rsidRPr="00EB4E26">
        <w:rPr>
          <w:rFonts w:ascii="Times New Roman" w:hAnsi="Times New Roman" w:cs="Times New Roman"/>
          <w:sz w:val="24"/>
          <w:szCs w:val="24"/>
        </w:rPr>
        <w:t>свободную</w:t>
      </w:r>
      <w:r w:rsidR="00B94127" w:rsidRPr="00EB4E26">
        <w:rPr>
          <w:rFonts w:ascii="Times New Roman" w:hAnsi="Times New Roman" w:cs="Times New Roman"/>
          <w:sz w:val="24"/>
          <w:szCs w:val="24"/>
        </w:rPr>
        <w:t xml:space="preserve"> </w:t>
      </w:r>
      <w:r w:rsidR="00AD7434" w:rsidRPr="00EB4E26">
        <w:rPr>
          <w:rFonts w:ascii="Times New Roman" w:hAnsi="Times New Roman" w:cs="Times New Roman"/>
          <w:sz w:val="24"/>
          <w:szCs w:val="24"/>
        </w:rPr>
        <w:t>само</w:t>
      </w:r>
      <w:r w:rsidRPr="00EB4E26">
        <w:rPr>
          <w:rFonts w:ascii="Times New Roman" w:hAnsi="Times New Roman" w:cs="Times New Roman"/>
          <w:sz w:val="24"/>
          <w:szCs w:val="24"/>
        </w:rPr>
        <w:t xml:space="preserve">стоятельную деятельность детей, основанную на детских интересах </w:t>
      </w:r>
      <w:r w:rsidR="00AD7434" w:rsidRPr="00EB4E26">
        <w:rPr>
          <w:rFonts w:ascii="Times New Roman" w:hAnsi="Times New Roman" w:cs="Times New Roman"/>
          <w:sz w:val="24"/>
          <w:szCs w:val="24"/>
        </w:rPr>
        <w:t>и предпочтениях. Появление возможности у реб</w:t>
      </w:r>
      <w:r w:rsidR="009D5587" w:rsidRPr="00EB4E26">
        <w:rPr>
          <w:rFonts w:ascii="Times New Roman" w:hAnsi="Times New Roman" w:cs="Times New Roman"/>
          <w:sz w:val="24"/>
          <w:szCs w:val="24"/>
        </w:rPr>
        <w:t>е</w:t>
      </w:r>
      <w:r w:rsidR="00AD7434" w:rsidRPr="00EB4E26">
        <w:rPr>
          <w:rFonts w:ascii="Times New Roman" w:hAnsi="Times New Roman" w:cs="Times New Roman"/>
          <w:sz w:val="24"/>
          <w:szCs w:val="24"/>
        </w:rPr>
        <w:t>нка исследовать, играть, лепить,</w:t>
      </w:r>
      <w:r w:rsidR="00B94127" w:rsidRPr="00EB4E26">
        <w:rPr>
          <w:rFonts w:ascii="Times New Roman" w:hAnsi="Times New Roman" w:cs="Times New Roman"/>
          <w:sz w:val="24"/>
          <w:szCs w:val="24"/>
        </w:rPr>
        <w:t xml:space="preserve"> </w:t>
      </w:r>
      <w:r w:rsidR="00AD7434" w:rsidRPr="00EB4E26">
        <w:rPr>
          <w:rFonts w:ascii="Times New Roman" w:hAnsi="Times New Roman" w:cs="Times New Roman"/>
          <w:sz w:val="24"/>
          <w:szCs w:val="24"/>
        </w:rPr>
        <w:t>рисовать, сочинять, петь, танцевать, конструировать, ориентируясь на собственные</w:t>
      </w:r>
      <w:r w:rsidR="00B94127" w:rsidRPr="00EB4E26">
        <w:rPr>
          <w:rFonts w:ascii="Times New Roman" w:hAnsi="Times New Roman" w:cs="Times New Roman"/>
          <w:sz w:val="24"/>
          <w:szCs w:val="24"/>
        </w:rPr>
        <w:t xml:space="preserve"> </w:t>
      </w:r>
      <w:r w:rsidR="00AD7434" w:rsidRPr="00EB4E26">
        <w:rPr>
          <w:rFonts w:ascii="Times New Roman" w:hAnsi="Times New Roman" w:cs="Times New Roman"/>
          <w:sz w:val="24"/>
          <w:szCs w:val="24"/>
        </w:rPr>
        <w:t>интересы, позволяет обеспечить такие важные составляющие эмоционального благополучия реб</w:t>
      </w:r>
      <w:r w:rsidR="006A78E2" w:rsidRPr="00EB4E26">
        <w:rPr>
          <w:rFonts w:ascii="Times New Roman" w:hAnsi="Times New Roman" w:cs="Times New Roman"/>
          <w:sz w:val="24"/>
          <w:szCs w:val="24"/>
        </w:rPr>
        <w:t>е</w:t>
      </w:r>
      <w:r w:rsidR="00AD7434" w:rsidRPr="00EB4E26">
        <w:rPr>
          <w:rFonts w:ascii="Times New Roman" w:hAnsi="Times New Roman" w:cs="Times New Roman"/>
          <w:sz w:val="24"/>
          <w:szCs w:val="24"/>
        </w:rPr>
        <w:t>нка ДО</w:t>
      </w:r>
      <w:r w:rsidR="009D5587" w:rsidRPr="00EB4E26">
        <w:rPr>
          <w:rFonts w:ascii="Times New Roman" w:hAnsi="Times New Roman" w:cs="Times New Roman"/>
          <w:sz w:val="24"/>
          <w:szCs w:val="24"/>
        </w:rPr>
        <w:t>У</w:t>
      </w:r>
      <w:r w:rsidR="00AD7434" w:rsidRPr="00EB4E26">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
    <w:p w:rsidR="00AD7434" w:rsidRPr="00EB4E26" w:rsidRDefault="00AD7434" w:rsidP="00812A09">
      <w:pPr>
        <w:pStyle w:val="a6"/>
        <w:ind w:firstLine="710"/>
        <w:rPr>
          <w:rFonts w:ascii="Times New Roman" w:hAnsi="Times New Roman" w:cs="Times New Roman"/>
          <w:sz w:val="24"/>
          <w:szCs w:val="24"/>
        </w:rPr>
      </w:pPr>
      <w:r w:rsidRPr="00EB4E26">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w:t>
      </w:r>
      <w:r w:rsidR="006A78E2" w:rsidRPr="00EB4E26">
        <w:rPr>
          <w:rFonts w:ascii="Times New Roman" w:hAnsi="Times New Roman" w:cs="Times New Roman"/>
          <w:sz w:val="24"/>
          <w:szCs w:val="24"/>
        </w:rPr>
        <w:t>У</w:t>
      </w:r>
      <w:r w:rsidRPr="00EB4E26">
        <w:rPr>
          <w:rFonts w:ascii="Times New Roman" w:hAnsi="Times New Roman" w:cs="Times New Roman"/>
          <w:sz w:val="24"/>
          <w:szCs w:val="24"/>
        </w:rPr>
        <w:t xml:space="preserve"> и вторая половина дня.</w:t>
      </w:r>
    </w:p>
    <w:p w:rsidR="00AD7434" w:rsidRPr="00EB4E26" w:rsidRDefault="00AD7434" w:rsidP="00812A09">
      <w:pPr>
        <w:pStyle w:val="a6"/>
        <w:ind w:firstLine="710"/>
        <w:rPr>
          <w:rFonts w:ascii="Times New Roman" w:hAnsi="Times New Roman" w:cs="Times New Roman"/>
          <w:sz w:val="24"/>
          <w:szCs w:val="24"/>
        </w:rPr>
      </w:pPr>
      <w:r w:rsidRPr="00EB4E26">
        <w:rPr>
          <w:rFonts w:ascii="Times New Roman" w:hAnsi="Times New Roman" w:cs="Times New Roman"/>
          <w:sz w:val="24"/>
          <w:szCs w:val="24"/>
        </w:rPr>
        <w:t>Любая деятельность реб</w:t>
      </w:r>
      <w:r w:rsidR="006A78E2" w:rsidRPr="00EB4E26">
        <w:rPr>
          <w:rFonts w:ascii="Times New Roman" w:hAnsi="Times New Roman" w:cs="Times New Roman"/>
          <w:sz w:val="24"/>
          <w:szCs w:val="24"/>
        </w:rPr>
        <w:t>е</w:t>
      </w:r>
      <w:r w:rsidRPr="00EB4E26">
        <w:rPr>
          <w:rFonts w:ascii="Times New Roman" w:hAnsi="Times New Roman" w:cs="Times New Roman"/>
          <w:sz w:val="24"/>
          <w:szCs w:val="24"/>
        </w:rPr>
        <w:t>нка в ДО</w:t>
      </w:r>
      <w:r w:rsidR="006A78E2" w:rsidRPr="00EB4E26">
        <w:rPr>
          <w:rFonts w:ascii="Times New Roman" w:hAnsi="Times New Roman" w:cs="Times New Roman"/>
          <w:sz w:val="24"/>
          <w:szCs w:val="24"/>
        </w:rPr>
        <w:t>У</w:t>
      </w:r>
      <w:r w:rsidRPr="00EB4E26">
        <w:rPr>
          <w:rFonts w:ascii="Times New Roman" w:hAnsi="Times New Roman" w:cs="Times New Roman"/>
          <w:sz w:val="24"/>
          <w:szCs w:val="24"/>
        </w:rPr>
        <w:t xml:space="preserve"> может протекать в </w:t>
      </w:r>
      <w:r w:rsidR="002077D2" w:rsidRPr="00EB4E26">
        <w:rPr>
          <w:rFonts w:ascii="Times New Roman" w:hAnsi="Times New Roman" w:cs="Times New Roman"/>
          <w:b/>
          <w:sz w:val="24"/>
          <w:szCs w:val="24"/>
        </w:rPr>
        <w:t>Ф</w:t>
      </w:r>
      <w:r w:rsidRPr="00EB4E26">
        <w:rPr>
          <w:rFonts w:ascii="Times New Roman" w:hAnsi="Times New Roman" w:cs="Times New Roman"/>
          <w:b/>
          <w:sz w:val="24"/>
          <w:szCs w:val="24"/>
        </w:rPr>
        <w:t>орме</w:t>
      </w:r>
      <w:r w:rsidRPr="00EB4E26">
        <w:rPr>
          <w:rFonts w:ascii="Times New Roman" w:hAnsi="Times New Roman" w:cs="Times New Roman"/>
          <w:sz w:val="24"/>
          <w:szCs w:val="24"/>
        </w:rPr>
        <w:t xml:space="preserve"> самостоятельной инициативной деятельности, например:</w:t>
      </w:r>
    </w:p>
    <w:p w:rsidR="006A78E2" w:rsidRPr="00EB4E26" w:rsidRDefault="006A78E2" w:rsidP="00AD7434">
      <w:pPr>
        <w:pStyle w:val="a6"/>
        <w:ind w:firstLine="710"/>
        <w:rPr>
          <w:rFonts w:ascii="Times New Roman" w:hAnsi="Times New Roman" w:cs="Times New Roman"/>
          <w:sz w:val="24"/>
          <w:szCs w:val="24"/>
        </w:rPr>
      </w:pPr>
    </w:p>
    <w:tbl>
      <w:tblPr>
        <w:tblStyle w:val="a3"/>
        <w:tblW w:w="0" w:type="auto"/>
        <w:tblLook w:val="04A0"/>
      </w:tblPr>
      <w:tblGrid>
        <w:gridCol w:w="15100"/>
      </w:tblGrid>
      <w:tr w:rsidR="006A78E2" w:rsidRPr="00EB4E26" w:rsidTr="006A78E2">
        <w:tc>
          <w:tcPr>
            <w:tcW w:w="15100" w:type="dxa"/>
          </w:tcPr>
          <w:p w:rsidR="006A78E2" w:rsidRPr="00EB4E26" w:rsidRDefault="006A78E2" w:rsidP="006A78E2">
            <w:pPr>
              <w:jc w:val="center"/>
              <w:rPr>
                <w:rFonts w:ascii="Times New Roman" w:hAnsi="Times New Roman" w:cs="Times New Roman"/>
                <w:b/>
                <w:sz w:val="24"/>
                <w:szCs w:val="24"/>
              </w:rPr>
            </w:pPr>
            <w:r w:rsidRPr="00EB4E26">
              <w:rPr>
                <w:rFonts w:ascii="Times New Roman" w:hAnsi="Times New Roman" w:cs="Times New Roman"/>
                <w:b/>
                <w:sz w:val="24"/>
                <w:szCs w:val="24"/>
              </w:rPr>
              <w:t>ОБРАЗОВАТЕЛЬНАЯ ДЕЯТЕЛЬНОСТЬ</w:t>
            </w:r>
          </w:p>
          <w:p w:rsidR="006A78E2" w:rsidRPr="00EB4E26" w:rsidRDefault="006A78E2" w:rsidP="006A78E2">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Форма самостоятельной инициативной деятельности   </w:t>
            </w:r>
            <w:r w:rsidRPr="00EB4E26">
              <w:rPr>
                <w:rFonts w:ascii="Times New Roman" w:hAnsi="Times New Roman" w:cs="Times New Roman"/>
                <w:i/>
                <w:sz w:val="24"/>
                <w:szCs w:val="24"/>
              </w:rPr>
              <w:t>(п.25, стр.157)</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1. самостоятельная исследовательская деятельность и экспериментирование</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2. свободные сюжетно-ролевые, театрализованные, режиссерские игры</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3. игры-импровизации и музыкальные игры</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4. речевые и словесные игры, игры с буквами, слогами, звуками</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5. логические игры, развивающие игры математического содержания</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b/>
                <w:sz w:val="24"/>
                <w:szCs w:val="24"/>
              </w:rPr>
            </w:pPr>
            <w:r w:rsidRPr="00EB4E26">
              <w:rPr>
                <w:rFonts w:ascii="Times New Roman" w:hAnsi="Times New Roman" w:cs="Times New Roman"/>
                <w:sz w:val="24"/>
                <w:szCs w:val="24"/>
              </w:rPr>
              <w:t>6. самостоятельная изобразительная деятельность, конструирование</w:t>
            </w:r>
          </w:p>
        </w:tc>
      </w:tr>
      <w:tr w:rsidR="006A78E2" w:rsidRPr="00EB4E26" w:rsidTr="001F114A">
        <w:tc>
          <w:tcPr>
            <w:tcW w:w="15100" w:type="dxa"/>
            <w:vAlign w:val="center"/>
          </w:tcPr>
          <w:p w:rsidR="006A78E2" w:rsidRPr="00EB4E26" w:rsidRDefault="006A78E2" w:rsidP="001F114A">
            <w:pPr>
              <w:rPr>
                <w:rFonts w:ascii="Times New Roman" w:hAnsi="Times New Roman" w:cs="Times New Roman"/>
                <w:sz w:val="24"/>
                <w:szCs w:val="24"/>
              </w:rPr>
            </w:pPr>
            <w:r w:rsidRPr="00EB4E26">
              <w:rPr>
                <w:rFonts w:ascii="Times New Roman" w:hAnsi="Times New Roman" w:cs="Times New Roman"/>
                <w:sz w:val="24"/>
                <w:szCs w:val="24"/>
              </w:rPr>
              <w:t>7. самостоятельная двигательная деятельность, подвижные игры, выполнение ритмических и танцевальных движений</w:t>
            </w:r>
          </w:p>
        </w:tc>
      </w:tr>
    </w:tbl>
    <w:p w:rsidR="003C5C41" w:rsidRPr="00EB4E26" w:rsidRDefault="003C5C41" w:rsidP="004C6A76">
      <w:pPr>
        <w:pStyle w:val="a6"/>
        <w:ind w:firstLine="708"/>
        <w:rPr>
          <w:rFonts w:ascii="Times New Roman" w:hAnsi="Times New Roman" w:cs="Times New Roman"/>
          <w:sz w:val="24"/>
          <w:szCs w:val="24"/>
        </w:rPr>
      </w:pPr>
    </w:p>
    <w:p w:rsidR="00AD7434" w:rsidRPr="00EB4E26" w:rsidRDefault="00AD7434" w:rsidP="004C6A76">
      <w:pPr>
        <w:pStyle w:val="a6"/>
        <w:ind w:firstLine="708"/>
        <w:rPr>
          <w:rFonts w:ascii="Times New Roman" w:hAnsi="Times New Roman" w:cs="Times New Roman"/>
          <w:sz w:val="24"/>
          <w:szCs w:val="24"/>
        </w:rPr>
      </w:pPr>
      <w:r w:rsidRPr="00EB4E26">
        <w:rPr>
          <w:rFonts w:ascii="Times New Roman" w:hAnsi="Times New Roman" w:cs="Times New Roman"/>
          <w:sz w:val="24"/>
          <w:szCs w:val="24"/>
        </w:rPr>
        <w:t xml:space="preserve">Для поддержки детской инициативы педагог должен учитывать следующие </w:t>
      </w:r>
      <w:r w:rsidR="002077D2" w:rsidRPr="00EB4E26">
        <w:rPr>
          <w:rFonts w:ascii="Times New Roman" w:hAnsi="Times New Roman" w:cs="Times New Roman"/>
          <w:b/>
          <w:sz w:val="24"/>
          <w:szCs w:val="24"/>
        </w:rPr>
        <w:t>У</w:t>
      </w:r>
      <w:r w:rsidRPr="00EB4E26">
        <w:rPr>
          <w:rFonts w:ascii="Times New Roman" w:hAnsi="Times New Roman" w:cs="Times New Roman"/>
          <w:b/>
          <w:sz w:val="24"/>
          <w:szCs w:val="24"/>
        </w:rPr>
        <w:t>словия:</w:t>
      </w:r>
    </w:p>
    <w:p w:rsidR="004C6A76" w:rsidRPr="00EB4E26" w:rsidRDefault="004C6A76" w:rsidP="00AD7434">
      <w:pPr>
        <w:pStyle w:val="a6"/>
        <w:ind w:firstLine="710"/>
        <w:rPr>
          <w:rFonts w:ascii="Times New Roman" w:hAnsi="Times New Roman" w:cs="Times New Roman"/>
          <w:sz w:val="24"/>
          <w:szCs w:val="24"/>
        </w:rPr>
      </w:pPr>
    </w:p>
    <w:tbl>
      <w:tblPr>
        <w:tblStyle w:val="a3"/>
        <w:tblW w:w="0" w:type="auto"/>
        <w:tblLook w:val="04A0"/>
      </w:tblPr>
      <w:tblGrid>
        <w:gridCol w:w="15100"/>
      </w:tblGrid>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3C5C41" w:rsidRPr="00EB4E26" w:rsidTr="001F114A">
        <w:tc>
          <w:tcPr>
            <w:tcW w:w="15100" w:type="dxa"/>
            <w:vAlign w:val="center"/>
          </w:tcPr>
          <w:p w:rsidR="003C5C41" w:rsidRPr="00EB4E26" w:rsidRDefault="003C5C41" w:rsidP="001F114A">
            <w:pPr>
              <w:rPr>
                <w:rFonts w:ascii="Times New Roman" w:hAnsi="Times New Roman" w:cs="Times New Roman"/>
                <w:sz w:val="24"/>
                <w:szCs w:val="24"/>
              </w:rPr>
            </w:pPr>
            <w:r w:rsidRPr="00EB4E26">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5946A2" w:rsidRPr="00EB4E26" w:rsidRDefault="005946A2" w:rsidP="00AD7434">
      <w:pPr>
        <w:pStyle w:val="a6"/>
        <w:ind w:firstLine="710"/>
        <w:rPr>
          <w:rFonts w:ascii="Times New Roman" w:hAnsi="Times New Roman" w:cs="Times New Roman"/>
          <w:sz w:val="24"/>
          <w:szCs w:val="24"/>
        </w:rPr>
      </w:pPr>
    </w:p>
    <w:p w:rsidR="00CE2EA5" w:rsidRPr="00EB4E26" w:rsidRDefault="00CE2EA5" w:rsidP="00CE2EA5">
      <w:pPr>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Возрастные характеристики детской самостоятельной инициативности</w:t>
      </w:r>
    </w:p>
    <w:p w:rsidR="00CE2EA5" w:rsidRPr="00EB4E26" w:rsidRDefault="00CE2EA5" w:rsidP="00CE2EA5">
      <w:pPr>
        <w:pStyle w:val="a6"/>
        <w:ind w:firstLine="710"/>
        <w:jc w:val="center"/>
        <w:rPr>
          <w:rFonts w:ascii="Times New Roman" w:hAnsi="Times New Roman" w:cs="Times New Roman"/>
          <w:b/>
          <w:sz w:val="24"/>
          <w:szCs w:val="24"/>
        </w:rPr>
      </w:pPr>
      <w:r w:rsidRPr="00EB4E26">
        <w:rPr>
          <w:rFonts w:ascii="Times New Roman" w:hAnsi="Times New Roman" w:cs="Times New Roman"/>
          <w:b/>
          <w:sz w:val="24"/>
          <w:szCs w:val="24"/>
        </w:rPr>
        <w:t>и педагогические действия по поддержке детской инициативы</w:t>
      </w:r>
    </w:p>
    <w:p w:rsidR="00CE2EA5" w:rsidRPr="00EB4E26" w:rsidRDefault="00CE2EA5" w:rsidP="00CE2EA5">
      <w:pPr>
        <w:pStyle w:val="a6"/>
        <w:ind w:firstLine="710"/>
        <w:jc w:val="center"/>
        <w:rPr>
          <w:rFonts w:ascii="Times New Roman" w:hAnsi="Times New Roman" w:cs="Times New Roman"/>
          <w:sz w:val="24"/>
          <w:szCs w:val="24"/>
        </w:rPr>
      </w:pPr>
    </w:p>
    <w:tbl>
      <w:tblPr>
        <w:tblStyle w:val="a3"/>
        <w:tblW w:w="5000" w:type="pct"/>
        <w:jc w:val="center"/>
        <w:tblLook w:val="04A0"/>
      </w:tblPr>
      <w:tblGrid>
        <w:gridCol w:w="4875"/>
        <w:gridCol w:w="4874"/>
        <w:gridCol w:w="5351"/>
      </w:tblGrid>
      <w:tr w:rsidR="0025416E" w:rsidRPr="00EB4E26" w:rsidTr="001F114A">
        <w:trPr>
          <w:trHeight w:val="340"/>
          <w:jc w:val="center"/>
        </w:trPr>
        <w:tc>
          <w:tcPr>
            <w:tcW w:w="1614" w:type="pct"/>
            <w:tcBorders>
              <w:bottom w:val="single" w:sz="4" w:space="0" w:color="auto"/>
            </w:tcBorders>
            <w:shd w:val="clear" w:color="auto" w:fill="FFFFFF" w:themeFill="background1"/>
            <w:vAlign w:val="center"/>
          </w:tcPr>
          <w:p w:rsidR="0025416E" w:rsidRPr="00EB4E26" w:rsidRDefault="0025416E" w:rsidP="00E55282">
            <w:pPr>
              <w:jc w:val="center"/>
              <w:rPr>
                <w:rFonts w:ascii="Times New Roman" w:hAnsi="Times New Roman" w:cs="Times New Roman"/>
                <w:b/>
                <w:sz w:val="24"/>
                <w:szCs w:val="24"/>
              </w:rPr>
            </w:pPr>
            <w:r w:rsidRPr="00EB4E26">
              <w:rPr>
                <w:rFonts w:ascii="Times New Roman" w:hAnsi="Times New Roman" w:cs="Times New Roman"/>
                <w:b/>
                <w:sz w:val="24"/>
                <w:szCs w:val="24"/>
              </w:rPr>
              <w:t>3</w:t>
            </w:r>
            <w:r w:rsidR="00E55282" w:rsidRPr="00EB4E26">
              <w:rPr>
                <w:rFonts w:ascii="Times New Roman" w:hAnsi="Times New Roman" w:cs="Times New Roman"/>
                <w:b/>
                <w:sz w:val="24"/>
                <w:szCs w:val="24"/>
              </w:rPr>
              <w:t xml:space="preserve"> – </w:t>
            </w:r>
            <w:r w:rsidRPr="00EB4E26">
              <w:rPr>
                <w:rFonts w:ascii="Times New Roman" w:hAnsi="Times New Roman" w:cs="Times New Roman"/>
                <w:b/>
                <w:sz w:val="24"/>
                <w:szCs w:val="24"/>
              </w:rPr>
              <w:t>4 года</w:t>
            </w:r>
          </w:p>
        </w:tc>
        <w:tc>
          <w:tcPr>
            <w:tcW w:w="1614" w:type="pct"/>
            <w:tcBorders>
              <w:bottom w:val="single" w:sz="4" w:space="0" w:color="auto"/>
            </w:tcBorders>
            <w:shd w:val="clear" w:color="auto" w:fill="FFFFFF" w:themeFill="background1"/>
            <w:vAlign w:val="center"/>
          </w:tcPr>
          <w:p w:rsidR="0025416E" w:rsidRPr="00EB4E26" w:rsidRDefault="0025416E" w:rsidP="00E55282">
            <w:pPr>
              <w:jc w:val="center"/>
              <w:rPr>
                <w:rFonts w:ascii="Times New Roman" w:hAnsi="Times New Roman" w:cs="Times New Roman"/>
                <w:b/>
                <w:sz w:val="24"/>
                <w:szCs w:val="24"/>
              </w:rPr>
            </w:pPr>
            <w:r w:rsidRPr="00EB4E26">
              <w:rPr>
                <w:rFonts w:ascii="Times New Roman" w:hAnsi="Times New Roman" w:cs="Times New Roman"/>
                <w:b/>
                <w:sz w:val="24"/>
                <w:szCs w:val="24"/>
              </w:rPr>
              <w:t>4</w:t>
            </w:r>
            <w:r w:rsidR="00E55282" w:rsidRPr="00EB4E26">
              <w:rPr>
                <w:rFonts w:ascii="Times New Roman" w:hAnsi="Times New Roman" w:cs="Times New Roman"/>
                <w:b/>
                <w:sz w:val="24"/>
                <w:szCs w:val="24"/>
              </w:rPr>
              <w:t xml:space="preserve"> – </w:t>
            </w:r>
            <w:r w:rsidRPr="00EB4E26">
              <w:rPr>
                <w:rFonts w:ascii="Times New Roman" w:hAnsi="Times New Roman" w:cs="Times New Roman"/>
                <w:b/>
                <w:sz w:val="24"/>
                <w:szCs w:val="24"/>
              </w:rPr>
              <w:t>5 лет</w:t>
            </w:r>
          </w:p>
        </w:tc>
        <w:tc>
          <w:tcPr>
            <w:tcW w:w="1772" w:type="pct"/>
            <w:tcBorders>
              <w:bottom w:val="single" w:sz="4" w:space="0" w:color="auto"/>
            </w:tcBorders>
            <w:shd w:val="clear" w:color="auto" w:fill="FFFFFF" w:themeFill="background1"/>
            <w:vAlign w:val="center"/>
          </w:tcPr>
          <w:p w:rsidR="0025416E" w:rsidRPr="00EB4E26" w:rsidRDefault="0025416E" w:rsidP="00E55282">
            <w:pPr>
              <w:jc w:val="center"/>
              <w:rPr>
                <w:rFonts w:ascii="Times New Roman" w:hAnsi="Times New Roman" w:cs="Times New Roman"/>
                <w:b/>
                <w:sz w:val="24"/>
                <w:szCs w:val="24"/>
              </w:rPr>
            </w:pPr>
            <w:r w:rsidRPr="00EB4E26">
              <w:rPr>
                <w:rFonts w:ascii="Times New Roman" w:hAnsi="Times New Roman" w:cs="Times New Roman"/>
                <w:b/>
                <w:sz w:val="24"/>
                <w:szCs w:val="24"/>
              </w:rPr>
              <w:t>5</w:t>
            </w:r>
            <w:r w:rsidR="00E55282" w:rsidRPr="00EB4E26">
              <w:rPr>
                <w:rFonts w:ascii="Times New Roman" w:hAnsi="Times New Roman" w:cs="Times New Roman"/>
                <w:b/>
                <w:sz w:val="24"/>
                <w:szCs w:val="24"/>
              </w:rPr>
              <w:t xml:space="preserve"> – </w:t>
            </w:r>
            <w:r w:rsidRPr="00EB4E26">
              <w:rPr>
                <w:rFonts w:ascii="Times New Roman" w:hAnsi="Times New Roman" w:cs="Times New Roman"/>
                <w:b/>
                <w:sz w:val="24"/>
                <w:szCs w:val="24"/>
              </w:rPr>
              <w:t>7 лет</w:t>
            </w:r>
          </w:p>
        </w:tc>
      </w:tr>
      <w:tr w:rsidR="0025416E" w:rsidRPr="00EB4E26" w:rsidTr="001F114A">
        <w:trPr>
          <w:trHeight w:val="340"/>
          <w:jc w:val="center"/>
        </w:trPr>
        <w:tc>
          <w:tcPr>
            <w:tcW w:w="1614" w:type="pct"/>
            <w:tcBorders>
              <w:bottom w:val="single" w:sz="8" w:space="0" w:color="auto"/>
            </w:tcBorders>
            <w:shd w:val="clear" w:color="auto" w:fill="FFFFFF" w:themeFill="background1"/>
            <w:vAlign w:val="center"/>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Ребёнок имеет яркую потребность в самоутверждении и признании со стороны взрослых.</w:t>
            </w:r>
          </w:p>
        </w:tc>
      </w:tr>
      <w:tr w:rsidR="0025416E" w:rsidRPr="00EB4E26" w:rsidTr="001F114A">
        <w:trPr>
          <w:trHeight w:val="340"/>
          <w:jc w:val="center"/>
        </w:trPr>
        <w:tc>
          <w:tcPr>
            <w:tcW w:w="1614" w:type="pct"/>
            <w:tcBorders>
              <w:top w:val="single" w:sz="8" w:space="0" w:color="auto"/>
              <w:bottom w:val="single" w:sz="8" w:space="0" w:color="auto"/>
            </w:tcBorders>
            <w:shd w:val="clear" w:color="auto" w:fill="FFFFFF" w:themeFill="background1"/>
            <w:vAlign w:val="center"/>
          </w:tcPr>
          <w:p w:rsidR="0025416E" w:rsidRPr="00EB4E26" w:rsidRDefault="0025416E" w:rsidP="001F114A">
            <w:pPr>
              <w:rPr>
                <w:rFonts w:ascii="Times New Roman" w:hAnsi="Times New Roman" w:cs="Times New Roman"/>
                <w:sz w:val="24"/>
                <w:szCs w:val="24"/>
              </w:rPr>
            </w:pPr>
          </w:p>
        </w:tc>
        <w:tc>
          <w:tcPr>
            <w:tcW w:w="1614" w:type="pct"/>
            <w:tcBorders>
              <w:top w:val="single" w:sz="8" w:space="0" w:color="auto"/>
              <w:bottom w:val="single" w:sz="8" w:space="0" w:color="auto"/>
            </w:tcBorders>
            <w:shd w:val="clear" w:color="auto" w:fill="FFFFFF" w:themeFill="background1"/>
            <w:vAlign w:val="center"/>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25416E" w:rsidRPr="00EB4E26" w:rsidTr="001F114A">
        <w:trPr>
          <w:trHeight w:val="340"/>
          <w:jc w:val="center"/>
        </w:trPr>
        <w:tc>
          <w:tcPr>
            <w:tcW w:w="1614"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25416E" w:rsidRPr="00EB4E26" w:rsidTr="001F114A">
        <w:trPr>
          <w:trHeight w:val="340"/>
          <w:jc w:val="center"/>
        </w:trPr>
        <w:tc>
          <w:tcPr>
            <w:tcW w:w="1614"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 xml:space="preserve">Ребенок задает различного рода вопросы. Педагогу важно проявлять внимание к детским вопросам, поощрять и поддерживать их познавательную </w:t>
            </w:r>
            <w:r w:rsidRPr="00EB4E26">
              <w:rPr>
                <w:rFonts w:ascii="Times New Roman" w:hAnsi="Times New Roman" w:cs="Times New Roman"/>
                <w:sz w:val="24"/>
                <w:szCs w:val="24"/>
              </w:rPr>
              <w:lastRenderedPageBreak/>
              <w:t>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w:t>
            </w:r>
            <w:r w:rsidRPr="00EB4E26">
              <w:rPr>
                <w:rFonts w:ascii="Times New Roman" w:hAnsi="Times New Roman" w:cs="Times New Roman"/>
                <w:sz w:val="24"/>
                <w:szCs w:val="24"/>
              </w:rPr>
              <w:lastRenderedPageBreak/>
              <w:t>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w:t>
            </w:r>
            <w:r w:rsidRPr="00EB4E26">
              <w:rPr>
                <w:rFonts w:ascii="Times New Roman" w:hAnsi="Times New Roman" w:cs="Times New Roman"/>
                <w:sz w:val="24"/>
                <w:szCs w:val="24"/>
              </w:rPr>
              <w:lastRenderedPageBreak/>
              <w:t>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25416E" w:rsidRPr="00EB4E26" w:rsidTr="001F114A">
        <w:trPr>
          <w:trHeight w:val="340"/>
          <w:jc w:val="center"/>
        </w:trPr>
        <w:tc>
          <w:tcPr>
            <w:tcW w:w="1614" w:type="pct"/>
            <w:vMerge w:val="restart"/>
            <w:tcBorders>
              <w:top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lastRenderedPageBreak/>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25416E" w:rsidRPr="00EB4E26" w:rsidTr="001F114A">
        <w:trPr>
          <w:trHeight w:val="340"/>
          <w:jc w:val="center"/>
        </w:trPr>
        <w:tc>
          <w:tcPr>
            <w:tcW w:w="1614" w:type="pct"/>
            <w:vMerge/>
            <w:shd w:val="clear" w:color="auto" w:fill="FFFFFF" w:themeFill="background1"/>
          </w:tcPr>
          <w:p w:rsidR="0025416E" w:rsidRPr="00EB4E26" w:rsidRDefault="0025416E" w:rsidP="001F114A">
            <w:pPr>
              <w:rPr>
                <w:rFonts w:ascii="Times New Roman" w:hAnsi="Times New Roman" w:cs="Times New Roman"/>
                <w:sz w:val="24"/>
                <w:szCs w:val="24"/>
              </w:rPr>
            </w:pPr>
          </w:p>
        </w:tc>
        <w:tc>
          <w:tcPr>
            <w:tcW w:w="3386" w:type="pct"/>
            <w:gridSpan w:val="2"/>
            <w:shd w:val="clear" w:color="auto" w:fill="FFFFFF" w:themeFill="background1"/>
          </w:tcPr>
          <w:p w:rsidR="0025416E" w:rsidRPr="00EB4E26" w:rsidRDefault="0025416E" w:rsidP="001F114A">
            <w:pPr>
              <w:rPr>
                <w:rFonts w:ascii="Times New Roman" w:hAnsi="Times New Roman" w:cs="Times New Roman"/>
                <w:sz w:val="24"/>
                <w:szCs w:val="24"/>
              </w:rPr>
            </w:pPr>
            <w:r w:rsidRPr="00EB4E26">
              <w:rPr>
                <w:rFonts w:ascii="Times New Roman" w:hAnsi="Times New Roman" w:cs="Times New Roman"/>
                <w:sz w:val="24"/>
                <w:szCs w:val="24"/>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25416E" w:rsidRPr="00EB4E26" w:rsidRDefault="0025416E" w:rsidP="001675FC">
      <w:pPr>
        <w:pStyle w:val="a4"/>
        <w:widowControl w:val="0"/>
        <w:numPr>
          <w:ilvl w:val="1"/>
          <w:numId w:val="1"/>
        </w:numPr>
        <w:tabs>
          <w:tab w:val="left" w:pos="1467"/>
        </w:tabs>
        <w:autoSpaceDE w:val="0"/>
        <w:autoSpaceDN w:val="0"/>
        <w:spacing w:after="0" w:line="240" w:lineRule="auto"/>
        <w:ind w:left="0" w:firstLine="702"/>
        <w:contextualSpacing w:val="0"/>
        <w:jc w:val="both"/>
        <w:rPr>
          <w:rFonts w:ascii="Times New Roman" w:eastAsia="Cambria" w:hAnsi="Times New Roman" w:cs="Times New Roman"/>
          <w:sz w:val="24"/>
          <w:szCs w:val="24"/>
          <w:lang w:eastAsia="en-US"/>
        </w:rPr>
      </w:pPr>
    </w:p>
    <w:p w:rsidR="007719F7" w:rsidRPr="00EB4E26" w:rsidRDefault="007719F7" w:rsidP="00F628F6">
      <w:pPr>
        <w:pStyle w:val="a4"/>
        <w:widowControl w:val="0"/>
        <w:numPr>
          <w:ilvl w:val="1"/>
          <w:numId w:val="1"/>
        </w:numPr>
        <w:tabs>
          <w:tab w:val="left" w:pos="709"/>
        </w:tabs>
        <w:autoSpaceDE w:val="0"/>
        <w:autoSpaceDN w:val="0"/>
        <w:spacing w:after="0" w:line="240" w:lineRule="auto"/>
        <w:ind w:left="0" w:firstLine="702"/>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Для поддержки детской инициативы педагогу </w:t>
      </w:r>
      <w:r w:rsidRPr="00EB4E26">
        <w:rPr>
          <w:rFonts w:ascii="Times New Roman" w:eastAsia="Cambria" w:hAnsi="Times New Roman" w:cs="Times New Roman"/>
          <w:b/>
          <w:sz w:val="24"/>
          <w:szCs w:val="24"/>
          <w:lang w:eastAsia="en-US"/>
        </w:rPr>
        <w:t>рекомендуется</w:t>
      </w:r>
      <w:r w:rsidRPr="00EB4E26">
        <w:rPr>
          <w:rFonts w:ascii="Times New Roman" w:eastAsia="Cambria" w:hAnsi="Times New Roman" w:cs="Times New Roman"/>
          <w:sz w:val="24"/>
          <w:szCs w:val="24"/>
          <w:lang w:eastAsia="en-US"/>
        </w:rPr>
        <w:t xml:space="preserve"> использовать </w:t>
      </w:r>
      <w:r w:rsidRPr="00EB4E26">
        <w:rPr>
          <w:rFonts w:ascii="Times New Roman" w:eastAsia="Cambria" w:hAnsi="Times New Roman" w:cs="Times New Roman"/>
          <w:b/>
          <w:sz w:val="24"/>
          <w:szCs w:val="24"/>
          <w:lang w:eastAsia="en-US"/>
        </w:rPr>
        <w:t>ряд способов и приемов</w:t>
      </w:r>
      <w:r w:rsidRPr="00EB4E26">
        <w:rPr>
          <w:rFonts w:ascii="Times New Roman" w:eastAsia="Cambria" w:hAnsi="Times New Roman" w:cs="Times New Roman"/>
          <w:sz w:val="24"/>
          <w:szCs w:val="24"/>
          <w:lang w:eastAsia="en-US"/>
        </w:rPr>
        <w:t>.</w:t>
      </w:r>
    </w:p>
    <w:p w:rsidR="00F628F6" w:rsidRPr="00EB4E26" w:rsidRDefault="00F628F6" w:rsidP="00F628F6">
      <w:pPr>
        <w:pStyle w:val="a4"/>
        <w:widowControl w:val="0"/>
        <w:numPr>
          <w:ilvl w:val="1"/>
          <w:numId w:val="1"/>
        </w:numPr>
        <w:tabs>
          <w:tab w:val="left" w:pos="709"/>
        </w:tabs>
        <w:autoSpaceDE w:val="0"/>
        <w:autoSpaceDN w:val="0"/>
        <w:spacing w:after="0" w:line="240" w:lineRule="auto"/>
        <w:ind w:left="0" w:firstLine="702"/>
        <w:contextualSpacing w:val="0"/>
        <w:jc w:val="both"/>
        <w:rPr>
          <w:rFonts w:ascii="Times New Roman" w:eastAsia="Cambria" w:hAnsi="Times New Roman" w:cs="Times New Roman"/>
          <w:sz w:val="24"/>
          <w:szCs w:val="24"/>
          <w:lang w:eastAsia="en-US"/>
        </w:rPr>
      </w:pPr>
    </w:p>
    <w:tbl>
      <w:tblPr>
        <w:tblStyle w:val="41"/>
        <w:tblW w:w="5000" w:type="pct"/>
        <w:jc w:val="center"/>
        <w:tblLook w:val="04A0"/>
      </w:tblPr>
      <w:tblGrid>
        <w:gridCol w:w="15100"/>
      </w:tblGrid>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w:t>
            </w:r>
            <w:r w:rsidRPr="00EB4E26">
              <w:rPr>
                <w:rFonts w:ascii="Times New Roman" w:hAnsi="Times New Roman" w:cs="Times New Roman"/>
                <w:sz w:val="24"/>
                <w:szCs w:val="24"/>
              </w:rPr>
              <w:lastRenderedPageBreak/>
              <w:t>проблемы привлекает ребенка, активизирует его желание самостоятельно определить замысел, способы и формы его воплощения.</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69029F">
            <w:pPr>
              <w:pStyle w:val="a4"/>
              <w:numPr>
                <w:ilvl w:val="0"/>
                <w:numId w:val="156"/>
              </w:numPr>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F628F6">
            <w:pPr>
              <w:pStyle w:val="a4"/>
              <w:ind w:left="0"/>
              <w:jc w:val="both"/>
              <w:rPr>
                <w:rFonts w:ascii="Times New Roman" w:hAnsi="Times New Roman" w:cs="Times New Roman"/>
                <w:sz w:val="24"/>
                <w:szCs w:val="24"/>
              </w:rPr>
            </w:pPr>
            <w:r w:rsidRPr="00EB4E26">
              <w:rPr>
                <w:rFonts w:ascii="Times New Roman" w:hAnsi="Times New Roman" w:cs="Times New Roman"/>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F628F6" w:rsidRPr="00EB4E26" w:rsidTr="001F114A">
        <w:trPr>
          <w:trHeight w:val="340"/>
          <w:jc w:val="center"/>
        </w:trPr>
        <w:tc>
          <w:tcPr>
            <w:tcW w:w="5000" w:type="pct"/>
            <w:shd w:val="clear" w:color="auto" w:fill="FFFFFF" w:themeFill="background1"/>
            <w:vAlign w:val="center"/>
          </w:tcPr>
          <w:p w:rsidR="00F628F6" w:rsidRPr="00EB4E26" w:rsidRDefault="00F628F6" w:rsidP="00F628F6">
            <w:pPr>
              <w:pStyle w:val="a4"/>
              <w:ind w:left="0"/>
              <w:jc w:val="both"/>
              <w:rPr>
                <w:rFonts w:ascii="Times New Roman" w:hAnsi="Times New Roman" w:cs="Times New Roman"/>
                <w:sz w:val="24"/>
                <w:szCs w:val="24"/>
              </w:rPr>
            </w:pPr>
            <w:r w:rsidRPr="00EB4E26">
              <w:rPr>
                <w:rFonts w:ascii="Times New Roman" w:hAnsi="Times New Roman" w:cs="Times New Roman"/>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AD7434" w:rsidRPr="00EB4E26" w:rsidRDefault="00AD7434" w:rsidP="00CE2EA5">
      <w:pPr>
        <w:widowControl w:val="0"/>
        <w:tabs>
          <w:tab w:val="left" w:pos="709"/>
        </w:tabs>
        <w:autoSpaceDE w:val="0"/>
        <w:autoSpaceDN w:val="0"/>
        <w:spacing w:after="0" w:line="240" w:lineRule="auto"/>
        <w:jc w:val="both"/>
        <w:rPr>
          <w:rFonts w:ascii="Times New Roman" w:eastAsia="Cambria" w:hAnsi="Times New Roman" w:cs="Times New Roman"/>
          <w:sz w:val="24"/>
          <w:szCs w:val="24"/>
          <w:lang w:eastAsia="en-US"/>
        </w:rPr>
      </w:pPr>
    </w:p>
    <w:p w:rsidR="00CE2EA5" w:rsidRPr="00EB4E26" w:rsidRDefault="00CE2EA5" w:rsidP="004A37B0">
      <w:pPr>
        <w:pStyle w:val="62"/>
        <w:shd w:val="clear" w:color="auto" w:fill="auto"/>
        <w:spacing w:after="0" w:line="259" w:lineRule="exact"/>
        <w:ind w:right="20" w:firstLine="380"/>
        <w:jc w:val="center"/>
        <w:rPr>
          <w:rStyle w:val="600"/>
          <w:rFonts w:cs="Times New Roman"/>
          <w:sz w:val="24"/>
          <w:szCs w:val="24"/>
        </w:rPr>
      </w:pPr>
      <w:r w:rsidRPr="00EB4E26">
        <w:rPr>
          <w:rStyle w:val="affc"/>
          <w:rFonts w:eastAsiaTheme="minorHAnsi"/>
          <w:sz w:val="24"/>
          <w:szCs w:val="24"/>
        </w:rPr>
        <w:t>Особенности организации развивающей предметно-пространственной среды (далее РППС) для развития самостоятельности</w:t>
      </w:r>
    </w:p>
    <w:p w:rsidR="00CE2EA5" w:rsidRPr="00EB4E26" w:rsidRDefault="00CE2EA5" w:rsidP="00CE2EA5">
      <w:pPr>
        <w:pStyle w:val="Style26"/>
        <w:widowControl/>
        <w:tabs>
          <w:tab w:val="left" w:pos="0"/>
        </w:tabs>
        <w:spacing w:line="240" w:lineRule="auto"/>
        <w:ind w:firstLine="0"/>
        <w:rPr>
          <w:rStyle w:val="FontStyle81"/>
          <w:sz w:val="24"/>
          <w:szCs w:val="24"/>
        </w:rPr>
      </w:pPr>
      <w:r w:rsidRPr="00EB4E26">
        <w:rPr>
          <w:rStyle w:val="600"/>
          <w:rFonts w:ascii="Times New Roman" w:hAnsi="Times New Roman" w:cs="Times New Roman"/>
        </w:rPr>
        <w:tab/>
        <w:t xml:space="preserve">Среда </w:t>
      </w:r>
      <w:r w:rsidRPr="00EB4E26">
        <w:rPr>
          <w:rStyle w:val="FontStyle81"/>
          <w:sz w:val="24"/>
          <w:szCs w:val="24"/>
        </w:rPr>
        <w:t>вариативная, состоит из различных хорошо разграниченных центров (уголков, центров, площадок) активности,</w:t>
      </w:r>
      <w:r w:rsidRPr="00EB4E26">
        <w:rPr>
          <w:rStyle w:val="600"/>
          <w:rFonts w:ascii="Times New Roman" w:hAnsi="Times New Roman" w:cs="Times New Roman"/>
        </w:rPr>
        <w:t xml:space="preserve"> которые дети могут выбирать по собственному желанию. </w:t>
      </w:r>
      <w:r w:rsidRPr="00EB4E26">
        <w:rPr>
          <w:rStyle w:val="FontStyle81"/>
          <w:sz w:val="24"/>
          <w:szCs w:val="24"/>
        </w:rPr>
        <w:t>Центры оснащены большим количеством развивающих материалов (книги, игрушки, материалы для творчества, развивающее оборудование и пр.), которые находятся в свободном доступе для детей.</w:t>
      </w:r>
      <w:r w:rsidRPr="00EB4E26">
        <w:rPr>
          <w:rFonts w:ascii="Times New Roman" w:hAnsi="Times New Roman" w:cs="Times New Roman"/>
        </w:rPr>
        <w:t xml:space="preserve"> Ребенку предоставляется возможность выбора материалов,  видов активности, участников совместной деятельности и общения, возможность выбора игры, для этого наборы игр в группах достаточно разнообразны и постоянно меняющиеся.</w:t>
      </w:r>
    </w:p>
    <w:p w:rsidR="00CE2EA5" w:rsidRPr="00EB4E26" w:rsidRDefault="00CE2EA5" w:rsidP="00CE2EA5">
      <w:pPr>
        <w:pStyle w:val="62"/>
        <w:shd w:val="clear" w:color="auto" w:fill="auto"/>
        <w:spacing w:after="0" w:line="259" w:lineRule="exact"/>
        <w:ind w:right="20" w:firstLine="708"/>
        <w:jc w:val="both"/>
        <w:rPr>
          <w:rFonts w:cs="Times New Roman"/>
          <w:sz w:val="24"/>
          <w:szCs w:val="24"/>
        </w:rPr>
      </w:pPr>
      <w:r w:rsidRPr="00EB4E26">
        <w:rPr>
          <w:rStyle w:val="600"/>
          <w:rFonts w:cs="Times New Roman"/>
          <w:sz w:val="24"/>
          <w:szCs w:val="24"/>
        </w:rPr>
        <w:t>РППС меняется в соответствии с интересами (лексическими темами)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5E43D1" w:rsidRPr="00EB4E26" w:rsidRDefault="00CE2EA5" w:rsidP="001E6C2D">
      <w:pPr>
        <w:widowControl w:val="0"/>
        <w:tabs>
          <w:tab w:val="left" w:pos="709"/>
        </w:tabs>
        <w:autoSpaceDE w:val="0"/>
        <w:autoSpaceDN w:val="0"/>
        <w:spacing w:after="0" w:line="240" w:lineRule="auto"/>
        <w:jc w:val="both"/>
        <w:rPr>
          <w:rFonts w:ascii="Times New Roman" w:eastAsia="Cambria" w:hAnsi="Times New Roman" w:cs="Times New Roman"/>
          <w:sz w:val="24"/>
          <w:szCs w:val="24"/>
          <w:lang w:eastAsia="en-US"/>
        </w:rPr>
      </w:pPr>
      <w:r w:rsidRPr="00EB4E26">
        <w:rPr>
          <w:rStyle w:val="FontStyle81"/>
          <w:sz w:val="24"/>
          <w:szCs w:val="24"/>
        </w:rPr>
        <w:t>Подобная организация пространства позволяет дошкольникам в свободной деятельности выби</w:t>
      </w:r>
      <w:r w:rsidRPr="00EB4E26">
        <w:rPr>
          <w:rStyle w:val="FontStyle81"/>
          <w:sz w:val="24"/>
          <w:szCs w:val="24"/>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E43D1" w:rsidRPr="00EB4E26" w:rsidRDefault="005E43D1" w:rsidP="001E6C2D">
      <w:pPr>
        <w:widowControl w:val="0"/>
        <w:tabs>
          <w:tab w:val="left" w:pos="709"/>
        </w:tabs>
        <w:autoSpaceDE w:val="0"/>
        <w:autoSpaceDN w:val="0"/>
        <w:spacing w:after="0" w:line="240" w:lineRule="auto"/>
        <w:jc w:val="both"/>
        <w:rPr>
          <w:rFonts w:ascii="Times New Roman" w:eastAsia="Cambria" w:hAnsi="Times New Roman" w:cs="Times New Roman"/>
          <w:sz w:val="24"/>
          <w:szCs w:val="24"/>
          <w:lang w:eastAsia="en-US"/>
        </w:rPr>
      </w:pPr>
    </w:p>
    <w:p w:rsidR="008F124A" w:rsidRPr="00EB4E26" w:rsidRDefault="003024D3" w:rsidP="0069029F">
      <w:pPr>
        <w:pStyle w:val="a4"/>
        <w:numPr>
          <w:ilvl w:val="1"/>
          <w:numId w:val="51"/>
        </w:numPr>
        <w:spacing w:after="0" w:line="240" w:lineRule="auto"/>
        <w:ind w:left="0" w:firstLine="709"/>
        <w:jc w:val="both"/>
        <w:rPr>
          <w:rFonts w:ascii="Times New Roman" w:eastAsia="Times New Roman" w:hAnsi="Times New Roman" w:cs="Times New Roman"/>
          <w:b/>
          <w:sz w:val="24"/>
          <w:szCs w:val="24"/>
        </w:rPr>
      </w:pPr>
      <w:r w:rsidRPr="00EB4E26">
        <w:rPr>
          <w:rFonts w:ascii="Times New Roman" w:hAnsi="Times New Roman"/>
          <w:b/>
          <w:sz w:val="24"/>
          <w:szCs w:val="24"/>
        </w:rPr>
        <w:t xml:space="preserve"> </w:t>
      </w:r>
      <w:r w:rsidR="008F124A" w:rsidRPr="00EB4E26">
        <w:rPr>
          <w:rFonts w:ascii="Times New Roman" w:hAnsi="Times New Roman"/>
          <w:b/>
          <w:sz w:val="24"/>
          <w:szCs w:val="24"/>
        </w:rPr>
        <w:t>Особенности взаимодействия педагогического коллектива с семьями обучающихся</w:t>
      </w:r>
    </w:p>
    <w:p w:rsidR="00EE02A5" w:rsidRPr="00EB4E26" w:rsidRDefault="00BF032C" w:rsidP="00793D61">
      <w:pPr>
        <w:pStyle w:val="a4"/>
        <w:spacing w:after="0" w:line="240" w:lineRule="auto"/>
        <w:ind w:left="0" w:firstLine="708"/>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А)</w:t>
      </w:r>
    </w:p>
    <w:p w:rsidR="00EE02A5" w:rsidRPr="00EB4E26" w:rsidRDefault="00EE02A5" w:rsidP="001E6C2D">
      <w:pPr>
        <w:widowControl w:val="0"/>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Главными целями взаимодействия педагогического коллектива ДО</w:t>
      </w:r>
      <w:r w:rsidR="00CE2EA5"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xml:space="preserve"> с семьями обучающихся дошкольного возраста являются:</w:t>
      </w:r>
    </w:p>
    <w:p w:rsidR="00EE02A5" w:rsidRPr="00EB4E26" w:rsidRDefault="00CE2EA5" w:rsidP="001E6C2D">
      <w:pPr>
        <w:pStyle w:val="a6"/>
        <w:ind w:firstLine="709"/>
        <w:rPr>
          <w:rFonts w:ascii="Times New Roman" w:hAnsi="Times New Roman" w:cs="Times New Roman"/>
          <w:sz w:val="24"/>
          <w:szCs w:val="24"/>
        </w:rPr>
      </w:pPr>
      <w:r w:rsidRPr="00EB4E26">
        <w:rPr>
          <w:rFonts w:ascii="Times New Roman" w:hAnsi="Times New Roman" w:cs="Times New Roman"/>
          <w:sz w:val="24"/>
          <w:szCs w:val="24"/>
        </w:rPr>
        <w:t xml:space="preserve">– </w:t>
      </w:r>
      <w:r w:rsidR="00EE02A5" w:rsidRPr="00EB4E26">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EE02A5" w:rsidRPr="00EB4E26" w:rsidRDefault="00CE2EA5" w:rsidP="001E6C2D">
      <w:pPr>
        <w:pStyle w:val="a6"/>
        <w:ind w:firstLine="709"/>
        <w:rPr>
          <w:rFonts w:ascii="Times New Roman" w:hAnsi="Times New Roman" w:cs="Times New Roman"/>
          <w:sz w:val="24"/>
          <w:szCs w:val="24"/>
        </w:rPr>
      </w:pPr>
      <w:r w:rsidRPr="00EB4E26">
        <w:rPr>
          <w:rFonts w:ascii="Times New Roman" w:hAnsi="Times New Roman" w:cs="Times New Roman"/>
          <w:sz w:val="24"/>
          <w:szCs w:val="24"/>
        </w:rPr>
        <w:t xml:space="preserve">– </w:t>
      </w:r>
      <w:r w:rsidR="00EE02A5" w:rsidRPr="00EB4E26">
        <w:rPr>
          <w:rFonts w:ascii="Times New Roman" w:hAnsi="Times New Roman" w:cs="Times New Roman"/>
          <w:sz w:val="24"/>
          <w:szCs w:val="24"/>
        </w:rPr>
        <w:t>обеспечение единства подходов к воспитанию и обучению детей в условиях ДО</w:t>
      </w:r>
      <w:r w:rsidRPr="00EB4E26">
        <w:rPr>
          <w:rFonts w:ascii="Times New Roman" w:hAnsi="Times New Roman" w:cs="Times New Roman"/>
          <w:sz w:val="24"/>
          <w:szCs w:val="24"/>
        </w:rPr>
        <w:t>У</w:t>
      </w:r>
      <w:r w:rsidR="00EE02A5" w:rsidRPr="00EB4E26">
        <w:rPr>
          <w:rFonts w:ascii="Times New Roman" w:hAnsi="Times New Roman" w:cs="Times New Roman"/>
          <w:sz w:val="24"/>
          <w:szCs w:val="24"/>
        </w:rPr>
        <w:t xml:space="preserve"> и семьи; повышение воспитательного потенциала семьи.</w:t>
      </w:r>
    </w:p>
    <w:p w:rsidR="001E6C2D" w:rsidRPr="00EB4E26" w:rsidRDefault="00EE02A5"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1E6C2D" w:rsidRPr="00EB4E26" w:rsidRDefault="00EE02A5"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Достижение этих целей должно осуществляться через решение основных</w:t>
      </w:r>
      <w:r w:rsidR="001E6C2D" w:rsidRPr="00EB4E26">
        <w:rPr>
          <w:rFonts w:ascii="Times New Roman" w:eastAsia="Cambria" w:hAnsi="Times New Roman" w:cs="Times New Roman"/>
          <w:sz w:val="24"/>
          <w:szCs w:val="24"/>
          <w:lang w:eastAsia="en-US"/>
        </w:rPr>
        <w:t xml:space="preserve"> </w:t>
      </w:r>
      <w:r w:rsidRPr="00EB4E26">
        <w:rPr>
          <w:rFonts w:ascii="Times New Roman" w:eastAsia="Cambria" w:hAnsi="Times New Roman" w:cs="Times New Roman"/>
          <w:sz w:val="24"/>
          <w:szCs w:val="24"/>
          <w:lang w:eastAsia="en-US"/>
        </w:rPr>
        <w:t>задач:</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w:t>
      </w:r>
      <w:r w:rsidR="00EE02A5" w:rsidRPr="00EB4E26">
        <w:rPr>
          <w:rFonts w:ascii="Times New Roman" w:eastAsia="Cambria" w:hAnsi="Times New Roman" w:cs="Times New Roman"/>
          <w:sz w:val="24"/>
          <w:szCs w:val="24"/>
          <w:lang w:eastAsia="en-US"/>
        </w:rPr>
        <w:lastRenderedPageBreak/>
        <w:t>программе, реализуемой в ДО</w:t>
      </w:r>
      <w:r w:rsidRPr="00EB4E26">
        <w:rPr>
          <w:rFonts w:ascii="Times New Roman" w:eastAsia="Cambria" w:hAnsi="Times New Roman" w:cs="Times New Roman"/>
          <w:sz w:val="24"/>
          <w:szCs w:val="24"/>
          <w:lang w:eastAsia="en-US"/>
        </w:rPr>
        <w:t>У</w:t>
      </w:r>
      <w:r w:rsidR="00EE02A5" w:rsidRPr="00EB4E26">
        <w:rPr>
          <w:rFonts w:ascii="Times New Roman" w:eastAsia="Cambria" w:hAnsi="Times New Roman" w:cs="Times New Roman"/>
          <w:sz w:val="24"/>
          <w:szCs w:val="24"/>
          <w:lang w:eastAsia="en-US"/>
        </w:rPr>
        <w:t>;</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способствование развитию ответственного и осознанного родительства как базовой основы благополучия семьи;</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E02A5"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вовлечение родителей (законных представителей) в образовательный процесс.</w:t>
      </w:r>
    </w:p>
    <w:p w:rsidR="001E6C2D" w:rsidRPr="00EB4E26" w:rsidRDefault="00EE02A5" w:rsidP="001E6C2D">
      <w:pPr>
        <w:pStyle w:val="a4"/>
        <w:widowControl w:val="0"/>
        <w:numPr>
          <w:ilvl w:val="1"/>
          <w:numId w:val="1"/>
        </w:numPr>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Построение взаимодействия с родителями (законными представителями) должно придерживаться следующих </w:t>
      </w:r>
      <w:r w:rsidRPr="00EB4E26">
        <w:rPr>
          <w:rFonts w:ascii="Times New Roman" w:eastAsia="Cambria" w:hAnsi="Times New Roman" w:cs="Times New Roman"/>
          <w:b/>
          <w:i/>
          <w:sz w:val="24"/>
          <w:szCs w:val="24"/>
          <w:lang w:eastAsia="en-US"/>
        </w:rPr>
        <w:t>принципов</w:t>
      </w:r>
      <w:r w:rsidRPr="00EB4E26">
        <w:rPr>
          <w:rFonts w:ascii="Times New Roman" w:eastAsia="Cambria" w:hAnsi="Times New Roman" w:cs="Times New Roman"/>
          <w:sz w:val="24"/>
          <w:szCs w:val="24"/>
          <w:lang w:eastAsia="en-US"/>
        </w:rPr>
        <w:t>:</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b/>
          <w:i/>
          <w:sz w:val="24"/>
          <w:szCs w:val="24"/>
          <w:lang w:eastAsia="en-US"/>
        </w:rPr>
        <w:t>приор</w:t>
      </w:r>
      <w:r w:rsidRPr="00EB4E26">
        <w:rPr>
          <w:rFonts w:ascii="Times New Roman" w:eastAsia="Cambria" w:hAnsi="Times New Roman" w:cs="Times New Roman"/>
          <w:b/>
          <w:i/>
          <w:sz w:val="24"/>
          <w:szCs w:val="24"/>
          <w:lang w:eastAsia="en-US"/>
        </w:rPr>
        <w:t>и</w:t>
      </w:r>
      <w:r w:rsidR="00EE02A5" w:rsidRPr="00EB4E26">
        <w:rPr>
          <w:rFonts w:ascii="Times New Roman" w:eastAsia="Cambria" w:hAnsi="Times New Roman" w:cs="Times New Roman"/>
          <w:b/>
          <w:i/>
          <w:sz w:val="24"/>
          <w:szCs w:val="24"/>
          <w:lang w:eastAsia="en-US"/>
        </w:rPr>
        <w:t>тет семьи в воспитании</w:t>
      </w:r>
      <w:r w:rsidR="00EE02A5" w:rsidRPr="00EB4E26">
        <w:rPr>
          <w:rFonts w:ascii="Times New Roman" w:eastAsia="Cambria" w:hAnsi="Times New Roman" w:cs="Times New Roman"/>
          <w:sz w:val="24"/>
          <w:szCs w:val="24"/>
          <w:lang w:eastAsia="en-US"/>
        </w:rPr>
        <w:t>,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w:t>
      </w:r>
      <w:r w:rsidRPr="00EB4E26">
        <w:rPr>
          <w:rFonts w:ascii="Times New Roman" w:eastAsia="Cambria" w:hAnsi="Times New Roman" w:cs="Times New Roman"/>
          <w:sz w:val="24"/>
          <w:szCs w:val="24"/>
          <w:lang w:eastAsia="en-US"/>
        </w:rPr>
        <w:t>е</w:t>
      </w:r>
      <w:r w:rsidR="00EE02A5" w:rsidRPr="00EB4E26">
        <w:rPr>
          <w:rFonts w:ascii="Times New Roman" w:eastAsia="Cambria" w:hAnsi="Times New Roman" w:cs="Times New Roman"/>
          <w:sz w:val="24"/>
          <w:szCs w:val="24"/>
          <w:lang w:eastAsia="en-US"/>
        </w:rPr>
        <w:t>нка;</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b/>
          <w:i/>
          <w:sz w:val="24"/>
          <w:szCs w:val="24"/>
          <w:lang w:eastAsia="en-US"/>
        </w:rPr>
        <w:t>открытость:</w:t>
      </w:r>
      <w:r w:rsidR="00EE02A5" w:rsidRPr="00EB4E26">
        <w:rPr>
          <w:rFonts w:ascii="Times New Roman" w:eastAsia="Cambria" w:hAnsi="Times New Roman" w:cs="Times New Roman"/>
          <w:sz w:val="24"/>
          <w:szCs w:val="24"/>
          <w:lang w:eastAsia="en-US"/>
        </w:rPr>
        <w:t xml:space="preserve"> для родителей (законных представителей) должна быть доступна актуальная информация об особенностях пребывания реб</w:t>
      </w:r>
      <w:r w:rsidRPr="00EB4E26">
        <w:rPr>
          <w:rFonts w:ascii="Times New Roman" w:eastAsia="Cambria" w:hAnsi="Times New Roman" w:cs="Times New Roman"/>
          <w:sz w:val="24"/>
          <w:szCs w:val="24"/>
          <w:lang w:eastAsia="en-US"/>
        </w:rPr>
        <w:t>е</w:t>
      </w:r>
      <w:r w:rsidR="00EE02A5" w:rsidRPr="00EB4E26">
        <w:rPr>
          <w:rFonts w:ascii="Times New Roman" w:eastAsia="Cambria" w:hAnsi="Times New Roman" w:cs="Times New Roman"/>
          <w:sz w:val="24"/>
          <w:szCs w:val="24"/>
          <w:lang w:eastAsia="en-US"/>
        </w:rPr>
        <w:t>нка в группе; каждому из родителей (законных представителей) должен быть предоставлен свободный доступ в ДО</w:t>
      </w:r>
      <w:r w:rsidRPr="00EB4E26">
        <w:rPr>
          <w:rFonts w:ascii="Times New Roman" w:eastAsia="Cambria" w:hAnsi="Times New Roman" w:cs="Times New Roman"/>
          <w:sz w:val="24"/>
          <w:szCs w:val="24"/>
          <w:lang w:eastAsia="en-US"/>
        </w:rPr>
        <w:t>У</w:t>
      </w:r>
      <w:r w:rsidR="00EE02A5" w:rsidRPr="00EB4E26">
        <w:rPr>
          <w:rFonts w:ascii="Times New Roman" w:eastAsia="Cambria" w:hAnsi="Times New Roman" w:cs="Times New Roman"/>
          <w:sz w:val="24"/>
          <w:szCs w:val="24"/>
          <w:lang w:eastAsia="en-US"/>
        </w:rPr>
        <w:t>; между педагогами и родителями (законными представителями) необходим обмен информацией об особенностях развития реб</w:t>
      </w:r>
      <w:r w:rsidRPr="00EB4E26">
        <w:rPr>
          <w:rFonts w:ascii="Times New Roman" w:eastAsia="Cambria" w:hAnsi="Times New Roman" w:cs="Times New Roman"/>
          <w:sz w:val="24"/>
          <w:szCs w:val="24"/>
          <w:lang w:eastAsia="en-US"/>
        </w:rPr>
        <w:t>е</w:t>
      </w:r>
      <w:r w:rsidR="00EE02A5" w:rsidRPr="00EB4E26">
        <w:rPr>
          <w:rFonts w:ascii="Times New Roman" w:eastAsia="Cambria" w:hAnsi="Times New Roman" w:cs="Times New Roman"/>
          <w:sz w:val="24"/>
          <w:szCs w:val="24"/>
          <w:lang w:eastAsia="en-US"/>
        </w:rPr>
        <w:t>нка в ДО</w:t>
      </w:r>
      <w:r w:rsidRPr="00EB4E26">
        <w:rPr>
          <w:rFonts w:ascii="Times New Roman" w:eastAsia="Cambria" w:hAnsi="Times New Roman" w:cs="Times New Roman"/>
          <w:sz w:val="24"/>
          <w:szCs w:val="24"/>
          <w:lang w:eastAsia="en-US"/>
        </w:rPr>
        <w:t>У</w:t>
      </w:r>
      <w:r w:rsidR="00EE02A5" w:rsidRPr="00EB4E26">
        <w:rPr>
          <w:rFonts w:ascii="Times New Roman" w:eastAsia="Cambria" w:hAnsi="Times New Roman" w:cs="Times New Roman"/>
          <w:sz w:val="24"/>
          <w:szCs w:val="24"/>
          <w:lang w:eastAsia="en-US"/>
        </w:rPr>
        <w:t xml:space="preserve"> и семье;</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полуиенную информацию как со стороны педагогов, так и со стороны родителей (законных представителей) в интересах детей;</w:t>
      </w:r>
    </w:p>
    <w:p w:rsidR="001E6C2D"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b/>
          <w:i/>
          <w:sz w:val="24"/>
          <w:szCs w:val="24"/>
          <w:lang w:eastAsia="en-US"/>
        </w:rPr>
        <w:t>индивидуально-дифференцированный подход</w:t>
      </w:r>
      <w:r w:rsidR="00EE02A5" w:rsidRPr="00EB4E26">
        <w:rPr>
          <w:rFonts w:ascii="Times New Roman" w:eastAsia="Cambria" w:hAnsi="Times New Roman" w:cs="Times New Roman"/>
          <w:sz w:val="24"/>
          <w:szCs w:val="24"/>
          <w:lang w:eastAsia="en-US"/>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sidRPr="00EB4E26">
        <w:rPr>
          <w:rFonts w:ascii="Times New Roman" w:eastAsia="Cambria" w:hAnsi="Times New Roman" w:cs="Times New Roman"/>
          <w:sz w:val="24"/>
          <w:szCs w:val="24"/>
          <w:lang w:eastAsia="en-US"/>
        </w:rPr>
        <w:t>У</w:t>
      </w:r>
      <w:r w:rsidR="00EE02A5" w:rsidRPr="00EB4E26">
        <w:rPr>
          <w:rFonts w:ascii="Times New Roman" w:eastAsia="Cambria" w:hAnsi="Times New Roman" w:cs="Times New Roman"/>
          <w:sz w:val="24"/>
          <w:szCs w:val="24"/>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EE02A5" w:rsidRPr="00EB4E26" w:rsidRDefault="001E6C2D" w:rsidP="001E6C2D">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b/>
          <w:i/>
          <w:sz w:val="24"/>
          <w:szCs w:val="24"/>
          <w:lang w:eastAsia="en-US"/>
        </w:rPr>
        <w:t>возрастосообразность</w:t>
      </w:r>
      <w:r w:rsidR="00EE02A5" w:rsidRPr="00EB4E26">
        <w:rPr>
          <w:rFonts w:ascii="Times New Roman" w:eastAsia="Cambria" w:hAnsi="Times New Roman" w:cs="Times New Roman"/>
          <w:sz w:val="24"/>
          <w:szCs w:val="24"/>
          <w:lang w:eastAsia="en-US"/>
        </w:rPr>
        <w:t>: при планировании и осуществлении взаимодействия</w:t>
      </w:r>
      <w:r w:rsidRPr="00EB4E26">
        <w:rPr>
          <w:rFonts w:ascii="Times New Roman" w:eastAsia="Cambria" w:hAnsi="Times New Roman" w:cs="Times New Roman"/>
          <w:sz w:val="24"/>
          <w:szCs w:val="24"/>
          <w:lang w:eastAsia="en-US"/>
        </w:rPr>
        <w:t xml:space="preserve"> </w:t>
      </w:r>
      <w:r w:rsidR="00EE02A5" w:rsidRPr="00EB4E26">
        <w:rPr>
          <w:rFonts w:ascii="Times New Roman" w:eastAsia="Cambria" w:hAnsi="Times New Roman" w:cs="Times New Roman"/>
          <w:sz w:val="24"/>
          <w:szCs w:val="24"/>
          <w:lang w:eastAsia="en-US"/>
        </w:rPr>
        <w:t xml:space="preserve">необходимо учитывать особенности и характер отношений ребёнка с родителями (законными представителями), прежде всего, с матерью (преимущественно </w:t>
      </w:r>
      <w:r w:rsidRPr="00EB4E26">
        <w:rPr>
          <w:rFonts w:ascii="Times New Roman" w:eastAsia="Cambria" w:hAnsi="Times New Roman" w:cs="Times New Roman"/>
          <w:sz w:val="24"/>
          <w:szCs w:val="24"/>
          <w:lang w:eastAsia="en-US"/>
        </w:rPr>
        <w:t>для</w:t>
      </w:r>
      <w:r w:rsidR="00EE02A5" w:rsidRPr="00EB4E26">
        <w:rPr>
          <w:rFonts w:ascii="Times New Roman" w:eastAsia="Cambria" w:hAnsi="Times New Roman" w:cs="Times New Roman"/>
          <w:sz w:val="24"/>
          <w:szCs w:val="24"/>
          <w:lang w:eastAsia="en-US"/>
        </w:rPr>
        <w:t xml:space="preserve"> детей младенческого и раннего возраста), обусловленные возрастными особенностями развития детей.</w:t>
      </w:r>
    </w:p>
    <w:p w:rsidR="00EE02A5" w:rsidRPr="00EB4E26" w:rsidRDefault="00EE02A5" w:rsidP="00CE2EA5">
      <w:pPr>
        <w:pStyle w:val="a4"/>
        <w:widowControl w:val="0"/>
        <w:numPr>
          <w:ilvl w:val="1"/>
          <w:numId w:val="1"/>
        </w:numPr>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Деятельность педагогического коллектива ДО</w:t>
      </w:r>
      <w:r w:rsidR="00570139"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xml:space="preserve"> по построению взаимодействия с родителями (законными представителями) обучающихся осуществляется </w:t>
      </w:r>
      <w:r w:rsidRPr="00EB4E26">
        <w:rPr>
          <w:rFonts w:ascii="Times New Roman" w:eastAsia="Cambria" w:hAnsi="Times New Roman" w:cs="Times New Roman"/>
          <w:b/>
          <w:i/>
          <w:sz w:val="24"/>
          <w:szCs w:val="24"/>
          <w:lang w:eastAsia="en-US"/>
        </w:rPr>
        <w:t>по нескольким направлениям</w:t>
      </w:r>
      <w:r w:rsidRPr="00EB4E26">
        <w:rPr>
          <w:rFonts w:ascii="Times New Roman" w:eastAsia="Cambria" w:hAnsi="Times New Roman" w:cs="Times New Roman"/>
          <w:sz w:val="24"/>
          <w:szCs w:val="24"/>
          <w:lang w:eastAsia="en-US"/>
        </w:rPr>
        <w:t>:</w:t>
      </w:r>
    </w:p>
    <w:p w:rsidR="00570139" w:rsidRPr="00EB4E26" w:rsidRDefault="00570139" w:rsidP="00CE2EA5">
      <w:pPr>
        <w:pStyle w:val="a4"/>
        <w:widowControl w:val="0"/>
        <w:numPr>
          <w:ilvl w:val="1"/>
          <w:numId w:val="1"/>
        </w:numPr>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p>
    <w:tbl>
      <w:tblPr>
        <w:tblStyle w:val="a3"/>
        <w:tblW w:w="0" w:type="auto"/>
        <w:tblInd w:w="108" w:type="dxa"/>
        <w:tblLook w:val="04A0"/>
      </w:tblPr>
      <w:tblGrid>
        <w:gridCol w:w="3402"/>
        <w:gridCol w:w="6592"/>
        <w:gridCol w:w="4998"/>
      </w:tblGrid>
      <w:tr w:rsidR="00570139" w:rsidRPr="00EB4E26" w:rsidTr="00764C68">
        <w:tc>
          <w:tcPr>
            <w:tcW w:w="3402" w:type="dxa"/>
          </w:tcPr>
          <w:p w:rsidR="00570139" w:rsidRPr="00EB4E26" w:rsidRDefault="00570139" w:rsidP="00570139">
            <w:pPr>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Направление</w:t>
            </w:r>
          </w:p>
        </w:tc>
        <w:tc>
          <w:tcPr>
            <w:tcW w:w="6592" w:type="dxa"/>
          </w:tcPr>
          <w:p w:rsidR="00570139" w:rsidRPr="00EB4E26" w:rsidRDefault="00570139" w:rsidP="00570139">
            <w:pPr>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Содержание деятельности</w:t>
            </w:r>
          </w:p>
        </w:tc>
        <w:tc>
          <w:tcPr>
            <w:tcW w:w="4998" w:type="dxa"/>
          </w:tcPr>
          <w:p w:rsidR="00570139" w:rsidRPr="00EB4E26" w:rsidRDefault="00570139" w:rsidP="00570139">
            <w:pPr>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Инструментарий</w:t>
            </w:r>
          </w:p>
        </w:tc>
      </w:tr>
      <w:tr w:rsidR="00764C68" w:rsidRPr="00EB4E26" w:rsidTr="00764C68">
        <w:tc>
          <w:tcPr>
            <w:tcW w:w="3402" w:type="dxa"/>
          </w:tcPr>
          <w:p w:rsidR="00764C68" w:rsidRPr="00EB4E26" w:rsidRDefault="00764C68" w:rsidP="0069029F">
            <w:pPr>
              <w:pStyle w:val="a4"/>
              <w:numPr>
                <w:ilvl w:val="0"/>
                <w:numId w:val="157"/>
              </w:numPr>
              <w:tabs>
                <w:tab w:val="left" w:pos="176"/>
                <w:tab w:val="left" w:pos="318"/>
              </w:tabs>
              <w:ind w:left="176" w:hanging="142"/>
              <w:rPr>
                <w:rFonts w:ascii="Times New Roman" w:hAnsi="Times New Roman" w:cs="Times New Roman"/>
                <w:bCs/>
                <w:sz w:val="24"/>
                <w:szCs w:val="24"/>
              </w:rPr>
            </w:pPr>
            <w:r w:rsidRPr="00EB4E26">
              <w:rPr>
                <w:rFonts w:ascii="Times New Roman" w:hAnsi="Times New Roman" w:cs="Times New Roman"/>
                <w:bCs/>
                <w:sz w:val="24"/>
                <w:szCs w:val="24"/>
              </w:rPr>
              <w:t xml:space="preserve">Диагностико -аналитическое направление </w:t>
            </w:r>
          </w:p>
        </w:tc>
        <w:tc>
          <w:tcPr>
            <w:tcW w:w="6592" w:type="dxa"/>
          </w:tcPr>
          <w:p w:rsidR="00764C68" w:rsidRPr="00EB4E26" w:rsidRDefault="00764C6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w:t>
            </w:r>
          </w:p>
          <w:p w:rsidR="00764C68" w:rsidRPr="00EB4E26" w:rsidRDefault="00764C68" w:rsidP="001F114A">
            <w:pPr>
              <w:rPr>
                <w:rFonts w:ascii="Times New Roman" w:hAnsi="Times New Roman" w:cs="Times New Roman"/>
                <w:bCs/>
                <w:sz w:val="24"/>
                <w:szCs w:val="24"/>
              </w:rPr>
            </w:pPr>
            <w:r w:rsidRPr="00EB4E26">
              <w:rPr>
                <w:rFonts w:ascii="Times New Roman" w:hAnsi="Times New Roman" w:cs="Times New Roman"/>
                <w:bCs/>
                <w:sz w:val="24"/>
                <w:szCs w:val="24"/>
              </w:rPr>
              <w:t>А  также планирование работы с семьей с учетом результатов проведенного анализа; Согласование  воспитательных задач;</w:t>
            </w:r>
          </w:p>
        </w:tc>
        <w:tc>
          <w:tcPr>
            <w:tcW w:w="4998" w:type="dxa"/>
          </w:tcPr>
          <w:p w:rsidR="00764C68" w:rsidRPr="00EB4E26" w:rsidRDefault="00764C68" w:rsidP="00764C68">
            <w:pPr>
              <w:rPr>
                <w:rFonts w:ascii="Times New Roman" w:hAnsi="Times New Roman" w:cs="Times New Roman"/>
                <w:bCs/>
                <w:sz w:val="24"/>
                <w:szCs w:val="24"/>
              </w:rPr>
            </w:pPr>
            <w:r w:rsidRPr="00EB4E26">
              <w:rPr>
                <w:rFonts w:ascii="Times New Roman" w:hAnsi="Times New Roman" w:cs="Times New Roman"/>
                <w:bCs/>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B92A58" w:rsidRPr="00EB4E26" w:rsidTr="00764C68">
        <w:tc>
          <w:tcPr>
            <w:tcW w:w="3402" w:type="dxa"/>
          </w:tcPr>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2.Просветительское направление </w:t>
            </w:r>
          </w:p>
          <w:p w:rsidR="00B92A58" w:rsidRPr="00EB4E26" w:rsidRDefault="00B92A58" w:rsidP="001F114A">
            <w:pPr>
              <w:ind w:firstLine="567"/>
              <w:rPr>
                <w:rFonts w:ascii="Times New Roman" w:hAnsi="Times New Roman" w:cs="Times New Roman"/>
                <w:bCs/>
                <w:sz w:val="24"/>
                <w:szCs w:val="24"/>
              </w:rPr>
            </w:pPr>
          </w:p>
        </w:tc>
        <w:tc>
          <w:tcPr>
            <w:tcW w:w="6592" w:type="dxa"/>
          </w:tcPr>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lastRenderedPageBreak/>
              <w:t xml:space="preserve">Просвещение  родителей (законных представителей) по вопросам особенностей психофизиологического и </w:t>
            </w:r>
            <w:r w:rsidRPr="00EB4E26">
              <w:rPr>
                <w:rFonts w:ascii="Times New Roman" w:hAnsi="Times New Roman" w:cs="Times New Roman"/>
                <w:bCs/>
                <w:sz w:val="24"/>
                <w:szCs w:val="24"/>
              </w:rPr>
              <w:lastRenderedPageBreak/>
              <w:t xml:space="preserve">психического развития детей, раннего и дошкольного возрастов;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Выбора  эффективных методов обучения и воспитания детей определенного возраста;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Информирование  об особенностях реализуемой в ДО</w:t>
            </w:r>
            <w:r w:rsidR="004C2609" w:rsidRPr="00EB4E26">
              <w:rPr>
                <w:rFonts w:ascii="Times New Roman" w:hAnsi="Times New Roman" w:cs="Times New Roman"/>
                <w:bCs/>
                <w:sz w:val="24"/>
                <w:szCs w:val="24"/>
              </w:rPr>
              <w:t>У</w:t>
            </w:r>
            <w:r w:rsidRPr="00EB4E26">
              <w:rPr>
                <w:rFonts w:ascii="Times New Roman" w:hAnsi="Times New Roman" w:cs="Times New Roman"/>
                <w:bCs/>
                <w:sz w:val="24"/>
                <w:szCs w:val="24"/>
              </w:rPr>
              <w:t xml:space="preserve"> образовательной программы;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Условиях  пребывания реб</w:t>
            </w:r>
            <w:r w:rsidR="004C2609" w:rsidRPr="00EB4E26">
              <w:rPr>
                <w:rFonts w:ascii="Times New Roman" w:hAnsi="Times New Roman" w:cs="Times New Roman"/>
                <w:bCs/>
                <w:sz w:val="24"/>
                <w:szCs w:val="24"/>
              </w:rPr>
              <w:t>е</w:t>
            </w:r>
            <w:r w:rsidRPr="00EB4E26">
              <w:rPr>
                <w:rFonts w:ascii="Times New Roman" w:hAnsi="Times New Roman" w:cs="Times New Roman"/>
                <w:bCs/>
                <w:sz w:val="24"/>
                <w:szCs w:val="24"/>
              </w:rPr>
              <w:t>нка в группе ДО</w:t>
            </w:r>
            <w:r w:rsidR="004C2609" w:rsidRPr="00EB4E26">
              <w:rPr>
                <w:rFonts w:ascii="Times New Roman" w:hAnsi="Times New Roman" w:cs="Times New Roman"/>
                <w:bCs/>
                <w:sz w:val="24"/>
                <w:szCs w:val="24"/>
              </w:rPr>
              <w:t>У</w:t>
            </w:r>
            <w:r w:rsidRPr="00EB4E26">
              <w:rPr>
                <w:rFonts w:ascii="Times New Roman" w:hAnsi="Times New Roman" w:cs="Times New Roman"/>
                <w:bCs/>
                <w:sz w:val="24"/>
                <w:szCs w:val="24"/>
              </w:rPr>
              <w:t xml:space="preserve">;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Содержании  и методах образовательной работы с детьми;</w:t>
            </w:r>
          </w:p>
        </w:tc>
        <w:tc>
          <w:tcPr>
            <w:tcW w:w="4998" w:type="dxa"/>
          </w:tcPr>
          <w:p w:rsidR="00B92A58" w:rsidRPr="00EB4E26" w:rsidRDefault="00B92A58" w:rsidP="004C2609">
            <w:pPr>
              <w:rPr>
                <w:rFonts w:ascii="Times New Roman" w:hAnsi="Times New Roman" w:cs="Times New Roman"/>
                <w:bCs/>
                <w:sz w:val="24"/>
                <w:szCs w:val="24"/>
              </w:rPr>
            </w:pPr>
            <w:r w:rsidRPr="00EB4E26">
              <w:rPr>
                <w:rFonts w:ascii="Times New Roman" w:hAnsi="Times New Roman" w:cs="Times New Roman"/>
                <w:bCs/>
                <w:sz w:val="24"/>
                <w:szCs w:val="24"/>
              </w:rPr>
              <w:lastRenderedPageBreak/>
              <w:t>Групповые  родительские собрания, конференции, круглые столы, семинары-</w:t>
            </w:r>
            <w:r w:rsidRPr="00EB4E26">
              <w:rPr>
                <w:rFonts w:ascii="Times New Roman" w:hAnsi="Times New Roman" w:cs="Times New Roman"/>
                <w:bCs/>
                <w:sz w:val="24"/>
                <w:szCs w:val="24"/>
              </w:rPr>
              <w:lastRenderedPageBreak/>
              <w:t>практикумы, тренинги и ролевые игры, консультации, педагогические гостиные, родительские клубы и другое; информационные проспекты, стенды, ширмы,</w:t>
            </w:r>
            <w:r w:rsidR="004C2609" w:rsidRPr="00EB4E26">
              <w:rPr>
                <w:rFonts w:ascii="Times New Roman" w:hAnsi="Times New Roman" w:cs="Times New Roman"/>
                <w:bCs/>
                <w:sz w:val="24"/>
                <w:szCs w:val="24"/>
              </w:rPr>
              <w:t xml:space="preserve"> папки-передвижки для родителей</w:t>
            </w:r>
            <w:r w:rsidRPr="00EB4E26">
              <w:rPr>
                <w:rFonts w:ascii="Times New Roman" w:hAnsi="Times New Roman" w:cs="Times New Roman"/>
                <w:bCs/>
                <w:sz w:val="24"/>
                <w:szCs w:val="24"/>
              </w:rPr>
              <w:t xml:space="preserve">; </w:t>
            </w:r>
          </w:p>
          <w:p w:rsidR="00B92A58" w:rsidRPr="00EB4E26" w:rsidRDefault="00B92A58" w:rsidP="004C2609">
            <w:pPr>
              <w:rPr>
                <w:rFonts w:ascii="Times New Roman" w:hAnsi="Times New Roman" w:cs="Times New Roman"/>
                <w:bCs/>
                <w:sz w:val="24"/>
                <w:szCs w:val="24"/>
              </w:rPr>
            </w:pPr>
            <w:r w:rsidRPr="00EB4E26">
              <w:rPr>
                <w:rFonts w:ascii="Times New Roman" w:hAnsi="Times New Roman" w:cs="Times New Roman"/>
                <w:bCs/>
                <w:sz w:val="24"/>
                <w:szCs w:val="24"/>
              </w:rPr>
              <w:t>Журналы  и газеты, издаваемые ДОО для родителей , педагогические библиотеки для родителей (законных представителей); сайты ДО</w:t>
            </w:r>
            <w:r w:rsidR="004C2609" w:rsidRPr="00EB4E26">
              <w:rPr>
                <w:rFonts w:ascii="Times New Roman" w:hAnsi="Times New Roman" w:cs="Times New Roman"/>
                <w:bCs/>
                <w:sz w:val="24"/>
                <w:szCs w:val="24"/>
              </w:rPr>
              <w:t>У</w:t>
            </w:r>
            <w:r w:rsidRPr="00EB4E26">
              <w:rPr>
                <w:rFonts w:ascii="Times New Roman" w:hAnsi="Times New Roman" w:cs="Times New Roman"/>
                <w:bCs/>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B92A58" w:rsidRPr="00EB4E26" w:rsidTr="00764C68">
        <w:tc>
          <w:tcPr>
            <w:tcW w:w="3402" w:type="dxa"/>
          </w:tcPr>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lastRenderedPageBreak/>
              <w:t xml:space="preserve">3.Консультационное направление </w:t>
            </w:r>
          </w:p>
          <w:p w:rsidR="00B92A58" w:rsidRPr="00EB4E26" w:rsidRDefault="00B92A58" w:rsidP="001F114A">
            <w:pPr>
              <w:ind w:firstLine="567"/>
              <w:rPr>
                <w:rFonts w:ascii="Times New Roman" w:hAnsi="Times New Roman" w:cs="Times New Roman"/>
                <w:bCs/>
                <w:sz w:val="24"/>
                <w:szCs w:val="24"/>
              </w:rPr>
            </w:pPr>
            <w:r w:rsidRPr="00EB4E26">
              <w:rPr>
                <w:rFonts w:ascii="Times New Roman" w:hAnsi="Times New Roman" w:cs="Times New Roman"/>
                <w:bCs/>
                <w:sz w:val="24"/>
                <w:szCs w:val="24"/>
              </w:rPr>
              <w:t xml:space="preserve"> </w:t>
            </w:r>
          </w:p>
          <w:p w:rsidR="00B92A58" w:rsidRPr="00EB4E26" w:rsidRDefault="00B92A58" w:rsidP="001F114A">
            <w:pPr>
              <w:ind w:firstLine="567"/>
              <w:rPr>
                <w:rFonts w:ascii="Times New Roman" w:hAnsi="Times New Roman" w:cs="Times New Roman"/>
                <w:bCs/>
                <w:sz w:val="24"/>
                <w:szCs w:val="24"/>
              </w:rPr>
            </w:pPr>
          </w:p>
        </w:tc>
        <w:tc>
          <w:tcPr>
            <w:tcW w:w="6592" w:type="dxa"/>
          </w:tcPr>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Особенностей  поведения и взаимодействия ребёнка со сверстниками и педагогом;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Возникающих  проблемных ситуациях;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 xml:space="preserve">Способам  воспитания и построения продуктивного взаимодействия с детьми младенческого, раннего и дошкольного возрастов; </w:t>
            </w:r>
          </w:p>
          <w:p w:rsidR="00B92A58" w:rsidRPr="00EB4E26" w:rsidRDefault="00B92A58" w:rsidP="001F114A">
            <w:pPr>
              <w:rPr>
                <w:rFonts w:ascii="Times New Roman" w:hAnsi="Times New Roman" w:cs="Times New Roman"/>
                <w:bCs/>
                <w:sz w:val="24"/>
                <w:szCs w:val="24"/>
              </w:rPr>
            </w:pPr>
            <w:r w:rsidRPr="00EB4E26">
              <w:rPr>
                <w:rFonts w:ascii="Times New Roman" w:hAnsi="Times New Roman" w:cs="Times New Roman"/>
                <w:bCs/>
                <w:sz w:val="24"/>
                <w:szCs w:val="24"/>
              </w:rPr>
              <w:t>Способам  организации и участия в детских деятельностях, образовательном процессе и другому.</w:t>
            </w:r>
          </w:p>
        </w:tc>
        <w:tc>
          <w:tcPr>
            <w:tcW w:w="4998" w:type="dxa"/>
          </w:tcPr>
          <w:p w:rsidR="00B92A58" w:rsidRPr="00EB4E26" w:rsidRDefault="00B92A58" w:rsidP="0042025A">
            <w:pPr>
              <w:rPr>
                <w:rFonts w:ascii="Times New Roman" w:hAnsi="Times New Roman" w:cs="Times New Roman"/>
                <w:bCs/>
                <w:sz w:val="24"/>
                <w:szCs w:val="24"/>
              </w:rPr>
            </w:pPr>
            <w:r w:rsidRPr="00EB4E26">
              <w:rPr>
                <w:rFonts w:ascii="Times New Roman" w:hAnsi="Times New Roman" w:cs="Times New Roman"/>
                <w:bCs/>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B92A58" w:rsidRPr="00EB4E26" w:rsidRDefault="00B92A58" w:rsidP="0042025A">
            <w:pPr>
              <w:rPr>
                <w:rFonts w:ascii="Times New Roman" w:hAnsi="Times New Roman" w:cs="Times New Roman"/>
                <w:bCs/>
                <w:sz w:val="24"/>
                <w:szCs w:val="24"/>
              </w:rPr>
            </w:pPr>
            <w:r w:rsidRPr="00EB4E26">
              <w:rPr>
                <w:rFonts w:ascii="Times New Roman" w:hAnsi="Times New Roman" w:cs="Times New Roman"/>
                <w:bCs/>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486222" w:rsidRPr="00EB4E26" w:rsidRDefault="00486222" w:rsidP="00486222">
      <w:pPr>
        <w:pStyle w:val="a4"/>
        <w:widowControl w:val="0"/>
        <w:numPr>
          <w:ilvl w:val="1"/>
          <w:numId w:val="1"/>
        </w:numPr>
        <w:tabs>
          <w:tab w:val="left" w:pos="1481"/>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p>
    <w:p w:rsidR="00486222" w:rsidRPr="00EB4E26" w:rsidRDefault="00486222" w:rsidP="00486222">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w:t>
      </w:r>
      <w:r w:rsidRPr="00EB4E26">
        <w:rPr>
          <w:rFonts w:ascii="Times New Roman" w:eastAsia="Cambria" w:hAnsi="Times New Roman" w:cs="Times New Roman"/>
          <w:sz w:val="24"/>
          <w:szCs w:val="24"/>
          <w:lang w:eastAsia="en-US"/>
        </w:rPr>
        <w:lastRenderedPageBreak/>
        <w:t>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86222" w:rsidRPr="00EB4E26" w:rsidRDefault="00486222" w:rsidP="00486222">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ребенка в освоении образовательной программы.</w:t>
      </w:r>
    </w:p>
    <w:p w:rsidR="00570139" w:rsidRPr="00EB4E26" w:rsidRDefault="00486222" w:rsidP="00486222">
      <w:pPr>
        <w:pStyle w:val="a4"/>
        <w:widowControl w:val="0"/>
        <w:numPr>
          <w:ilvl w:val="1"/>
          <w:numId w:val="1"/>
        </w:numPr>
        <w:tabs>
          <w:tab w:val="left" w:pos="709"/>
        </w:tabs>
        <w:autoSpaceDE w:val="0"/>
        <w:autoSpaceDN w:val="0"/>
        <w:spacing w:after="0" w:line="240" w:lineRule="auto"/>
        <w:ind w:left="0" w:firstLine="709"/>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F44C9" w:rsidRPr="00EB4E26" w:rsidRDefault="00FF44C9" w:rsidP="00BF032C">
      <w:pPr>
        <w:spacing w:after="0" w:line="240" w:lineRule="auto"/>
        <w:jc w:val="both"/>
        <w:rPr>
          <w:rFonts w:ascii="Times New Roman" w:eastAsia="Times New Roman" w:hAnsi="Times New Roman" w:cs="Times New Roman"/>
          <w:b/>
          <w:sz w:val="24"/>
          <w:szCs w:val="24"/>
        </w:rPr>
      </w:pPr>
    </w:p>
    <w:p w:rsidR="004C2609" w:rsidRPr="00EB4E26" w:rsidRDefault="00BF032C" w:rsidP="00B82E59">
      <w:pPr>
        <w:spacing w:after="0" w:line="240" w:lineRule="auto"/>
        <w:ind w:firstLine="709"/>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Б)</w:t>
      </w:r>
      <w:r w:rsidRPr="00EB4E26">
        <w:rPr>
          <w:rFonts w:ascii="Times New Roman" w:eastAsia="Times New Roman" w:hAnsi="Times New Roman" w:cs="Times New Roman"/>
          <w:b/>
          <w:i/>
          <w:sz w:val="24"/>
          <w:szCs w:val="24"/>
        </w:rPr>
        <w:t xml:space="preserve"> </w:t>
      </w:r>
      <w:r w:rsidR="00B82E59" w:rsidRPr="00EB4E26">
        <w:rPr>
          <w:rFonts w:ascii="Times New Roman" w:eastAsia="Times New Roman" w:hAnsi="Times New Roman" w:cs="Times New Roman"/>
          <w:b/>
          <w:sz w:val="24"/>
          <w:szCs w:val="24"/>
        </w:rPr>
        <w:t>Часть, формируемая участниками образовательных отношений</w:t>
      </w:r>
      <w:r w:rsidR="001E072F" w:rsidRPr="00EB4E26">
        <w:rPr>
          <w:rFonts w:ascii="Times New Roman" w:eastAsia="Times New Roman" w:hAnsi="Times New Roman" w:cs="Times New Roman"/>
          <w:b/>
          <w:sz w:val="24"/>
          <w:szCs w:val="24"/>
        </w:rPr>
        <w:t xml:space="preserve"> + Региональный компонент</w:t>
      </w:r>
    </w:p>
    <w:p w:rsidR="00AF3621" w:rsidRPr="00EB4E26" w:rsidRDefault="00AF3621" w:rsidP="00052414">
      <w:pPr>
        <w:spacing w:after="0" w:line="237" w:lineRule="auto"/>
        <w:ind w:right="-20"/>
        <w:rPr>
          <w:rFonts w:ascii="Times New Roman" w:hAnsi="Times New Roman"/>
          <w:b/>
          <w:bCs/>
          <w:sz w:val="24"/>
          <w:szCs w:val="24"/>
        </w:rPr>
      </w:pPr>
    </w:p>
    <w:p w:rsidR="00AF3621" w:rsidRPr="00EB4E26" w:rsidRDefault="00AF3621" w:rsidP="00052414">
      <w:pPr>
        <w:spacing w:after="0" w:line="237" w:lineRule="auto"/>
        <w:ind w:left="388" w:right="-20"/>
        <w:jc w:val="center"/>
        <w:rPr>
          <w:rFonts w:ascii="Times New Roman" w:hAnsi="Times New Roman"/>
          <w:b/>
          <w:bCs/>
          <w:sz w:val="24"/>
          <w:szCs w:val="24"/>
        </w:rPr>
      </w:pPr>
      <w:r w:rsidRPr="00EB4E26">
        <w:rPr>
          <w:rFonts w:ascii="Times New Roman" w:hAnsi="Times New Roman"/>
          <w:b/>
          <w:bCs/>
          <w:sz w:val="24"/>
          <w:szCs w:val="24"/>
        </w:rPr>
        <w:t>Основ</w:t>
      </w:r>
      <w:r w:rsidRPr="00EB4E26">
        <w:rPr>
          <w:rFonts w:ascii="Times New Roman" w:hAnsi="Times New Roman"/>
          <w:b/>
          <w:bCs/>
          <w:spacing w:val="1"/>
          <w:sz w:val="24"/>
          <w:szCs w:val="24"/>
        </w:rPr>
        <w:t>н</w:t>
      </w:r>
      <w:r w:rsidRPr="00EB4E26">
        <w:rPr>
          <w:rFonts w:ascii="Times New Roman" w:hAnsi="Times New Roman"/>
          <w:b/>
          <w:bCs/>
          <w:sz w:val="24"/>
          <w:szCs w:val="24"/>
        </w:rPr>
        <w:t>ые п</w:t>
      </w:r>
      <w:r w:rsidRPr="00EB4E26">
        <w:rPr>
          <w:rFonts w:ascii="Times New Roman" w:hAnsi="Times New Roman"/>
          <w:b/>
          <w:bCs/>
          <w:spacing w:val="1"/>
          <w:sz w:val="24"/>
          <w:szCs w:val="24"/>
        </w:rPr>
        <w:t>ри</w:t>
      </w:r>
      <w:r w:rsidRPr="00EB4E26">
        <w:rPr>
          <w:rFonts w:ascii="Times New Roman" w:hAnsi="Times New Roman"/>
          <w:b/>
          <w:bCs/>
          <w:spacing w:val="-3"/>
          <w:sz w:val="24"/>
          <w:szCs w:val="24"/>
        </w:rPr>
        <w:t>н</w:t>
      </w:r>
      <w:r w:rsidRPr="00EB4E26">
        <w:rPr>
          <w:rFonts w:ascii="Times New Roman" w:hAnsi="Times New Roman"/>
          <w:b/>
          <w:bCs/>
          <w:sz w:val="24"/>
          <w:szCs w:val="24"/>
        </w:rPr>
        <w:t>ци</w:t>
      </w:r>
      <w:r w:rsidRPr="00EB4E26">
        <w:rPr>
          <w:rFonts w:ascii="Times New Roman" w:hAnsi="Times New Roman"/>
          <w:b/>
          <w:bCs/>
          <w:spacing w:val="1"/>
          <w:sz w:val="24"/>
          <w:szCs w:val="24"/>
        </w:rPr>
        <w:t>п</w:t>
      </w:r>
      <w:r w:rsidRPr="00EB4E26">
        <w:rPr>
          <w:rFonts w:ascii="Times New Roman" w:hAnsi="Times New Roman"/>
          <w:b/>
          <w:bCs/>
          <w:sz w:val="24"/>
          <w:szCs w:val="24"/>
        </w:rPr>
        <w:t>ы рабо</w:t>
      </w:r>
      <w:r w:rsidRPr="00EB4E26">
        <w:rPr>
          <w:rFonts w:ascii="Times New Roman" w:hAnsi="Times New Roman"/>
          <w:b/>
          <w:bCs/>
          <w:spacing w:val="2"/>
          <w:sz w:val="24"/>
          <w:szCs w:val="24"/>
        </w:rPr>
        <w:t>т</w:t>
      </w:r>
      <w:r w:rsidRPr="00EB4E26">
        <w:rPr>
          <w:rFonts w:ascii="Times New Roman" w:hAnsi="Times New Roman"/>
          <w:b/>
          <w:bCs/>
          <w:sz w:val="24"/>
          <w:szCs w:val="24"/>
        </w:rPr>
        <w:t>ы с ро</w:t>
      </w:r>
      <w:r w:rsidRPr="00EB4E26">
        <w:rPr>
          <w:rFonts w:ascii="Times New Roman" w:hAnsi="Times New Roman"/>
          <w:b/>
          <w:bCs/>
          <w:spacing w:val="-1"/>
          <w:sz w:val="24"/>
          <w:szCs w:val="24"/>
        </w:rPr>
        <w:t>д</w:t>
      </w:r>
      <w:r w:rsidRPr="00EB4E26">
        <w:rPr>
          <w:rFonts w:ascii="Times New Roman" w:hAnsi="Times New Roman"/>
          <w:b/>
          <w:bCs/>
          <w:sz w:val="24"/>
          <w:szCs w:val="24"/>
        </w:rPr>
        <w:t>и</w:t>
      </w:r>
      <w:r w:rsidRPr="00EB4E26">
        <w:rPr>
          <w:rFonts w:ascii="Times New Roman" w:hAnsi="Times New Roman"/>
          <w:b/>
          <w:bCs/>
          <w:spacing w:val="2"/>
          <w:sz w:val="24"/>
          <w:szCs w:val="24"/>
        </w:rPr>
        <w:t>т</w:t>
      </w:r>
      <w:r w:rsidRPr="00EB4E26">
        <w:rPr>
          <w:rFonts w:ascii="Times New Roman" w:hAnsi="Times New Roman"/>
          <w:b/>
          <w:bCs/>
          <w:sz w:val="24"/>
          <w:szCs w:val="24"/>
        </w:rPr>
        <w:t>еля</w:t>
      </w:r>
      <w:r w:rsidRPr="00EB4E26">
        <w:rPr>
          <w:rFonts w:ascii="Times New Roman" w:hAnsi="Times New Roman"/>
          <w:b/>
          <w:bCs/>
          <w:spacing w:val="-1"/>
          <w:sz w:val="24"/>
          <w:szCs w:val="24"/>
        </w:rPr>
        <w:t>м</w:t>
      </w:r>
      <w:r w:rsidRPr="00EB4E26">
        <w:rPr>
          <w:rFonts w:ascii="Times New Roman" w:hAnsi="Times New Roman"/>
          <w:b/>
          <w:bCs/>
          <w:sz w:val="24"/>
          <w:szCs w:val="24"/>
        </w:rPr>
        <w:t>и</w:t>
      </w:r>
    </w:p>
    <w:p w:rsidR="00C837DA" w:rsidRPr="00EB4E26" w:rsidRDefault="00AF3621" w:rsidP="00C837DA">
      <w:pPr>
        <w:spacing w:after="0" w:line="240" w:lineRule="auto"/>
        <w:ind w:right="411"/>
        <w:jc w:val="both"/>
        <w:rPr>
          <w:rFonts w:ascii="Times New Roman" w:hAnsi="Times New Roman" w:cs="Times New Roman"/>
          <w:sz w:val="24"/>
          <w:szCs w:val="24"/>
        </w:rPr>
      </w:pPr>
      <w:r w:rsidRPr="00EB4E26">
        <w:rPr>
          <w:rFonts w:ascii="Times New Roman" w:eastAsia="Symbol" w:hAnsi="Times New Roman" w:cs="Times New Roman"/>
          <w:w w:val="101"/>
          <w:sz w:val="24"/>
          <w:szCs w:val="24"/>
        </w:rPr>
        <w:t xml:space="preserve">– </w:t>
      </w:r>
      <w:r w:rsidR="00210A91" w:rsidRPr="00EB4E26">
        <w:rPr>
          <w:rFonts w:ascii="Times New Roman" w:hAnsi="Times New Roman" w:cs="Times New Roman"/>
          <w:b/>
          <w:bCs/>
          <w:i/>
          <w:iCs/>
          <w:sz w:val="24"/>
          <w:szCs w:val="24"/>
        </w:rPr>
        <w:t>п</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ин</w:t>
      </w:r>
      <w:r w:rsidRPr="00EB4E26">
        <w:rPr>
          <w:rFonts w:ascii="Times New Roman" w:hAnsi="Times New Roman" w:cs="Times New Roman"/>
          <w:b/>
          <w:bCs/>
          <w:i/>
          <w:iCs/>
          <w:sz w:val="24"/>
          <w:szCs w:val="24"/>
        </w:rPr>
        <w:t>ц</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п а</w:t>
      </w:r>
      <w:r w:rsidRPr="00EB4E26">
        <w:rPr>
          <w:rFonts w:ascii="Times New Roman" w:hAnsi="Times New Roman" w:cs="Times New Roman"/>
          <w:b/>
          <w:bCs/>
          <w:i/>
          <w:iCs/>
          <w:spacing w:val="-1"/>
          <w:sz w:val="24"/>
          <w:szCs w:val="24"/>
        </w:rPr>
        <w:t>к</w:t>
      </w:r>
      <w:r w:rsidRPr="00EB4E26">
        <w:rPr>
          <w:rFonts w:ascii="Times New Roman" w:hAnsi="Times New Roman" w:cs="Times New Roman"/>
          <w:b/>
          <w:bCs/>
          <w:i/>
          <w:iCs/>
          <w:sz w:val="24"/>
          <w:szCs w:val="24"/>
        </w:rPr>
        <w:t>тивно</w:t>
      </w:r>
      <w:r w:rsidRPr="00EB4E26">
        <w:rPr>
          <w:rFonts w:ascii="Times New Roman" w:hAnsi="Times New Roman" w:cs="Times New Roman"/>
          <w:b/>
          <w:bCs/>
          <w:i/>
          <w:iCs/>
          <w:spacing w:val="-5"/>
          <w:sz w:val="24"/>
          <w:szCs w:val="24"/>
        </w:rPr>
        <w:t>с</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z w:val="24"/>
          <w:szCs w:val="24"/>
        </w:rPr>
        <w:t>и и со</w:t>
      </w:r>
      <w:r w:rsidRPr="00EB4E26">
        <w:rPr>
          <w:rFonts w:ascii="Times New Roman" w:hAnsi="Times New Roman" w:cs="Times New Roman"/>
          <w:b/>
          <w:bCs/>
          <w:i/>
          <w:iCs/>
          <w:spacing w:val="5"/>
          <w:sz w:val="24"/>
          <w:szCs w:val="24"/>
        </w:rPr>
        <w:t>з</w:t>
      </w:r>
      <w:r w:rsidRPr="00EB4E26">
        <w:rPr>
          <w:rFonts w:ascii="Times New Roman" w:hAnsi="Times New Roman" w:cs="Times New Roman"/>
          <w:b/>
          <w:bCs/>
          <w:i/>
          <w:iCs/>
          <w:spacing w:val="1"/>
          <w:sz w:val="24"/>
          <w:szCs w:val="24"/>
        </w:rPr>
        <w:t>н</w:t>
      </w:r>
      <w:r w:rsidRPr="00EB4E26">
        <w:rPr>
          <w:rFonts w:ascii="Times New Roman" w:hAnsi="Times New Roman" w:cs="Times New Roman"/>
          <w:b/>
          <w:bCs/>
          <w:i/>
          <w:iCs/>
          <w:spacing w:val="-3"/>
          <w:sz w:val="24"/>
          <w:szCs w:val="24"/>
        </w:rPr>
        <w:t>а</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z w:val="24"/>
          <w:szCs w:val="24"/>
        </w:rPr>
        <w:t>ел</w:t>
      </w:r>
      <w:r w:rsidRPr="00EB4E26">
        <w:rPr>
          <w:rFonts w:ascii="Times New Roman" w:hAnsi="Times New Roman" w:cs="Times New Roman"/>
          <w:b/>
          <w:bCs/>
          <w:i/>
          <w:iCs/>
          <w:spacing w:val="1"/>
          <w:sz w:val="24"/>
          <w:szCs w:val="24"/>
        </w:rPr>
        <w:t>ьн</w:t>
      </w:r>
      <w:r w:rsidRPr="00EB4E26">
        <w:rPr>
          <w:rFonts w:ascii="Times New Roman" w:hAnsi="Times New Roman" w:cs="Times New Roman"/>
          <w:b/>
          <w:bCs/>
          <w:i/>
          <w:iCs/>
          <w:sz w:val="24"/>
          <w:szCs w:val="24"/>
        </w:rPr>
        <w:t>о</w:t>
      </w:r>
      <w:r w:rsidRPr="00EB4E26">
        <w:rPr>
          <w:rFonts w:ascii="Times New Roman" w:hAnsi="Times New Roman" w:cs="Times New Roman"/>
          <w:b/>
          <w:bCs/>
          <w:i/>
          <w:iCs/>
          <w:spacing w:val="-5"/>
          <w:sz w:val="24"/>
          <w:szCs w:val="24"/>
        </w:rPr>
        <w:t>с</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z w:val="24"/>
          <w:szCs w:val="24"/>
        </w:rPr>
        <w:t xml:space="preserve">и </w:t>
      </w:r>
      <w:r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у</w:t>
      </w:r>
      <w:r w:rsidRPr="00EB4E26">
        <w:rPr>
          <w:rFonts w:ascii="Times New Roman" w:hAnsi="Times New Roman" w:cs="Times New Roman"/>
          <w:spacing w:val="-1"/>
          <w:sz w:val="24"/>
          <w:szCs w:val="24"/>
        </w:rPr>
        <w:t>ча</w:t>
      </w:r>
      <w:r w:rsidRPr="00EB4E26">
        <w:rPr>
          <w:rFonts w:ascii="Times New Roman" w:hAnsi="Times New Roman" w:cs="Times New Roman"/>
          <w:sz w:val="24"/>
          <w:szCs w:val="24"/>
        </w:rPr>
        <w:t xml:space="preserve">стие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 к</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лле</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 ДОУ и 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 xml:space="preserve">ительской общественности в </w:t>
      </w:r>
      <w:r w:rsidRPr="00EB4E26">
        <w:rPr>
          <w:rFonts w:ascii="Times New Roman" w:hAnsi="Times New Roman" w:cs="Times New Roman"/>
          <w:spacing w:val="-4"/>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е со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w:t>
      </w:r>
      <w:r w:rsidRPr="00EB4E26">
        <w:rPr>
          <w:rFonts w:ascii="Times New Roman" w:hAnsi="Times New Roman" w:cs="Times New Roman"/>
          <w:spacing w:val="-3"/>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х</w:t>
      </w:r>
      <w:r w:rsidRPr="00EB4E26">
        <w:rPr>
          <w:rFonts w:ascii="Times New Roman" w:hAnsi="Times New Roman" w:cs="Times New Roman"/>
          <w:spacing w:val="-2"/>
          <w:sz w:val="24"/>
          <w:szCs w:val="24"/>
        </w:rPr>
        <w:t xml:space="preserve"> ф</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рм и </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в </w:t>
      </w:r>
      <w:r w:rsidRPr="00EB4E26">
        <w:rPr>
          <w:rFonts w:ascii="Times New Roman" w:hAnsi="Times New Roman" w:cs="Times New Roman"/>
          <w:spacing w:val="-6"/>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тр</w:t>
      </w:r>
      <w:r w:rsidRPr="00EB4E26">
        <w:rPr>
          <w:rFonts w:ascii="Times New Roman" w:hAnsi="Times New Roman" w:cs="Times New Roman"/>
          <w:spacing w:val="-3"/>
          <w:sz w:val="24"/>
          <w:szCs w:val="24"/>
        </w:rPr>
        <w:t>у</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ниче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 с с</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м</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ей;</w:t>
      </w:r>
    </w:p>
    <w:p w:rsidR="00AF3621" w:rsidRPr="00EB4E26" w:rsidRDefault="00AF3621" w:rsidP="00C837DA">
      <w:pPr>
        <w:spacing w:after="0" w:line="240" w:lineRule="auto"/>
        <w:ind w:right="411"/>
        <w:jc w:val="both"/>
        <w:rPr>
          <w:rFonts w:ascii="Times New Roman" w:hAnsi="Times New Roman" w:cs="Times New Roman"/>
          <w:sz w:val="24"/>
          <w:szCs w:val="24"/>
        </w:rPr>
      </w:pPr>
      <w:r w:rsidRPr="00EB4E26">
        <w:rPr>
          <w:rFonts w:ascii="Times New Roman" w:eastAsia="Symbol" w:hAnsi="Times New Roman" w:cs="Times New Roman"/>
          <w:w w:val="101"/>
          <w:sz w:val="24"/>
          <w:szCs w:val="24"/>
        </w:rPr>
        <w:t xml:space="preserve">– </w:t>
      </w:r>
      <w:r w:rsidR="00210A91" w:rsidRPr="00EB4E26">
        <w:rPr>
          <w:rFonts w:ascii="Times New Roman" w:hAnsi="Times New Roman" w:cs="Times New Roman"/>
          <w:b/>
          <w:bCs/>
          <w:i/>
          <w:iCs/>
          <w:sz w:val="24"/>
          <w:szCs w:val="24"/>
        </w:rPr>
        <w:t>п</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ин</w:t>
      </w:r>
      <w:r w:rsidRPr="00EB4E26">
        <w:rPr>
          <w:rFonts w:ascii="Times New Roman" w:hAnsi="Times New Roman" w:cs="Times New Roman"/>
          <w:b/>
          <w:bCs/>
          <w:i/>
          <w:iCs/>
          <w:sz w:val="24"/>
          <w:szCs w:val="24"/>
        </w:rPr>
        <w:t>ц</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п</w:t>
      </w:r>
      <w:r w:rsidRPr="00EB4E26">
        <w:rPr>
          <w:rFonts w:ascii="Times New Roman" w:hAnsi="Times New Roman" w:cs="Times New Roman"/>
          <w:sz w:val="24"/>
          <w:szCs w:val="24"/>
        </w:rPr>
        <w:tab/>
      </w:r>
      <w:r w:rsidRPr="00EB4E26">
        <w:rPr>
          <w:rFonts w:ascii="Times New Roman" w:hAnsi="Times New Roman" w:cs="Times New Roman"/>
          <w:b/>
          <w:bCs/>
          <w:i/>
          <w:iCs/>
          <w:spacing w:val="-4"/>
          <w:sz w:val="24"/>
          <w:szCs w:val="24"/>
        </w:rPr>
        <w:t>о</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pacing w:val="-1"/>
          <w:sz w:val="24"/>
          <w:szCs w:val="24"/>
        </w:rPr>
        <w:t>к</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3"/>
          <w:sz w:val="24"/>
          <w:szCs w:val="24"/>
        </w:rPr>
        <w:t>ы</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z w:val="24"/>
          <w:szCs w:val="24"/>
        </w:rPr>
        <w:t>о</w:t>
      </w:r>
      <w:r w:rsidRPr="00EB4E26">
        <w:rPr>
          <w:rFonts w:ascii="Times New Roman" w:hAnsi="Times New Roman" w:cs="Times New Roman"/>
          <w:b/>
          <w:bCs/>
          <w:i/>
          <w:iCs/>
          <w:spacing w:val="-5"/>
          <w:sz w:val="24"/>
          <w:szCs w:val="24"/>
        </w:rPr>
        <w:t>с</w:t>
      </w:r>
      <w:r w:rsidRPr="00EB4E26">
        <w:rPr>
          <w:rFonts w:ascii="Times New Roman" w:hAnsi="Times New Roman" w:cs="Times New Roman"/>
          <w:b/>
          <w:bCs/>
          <w:i/>
          <w:iCs/>
          <w:sz w:val="24"/>
          <w:szCs w:val="24"/>
        </w:rPr>
        <w:t>ти</w:t>
      </w:r>
      <w:r w:rsidRPr="00EB4E26">
        <w:rPr>
          <w:rFonts w:ascii="Times New Roman" w:hAnsi="Times New Roman" w:cs="Times New Roman"/>
          <w:sz w:val="24"/>
          <w:szCs w:val="24"/>
        </w:rPr>
        <w:tab/>
      </w:r>
      <w:r w:rsidRPr="00EB4E26">
        <w:rPr>
          <w:rFonts w:ascii="Times New Roman" w:hAnsi="Times New Roman" w:cs="Times New Roman"/>
          <w:b/>
          <w:bCs/>
          <w:i/>
          <w:iCs/>
          <w:sz w:val="24"/>
          <w:szCs w:val="24"/>
        </w:rPr>
        <w:t>и</w:t>
      </w:r>
      <w:r w:rsidRPr="00EB4E26">
        <w:rPr>
          <w:rFonts w:ascii="Times New Roman" w:hAnsi="Times New Roman" w:cs="Times New Roman"/>
          <w:sz w:val="24"/>
          <w:szCs w:val="24"/>
        </w:rPr>
        <w:tab/>
      </w:r>
      <w:r w:rsidRPr="00EB4E26">
        <w:rPr>
          <w:rFonts w:ascii="Times New Roman" w:hAnsi="Times New Roman" w:cs="Times New Roman"/>
          <w:b/>
          <w:bCs/>
          <w:i/>
          <w:iCs/>
          <w:sz w:val="24"/>
          <w:szCs w:val="24"/>
        </w:rPr>
        <w:t>дов</w:t>
      </w:r>
      <w:r w:rsidRPr="00EB4E26">
        <w:rPr>
          <w:rFonts w:ascii="Times New Roman" w:hAnsi="Times New Roman" w:cs="Times New Roman"/>
          <w:b/>
          <w:bCs/>
          <w:i/>
          <w:iCs/>
          <w:spacing w:val="-1"/>
          <w:sz w:val="24"/>
          <w:szCs w:val="24"/>
        </w:rPr>
        <w:t>е</w:t>
      </w:r>
      <w:r w:rsidRPr="00EB4E26">
        <w:rPr>
          <w:rFonts w:ascii="Times New Roman" w:hAnsi="Times New Roman" w:cs="Times New Roman"/>
          <w:b/>
          <w:bCs/>
          <w:i/>
          <w:iCs/>
          <w:sz w:val="24"/>
          <w:szCs w:val="24"/>
        </w:rPr>
        <w:t>рия</w:t>
      </w:r>
      <w:r w:rsidR="00052414" w:rsidRPr="00EB4E26">
        <w:rPr>
          <w:rFonts w:ascii="Times New Roman" w:hAnsi="Times New Roman" w:cs="Times New Roman"/>
          <w:b/>
          <w:bCs/>
          <w:i/>
          <w:iCs/>
          <w:sz w:val="24"/>
          <w:szCs w:val="24"/>
        </w:rPr>
        <w:t xml:space="preserve"> </w:t>
      </w:r>
      <w:r w:rsidRPr="00EB4E26">
        <w:rPr>
          <w:rFonts w:ascii="Times New Roman" w:hAnsi="Times New Roman" w:cs="Times New Roman"/>
          <w:b/>
          <w:bCs/>
          <w:sz w:val="24"/>
          <w:szCs w:val="24"/>
        </w:rPr>
        <w:t>–</w:t>
      </w:r>
      <w:r w:rsidR="00052414" w:rsidRPr="00EB4E26">
        <w:rPr>
          <w:rFonts w:ascii="Times New Roman" w:hAnsi="Times New Roman" w:cs="Times New Roman"/>
          <w:b/>
          <w:bCs/>
          <w:sz w:val="24"/>
          <w:szCs w:val="24"/>
        </w:rPr>
        <w:t xml:space="preserve"> </w:t>
      </w:r>
      <w:r w:rsidRPr="00EB4E26">
        <w:rPr>
          <w:rFonts w:ascii="Times New Roman" w:hAnsi="Times New Roman" w:cs="Times New Roman"/>
          <w:sz w:val="24"/>
          <w:szCs w:val="24"/>
        </w:rPr>
        <w:t>пр</w:t>
      </w:r>
      <w:r w:rsidRPr="00EB4E26">
        <w:rPr>
          <w:rFonts w:ascii="Times New Roman" w:hAnsi="Times New Roman" w:cs="Times New Roman"/>
          <w:spacing w:val="-5"/>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Pr="00EB4E26">
        <w:rPr>
          <w:rFonts w:ascii="Times New Roman" w:hAnsi="Times New Roman" w:cs="Times New Roman"/>
          <w:sz w:val="24"/>
          <w:szCs w:val="24"/>
        </w:rPr>
        <w:tab/>
      </w:r>
      <w:r w:rsidRPr="00EB4E26">
        <w:rPr>
          <w:rFonts w:ascii="Times New Roman" w:hAnsi="Times New Roman" w:cs="Times New Roman"/>
          <w:spacing w:val="-1"/>
          <w:sz w:val="24"/>
          <w:szCs w:val="24"/>
        </w:rPr>
        <w:t>ка</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w:t>
      </w:r>
      <w:r w:rsidR="00052414" w:rsidRPr="00EB4E26">
        <w:rPr>
          <w:rFonts w:ascii="Times New Roman" w:hAnsi="Times New Roman" w:cs="Times New Roman"/>
          <w:sz w:val="24"/>
          <w:szCs w:val="24"/>
        </w:rPr>
        <w:t xml:space="preserve">ому </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 xml:space="preserve">ителю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ж</w:t>
      </w:r>
      <w:r w:rsidRPr="00EB4E26">
        <w:rPr>
          <w:rFonts w:ascii="Times New Roman" w:hAnsi="Times New Roman" w:cs="Times New Roman"/>
          <w:spacing w:val="-4"/>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сти</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з</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ать</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ка</w:t>
      </w:r>
      <w:r w:rsidR="00C837DA" w:rsidRPr="00EB4E26">
        <w:rPr>
          <w:rFonts w:ascii="Times New Roman" w:hAnsi="Times New Roman" w:cs="Times New Roman"/>
          <w:sz w:val="24"/>
          <w:szCs w:val="24"/>
        </w:rPr>
        <w:t xml:space="preserve">к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и</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05241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ж</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в</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т</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ти</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тс</w:t>
      </w:r>
      <w:r w:rsidRPr="00EB4E26">
        <w:rPr>
          <w:rFonts w:ascii="Times New Roman" w:hAnsi="Times New Roman" w:cs="Times New Roman"/>
          <w:spacing w:val="-2"/>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м</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pacing w:val="-2"/>
          <w:sz w:val="24"/>
          <w:szCs w:val="24"/>
        </w:rPr>
        <w:t>д</w:t>
      </w:r>
      <w:r w:rsidRPr="00EB4E26">
        <w:rPr>
          <w:rFonts w:ascii="Times New Roman" w:hAnsi="Times New Roman" w:cs="Times New Roman"/>
          <w:spacing w:val="-5"/>
          <w:sz w:val="24"/>
          <w:szCs w:val="24"/>
        </w:rPr>
        <w:t>у</w:t>
      </w:r>
      <w:r w:rsidRPr="00EB4E26">
        <w:rPr>
          <w:rFonts w:ascii="Times New Roman" w:hAnsi="Times New Roman" w:cs="Times New Roman"/>
          <w:sz w:val="24"/>
          <w:szCs w:val="24"/>
        </w:rPr>
        <w:t>;</w:t>
      </w:r>
    </w:p>
    <w:p w:rsidR="00AF3621" w:rsidRPr="00EB4E26" w:rsidRDefault="00AF3621" w:rsidP="00C837DA">
      <w:pPr>
        <w:tabs>
          <w:tab w:val="left" w:pos="14742"/>
        </w:tabs>
        <w:spacing w:after="0" w:line="239" w:lineRule="auto"/>
        <w:ind w:right="142"/>
        <w:jc w:val="both"/>
        <w:rPr>
          <w:rFonts w:ascii="Times New Roman" w:hAnsi="Times New Roman" w:cs="Times New Roman"/>
          <w:sz w:val="24"/>
          <w:szCs w:val="24"/>
        </w:rPr>
      </w:pPr>
      <w:r w:rsidRPr="00EB4E26">
        <w:rPr>
          <w:rFonts w:ascii="Times New Roman" w:eastAsia="Symbol" w:hAnsi="Times New Roman" w:cs="Times New Roman"/>
          <w:w w:val="101"/>
          <w:sz w:val="24"/>
          <w:szCs w:val="24"/>
        </w:rPr>
        <w:t xml:space="preserve">– </w:t>
      </w:r>
      <w:r w:rsidR="00210A91" w:rsidRPr="00EB4E26">
        <w:rPr>
          <w:rFonts w:ascii="Times New Roman" w:hAnsi="Times New Roman" w:cs="Times New Roman"/>
          <w:b/>
          <w:bCs/>
          <w:i/>
          <w:iCs/>
          <w:sz w:val="24"/>
          <w:szCs w:val="24"/>
        </w:rPr>
        <w:t>п</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инци</w:t>
      </w:r>
      <w:r w:rsidRPr="00EB4E26">
        <w:rPr>
          <w:rFonts w:ascii="Times New Roman" w:hAnsi="Times New Roman" w:cs="Times New Roman"/>
          <w:b/>
          <w:bCs/>
          <w:i/>
          <w:iCs/>
          <w:sz w:val="24"/>
          <w:szCs w:val="24"/>
        </w:rPr>
        <w:t>п</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с</w:t>
      </w:r>
      <w:r w:rsidRPr="00EB4E26">
        <w:rPr>
          <w:rFonts w:ascii="Times New Roman" w:hAnsi="Times New Roman" w:cs="Times New Roman"/>
          <w:b/>
          <w:bCs/>
          <w:i/>
          <w:iCs/>
          <w:spacing w:val="-5"/>
          <w:sz w:val="24"/>
          <w:szCs w:val="24"/>
        </w:rPr>
        <w:t>о</w:t>
      </w:r>
      <w:r w:rsidRPr="00EB4E26">
        <w:rPr>
          <w:rFonts w:ascii="Times New Roman" w:hAnsi="Times New Roman" w:cs="Times New Roman"/>
          <w:b/>
          <w:bCs/>
          <w:i/>
          <w:iCs/>
          <w:spacing w:val="5"/>
          <w:sz w:val="24"/>
          <w:szCs w:val="24"/>
        </w:rPr>
        <w:t>т</w:t>
      </w:r>
      <w:r w:rsidRPr="00EB4E26">
        <w:rPr>
          <w:rFonts w:ascii="Times New Roman" w:hAnsi="Times New Roman" w:cs="Times New Roman"/>
          <w:b/>
          <w:bCs/>
          <w:i/>
          <w:iCs/>
          <w:sz w:val="24"/>
          <w:szCs w:val="24"/>
        </w:rPr>
        <w:t>рудн</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ч</w:t>
      </w:r>
      <w:r w:rsidRPr="00EB4E26">
        <w:rPr>
          <w:rFonts w:ascii="Times New Roman" w:hAnsi="Times New Roman" w:cs="Times New Roman"/>
          <w:b/>
          <w:bCs/>
          <w:i/>
          <w:iCs/>
          <w:spacing w:val="-1"/>
          <w:sz w:val="24"/>
          <w:szCs w:val="24"/>
        </w:rPr>
        <w:t>е</w:t>
      </w:r>
      <w:r w:rsidRPr="00EB4E26">
        <w:rPr>
          <w:rFonts w:ascii="Times New Roman" w:hAnsi="Times New Roman" w:cs="Times New Roman"/>
          <w:b/>
          <w:bCs/>
          <w:i/>
          <w:iCs/>
          <w:spacing w:val="-6"/>
          <w:sz w:val="24"/>
          <w:szCs w:val="24"/>
        </w:rPr>
        <w:t>с</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pacing w:val="-1"/>
          <w:sz w:val="24"/>
          <w:szCs w:val="24"/>
        </w:rPr>
        <w:t>в</w:t>
      </w:r>
      <w:r w:rsidRPr="00EB4E26">
        <w:rPr>
          <w:rFonts w:ascii="Times New Roman" w:hAnsi="Times New Roman" w:cs="Times New Roman"/>
          <w:b/>
          <w:bCs/>
          <w:i/>
          <w:iCs/>
          <w:sz w:val="24"/>
          <w:szCs w:val="24"/>
        </w:rPr>
        <w:t>а</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sz w:val="24"/>
          <w:szCs w:val="24"/>
        </w:rPr>
        <w:t>–</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pacing w:val="2"/>
          <w:sz w:val="24"/>
          <w:szCs w:val="24"/>
        </w:rPr>
        <w:t>щ</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на</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рав</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pacing w:val="-4"/>
          <w:sz w:val="24"/>
          <w:szCs w:val="24"/>
        </w:rPr>
        <w:t>х</w:t>
      </w:r>
      <w:r w:rsidRPr="00EB4E26">
        <w:rPr>
          <w:rFonts w:ascii="Times New Roman" w:hAnsi="Times New Roman" w:cs="Times New Roman"/>
          <w:sz w:val="24"/>
          <w:szCs w:val="24"/>
        </w:rPr>
        <w:t>»;</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ая</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ятель</w:t>
      </w:r>
      <w:r w:rsidRPr="00EB4E26">
        <w:rPr>
          <w:rFonts w:ascii="Times New Roman" w:hAnsi="Times New Roman" w:cs="Times New Roman"/>
          <w:spacing w:val="1"/>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ь,</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рая</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ляется</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ии</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ц</w:t>
      </w:r>
      <w:r w:rsidRPr="00EB4E26">
        <w:rPr>
          <w:rFonts w:ascii="Times New Roman" w:hAnsi="Times New Roman" w:cs="Times New Roman"/>
          <w:spacing w:val="-4"/>
          <w:sz w:val="24"/>
          <w:szCs w:val="24"/>
        </w:rPr>
        <w:t>и</w:t>
      </w:r>
      <w:r w:rsidRPr="00EB4E26">
        <w:rPr>
          <w:rFonts w:ascii="Times New Roman" w:hAnsi="Times New Roman" w:cs="Times New Roman"/>
          <w:sz w:val="24"/>
          <w:szCs w:val="24"/>
        </w:rPr>
        <w:t>альной</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ерцеп</w:t>
      </w:r>
      <w:r w:rsidRPr="00EB4E26">
        <w:rPr>
          <w:rFonts w:ascii="Times New Roman" w:hAnsi="Times New Roman" w:cs="Times New Roman"/>
          <w:spacing w:val="-3"/>
          <w:sz w:val="24"/>
          <w:szCs w:val="24"/>
        </w:rPr>
        <w:t>ц</w:t>
      </w:r>
      <w:r w:rsidRPr="00EB4E26">
        <w:rPr>
          <w:rFonts w:ascii="Times New Roman" w:hAnsi="Times New Roman" w:cs="Times New Roman"/>
          <w:sz w:val="24"/>
          <w:szCs w:val="24"/>
        </w:rPr>
        <w:t>ии</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щь</w:t>
      </w:r>
      <w:r w:rsidRPr="00EB4E26">
        <w:rPr>
          <w:rFonts w:ascii="Times New Roman" w:hAnsi="Times New Roman" w:cs="Times New Roman"/>
          <w:sz w:val="24"/>
          <w:szCs w:val="24"/>
        </w:rPr>
        <w:t xml:space="preserve">ю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p>
    <w:p w:rsidR="00AF3621" w:rsidRPr="00EB4E26" w:rsidRDefault="00AF3621" w:rsidP="00C837DA">
      <w:pPr>
        <w:spacing w:after="0" w:line="240" w:lineRule="auto"/>
        <w:ind w:right="401"/>
        <w:jc w:val="both"/>
        <w:rPr>
          <w:rFonts w:ascii="Times New Roman" w:hAnsi="Times New Roman" w:cs="Times New Roman"/>
          <w:sz w:val="24"/>
          <w:szCs w:val="24"/>
        </w:rPr>
      </w:pPr>
      <w:r w:rsidRPr="00EB4E26">
        <w:rPr>
          <w:rFonts w:ascii="Times New Roman" w:eastAsia="Symbol" w:hAnsi="Times New Roman" w:cs="Times New Roman"/>
          <w:w w:val="101"/>
          <w:sz w:val="24"/>
          <w:szCs w:val="24"/>
        </w:rPr>
        <w:t xml:space="preserve">– </w:t>
      </w:r>
      <w:r w:rsidR="00210A91" w:rsidRPr="00EB4E26">
        <w:rPr>
          <w:rFonts w:ascii="Times New Roman" w:hAnsi="Times New Roman" w:cs="Times New Roman"/>
          <w:b/>
          <w:bCs/>
          <w:i/>
          <w:iCs/>
          <w:sz w:val="24"/>
          <w:szCs w:val="24"/>
        </w:rPr>
        <w:t>п</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ин</w:t>
      </w:r>
      <w:r w:rsidRPr="00EB4E26">
        <w:rPr>
          <w:rFonts w:ascii="Times New Roman" w:hAnsi="Times New Roman" w:cs="Times New Roman"/>
          <w:b/>
          <w:bCs/>
          <w:i/>
          <w:iCs/>
          <w:sz w:val="24"/>
          <w:szCs w:val="24"/>
        </w:rPr>
        <w:t>ц</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п</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со</w:t>
      </w:r>
      <w:r w:rsidRPr="00EB4E26">
        <w:rPr>
          <w:rFonts w:ascii="Times New Roman" w:hAnsi="Times New Roman" w:cs="Times New Roman"/>
          <w:b/>
          <w:bCs/>
          <w:i/>
          <w:iCs/>
          <w:spacing w:val="-2"/>
          <w:sz w:val="24"/>
          <w:szCs w:val="24"/>
        </w:rPr>
        <w:t>г</w:t>
      </w:r>
      <w:r w:rsidRPr="00EB4E26">
        <w:rPr>
          <w:rFonts w:ascii="Times New Roman" w:hAnsi="Times New Roman" w:cs="Times New Roman"/>
          <w:b/>
          <w:bCs/>
          <w:i/>
          <w:iCs/>
          <w:sz w:val="24"/>
          <w:szCs w:val="24"/>
        </w:rPr>
        <w:t>ласо</w:t>
      </w:r>
      <w:r w:rsidRPr="00EB4E26">
        <w:rPr>
          <w:rFonts w:ascii="Times New Roman" w:hAnsi="Times New Roman" w:cs="Times New Roman"/>
          <w:b/>
          <w:bCs/>
          <w:i/>
          <w:iCs/>
          <w:spacing w:val="-1"/>
          <w:sz w:val="24"/>
          <w:szCs w:val="24"/>
        </w:rPr>
        <w:t>в</w:t>
      </w:r>
      <w:r w:rsidRPr="00EB4E26">
        <w:rPr>
          <w:rFonts w:ascii="Times New Roman" w:hAnsi="Times New Roman" w:cs="Times New Roman"/>
          <w:b/>
          <w:bCs/>
          <w:i/>
          <w:iCs/>
          <w:sz w:val="24"/>
          <w:szCs w:val="24"/>
        </w:rPr>
        <w:t>ан</w:t>
      </w:r>
      <w:r w:rsidRPr="00EB4E26">
        <w:rPr>
          <w:rFonts w:ascii="Times New Roman" w:hAnsi="Times New Roman" w:cs="Times New Roman"/>
          <w:b/>
          <w:bCs/>
          <w:i/>
          <w:iCs/>
          <w:spacing w:val="1"/>
          <w:sz w:val="24"/>
          <w:szCs w:val="24"/>
        </w:rPr>
        <w:t>н</w:t>
      </w:r>
      <w:r w:rsidRPr="00EB4E26">
        <w:rPr>
          <w:rFonts w:ascii="Times New Roman" w:hAnsi="Times New Roman" w:cs="Times New Roman"/>
          <w:b/>
          <w:bCs/>
          <w:i/>
          <w:iCs/>
          <w:sz w:val="24"/>
          <w:szCs w:val="24"/>
        </w:rPr>
        <w:t>о</w:t>
      </w:r>
      <w:r w:rsidRPr="00EB4E26">
        <w:rPr>
          <w:rFonts w:ascii="Times New Roman" w:hAnsi="Times New Roman" w:cs="Times New Roman"/>
          <w:b/>
          <w:bCs/>
          <w:i/>
          <w:iCs/>
          <w:spacing w:val="-2"/>
          <w:sz w:val="24"/>
          <w:szCs w:val="24"/>
        </w:rPr>
        <w:t>г</w:t>
      </w:r>
      <w:r w:rsidRPr="00EB4E26">
        <w:rPr>
          <w:rFonts w:ascii="Times New Roman" w:hAnsi="Times New Roman" w:cs="Times New Roman"/>
          <w:b/>
          <w:bCs/>
          <w:i/>
          <w:iCs/>
          <w:sz w:val="24"/>
          <w:szCs w:val="24"/>
        </w:rPr>
        <w:t>о</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pacing w:val="-1"/>
          <w:sz w:val="24"/>
          <w:szCs w:val="24"/>
        </w:rPr>
        <w:t>в</w:t>
      </w:r>
      <w:r w:rsidRPr="00EB4E26">
        <w:rPr>
          <w:rFonts w:ascii="Times New Roman" w:hAnsi="Times New Roman" w:cs="Times New Roman"/>
          <w:b/>
          <w:bCs/>
          <w:i/>
          <w:iCs/>
          <w:spacing w:val="1"/>
          <w:sz w:val="24"/>
          <w:szCs w:val="24"/>
        </w:rPr>
        <w:t>з</w:t>
      </w:r>
      <w:r w:rsidRPr="00EB4E26">
        <w:rPr>
          <w:rFonts w:ascii="Times New Roman" w:hAnsi="Times New Roman" w:cs="Times New Roman"/>
          <w:b/>
          <w:bCs/>
          <w:i/>
          <w:iCs/>
          <w:sz w:val="24"/>
          <w:szCs w:val="24"/>
        </w:rPr>
        <w:t>а</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мод</w:t>
      </w:r>
      <w:r w:rsidRPr="00EB4E26">
        <w:rPr>
          <w:rFonts w:ascii="Times New Roman" w:hAnsi="Times New Roman" w:cs="Times New Roman"/>
          <w:b/>
          <w:bCs/>
          <w:i/>
          <w:iCs/>
          <w:spacing w:val="-1"/>
          <w:sz w:val="24"/>
          <w:szCs w:val="24"/>
        </w:rPr>
        <w:t>е</w:t>
      </w:r>
      <w:r w:rsidRPr="00EB4E26">
        <w:rPr>
          <w:rFonts w:ascii="Times New Roman" w:hAnsi="Times New Roman" w:cs="Times New Roman"/>
          <w:b/>
          <w:bCs/>
          <w:i/>
          <w:iCs/>
          <w:sz w:val="24"/>
          <w:szCs w:val="24"/>
        </w:rPr>
        <w:t>й</w:t>
      </w:r>
      <w:r w:rsidRPr="00EB4E26">
        <w:rPr>
          <w:rFonts w:ascii="Times New Roman" w:hAnsi="Times New Roman" w:cs="Times New Roman"/>
          <w:b/>
          <w:bCs/>
          <w:i/>
          <w:iCs/>
          <w:spacing w:val="-5"/>
          <w:sz w:val="24"/>
          <w:szCs w:val="24"/>
        </w:rPr>
        <w:t>с</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z w:val="24"/>
          <w:szCs w:val="24"/>
        </w:rPr>
        <w:t>вия</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i/>
          <w:iCs/>
          <w:sz w:val="24"/>
          <w:szCs w:val="24"/>
        </w:rPr>
        <w:t>–</w:t>
      </w:r>
      <w:r w:rsidR="00C837DA" w:rsidRPr="00EB4E26">
        <w:rPr>
          <w:rFonts w:ascii="Times New Roman" w:hAnsi="Times New Roman" w:cs="Times New Roman"/>
          <w:i/>
          <w:iCs/>
          <w:sz w:val="24"/>
          <w:szCs w:val="24"/>
        </w:rPr>
        <w:t xml:space="preserve"> </w:t>
      </w:r>
      <w:r w:rsidRPr="00EB4E26">
        <w:rPr>
          <w:rFonts w:ascii="Times New Roman" w:hAnsi="Times New Roman" w:cs="Times New Roman"/>
          <w:spacing w:val="-3"/>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зм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ж</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сть</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вать</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р</w:t>
      </w:r>
      <w:r w:rsidRPr="00EB4E26">
        <w:rPr>
          <w:rFonts w:ascii="Times New Roman" w:hAnsi="Times New Roman" w:cs="Times New Roman"/>
          <w:spacing w:val="-10"/>
          <w:sz w:val="24"/>
          <w:szCs w:val="24"/>
        </w:rPr>
        <w:t>у</w:t>
      </w:r>
      <w:r w:rsidRPr="00EB4E26">
        <w:rPr>
          <w:rFonts w:ascii="Times New Roman" w:hAnsi="Times New Roman" w:cs="Times New Roman"/>
          <w:sz w:val="24"/>
          <w:szCs w:val="24"/>
        </w:rPr>
        <w:t>г</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у</w:t>
      </w:r>
      <w:r w:rsidRPr="00EB4E26">
        <w:rPr>
          <w:rFonts w:ascii="Times New Roman" w:hAnsi="Times New Roman" w:cs="Times New Roman"/>
          <w:spacing w:val="11"/>
          <w:sz w:val="24"/>
          <w:szCs w:val="24"/>
        </w:rPr>
        <w:t>г</w:t>
      </w:r>
      <w:r w:rsidRPr="00EB4E26">
        <w:rPr>
          <w:rFonts w:ascii="Times New Roman" w:hAnsi="Times New Roman" w:cs="Times New Roman"/>
          <w:sz w:val="24"/>
          <w:szCs w:val="24"/>
        </w:rPr>
        <w:t>у св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и</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z w:val="24"/>
          <w:szCs w:val="24"/>
        </w:rPr>
        <w:t>о</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тех</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или ин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4"/>
          <w:sz w:val="24"/>
          <w:szCs w:val="24"/>
        </w:rPr>
        <w:t>б</w:t>
      </w:r>
      <w:r w:rsidRPr="00EB4E26">
        <w:rPr>
          <w:rFonts w:ascii="Times New Roman" w:hAnsi="Times New Roman" w:cs="Times New Roman"/>
          <w:sz w:val="24"/>
          <w:szCs w:val="24"/>
        </w:rPr>
        <w:t>лемах</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4"/>
          <w:sz w:val="24"/>
          <w:szCs w:val="24"/>
        </w:rPr>
        <w:t>а</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p>
    <w:p w:rsidR="00AF3621" w:rsidRPr="00EB4E26" w:rsidRDefault="00AF3621" w:rsidP="00D1264D">
      <w:pPr>
        <w:spacing w:after="0" w:line="240" w:lineRule="auto"/>
        <w:ind w:right="448"/>
        <w:jc w:val="both"/>
        <w:rPr>
          <w:rFonts w:ascii="Times New Roman" w:hAnsi="Times New Roman"/>
          <w:sz w:val="24"/>
          <w:szCs w:val="24"/>
        </w:rPr>
      </w:pPr>
      <w:r w:rsidRPr="00EB4E26">
        <w:rPr>
          <w:rFonts w:ascii="Times New Roman" w:eastAsia="Symbol" w:hAnsi="Times New Roman" w:cs="Times New Roman"/>
          <w:w w:val="101"/>
          <w:sz w:val="24"/>
          <w:szCs w:val="24"/>
        </w:rPr>
        <w:t xml:space="preserve">– </w:t>
      </w:r>
      <w:r w:rsidR="00210A91" w:rsidRPr="00EB4E26">
        <w:rPr>
          <w:rFonts w:ascii="Times New Roman" w:hAnsi="Times New Roman" w:cs="Times New Roman"/>
          <w:b/>
          <w:bCs/>
          <w:i/>
          <w:iCs/>
          <w:sz w:val="24"/>
          <w:szCs w:val="24"/>
        </w:rPr>
        <w:t>п</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ин</w:t>
      </w:r>
      <w:r w:rsidRPr="00EB4E26">
        <w:rPr>
          <w:rFonts w:ascii="Times New Roman" w:hAnsi="Times New Roman" w:cs="Times New Roman"/>
          <w:b/>
          <w:bCs/>
          <w:i/>
          <w:iCs/>
          <w:sz w:val="24"/>
          <w:szCs w:val="24"/>
        </w:rPr>
        <w:t>ц</w:t>
      </w:r>
      <w:r w:rsidRPr="00EB4E26">
        <w:rPr>
          <w:rFonts w:ascii="Times New Roman" w:hAnsi="Times New Roman" w:cs="Times New Roman"/>
          <w:b/>
          <w:bCs/>
          <w:i/>
          <w:iCs/>
          <w:spacing w:val="1"/>
          <w:sz w:val="24"/>
          <w:szCs w:val="24"/>
        </w:rPr>
        <w:t>и</w:t>
      </w:r>
      <w:r w:rsidRPr="00EB4E26">
        <w:rPr>
          <w:rFonts w:ascii="Times New Roman" w:hAnsi="Times New Roman" w:cs="Times New Roman"/>
          <w:b/>
          <w:bCs/>
          <w:i/>
          <w:iCs/>
          <w:sz w:val="24"/>
          <w:szCs w:val="24"/>
        </w:rPr>
        <w:t>п</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pacing w:val="-1"/>
          <w:sz w:val="24"/>
          <w:szCs w:val="24"/>
        </w:rPr>
        <w:t>в</w:t>
      </w:r>
      <w:r w:rsidRPr="00EB4E26">
        <w:rPr>
          <w:rFonts w:ascii="Times New Roman" w:hAnsi="Times New Roman" w:cs="Times New Roman"/>
          <w:b/>
          <w:bCs/>
          <w:i/>
          <w:iCs/>
          <w:sz w:val="24"/>
          <w:szCs w:val="24"/>
        </w:rPr>
        <w:t>о</w:t>
      </w:r>
      <w:r w:rsidRPr="00EB4E26">
        <w:rPr>
          <w:rFonts w:ascii="Times New Roman" w:hAnsi="Times New Roman" w:cs="Times New Roman"/>
          <w:b/>
          <w:bCs/>
          <w:i/>
          <w:iCs/>
          <w:spacing w:val="-3"/>
          <w:sz w:val="24"/>
          <w:szCs w:val="24"/>
        </w:rPr>
        <w:t>з</w:t>
      </w:r>
      <w:r w:rsidRPr="00EB4E26">
        <w:rPr>
          <w:rFonts w:ascii="Times New Roman" w:hAnsi="Times New Roman" w:cs="Times New Roman"/>
          <w:b/>
          <w:bCs/>
          <w:i/>
          <w:iCs/>
          <w:sz w:val="24"/>
          <w:szCs w:val="24"/>
        </w:rPr>
        <w:t>дейс</w:t>
      </w:r>
      <w:r w:rsidRPr="00EB4E26">
        <w:rPr>
          <w:rFonts w:ascii="Times New Roman" w:hAnsi="Times New Roman" w:cs="Times New Roman"/>
          <w:b/>
          <w:bCs/>
          <w:i/>
          <w:iCs/>
          <w:spacing w:val="4"/>
          <w:sz w:val="24"/>
          <w:szCs w:val="24"/>
        </w:rPr>
        <w:t>т</w:t>
      </w:r>
      <w:r w:rsidRPr="00EB4E26">
        <w:rPr>
          <w:rFonts w:ascii="Times New Roman" w:hAnsi="Times New Roman" w:cs="Times New Roman"/>
          <w:b/>
          <w:bCs/>
          <w:i/>
          <w:iCs/>
          <w:spacing w:val="-1"/>
          <w:sz w:val="24"/>
          <w:szCs w:val="24"/>
        </w:rPr>
        <w:t>в</w:t>
      </w:r>
      <w:r w:rsidRPr="00EB4E26">
        <w:rPr>
          <w:rFonts w:ascii="Times New Roman" w:hAnsi="Times New Roman" w:cs="Times New Roman"/>
          <w:b/>
          <w:bCs/>
          <w:i/>
          <w:iCs/>
          <w:spacing w:val="-3"/>
          <w:sz w:val="24"/>
          <w:szCs w:val="24"/>
        </w:rPr>
        <w:t>и</w:t>
      </w:r>
      <w:r w:rsidRPr="00EB4E26">
        <w:rPr>
          <w:rFonts w:ascii="Times New Roman" w:hAnsi="Times New Roman" w:cs="Times New Roman"/>
          <w:b/>
          <w:bCs/>
          <w:i/>
          <w:iCs/>
          <w:sz w:val="24"/>
          <w:szCs w:val="24"/>
        </w:rPr>
        <w:t>я</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pacing w:val="1"/>
          <w:sz w:val="24"/>
          <w:szCs w:val="24"/>
        </w:rPr>
        <w:t>н</w:t>
      </w:r>
      <w:r w:rsidRPr="00EB4E26">
        <w:rPr>
          <w:rFonts w:ascii="Times New Roman" w:hAnsi="Times New Roman" w:cs="Times New Roman"/>
          <w:b/>
          <w:bCs/>
          <w:i/>
          <w:iCs/>
          <w:sz w:val="24"/>
          <w:szCs w:val="24"/>
        </w:rPr>
        <w:t>а</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с</w:t>
      </w:r>
      <w:r w:rsidRPr="00EB4E26">
        <w:rPr>
          <w:rFonts w:ascii="Times New Roman" w:hAnsi="Times New Roman" w:cs="Times New Roman"/>
          <w:b/>
          <w:bCs/>
          <w:i/>
          <w:iCs/>
          <w:spacing w:val="-1"/>
          <w:sz w:val="24"/>
          <w:szCs w:val="24"/>
        </w:rPr>
        <w:t>ем</w:t>
      </w:r>
      <w:r w:rsidRPr="00EB4E26">
        <w:rPr>
          <w:rFonts w:ascii="Times New Roman" w:hAnsi="Times New Roman" w:cs="Times New Roman"/>
          <w:b/>
          <w:bCs/>
          <w:i/>
          <w:iCs/>
          <w:sz w:val="24"/>
          <w:szCs w:val="24"/>
        </w:rPr>
        <w:t>ью</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ч</w:t>
      </w:r>
      <w:r w:rsidRPr="00EB4E26">
        <w:rPr>
          <w:rFonts w:ascii="Times New Roman" w:hAnsi="Times New Roman" w:cs="Times New Roman"/>
          <w:b/>
          <w:bCs/>
          <w:i/>
          <w:iCs/>
          <w:spacing w:val="-1"/>
          <w:sz w:val="24"/>
          <w:szCs w:val="24"/>
        </w:rPr>
        <w:t>е</w:t>
      </w:r>
      <w:r w:rsidRPr="00EB4E26">
        <w:rPr>
          <w:rFonts w:ascii="Times New Roman" w:hAnsi="Times New Roman" w:cs="Times New Roman"/>
          <w:b/>
          <w:bCs/>
          <w:i/>
          <w:iCs/>
          <w:sz w:val="24"/>
          <w:szCs w:val="24"/>
        </w:rPr>
        <w:t>р</w:t>
      </w:r>
      <w:r w:rsidRPr="00EB4E26">
        <w:rPr>
          <w:rFonts w:ascii="Times New Roman" w:hAnsi="Times New Roman" w:cs="Times New Roman"/>
          <w:b/>
          <w:bCs/>
          <w:i/>
          <w:iCs/>
          <w:spacing w:val="-1"/>
          <w:sz w:val="24"/>
          <w:szCs w:val="24"/>
        </w:rPr>
        <w:t>е</w:t>
      </w:r>
      <w:r w:rsidRPr="00EB4E26">
        <w:rPr>
          <w:rFonts w:ascii="Times New Roman" w:hAnsi="Times New Roman" w:cs="Times New Roman"/>
          <w:b/>
          <w:bCs/>
          <w:i/>
          <w:iCs/>
          <w:sz w:val="24"/>
          <w:szCs w:val="24"/>
        </w:rPr>
        <w:t>з</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ребен</w:t>
      </w:r>
      <w:r w:rsidRPr="00EB4E26">
        <w:rPr>
          <w:rFonts w:ascii="Times New Roman" w:hAnsi="Times New Roman" w:cs="Times New Roman"/>
          <w:b/>
          <w:bCs/>
          <w:i/>
          <w:iCs/>
          <w:spacing w:val="-1"/>
          <w:sz w:val="24"/>
          <w:szCs w:val="24"/>
        </w:rPr>
        <w:t>к</w:t>
      </w:r>
      <w:r w:rsidRPr="00EB4E26">
        <w:rPr>
          <w:rFonts w:ascii="Times New Roman" w:hAnsi="Times New Roman" w:cs="Times New Roman"/>
          <w:b/>
          <w:bCs/>
          <w:i/>
          <w:iCs/>
          <w:sz w:val="24"/>
          <w:szCs w:val="24"/>
        </w:rPr>
        <w:t>а</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b/>
          <w:bCs/>
          <w:i/>
          <w:iCs/>
          <w:sz w:val="24"/>
          <w:szCs w:val="24"/>
        </w:rPr>
        <w:t>–</w:t>
      </w:r>
      <w:r w:rsidR="00C837DA" w:rsidRPr="00EB4E26">
        <w:rPr>
          <w:rFonts w:ascii="Times New Roman" w:hAnsi="Times New Roman" w:cs="Times New Roman"/>
          <w:b/>
          <w:bCs/>
          <w:i/>
          <w:iCs/>
          <w:sz w:val="24"/>
          <w:szCs w:val="24"/>
        </w:rPr>
        <w:t xml:space="preserve"> </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ли</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ж</w:t>
      </w:r>
      <w:r w:rsidRPr="00EB4E26">
        <w:rPr>
          <w:rFonts w:ascii="Times New Roman" w:hAnsi="Times New Roman" w:cs="Times New Roman"/>
          <w:spacing w:val="1"/>
          <w:sz w:val="24"/>
          <w:szCs w:val="24"/>
        </w:rPr>
        <w:t>изн</w:t>
      </w:r>
      <w:r w:rsidRPr="00EB4E26">
        <w:rPr>
          <w:rFonts w:ascii="Times New Roman" w:hAnsi="Times New Roman" w:cs="Times New Roman"/>
          <w:sz w:val="24"/>
          <w:szCs w:val="24"/>
        </w:rPr>
        <w:t>ь</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 xml:space="preserve">е </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э</w:t>
      </w:r>
      <w:r w:rsidRPr="00EB4E26">
        <w:rPr>
          <w:rFonts w:ascii="Times New Roman" w:hAnsi="Times New Roman" w:cs="Times New Roman"/>
          <w:spacing w:val="1"/>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ц</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ональ</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с</w:t>
      </w:r>
      <w:r w:rsidRPr="00EB4E26">
        <w:rPr>
          <w:rFonts w:ascii="Times New Roman" w:hAnsi="Times New Roman" w:cs="Times New Roman"/>
          <w:spacing w:val="1"/>
          <w:sz w:val="24"/>
          <w:szCs w:val="24"/>
        </w:rPr>
        <w:t>ы</w:t>
      </w:r>
      <w:r w:rsidRPr="00EB4E26">
        <w:rPr>
          <w:rFonts w:ascii="Times New Roman" w:hAnsi="Times New Roman" w:cs="Times New Roman"/>
          <w:spacing w:val="2"/>
          <w:sz w:val="24"/>
          <w:szCs w:val="24"/>
        </w:rPr>
        <w:t>щ</w:t>
      </w:r>
      <w:r w:rsidRPr="00EB4E26">
        <w:rPr>
          <w:rFonts w:ascii="Times New Roman" w:hAnsi="Times New Roman" w:cs="Times New Roman"/>
          <w:sz w:val="24"/>
          <w:szCs w:val="24"/>
        </w:rPr>
        <w:t>ена,</w:t>
      </w:r>
      <w:r w:rsidR="00C837DA"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pacing w:val="-6"/>
          <w:sz w:val="24"/>
          <w:szCs w:val="24"/>
        </w:rPr>
        <w:t>ф</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рт</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а,</w:t>
      </w:r>
      <w:r w:rsidR="00C837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pacing w:val="-4"/>
          <w:sz w:val="24"/>
          <w:szCs w:val="24"/>
        </w:rPr>
        <w:t>р</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ательна</w:t>
      </w:r>
      <w:r w:rsidRPr="00EB4E26">
        <w:rPr>
          <w:rFonts w:ascii="Times New Roman" w:hAnsi="Times New Roman"/>
          <w:sz w:val="24"/>
          <w:szCs w:val="24"/>
        </w:rPr>
        <w:t>,</w:t>
      </w:r>
      <w:r w:rsidR="00C837DA" w:rsidRPr="00EB4E26">
        <w:rPr>
          <w:rFonts w:ascii="Times New Roman" w:hAnsi="Times New Roman"/>
          <w:sz w:val="24"/>
          <w:szCs w:val="24"/>
        </w:rPr>
        <w:t xml:space="preserve"> </w:t>
      </w:r>
      <w:r w:rsidRPr="00EB4E26">
        <w:rPr>
          <w:rFonts w:ascii="Times New Roman" w:hAnsi="Times New Roman"/>
          <w:spacing w:val="-3"/>
          <w:sz w:val="24"/>
          <w:szCs w:val="24"/>
        </w:rPr>
        <w:t>т</w:t>
      </w:r>
      <w:r w:rsidRPr="00EB4E26">
        <w:rPr>
          <w:rFonts w:ascii="Times New Roman" w:hAnsi="Times New Roman"/>
          <w:sz w:val="24"/>
          <w:szCs w:val="24"/>
        </w:rPr>
        <w:t>о</w:t>
      </w:r>
      <w:r w:rsidR="00C837DA" w:rsidRPr="00EB4E26">
        <w:rPr>
          <w:rFonts w:ascii="Times New Roman" w:hAnsi="Times New Roman"/>
          <w:sz w:val="24"/>
          <w:szCs w:val="24"/>
        </w:rPr>
        <w:t xml:space="preserve"> </w:t>
      </w:r>
      <w:r w:rsidRPr="00EB4E26">
        <w:rPr>
          <w:rFonts w:ascii="Times New Roman" w:hAnsi="Times New Roman"/>
          <w:sz w:val="24"/>
          <w:szCs w:val="24"/>
        </w:rPr>
        <w:t>ре</w:t>
      </w:r>
      <w:r w:rsidRPr="00EB4E26">
        <w:rPr>
          <w:rFonts w:ascii="Times New Roman" w:hAnsi="Times New Roman"/>
          <w:spacing w:val="-2"/>
          <w:sz w:val="24"/>
          <w:szCs w:val="24"/>
        </w:rPr>
        <w:t>б</w:t>
      </w:r>
      <w:r w:rsidRPr="00EB4E26">
        <w:rPr>
          <w:rFonts w:ascii="Times New Roman" w:hAnsi="Times New Roman"/>
          <w:spacing w:val="-1"/>
          <w:sz w:val="24"/>
          <w:szCs w:val="24"/>
        </w:rPr>
        <w:t>е</w:t>
      </w:r>
      <w:r w:rsidRPr="00EB4E26">
        <w:rPr>
          <w:rFonts w:ascii="Times New Roman" w:hAnsi="Times New Roman"/>
          <w:sz w:val="24"/>
          <w:szCs w:val="24"/>
        </w:rPr>
        <w:t>н</w:t>
      </w:r>
      <w:r w:rsidRPr="00EB4E26">
        <w:rPr>
          <w:rFonts w:ascii="Times New Roman" w:hAnsi="Times New Roman"/>
          <w:spacing w:val="5"/>
          <w:sz w:val="24"/>
          <w:szCs w:val="24"/>
        </w:rPr>
        <w:t>о</w:t>
      </w:r>
      <w:r w:rsidRPr="00EB4E26">
        <w:rPr>
          <w:rFonts w:ascii="Times New Roman" w:hAnsi="Times New Roman"/>
          <w:sz w:val="24"/>
          <w:szCs w:val="24"/>
        </w:rPr>
        <w:t>к</w:t>
      </w:r>
      <w:r w:rsidR="00C837DA" w:rsidRPr="00EB4E26">
        <w:rPr>
          <w:rFonts w:ascii="Times New Roman" w:hAnsi="Times New Roman"/>
          <w:sz w:val="24"/>
          <w:szCs w:val="24"/>
        </w:rPr>
        <w:t xml:space="preserve"> </w:t>
      </w:r>
      <w:r w:rsidRPr="00EB4E26">
        <w:rPr>
          <w:rFonts w:ascii="Times New Roman" w:hAnsi="Times New Roman"/>
          <w:spacing w:val="5"/>
          <w:sz w:val="24"/>
          <w:szCs w:val="24"/>
        </w:rPr>
        <w:t>о</w:t>
      </w:r>
      <w:r w:rsidRPr="00EB4E26">
        <w:rPr>
          <w:rFonts w:ascii="Times New Roman" w:hAnsi="Times New Roman"/>
          <w:spacing w:val="-2"/>
          <w:sz w:val="24"/>
          <w:szCs w:val="24"/>
        </w:rPr>
        <w:t>б</w:t>
      </w:r>
      <w:r w:rsidRPr="00EB4E26">
        <w:rPr>
          <w:rFonts w:ascii="Times New Roman" w:hAnsi="Times New Roman"/>
          <w:sz w:val="24"/>
          <w:szCs w:val="24"/>
        </w:rPr>
        <w:t>язател</w:t>
      </w:r>
      <w:r w:rsidRPr="00EB4E26">
        <w:rPr>
          <w:rFonts w:ascii="Times New Roman" w:hAnsi="Times New Roman"/>
          <w:spacing w:val="-3"/>
          <w:sz w:val="24"/>
          <w:szCs w:val="24"/>
        </w:rPr>
        <w:t>ь</w:t>
      </w:r>
      <w:r w:rsidRPr="00EB4E26">
        <w:rPr>
          <w:rFonts w:ascii="Times New Roman" w:hAnsi="Times New Roman"/>
          <w:spacing w:val="-4"/>
          <w:sz w:val="24"/>
          <w:szCs w:val="24"/>
        </w:rPr>
        <w:t>н</w:t>
      </w:r>
      <w:r w:rsidRPr="00EB4E26">
        <w:rPr>
          <w:rFonts w:ascii="Times New Roman" w:hAnsi="Times New Roman"/>
          <w:sz w:val="24"/>
          <w:szCs w:val="24"/>
        </w:rPr>
        <w:t>о п</w:t>
      </w:r>
      <w:r w:rsidRPr="00EB4E26">
        <w:rPr>
          <w:rFonts w:ascii="Times New Roman" w:hAnsi="Times New Roman"/>
          <w:spacing w:val="5"/>
          <w:sz w:val="24"/>
          <w:szCs w:val="24"/>
        </w:rPr>
        <w:t>о</w:t>
      </w:r>
      <w:r w:rsidRPr="00EB4E26">
        <w:rPr>
          <w:rFonts w:ascii="Times New Roman" w:hAnsi="Times New Roman"/>
          <w:spacing w:val="-1"/>
          <w:sz w:val="24"/>
          <w:szCs w:val="24"/>
        </w:rPr>
        <w:t>де</w:t>
      </w:r>
      <w:r w:rsidRPr="00EB4E26">
        <w:rPr>
          <w:rFonts w:ascii="Times New Roman" w:hAnsi="Times New Roman"/>
          <w:sz w:val="24"/>
          <w:szCs w:val="24"/>
        </w:rPr>
        <w:t>лится</w:t>
      </w:r>
      <w:r w:rsidR="00C837DA" w:rsidRPr="00EB4E26">
        <w:rPr>
          <w:rFonts w:ascii="Times New Roman" w:hAnsi="Times New Roman"/>
          <w:sz w:val="24"/>
          <w:szCs w:val="24"/>
        </w:rPr>
        <w:t xml:space="preserve"> </w:t>
      </w:r>
      <w:r w:rsidRPr="00EB4E26">
        <w:rPr>
          <w:rFonts w:ascii="Times New Roman" w:hAnsi="Times New Roman"/>
          <w:spacing w:val="1"/>
          <w:sz w:val="24"/>
          <w:szCs w:val="24"/>
        </w:rPr>
        <w:t>вп</w:t>
      </w:r>
      <w:r w:rsidRPr="00EB4E26">
        <w:rPr>
          <w:rFonts w:ascii="Times New Roman" w:hAnsi="Times New Roman"/>
          <w:sz w:val="24"/>
          <w:szCs w:val="24"/>
        </w:rPr>
        <w:t>е</w:t>
      </w:r>
      <w:r w:rsidRPr="00EB4E26">
        <w:rPr>
          <w:rFonts w:ascii="Times New Roman" w:hAnsi="Times New Roman"/>
          <w:spacing w:val="-1"/>
          <w:sz w:val="24"/>
          <w:szCs w:val="24"/>
        </w:rPr>
        <w:t>ча</w:t>
      </w:r>
      <w:r w:rsidRPr="00EB4E26">
        <w:rPr>
          <w:rFonts w:ascii="Times New Roman" w:hAnsi="Times New Roman"/>
          <w:sz w:val="24"/>
          <w:szCs w:val="24"/>
        </w:rPr>
        <w:t>тлен</w:t>
      </w:r>
      <w:r w:rsidRPr="00EB4E26">
        <w:rPr>
          <w:rFonts w:ascii="Times New Roman" w:hAnsi="Times New Roman"/>
          <w:spacing w:val="1"/>
          <w:sz w:val="24"/>
          <w:szCs w:val="24"/>
        </w:rPr>
        <w:t>и</w:t>
      </w:r>
      <w:r w:rsidRPr="00EB4E26">
        <w:rPr>
          <w:rFonts w:ascii="Times New Roman" w:hAnsi="Times New Roman"/>
          <w:sz w:val="24"/>
          <w:szCs w:val="24"/>
        </w:rPr>
        <w:t>я</w:t>
      </w:r>
      <w:r w:rsidRPr="00EB4E26">
        <w:rPr>
          <w:rFonts w:ascii="Times New Roman" w:hAnsi="Times New Roman"/>
          <w:spacing w:val="-2"/>
          <w:sz w:val="24"/>
          <w:szCs w:val="24"/>
        </w:rPr>
        <w:t>м</w:t>
      </w:r>
      <w:r w:rsidRPr="00EB4E26">
        <w:rPr>
          <w:rFonts w:ascii="Times New Roman" w:hAnsi="Times New Roman"/>
          <w:sz w:val="24"/>
          <w:szCs w:val="24"/>
        </w:rPr>
        <w:t>и</w:t>
      </w:r>
      <w:r w:rsidR="00C837DA" w:rsidRPr="00EB4E26">
        <w:rPr>
          <w:rFonts w:ascii="Times New Roman" w:hAnsi="Times New Roman"/>
          <w:sz w:val="24"/>
          <w:szCs w:val="24"/>
        </w:rPr>
        <w:t xml:space="preserve"> </w:t>
      </w:r>
      <w:r w:rsidRPr="00EB4E26">
        <w:rPr>
          <w:rFonts w:ascii="Times New Roman" w:hAnsi="Times New Roman"/>
          <w:sz w:val="24"/>
          <w:szCs w:val="24"/>
        </w:rPr>
        <w:t>с</w:t>
      </w:r>
      <w:r w:rsidR="00C837DA" w:rsidRPr="00EB4E26">
        <w:rPr>
          <w:rFonts w:ascii="Times New Roman" w:hAnsi="Times New Roman"/>
          <w:sz w:val="24"/>
          <w:szCs w:val="24"/>
        </w:rPr>
        <w:t xml:space="preserve"> </w:t>
      </w:r>
      <w:r w:rsidRPr="00EB4E26">
        <w:rPr>
          <w:rFonts w:ascii="Times New Roman" w:hAnsi="Times New Roman"/>
          <w:spacing w:val="-3"/>
          <w:sz w:val="24"/>
          <w:szCs w:val="24"/>
        </w:rPr>
        <w:t>р</w:t>
      </w:r>
      <w:r w:rsidRPr="00EB4E26">
        <w:rPr>
          <w:rFonts w:ascii="Times New Roman" w:hAnsi="Times New Roman"/>
          <w:spacing w:val="3"/>
          <w:sz w:val="24"/>
          <w:szCs w:val="24"/>
        </w:rPr>
        <w:t>о</w:t>
      </w:r>
      <w:r w:rsidRPr="00EB4E26">
        <w:rPr>
          <w:rFonts w:ascii="Times New Roman" w:hAnsi="Times New Roman"/>
          <w:spacing w:val="-1"/>
          <w:sz w:val="24"/>
          <w:szCs w:val="24"/>
        </w:rPr>
        <w:t>д</w:t>
      </w:r>
      <w:r w:rsidRPr="00EB4E26">
        <w:rPr>
          <w:rFonts w:ascii="Times New Roman" w:hAnsi="Times New Roman"/>
          <w:sz w:val="24"/>
          <w:szCs w:val="24"/>
        </w:rPr>
        <w:t>ител</w:t>
      </w:r>
      <w:r w:rsidRPr="00EB4E26">
        <w:rPr>
          <w:rFonts w:ascii="Times New Roman" w:hAnsi="Times New Roman"/>
          <w:spacing w:val="-4"/>
          <w:sz w:val="24"/>
          <w:szCs w:val="24"/>
        </w:rPr>
        <w:t>я</w:t>
      </w:r>
      <w:r w:rsidRPr="00EB4E26">
        <w:rPr>
          <w:rFonts w:ascii="Times New Roman" w:hAnsi="Times New Roman"/>
          <w:spacing w:val="1"/>
          <w:sz w:val="24"/>
          <w:szCs w:val="24"/>
        </w:rPr>
        <w:t>м</w:t>
      </w:r>
      <w:r w:rsidRPr="00EB4E26">
        <w:rPr>
          <w:rFonts w:ascii="Times New Roman" w:hAnsi="Times New Roman"/>
          <w:sz w:val="24"/>
          <w:szCs w:val="24"/>
        </w:rPr>
        <w:t>и.</w:t>
      </w:r>
    </w:p>
    <w:p w:rsidR="00BF032C" w:rsidRPr="00EB4E26" w:rsidRDefault="00BF032C" w:rsidP="00BF032C">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1. Педагоги не просто «работают с семьями» – они действительно вовлекают их в образовательный процесс и жизнедеятельность детского сада, целенаправленно и планомерно выстраивают с родителями доверительные, партнерские отношения. Этого можно достигнуть только при соблюдении определенных условий с обеих сторон, и одно из этих условий – взаимное информирование о ребенке и разумное использование полученной информации педагогами и родителями в интересах детей. Программа основывается на убеждении, что вовлечение семей чрезвычайно важно для обогащения развития детей в детском саду и для использования уже имеющихся интересов и знаний ребенка, источником которых является его семья. Программа предлагает принципиально иной подход: выстраивание педагогами продуктивного взаимодействия с семьями необходимо им самим для успеха собственной профессиональной работы с детьми </w:t>
      </w:r>
      <w:r w:rsidRPr="00EB4E26">
        <w:rPr>
          <w:rFonts w:ascii="Times New Roman" w:eastAsia="Times New Roman" w:hAnsi="Times New Roman" w:cs="Times New Roman"/>
          <w:i/>
          <w:sz w:val="24"/>
          <w:szCs w:val="24"/>
        </w:rPr>
        <w:t xml:space="preserve">(«Творческая гостиная», </w:t>
      </w:r>
      <w:r w:rsidRPr="00EB4E26">
        <w:rPr>
          <w:rFonts w:ascii="Times New Roman" w:eastAsia="Times New Roman" w:hAnsi="Times New Roman" w:cs="Times New Roman"/>
          <w:i/>
          <w:sz w:val="24"/>
          <w:szCs w:val="24"/>
        </w:rPr>
        <w:lastRenderedPageBreak/>
        <w:t>театрализованная деятельность, профессиональные мастер-классы и др.).</w:t>
      </w:r>
      <w:r w:rsidRPr="00EB4E26">
        <w:rPr>
          <w:rFonts w:ascii="Times New Roman" w:eastAsia="Times New Roman" w:hAnsi="Times New Roman" w:cs="Times New Roman"/>
          <w:sz w:val="24"/>
          <w:szCs w:val="24"/>
        </w:rPr>
        <w:t xml:space="preserve"> Программа исходит из того, что ребенок живет в семье, ее влияние – основа развития и воспитания, ее законы и ценности приоритетны. Конечно, профессионализм педагога чрезвычайно важен для работы с детьми. Однако его профессиональную заинтересованность в каждом ребенке не стоит противопоставлять глубокому, природой заложенному интересу к судьбе собственного ребенка. Одна из </w:t>
      </w:r>
      <w:r w:rsidRPr="00EB4E26">
        <w:rPr>
          <w:rFonts w:ascii="Times New Roman" w:eastAsia="Times New Roman" w:hAnsi="Times New Roman" w:cs="Times New Roman"/>
          <w:b/>
          <w:i/>
          <w:sz w:val="24"/>
          <w:szCs w:val="24"/>
        </w:rPr>
        <w:t>основных задач воспитателей</w:t>
      </w:r>
      <w:r w:rsidRPr="00EB4E26">
        <w:rPr>
          <w:rFonts w:ascii="Times New Roman" w:eastAsia="Times New Roman" w:hAnsi="Times New Roman" w:cs="Times New Roman"/>
          <w:sz w:val="24"/>
          <w:szCs w:val="24"/>
        </w:rPr>
        <w:t xml:space="preserve"> – вовлечь родителей в конкретные дела, занятия, проекты, развивающиеся в группах, которые посещают их дети. И теория, и практика показывают, что вовлечение семьи приносит пользу и детям, и детскому саду, и, прежде всего, самим родителям:</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эмоциональная вовлеченность</w:t>
      </w:r>
      <w:r w:rsidRPr="00EB4E26">
        <w:rPr>
          <w:rFonts w:ascii="Times New Roman" w:eastAsia="Times New Roman" w:hAnsi="Times New Roman" w:cs="Times New Roman"/>
          <w:sz w:val="24"/>
          <w:szCs w:val="24"/>
        </w:rPr>
        <w:t xml:space="preserve"> позволяет родителям чувствовать себя продуктивными, энергичными, причастными к образованию своего ребёнка, помогающими другим, обновленными и готовыми к новым жизненным задачам; </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физическая вовлеченность</w:t>
      </w:r>
      <w:r w:rsidRPr="00EB4E26">
        <w:rPr>
          <w:rFonts w:ascii="Times New Roman" w:eastAsia="Times New Roman" w:hAnsi="Times New Roman" w:cs="Times New Roman"/>
          <w:sz w:val="24"/>
          <w:szCs w:val="24"/>
        </w:rPr>
        <w:t xml:space="preserve"> позволяет им сформировать новые умения, забыть о беспокойствах, познакомиться с другими людьми, повеселиться и посмеяться;</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непосредственное присутствие в группе</w:t>
      </w:r>
      <w:r w:rsidRPr="00EB4E26">
        <w:rPr>
          <w:rFonts w:ascii="Times New Roman" w:eastAsia="Times New Roman" w:hAnsi="Times New Roman" w:cs="Times New Roman"/>
          <w:sz w:val="24"/>
          <w:szCs w:val="24"/>
        </w:rPr>
        <w:t xml:space="preserve"> в качестве помощника воспитателя приносит большую пользу семьям, т.к. возможность поработать в профессиональной среде помогает родителям лучше разобраться вопросах развития детей, научиться некоторым «премудростям» работы с детьми и дома применять полученные навыки; </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 xml:space="preserve">наблюдения за своими детьми </w:t>
      </w:r>
      <w:r w:rsidRPr="00EB4E26">
        <w:rPr>
          <w:rFonts w:ascii="Times New Roman" w:eastAsia="Times New Roman" w:hAnsi="Times New Roman" w:cs="Times New Roman"/>
          <w:sz w:val="24"/>
          <w:szCs w:val="24"/>
        </w:rPr>
        <w:t>на фоне других детей позволяют им понять, что все дети разные, что не нужно сравнивать одних детей с другими, а надо видеть и оценивать развитие одного ребенка раньше и теперь;</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в процессе вовлеченности в дело группы</w:t>
      </w:r>
      <w:r w:rsidRPr="00EB4E26">
        <w:rPr>
          <w:rFonts w:ascii="Times New Roman" w:eastAsia="Times New Roman" w:hAnsi="Times New Roman" w:cs="Times New Roman"/>
          <w:sz w:val="24"/>
          <w:szCs w:val="24"/>
        </w:rPr>
        <w:t xml:space="preserve"> родители убеждаются, насколько многому дети учатся через игру, через занятия в центрах активности и познавательную деятельность, решая проблемы, замышляя и осуществляя вместе с другими детьми свои идеи и проекты, как учатся самооценке;</w:t>
      </w:r>
    </w:p>
    <w:p w:rsidR="00BF032C" w:rsidRPr="00EB4E26" w:rsidRDefault="00BF032C" w:rsidP="00BF032C">
      <w:pPr>
        <w:autoSpaceDE w:val="0"/>
        <w:autoSpaceDN w:val="0"/>
        <w:adjustRightInd w:val="0"/>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 </w:t>
      </w:r>
      <w:r w:rsidRPr="00EB4E26">
        <w:rPr>
          <w:rFonts w:ascii="Times New Roman" w:eastAsia="Times New Roman" w:hAnsi="Times New Roman" w:cs="Times New Roman"/>
          <w:b/>
          <w:i/>
          <w:sz w:val="24"/>
          <w:szCs w:val="24"/>
        </w:rPr>
        <w:t xml:space="preserve">родители оценивают важность </w:t>
      </w:r>
      <w:r w:rsidRPr="00EB4E26">
        <w:rPr>
          <w:rFonts w:ascii="Times New Roman" w:eastAsia="Times New Roman" w:hAnsi="Times New Roman" w:cs="Times New Roman"/>
          <w:sz w:val="24"/>
          <w:szCs w:val="24"/>
        </w:rPr>
        <w:t>предоставления ребенку права на выбор своих занятий для развития альтернативного мышления, для анализа ситуации и возможностей, они смогут наблюдать, как преуспевают в социальном развитии дети – находят друзей, учатся работать вместе с другими детьми, как они учатся друг у друга.</w:t>
      </w:r>
    </w:p>
    <w:p w:rsidR="00BF032C" w:rsidRPr="00EB4E26" w:rsidRDefault="00BF032C" w:rsidP="0069029F">
      <w:pPr>
        <w:pStyle w:val="a4"/>
        <w:numPr>
          <w:ilvl w:val="0"/>
          <w:numId w:val="157"/>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Важное направление работы с семьей – защита прав и достоинства ребенка. Обеспечение прав детей в семье во многом зависит от уровня правовой культуры их родителей.</w:t>
      </w:r>
    </w:p>
    <w:p w:rsidR="00BF032C" w:rsidRPr="00EB4E26" w:rsidRDefault="00BF032C" w:rsidP="00BF032C">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В задачу администрации по выявлению и предотвращению жестокого обращения с детьми входит:</w:t>
      </w:r>
    </w:p>
    <w:p w:rsidR="00BF032C" w:rsidRPr="00EB4E26" w:rsidRDefault="00BF032C" w:rsidP="00BF03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принятие решения об организации работы по выявлению случаев оказания помощи детям, испытывающим насилие и жестокое обращение со стороны родителей;</w:t>
      </w:r>
    </w:p>
    <w:p w:rsidR="00BF032C" w:rsidRPr="00EB4E26" w:rsidRDefault="00BF032C" w:rsidP="00BF03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выяснение того, какие службы в городе занимаются такими вопросами и как с ними можно связаться, установить контакт.</w:t>
      </w:r>
    </w:p>
    <w:p w:rsidR="00BF032C" w:rsidRPr="00EB4E26" w:rsidRDefault="00BF032C" w:rsidP="00BF032C">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Основная задача старшего воспитателя – обучение воспитателей грамотной и профессиональной работе по предотвращению нарушения прав ребенка, подбор литературы по проблеме жестокого обращения с детьми.</w:t>
      </w:r>
    </w:p>
    <w:p w:rsidR="00BF032C" w:rsidRPr="00EB4E26" w:rsidRDefault="00BF032C" w:rsidP="00BF032C">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Педагог-психолог – главное действующее лицо при проведении диагностической и коррекционной работы. От его квалификации и культуры зависит как соблюдение прав детей в ДО</w:t>
      </w:r>
      <w:r w:rsidR="004C2609" w:rsidRPr="00EB4E26">
        <w:rPr>
          <w:rFonts w:ascii="Times New Roman" w:eastAsia="Times New Roman" w:hAnsi="Times New Roman" w:cs="Times New Roman"/>
          <w:sz w:val="24"/>
          <w:szCs w:val="24"/>
        </w:rPr>
        <w:t>У</w:t>
      </w:r>
      <w:r w:rsidRPr="00EB4E26">
        <w:rPr>
          <w:rFonts w:ascii="Times New Roman" w:eastAsia="Times New Roman" w:hAnsi="Times New Roman" w:cs="Times New Roman"/>
          <w:sz w:val="24"/>
          <w:szCs w:val="24"/>
        </w:rPr>
        <w:t>, так и защита прав детей в семье. Педагог-психолог проводит работу по выявлению случаев нарушения прав ребенка и принимает меры по защите детей от жестокого обращения родителей.</w:t>
      </w:r>
    </w:p>
    <w:p w:rsidR="00BF032C" w:rsidRPr="00EB4E26" w:rsidRDefault="00BF032C" w:rsidP="00BF032C">
      <w:pPr>
        <w:spacing w:after="0" w:line="240" w:lineRule="auto"/>
        <w:ind w:firstLine="709"/>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В целях профилактики воспитатель должен работать в следующих направлениях: </w:t>
      </w:r>
    </w:p>
    <w:p w:rsidR="00BF032C" w:rsidRPr="00EB4E26" w:rsidRDefault="00BF032C" w:rsidP="00BF03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информирование родителей о проблеме защиты прав ребенка;</w:t>
      </w:r>
    </w:p>
    <w:p w:rsidR="00BF032C" w:rsidRPr="00EB4E26" w:rsidRDefault="00BF032C" w:rsidP="00BF03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трансляция родителям положительного образа ребенка;</w:t>
      </w:r>
    </w:p>
    <w:p w:rsidR="007752F4" w:rsidRPr="00EB4E26" w:rsidRDefault="00BF032C" w:rsidP="00052414">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работа по коррекции детско-родительских отношений.</w:t>
      </w:r>
    </w:p>
    <w:p w:rsidR="001E072F" w:rsidRPr="00EB4E26" w:rsidRDefault="001E072F" w:rsidP="001E072F">
      <w:pPr>
        <w:autoSpaceDE w:val="0"/>
        <w:spacing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 xml:space="preserve">Содержание работы по ознакомлению с Ярославлем </w:t>
      </w:r>
      <w:r w:rsidR="00CB7A2F" w:rsidRPr="00EB4E26">
        <w:rPr>
          <w:rFonts w:ascii="Times New Roman" w:hAnsi="Times New Roman" w:cs="Times New Roman"/>
          <w:b/>
          <w:sz w:val="24"/>
          <w:szCs w:val="24"/>
        </w:rPr>
        <w:t>и Ярославской областью</w:t>
      </w:r>
    </w:p>
    <w:tbl>
      <w:tblPr>
        <w:tblStyle w:val="a3"/>
        <w:tblW w:w="0" w:type="auto"/>
        <w:tblLook w:val="04A0"/>
      </w:tblPr>
      <w:tblGrid>
        <w:gridCol w:w="2518"/>
        <w:gridCol w:w="4194"/>
        <w:gridCol w:w="4194"/>
        <w:gridCol w:w="4194"/>
      </w:tblGrid>
      <w:tr w:rsidR="00EF27EB" w:rsidRPr="00EB4E26" w:rsidTr="006F3103">
        <w:tc>
          <w:tcPr>
            <w:tcW w:w="15100" w:type="dxa"/>
            <w:gridSpan w:val="4"/>
          </w:tcPr>
          <w:p w:rsidR="00EF27EB" w:rsidRPr="00EB4E26" w:rsidRDefault="00EF27EB" w:rsidP="006F3103">
            <w:pPr>
              <w:jc w:val="center"/>
              <w:rPr>
                <w:rFonts w:ascii="Times New Roman" w:hAnsi="Times New Roman" w:cs="Times New Roman"/>
                <w:b/>
                <w:sz w:val="24"/>
                <w:szCs w:val="24"/>
              </w:rPr>
            </w:pPr>
            <w:r w:rsidRPr="00EB4E26">
              <w:rPr>
                <w:rFonts w:ascii="Times New Roman" w:hAnsi="Times New Roman" w:cs="Times New Roman"/>
                <w:b/>
                <w:i/>
                <w:sz w:val="24"/>
                <w:szCs w:val="24"/>
              </w:rPr>
              <w:t>Младший дошкольный возраст 3 – 5 лет</w:t>
            </w:r>
          </w:p>
        </w:tc>
      </w:tr>
      <w:tr w:rsidR="001E072F" w:rsidRPr="00EB4E26" w:rsidTr="006F3103">
        <w:tc>
          <w:tcPr>
            <w:tcW w:w="2518" w:type="dxa"/>
          </w:tcPr>
          <w:p w:rsidR="001E072F" w:rsidRPr="00EB4E26" w:rsidRDefault="001E072F" w:rsidP="001E072F">
            <w:pPr>
              <w:jc w:val="center"/>
              <w:rPr>
                <w:rFonts w:ascii="Times New Roman" w:hAnsi="Times New Roman" w:cs="Times New Roman"/>
                <w:b/>
                <w:sz w:val="24"/>
                <w:szCs w:val="24"/>
              </w:rPr>
            </w:pPr>
            <w:r w:rsidRPr="00EB4E26">
              <w:rPr>
                <w:rFonts w:ascii="Times New Roman" w:hAnsi="Times New Roman" w:cs="Times New Roman"/>
                <w:b/>
                <w:sz w:val="24"/>
                <w:szCs w:val="24"/>
              </w:rPr>
              <w:t>Месяц</w:t>
            </w:r>
          </w:p>
        </w:tc>
        <w:tc>
          <w:tcPr>
            <w:tcW w:w="4194" w:type="dxa"/>
          </w:tcPr>
          <w:p w:rsidR="001E072F" w:rsidRPr="00EB4E26" w:rsidRDefault="001E072F" w:rsidP="001E072F">
            <w:pPr>
              <w:jc w:val="center"/>
              <w:rPr>
                <w:rFonts w:ascii="Times New Roman" w:hAnsi="Times New Roman" w:cs="Times New Roman"/>
                <w:b/>
                <w:sz w:val="24"/>
                <w:szCs w:val="24"/>
              </w:rPr>
            </w:pPr>
            <w:r w:rsidRPr="00EB4E26">
              <w:rPr>
                <w:rFonts w:ascii="Times New Roman" w:hAnsi="Times New Roman" w:cs="Times New Roman"/>
                <w:b/>
                <w:sz w:val="24"/>
                <w:szCs w:val="24"/>
              </w:rPr>
              <w:t>Темы</w:t>
            </w:r>
          </w:p>
        </w:tc>
        <w:tc>
          <w:tcPr>
            <w:tcW w:w="4194" w:type="dxa"/>
          </w:tcPr>
          <w:p w:rsidR="001E072F" w:rsidRPr="00EB4E26" w:rsidRDefault="001E072F" w:rsidP="001E072F">
            <w:pPr>
              <w:jc w:val="center"/>
              <w:rPr>
                <w:rFonts w:ascii="Times New Roman" w:hAnsi="Times New Roman" w:cs="Times New Roman"/>
                <w:b/>
                <w:sz w:val="24"/>
                <w:szCs w:val="24"/>
              </w:rPr>
            </w:pPr>
            <w:r w:rsidRPr="00EB4E26">
              <w:rPr>
                <w:rFonts w:ascii="Times New Roman" w:hAnsi="Times New Roman" w:cs="Times New Roman"/>
                <w:b/>
                <w:sz w:val="24"/>
                <w:szCs w:val="24"/>
              </w:rPr>
              <w:t>Пути достижения цели</w:t>
            </w:r>
          </w:p>
        </w:tc>
        <w:tc>
          <w:tcPr>
            <w:tcW w:w="4194" w:type="dxa"/>
          </w:tcPr>
          <w:p w:rsidR="001E072F" w:rsidRPr="00EB4E26" w:rsidRDefault="001E072F" w:rsidP="001E072F">
            <w:pPr>
              <w:jc w:val="center"/>
              <w:rPr>
                <w:rFonts w:ascii="Times New Roman" w:hAnsi="Times New Roman" w:cs="Times New Roman"/>
                <w:b/>
                <w:sz w:val="24"/>
                <w:szCs w:val="24"/>
              </w:rPr>
            </w:pPr>
            <w:r w:rsidRPr="00EB4E26">
              <w:rPr>
                <w:rFonts w:ascii="Times New Roman" w:hAnsi="Times New Roman" w:cs="Times New Roman"/>
                <w:b/>
                <w:sz w:val="24"/>
                <w:szCs w:val="24"/>
              </w:rPr>
              <w:t>Формы, методы закрепления</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сентябрь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 Я, моя семья, мой дом, адрес, улица, детский сад, труд людей в детском саду, ближайшее окружение. </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октябрь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Природа на участке детского сада, в парке (Растительность сада, огорода, цветника, характерные для г.Ярославля, домашние и дикие животные, среда обитания)</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ноябрь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 Труд взрослых в родном городе.</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Картинки с изображением людей разных профессий, фотографии родителей на работе, открытки с видами города.</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декабрь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Фольклор: народные сказки, пословицы, потешки, загадки.</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Заучивание, в режимных моментах, драматизация сказок, кукольный, пальчиковый и настольный театр.</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Театральные игры по русским народным сказкам, музыкальные развлечения.</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январь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Музыкальные праздники и развлечения, самостоятельная театрализованная деятельность детей.</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февраль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Знакомство с предметами народного быта.</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 Знакомство с русской избой и домашней утварью. Загадки о предметах быта.</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март</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Знакомство с народно-прикладным искусством </w:t>
            </w:r>
          </w:p>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(из истории игрушки).</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Рассматривание вышивки, народных глиняных и деревянных игрушек, посуды. Народная игрушка «Скатка». </w:t>
            </w:r>
            <w:r w:rsidRPr="00EB4E26">
              <w:rPr>
                <w:rFonts w:ascii="Times New Roman" w:hAnsi="Times New Roman" w:cs="Times New Roman"/>
                <w:sz w:val="24"/>
                <w:szCs w:val="24"/>
              </w:rPr>
              <w:lastRenderedPageBreak/>
              <w:t>Разновидность кукол, «Куватка», «кукла-младенчик» и т.д.</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lastRenderedPageBreak/>
              <w:t>Отражение впечатлений в рисунках, играх. Сюжетно-ролевая игра «Мы пришли в музей».</w:t>
            </w: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lastRenderedPageBreak/>
              <w:t>апрель</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 xml:space="preserve">Улицы нашего города. </w:t>
            </w:r>
          </w:p>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Виды транспорта в городе: воздушный, железнодорожный, автомобильный.</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Создание фотоальбома «Дети о сво</w:t>
            </w:r>
            <w:r w:rsidR="006377D9" w:rsidRPr="00EB4E26">
              <w:rPr>
                <w:rFonts w:ascii="Times New Roman" w:hAnsi="Times New Roman" w:cs="Times New Roman"/>
                <w:sz w:val="24"/>
                <w:szCs w:val="24"/>
              </w:rPr>
              <w:t>е</w:t>
            </w:r>
            <w:r w:rsidRPr="00EB4E26">
              <w:rPr>
                <w:rFonts w:ascii="Times New Roman" w:hAnsi="Times New Roman" w:cs="Times New Roman"/>
                <w:sz w:val="24"/>
                <w:szCs w:val="24"/>
              </w:rPr>
              <w:t xml:space="preserve">м родном городе»  </w:t>
            </w:r>
          </w:p>
          <w:p w:rsidR="001E072F" w:rsidRPr="00EB4E26" w:rsidRDefault="001E072F" w:rsidP="001E072F">
            <w:pPr>
              <w:rPr>
                <w:rFonts w:ascii="Times New Roman" w:hAnsi="Times New Roman" w:cs="Times New Roman"/>
                <w:sz w:val="24"/>
                <w:szCs w:val="24"/>
              </w:rPr>
            </w:pPr>
          </w:p>
        </w:tc>
      </w:tr>
      <w:tr w:rsidR="001E072F" w:rsidRPr="00EB4E26" w:rsidTr="006F3103">
        <w:tc>
          <w:tcPr>
            <w:tcW w:w="2518"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май</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Играем в забытые игры.</w:t>
            </w:r>
          </w:p>
        </w:tc>
        <w:tc>
          <w:tcPr>
            <w:tcW w:w="4194" w:type="dxa"/>
          </w:tcPr>
          <w:p w:rsidR="001E072F" w:rsidRPr="00EB4E26" w:rsidRDefault="001E072F" w:rsidP="001E072F">
            <w:pPr>
              <w:rPr>
                <w:rFonts w:ascii="Times New Roman" w:hAnsi="Times New Roman" w:cs="Times New Roman"/>
                <w:sz w:val="24"/>
                <w:szCs w:val="24"/>
              </w:rPr>
            </w:pPr>
            <w:r w:rsidRPr="00EB4E26">
              <w:rPr>
                <w:rFonts w:ascii="Times New Roman" w:hAnsi="Times New Roman" w:cs="Times New Roman"/>
                <w:sz w:val="24"/>
                <w:szCs w:val="24"/>
              </w:rPr>
              <w:t>Русские народные игры</w:t>
            </w:r>
          </w:p>
        </w:tc>
        <w:tc>
          <w:tcPr>
            <w:tcW w:w="4194" w:type="dxa"/>
          </w:tcPr>
          <w:p w:rsidR="001E072F" w:rsidRPr="00EB4E26" w:rsidRDefault="001E072F" w:rsidP="001E072F">
            <w:pPr>
              <w:jc w:val="center"/>
              <w:rPr>
                <w:rFonts w:ascii="Times New Roman" w:hAnsi="Times New Roman" w:cs="Times New Roman"/>
                <w:sz w:val="24"/>
                <w:szCs w:val="24"/>
              </w:rPr>
            </w:pPr>
            <w:r w:rsidRPr="00EB4E26">
              <w:rPr>
                <w:rFonts w:ascii="Times New Roman" w:hAnsi="Times New Roman" w:cs="Times New Roman"/>
                <w:sz w:val="24"/>
                <w:szCs w:val="24"/>
              </w:rPr>
              <w:t>Игры детей.</w:t>
            </w:r>
          </w:p>
        </w:tc>
      </w:tr>
      <w:tr w:rsidR="00EF27EB" w:rsidRPr="00EB4E26" w:rsidTr="006F3103">
        <w:tc>
          <w:tcPr>
            <w:tcW w:w="15100" w:type="dxa"/>
            <w:gridSpan w:val="4"/>
          </w:tcPr>
          <w:p w:rsidR="00EF27EB" w:rsidRPr="00EB4E26" w:rsidRDefault="00EF27EB" w:rsidP="00EF27EB">
            <w:pPr>
              <w:jc w:val="center"/>
              <w:rPr>
                <w:rFonts w:ascii="Times New Roman" w:hAnsi="Times New Roman" w:cs="Times New Roman"/>
                <w:sz w:val="24"/>
                <w:szCs w:val="24"/>
              </w:rPr>
            </w:pPr>
            <w:r w:rsidRPr="00EB4E26">
              <w:rPr>
                <w:rFonts w:ascii="Times New Roman" w:hAnsi="Times New Roman" w:cs="Times New Roman"/>
                <w:b/>
                <w:i/>
                <w:sz w:val="24"/>
                <w:szCs w:val="24"/>
              </w:rPr>
              <w:t>Старшая группа 5 – 6 лет</w:t>
            </w:r>
          </w:p>
        </w:tc>
      </w:tr>
      <w:tr w:rsidR="00EF27EB" w:rsidRPr="00EB4E26" w:rsidTr="006F3103">
        <w:tc>
          <w:tcPr>
            <w:tcW w:w="2518" w:type="dxa"/>
          </w:tcPr>
          <w:p w:rsidR="00EF27EB" w:rsidRPr="00EB4E26" w:rsidRDefault="00EF27EB" w:rsidP="006F3103">
            <w:pPr>
              <w:jc w:val="center"/>
              <w:rPr>
                <w:rFonts w:ascii="Times New Roman" w:hAnsi="Times New Roman" w:cs="Times New Roman"/>
                <w:b/>
                <w:sz w:val="24"/>
                <w:szCs w:val="24"/>
              </w:rPr>
            </w:pPr>
            <w:r w:rsidRPr="00EB4E26">
              <w:rPr>
                <w:rFonts w:ascii="Times New Roman" w:hAnsi="Times New Roman" w:cs="Times New Roman"/>
                <w:b/>
                <w:sz w:val="24"/>
                <w:szCs w:val="24"/>
              </w:rPr>
              <w:t>Месяц</w:t>
            </w:r>
          </w:p>
        </w:tc>
        <w:tc>
          <w:tcPr>
            <w:tcW w:w="4194" w:type="dxa"/>
          </w:tcPr>
          <w:p w:rsidR="00EF27EB" w:rsidRPr="00EB4E26" w:rsidRDefault="00EF27EB" w:rsidP="006F3103">
            <w:pPr>
              <w:jc w:val="center"/>
              <w:rPr>
                <w:rFonts w:ascii="Times New Roman" w:hAnsi="Times New Roman" w:cs="Times New Roman"/>
                <w:b/>
                <w:sz w:val="24"/>
                <w:szCs w:val="24"/>
              </w:rPr>
            </w:pPr>
            <w:r w:rsidRPr="00EB4E26">
              <w:rPr>
                <w:rFonts w:ascii="Times New Roman" w:hAnsi="Times New Roman" w:cs="Times New Roman"/>
                <w:b/>
                <w:sz w:val="24"/>
                <w:szCs w:val="24"/>
              </w:rPr>
              <w:t>Темы</w:t>
            </w:r>
          </w:p>
        </w:tc>
        <w:tc>
          <w:tcPr>
            <w:tcW w:w="4194" w:type="dxa"/>
          </w:tcPr>
          <w:p w:rsidR="00EF27EB" w:rsidRPr="00EB4E26" w:rsidRDefault="00EF27EB" w:rsidP="006F3103">
            <w:pPr>
              <w:jc w:val="center"/>
              <w:rPr>
                <w:rFonts w:ascii="Times New Roman" w:hAnsi="Times New Roman" w:cs="Times New Roman"/>
                <w:b/>
                <w:sz w:val="24"/>
                <w:szCs w:val="24"/>
              </w:rPr>
            </w:pPr>
            <w:r w:rsidRPr="00EB4E26">
              <w:rPr>
                <w:rFonts w:ascii="Times New Roman" w:hAnsi="Times New Roman" w:cs="Times New Roman"/>
                <w:b/>
                <w:sz w:val="24"/>
                <w:szCs w:val="24"/>
              </w:rPr>
              <w:t>Пути достижения цели</w:t>
            </w:r>
          </w:p>
        </w:tc>
        <w:tc>
          <w:tcPr>
            <w:tcW w:w="4194" w:type="dxa"/>
          </w:tcPr>
          <w:p w:rsidR="00EF27EB" w:rsidRPr="00EB4E26" w:rsidRDefault="00EF27EB" w:rsidP="006F3103">
            <w:pPr>
              <w:jc w:val="center"/>
              <w:rPr>
                <w:rFonts w:ascii="Times New Roman" w:hAnsi="Times New Roman" w:cs="Times New Roman"/>
                <w:b/>
                <w:sz w:val="24"/>
                <w:szCs w:val="24"/>
              </w:rPr>
            </w:pPr>
            <w:r w:rsidRPr="00EB4E26">
              <w:rPr>
                <w:rFonts w:ascii="Times New Roman" w:hAnsi="Times New Roman" w:cs="Times New Roman"/>
                <w:b/>
                <w:sz w:val="24"/>
                <w:szCs w:val="24"/>
              </w:rPr>
              <w:t>Формы, методы закрепления</w:t>
            </w:r>
          </w:p>
        </w:tc>
      </w:tr>
      <w:tr w:rsidR="00546C2F" w:rsidRPr="00EB4E26" w:rsidTr="006F3103">
        <w:tc>
          <w:tcPr>
            <w:tcW w:w="2518"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сентябрь</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Я, моя семья.</w:t>
            </w:r>
          </w:p>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 xml:space="preserve"> Детский сад</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Дидактические словесные игры, музыкальные познавательные развлечения.</w:t>
            </w:r>
          </w:p>
        </w:tc>
      </w:tr>
      <w:tr w:rsidR="00546C2F" w:rsidRPr="00EB4E26" w:rsidTr="006F3103">
        <w:tc>
          <w:tcPr>
            <w:tcW w:w="2518"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октябрь</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Природа родного края.</w:t>
            </w:r>
          </w:p>
          <w:p w:rsidR="00546C2F" w:rsidRPr="00EB4E26" w:rsidRDefault="00546C2F" w:rsidP="00546C2F">
            <w:pPr>
              <w:rPr>
                <w:rFonts w:ascii="Times New Roman" w:hAnsi="Times New Roman" w:cs="Times New Roman"/>
                <w:sz w:val="24"/>
                <w:szCs w:val="24"/>
              </w:rPr>
            </w:pPr>
            <w:r w:rsidRPr="00EB4E26">
              <w:rPr>
                <w:rFonts w:ascii="Times New Roman" w:hAnsi="Times New Roman" w:cs="Times New Roman"/>
                <w:sz w:val="24"/>
                <w:szCs w:val="24"/>
              </w:rPr>
              <w:t>(Растительный и животный мир Ярославской области. Красная книга Ярославской области. Зеленая аптека-лекарственные растения. Особенности ландшафта Ярославской области).</w:t>
            </w:r>
          </w:p>
        </w:tc>
        <w:tc>
          <w:tcPr>
            <w:tcW w:w="4194" w:type="dxa"/>
          </w:tcPr>
          <w:p w:rsidR="00546C2F" w:rsidRPr="00EB4E26" w:rsidRDefault="00546C2F" w:rsidP="006377D9">
            <w:pPr>
              <w:rPr>
                <w:rFonts w:ascii="Times New Roman" w:hAnsi="Times New Roman" w:cs="Times New Roman"/>
                <w:sz w:val="24"/>
                <w:szCs w:val="24"/>
              </w:rPr>
            </w:pPr>
            <w:r w:rsidRPr="00EB4E26">
              <w:rPr>
                <w:rFonts w:ascii="Times New Roman" w:hAnsi="Times New Roman" w:cs="Times New Roman"/>
                <w:sz w:val="24"/>
                <w:szCs w:val="24"/>
              </w:rPr>
              <w:t xml:space="preserve">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w:t>
            </w:r>
            <w:r w:rsidR="006377D9" w:rsidRPr="00EB4E26">
              <w:rPr>
                <w:rFonts w:ascii="Times New Roman" w:hAnsi="Times New Roman" w:cs="Times New Roman"/>
                <w:sz w:val="24"/>
                <w:szCs w:val="24"/>
              </w:rPr>
              <w:t>Ярославской области</w:t>
            </w:r>
            <w:r w:rsidRPr="00EB4E26">
              <w:rPr>
                <w:rFonts w:ascii="Times New Roman" w:hAnsi="Times New Roman" w:cs="Times New Roman"/>
                <w:sz w:val="24"/>
                <w:szCs w:val="24"/>
              </w:rPr>
              <w:t>. Чтение и заучивание стихов о природе, животных</w:t>
            </w:r>
          </w:p>
        </w:tc>
        <w:tc>
          <w:tcPr>
            <w:tcW w:w="4194" w:type="dxa"/>
          </w:tcPr>
          <w:p w:rsidR="00546C2F" w:rsidRPr="00EB4E26" w:rsidRDefault="00546C2F" w:rsidP="007B7A7C">
            <w:pPr>
              <w:rPr>
                <w:rFonts w:ascii="Times New Roman" w:hAnsi="Times New Roman" w:cs="Times New Roman"/>
                <w:sz w:val="24"/>
                <w:szCs w:val="24"/>
              </w:rPr>
            </w:pPr>
            <w:r w:rsidRPr="00EB4E26">
              <w:rPr>
                <w:rFonts w:ascii="Times New Roman" w:hAnsi="Times New Roman" w:cs="Times New Roman"/>
                <w:sz w:val="24"/>
                <w:szCs w:val="24"/>
              </w:rPr>
              <w:t xml:space="preserve">Творческие игры «на уроке географии», «Путешествие по реке </w:t>
            </w:r>
            <w:r w:rsidR="007B7A7C" w:rsidRPr="00EB4E26">
              <w:rPr>
                <w:rFonts w:ascii="Times New Roman" w:hAnsi="Times New Roman" w:cs="Times New Roman"/>
                <w:sz w:val="24"/>
                <w:szCs w:val="24"/>
              </w:rPr>
              <w:t>Волга</w:t>
            </w:r>
            <w:r w:rsidRPr="00EB4E26">
              <w:rPr>
                <w:rFonts w:ascii="Times New Roman" w:hAnsi="Times New Roman" w:cs="Times New Roman"/>
                <w:sz w:val="24"/>
                <w:szCs w:val="24"/>
              </w:rPr>
              <w:t>», «Что увидели в лесу».</w:t>
            </w:r>
          </w:p>
        </w:tc>
      </w:tr>
      <w:tr w:rsidR="00546C2F" w:rsidRPr="00EB4E26" w:rsidTr="006F3103">
        <w:tc>
          <w:tcPr>
            <w:tcW w:w="2518"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ноябрь</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Труд родителей, промышленность города Ярославля.</w:t>
            </w:r>
          </w:p>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 xml:space="preserve">Ярославль – </w:t>
            </w:r>
            <w:r w:rsidR="006377D9" w:rsidRPr="00EB4E26">
              <w:rPr>
                <w:rFonts w:ascii="Times New Roman" w:hAnsi="Times New Roman" w:cs="Times New Roman"/>
                <w:sz w:val="24"/>
                <w:szCs w:val="24"/>
              </w:rPr>
              <w:t xml:space="preserve"> город мастеров. </w:t>
            </w:r>
            <w:r w:rsidRPr="00EB4E26">
              <w:rPr>
                <w:rFonts w:ascii="Times New Roman" w:hAnsi="Times New Roman" w:cs="Times New Roman"/>
                <w:sz w:val="24"/>
                <w:szCs w:val="24"/>
              </w:rPr>
              <w:t>Улицы, названные в честь мастеров и их изделий</w:t>
            </w:r>
            <w:r w:rsidR="00096F67" w:rsidRPr="00EB4E26">
              <w:rPr>
                <w:rFonts w:ascii="Times New Roman" w:hAnsi="Times New Roman" w:cs="Times New Roman"/>
                <w:sz w:val="24"/>
                <w:szCs w:val="24"/>
              </w:rPr>
              <w:t>, известных людей города и области</w:t>
            </w:r>
            <w:r w:rsidRPr="00EB4E26">
              <w:rPr>
                <w:rFonts w:ascii="Times New Roman" w:hAnsi="Times New Roman" w:cs="Times New Roman"/>
                <w:sz w:val="24"/>
                <w:szCs w:val="24"/>
              </w:rPr>
              <w:t>).</w:t>
            </w:r>
          </w:p>
          <w:p w:rsidR="00546C2F" w:rsidRPr="00EB4E26" w:rsidRDefault="00546C2F" w:rsidP="00546C2F">
            <w:pPr>
              <w:rPr>
                <w:rFonts w:ascii="Times New Roman" w:hAnsi="Times New Roman" w:cs="Times New Roman"/>
                <w:sz w:val="24"/>
                <w:szCs w:val="24"/>
              </w:rPr>
            </w:pPr>
            <w:r w:rsidRPr="00EB4E26">
              <w:rPr>
                <w:rFonts w:ascii="Times New Roman" w:hAnsi="Times New Roman" w:cs="Times New Roman"/>
                <w:sz w:val="24"/>
                <w:szCs w:val="24"/>
              </w:rPr>
              <w:t xml:space="preserve">Знакомство с жизнью и творчеством выдающихся наших земляков, прославивших наш город. (Понятие «земляки», Ярославские  писатели, </w:t>
            </w:r>
            <w:r w:rsidRPr="00EB4E26">
              <w:rPr>
                <w:rFonts w:ascii="Times New Roman" w:hAnsi="Times New Roman" w:cs="Times New Roman"/>
                <w:sz w:val="24"/>
                <w:szCs w:val="24"/>
              </w:rPr>
              <w:lastRenderedPageBreak/>
              <w:t>поэты и художники)</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Организованная образовательная деятельность, беседы с воспитателем, родителями, посещение мест работы родителей, рассматривание альбома.</w:t>
            </w:r>
          </w:p>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r w:rsidR="00F92E39"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Организованная </w:t>
            </w:r>
            <w:r w:rsidRPr="00EB4E26">
              <w:rPr>
                <w:rFonts w:ascii="Times New Roman" w:hAnsi="Times New Roman" w:cs="Times New Roman"/>
                <w:sz w:val="24"/>
                <w:szCs w:val="24"/>
              </w:rPr>
              <w:lastRenderedPageBreak/>
              <w:t xml:space="preserve">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194" w:type="dxa"/>
          </w:tcPr>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Творческая игра «Мы строители», строительные и конструктивные игры, сюжетно-ролевые игры «Торговый центр», «Салон красоты», «Медицинский центр», «Ателье».</w:t>
            </w:r>
          </w:p>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 xml:space="preserve">Сюжетно-ролевая игра «Путешествуем по городу». Творческая игра «Мы пришли в музей». Отражение впечатлений в самостоятельной творческой и </w:t>
            </w:r>
            <w:r w:rsidRPr="00EB4E26">
              <w:rPr>
                <w:rFonts w:ascii="Times New Roman" w:hAnsi="Times New Roman" w:cs="Times New Roman"/>
                <w:sz w:val="24"/>
                <w:szCs w:val="24"/>
              </w:rPr>
              <w:lastRenderedPageBreak/>
              <w:t>изобразительной деятельности детей (рисунки, лепка, ручной труд).</w:t>
            </w:r>
          </w:p>
          <w:p w:rsidR="00546C2F" w:rsidRPr="00EB4E26" w:rsidRDefault="00546C2F" w:rsidP="006F3103">
            <w:pPr>
              <w:rPr>
                <w:rFonts w:ascii="Times New Roman" w:hAnsi="Times New Roman" w:cs="Times New Roman"/>
                <w:sz w:val="24"/>
                <w:szCs w:val="24"/>
              </w:rPr>
            </w:pPr>
            <w:r w:rsidRPr="00EB4E26">
              <w:rPr>
                <w:rFonts w:ascii="Times New Roman" w:hAnsi="Times New Roman" w:cs="Times New Roman"/>
                <w:sz w:val="24"/>
                <w:szCs w:val="24"/>
              </w:rPr>
              <w:t>Творческая игра «Мы пришли в музей»; «Машина времени-путешествие в прошлое города». Сюжетно-ролевая игра «Мы архитекторы».</w:t>
            </w:r>
          </w:p>
        </w:tc>
      </w:tr>
      <w:tr w:rsidR="00BC0923" w:rsidRPr="00EB4E26" w:rsidTr="006F3103">
        <w:tc>
          <w:tcPr>
            <w:tcW w:w="2518"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декабрь</w:t>
            </w:r>
          </w:p>
        </w:tc>
        <w:tc>
          <w:tcPr>
            <w:tcW w:w="4194" w:type="dxa"/>
          </w:tcPr>
          <w:p w:rsidR="00BC0923" w:rsidRPr="00EB4E26" w:rsidRDefault="00BC0923" w:rsidP="00F92E39">
            <w:pPr>
              <w:rPr>
                <w:rFonts w:ascii="Times New Roman" w:hAnsi="Times New Roman" w:cs="Times New Roman"/>
                <w:sz w:val="24"/>
                <w:szCs w:val="24"/>
              </w:rPr>
            </w:pPr>
            <w:r w:rsidRPr="00EB4E26">
              <w:rPr>
                <w:rFonts w:ascii="Times New Roman" w:hAnsi="Times New Roman" w:cs="Times New Roman"/>
                <w:sz w:val="24"/>
                <w:szCs w:val="24"/>
              </w:rPr>
              <w:t>Играем в забытые детские игры. (Народные, обрядовые игры. Знакомство с разными видами жеребь</w:t>
            </w:r>
            <w:r w:rsidR="00F92E39" w:rsidRPr="00EB4E26">
              <w:rPr>
                <w:rFonts w:ascii="Times New Roman" w:hAnsi="Times New Roman" w:cs="Times New Roman"/>
                <w:sz w:val="24"/>
                <w:szCs w:val="24"/>
              </w:rPr>
              <w:t>е</w:t>
            </w:r>
            <w:r w:rsidRPr="00EB4E26">
              <w:rPr>
                <w:rFonts w:ascii="Times New Roman" w:hAnsi="Times New Roman" w:cs="Times New Roman"/>
                <w:sz w:val="24"/>
                <w:szCs w:val="24"/>
              </w:rPr>
              <w:t>вок – выбор водящего игры. Заучивание считалок, слов к играм.)</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Игры в русские народные игры. Игры в свободное время, на прогулках, занятиях.</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Игры детей.</w:t>
            </w:r>
          </w:p>
        </w:tc>
      </w:tr>
      <w:tr w:rsidR="00BC0923" w:rsidRPr="00EB4E26" w:rsidTr="006F3103">
        <w:tc>
          <w:tcPr>
            <w:tcW w:w="2518"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январь</w:t>
            </w:r>
          </w:p>
        </w:tc>
        <w:tc>
          <w:tcPr>
            <w:tcW w:w="4194" w:type="dxa"/>
          </w:tcPr>
          <w:p w:rsidR="00BC0923" w:rsidRPr="00EB4E26" w:rsidRDefault="00BC0923" w:rsidP="00F92E39">
            <w:pPr>
              <w:rPr>
                <w:rFonts w:ascii="Times New Roman" w:hAnsi="Times New Roman" w:cs="Times New Roman"/>
                <w:sz w:val="24"/>
                <w:szCs w:val="24"/>
              </w:rPr>
            </w:pPr>
            <w:r w:rsidRPr="00EB4E26">
              <w:rPr>
                <w:rFonts w:ascii="Times New Roman" w:hAnsi="Times New Roman" w:cs="Times New Roman"/>
                <w:sz w:val="24"/>
                <w:szCs w:val="24"/>
              </w:rPr>
              <w:t>Традиции.</w:t>
            </w:r>
            <w:r w:rsidR="00F92E39" w:rsidRPr="00EB4E26">
              <w:rPr>
                <w:rFonts w:ascii="Times New Roman" w:hAnsi="Times New Roman" w:cs="Times New Roman"/>
                <w:sz w:val="24"/>
                <w:szCs w:val="24"/>
              </w:rPr>
              <w:t xml:space="preserve"> </w:t>
            </w:r>
            <w:r w:rsidRPr="00EB4E26">
              <w:rPr>
                <w:rFonts w:ascii="Times New Roman" w:hAnsi="Times New Roman" w:cs="Times New Roman"/>
                <w:sz w:val="24"/>
                <w:szCs w:val="24"/>
              </w:rPr>
              <w:t>Русское народное музыкальное творчество. (Чаепитие на Руси)</w:t>
            </w:r>
            <w:r w:rsidR="00F92E39" w:rsidRPr="00EB4E26">
              <w:rPr>
                <w:rFonts w:ascii="Times New Roman" w:hAnsi="Times New Roman" w:cs="Times New Roman"/>
                <w:sz w:val="24"/>
                <w:szCs w:val="24"/>
              </w:rPr>
              <w:t xml:space="preserve">. </w:t>
            </w:r>
            <w:r w:rsidRPr="00EB4E26">
              <w:rPr>
                <w:rFonts w:ascii="Times New Roman" w:hAnsi="Times New Roman" w:cs="Times New Roman"/>
                <w:sz w:val="24"/>
                <w:szCs w:val="24"/>
              </w:rPr>
              <w:t>Традиционные народные праздники.</w:t>
            </w:r>
            <w:r w:rsidR="00F92E39" w:rsidRPr="00EB4E26">
              <w:rPr>
                <w:rFonts w:ascii="Times New Roman" w:hAnsi="Times New Roman" w:cs="Times New Roman"/>
                <w:sz w:val="24"/>
                <w:szCs w:val="24"/>
              </w:rPr>
              <w:t xml:space="preserve"> Русский народный костюм (знакомство с историей костюма, о</w:t>
            </w:r>
            <w:r w:rsidRPr="00EB4E26">
              <w:rPr>
                <w:rFonts w:ascii="Times New Roman" w:hAnsi="Times New Roman" w:cs="Times New Roman"/>
                <w:sz w:val="24"/>
                <w:szCs w:val="24"/>
              </w:rPr>
              <w:t>рнамент и его предназначение</w:t>
            </w:r>
            <w:r w:rsidR="00F92E39" w:rsidRPr="00EB4E26">
              <w:rPr>
                <w:rFonts w:ascii="Times New Roman" w:hAnsi="Times New Roman" w:cs="Times New Roman"/>
                <w:sz w:val="24"/>
                <w:szCs w:val="24"/>
              </w:rPr>
              <w:t>,</w:t>
            </w:r>
            <w:r w:rsidRPr="00EB4E26">
              <w:rPr>
                <w:rFonts w:ascii="Times New Roman" w:hAnsi="Times New Roman" w:cs="Times New Roman"/>
                <w:sz w:val="24"/>
                <w:szCs w:val="24"/>
              </w:rPr>
              <w:t xml:space="preserve"> «Одежда наших предков»).</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r w:rsidR="00F92E39" w:rsidRPr="00EB4E26">
              <w:rPr>
                <w:rFonts w:ascii="Times New Roman" w:hAnsi="Times New Roman" w:cs="Times New Roman"/>
                <w:sz w:val="24"/>
                <w:szCs w:val="24"/>
              </w:rPr>
              <w:t xml:space="preserve"> </w:t>
            </w:r>
            <w:r w:rsidRPr="00EB4E26">
              <w:rPr>
                <w:rFonts w:ascii="Times New Roman" w:hAnsi="Times New Roman" w:cs="Times New Roman"/>
                <w:sz w:val="24"/>
                <w:szCs w:val="24"/>
              </w:rPr>
              <w:t>Организованная образовательная деятельность</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Самостоятельное исполнение детьми песен, плясок, игра на музыкальных инструментах. Театрализованные игры «Артисты из Ярославля», «Концерт». Спортивная русская народная игра «городки».</w:t>
            </w:r>
          </w:p>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 xml:space="preserve">Театрализованные игры «Красавицы». Отражение впечатлений в рисунках, лепке, играх.  </w:t>
            </w:r>
          </w:p>
        </w:tc>
      </w:tr>
      <w:tr w:rsidR="00BC0923" w:rsidRPr="00EB4E26" w:rsidTr="006F3103">
        <w:tc>
          <w:tcPr>
            <w:tcW w:w="2518"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февраль</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Быт и традиции</w:t>
            </w:r>
          </w:p>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 xml:space="preserve">Функциональное предназначение предметов русского быта. Сочетание сезонного труда и развлечений. </w:t>
            </w:r>
          </w:p>
        </w:tc>
        <w:tc>
          <w:tcPr>
            <w:tcW w:w="4194" w:type="dxa"/>
          </w:tcPr>
          <w:p w:rsidR="00BC0923" w:rsidRPr="00EB4E26" w:rsidRDefault="00BC0923" w:rsidP="00BC0923">
            <w:pPr>
              <w:rPr>
                <w:rFonts w:ascii="Times New Roman" w:hAnsi="Times New Roman" w:cs="Times New Roman"/>
                <w:sz w:val="24"/>
                <w:szCs w:val="24"/>
              </w:rPr>
            </w:pPr>
            <w:r w:rsidRPr="00EB4E26">
              <w:rPr>
                <w:rFonts w:ascii="Times New Roman" w:hAnsi="Times New Roman" w:cs="Times New Roman"/>
                <w:sz w:val="24"/>
                <w:szCs w:val="24"/>
              </w:rPr>
              <w:t>Рассказы воспитателя; посещение с родителями краеведческого музея, исторических мест Ярославля. Сбор краеведческого и познавательного материала о городе и крае для своего музея. Рассматривание иллюстраций в исторических книгах о Ярославле.</w:t>
            </w:r>
          </w:p>
        </w:tc>
        <w:tc>
          <w:tcPr>
            <w:tcW w:w="4194" w:type="dxa"/>
          </w:tcPr>
          <w:p w:rsidR="00BC0923" w:rsidRPr="00EB4E26" w:rsidRDefault="00BC0923" w:rsidP="00BC0923">
            <w:pPr>
              <w:rPr>
                <w:rFonts w:ascii="Times New Roman" w:hAnsi="Times New Roman" w:cs="Times New Roman"/>
                <w:sz w:val="24"/>
                <w:szCs w:val="24"/>
              </w:rPr>
            </w:pPr>
            <w:r w:rsidRPr="00EB4E26">
              <w:rPr>
                <w:rFonts w:ascii="Times New Roman" w:hAnsi="Times New Roman" w:cs="Times New Roman"/>
                <w:sz w:val="24"/>
                <w:szCs w:val="24"/>
              </w:rPr>
              <w:t>Тематический вечер «Поэты - Ярославцы» (с участием родителей). Чтение детьми стихов, рассматривание иллюстрации к книгам. Лепка «Сувенирного ярославского пряника».</w:t>
            </w:r>
          </w:p>
        </w:tc>
      </w:tr>
      <w:tr w:rsidR="00BC0923" w:rsidRPr="00EB4E26" w:rsidTr="006F3103">
        <w:tc>
          <w:tcPr>
            <w:tcW w:w="2518"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март</w:t>
            </w:r>
          </w:p>
        </w:tc>
        <w:tc>
          <w:tcPr>
            <w:tcW w:w="4194" w:type="dxa"/>
          </w:tcPr>
          <w:p w:rsidR="00BC0923" w:rsidRPr="00EB4E26" w:rsidRDefault="00BC0923" w:rsidP="00BC0923">
            <w:pPr>
              <w:rPr>
                <w:rFonts w:ascii="Times New Roman" w:hAnsi="Times New Roman" w:cs="Times New Roman"/>
                <w:sz w:val="24"/>
                <w:szCs w:val="24"/>
              </w:rPr>
            </w:pPr>
            <w:r w:rsidRPr="00EB4E26">
              <w:rPr>
                <w:rFonts w:ascii="Times New Roman" w:hAnsi="Times New Roman" w:cs="Times New Roman"/>
                <w:sz w:val="24"/>
                <w:szCs w:val="24"/>
              </w:rPr>
              <w:t xml:space="preserve">Знакомство с народным декоративно-прикладным искусством Ярославля (из истории игрушки; Ярославская майолика –  приёмы лепки; игрушки скатки: обрядовые, пасхальная кукла </w:t>
            </w:r>
            <w:r w:rsidRPr="00EB4E26">
              <w:rPr>
                <w:rFonts w:ascii="Times New Roman" w:hAnsi="Times New Roman" w:cs="Times New Roman"/>
                <w:sz w:val="24"/>
                <w:szCs w:val="24"/>
              </w:rPr>
              <w:lastRenderedPageBreak/>
              <w:t>крестец, кукла плодородия. Соломенные и деревянные игрушки.)</w:t>
            </w:r>
          </w:p>
        </w:tc>
        <w:tc>
          <w:tcPr>
            <w:tcW w:w="4194" w:type="dxa"/>
          </w:tcPr>
          <w:p w:rsidR="00BC0923" w:rsidRPr="00EB4E26" w:rsidRDefault="00BC0923" w:rsidP="00BC0923">
            <w:pPr>
              <w:rPr>
                <w:rFonts w:ascii="Times New Roman" w:hAnsi="Times New Roman" w:cs="Times New Roman"/>
                <w:sz w:val="24"/>
                <w:szCs w:val="24"/>
              </w:rPr>
            </w:pPr>
            <w:r w:rsidRPr="00EB4E26">
              <w:rPr>
                <w:rFonts w:ascii="Times New Roman" w:hAnsi="Times New Roman" w:cs="Times New Roman"/>
                <w:sz w:val="24"/>
                <w:szCs w:val="24"/>
              </w:rPr>
              <w:lastRenderedPageBreak/>
              <w:t>Рассказ воспитателя на занятиях, беседы, рассматривание народных игрушек, альбомов. Чтение книг.  Посещение музеев</w:t>
            </w:r>
          </w:p>
        </w:tc>
        <w:tc>
          <w:tcPr>
            <w:tcW w:w="4194" w:type="dxa"/>
          </w:tcPr>
          <w:p w:rsidR="00BC0923" w:rsidRPr="00EB4E26" w:rsidRDefault="00BC0923" w:rsidP="006F3103">
            <w:pPr>
              <w:rPr>
                <w:rFonts w:ascii="Times New Roman" w:hAnsi="Times New Roman" w:cs="Times New Roman"/>
                <w:sz w:val="24"/>
                <w:szCs w:val="24"/>
              </w:rPr>
            </w:pPr>
            <w:r w:rsidRPr="00EB4E26">
              <w:rPr>
                <w:rFonts w:ascii="Times New Roman" w:hAnsi="Times New Roman" w:cs="Times New Roman"/>
                <w:sz w:val="24"/>
                <w:szCs w:val="24"/>
              </w:rPr>
              <w:t>Отражение впечатлений в рисунках, лепке, ручном труде, играх. Сюжетно-ролевая игра «Мы пришли в музей».</w:t>
            </w:r>
          </w:p>
        </w:tc>
      </w:tr>
      <w:tr w:rsidR="00836CBA" w:rsidRPr="00EB4E26" w:rsidTr="006F3103">
        <w:tc>
          <w:tcPr>
            <w:tcW w:w="2518"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апрель</w:t>
            </w:r>
          </w:p>
        </w:tc>
        <w:tc>
          <w:tcPr>
            <w:tcW w:w="4194" w:type="dxa"/>
          </w:tcPr>
          <w:p w:rsidR="00836CBA" w:rsidRPr="00EB4E26" w:rsidRDefault="00F503E6" w:rsidP="006F3103">
            <w:pPr>
              <w:rPr>
                <w:rFonts w:ascii="Times New Roman" w:hAnsi="Times New Roman" w:cs="Times New Roman"/>
                <w:sz w:val="24"/>
                <w:szCs w:val="24"/>
              </w:rPr>
            </w:pPr>
            <w:r w:rsidRPr="00EB4E26">
              <w:rPr>
                <w:rFonts w:ascii="Times New Roman" w:hAnsi="Times New Roman" w:cs="Times New Roman"/>
                <w:sz w:val="24"/>
                <w:szCs w:val="24"/>
              </w:rPr>
              <w:t>Ярославль</w:t>
            </w:r>
            <w:r w:rsidR="00836CBA" w:rsidRPr="00EB4E26">
              <w:rPr>
                <w:rFonts w:ascii="Times New Roman" w:hAnsi="Times New Roman" w:cs="Times New Roman"/>
                <w:sz w:val="24"/>
                <w:szCs w:val="24"/>
              </w:rPr>
              <w:t xml:space="preserve"> </w:t>
            </w:r>
            <w:r w:rsidRPr="00EB4E26">
              <w:rPr>
                <w:rFonts w:ascii="Times New Roman" w:hAnsi="Times New Roman" w:cs="Times New Roman"/>
                <w:sz w:val="24"/>
                <w:szCs w:val="24"/>
              </w:rPr>
              <w:t>– его</w:t>
            </w:r>
            <w:r w:rsidR="00836CBA" w:rsidRPr="00EB4E26">
              <w:rPr>
                <w:rFonts w:ascii="Times New Roman" w:hAnsi="Times New Roman" w:cs="Times New Roman"/>
                <w:sz w:val="24"/>
                <w:szCs w:val="24"/>
              </w:rPr>
              <w:t xml:space="preserve"> улицы, площади, памятные места.</w:t>
            </w:r>
          </w:p>
          <w:p w:rsidR="00836CBA" w:rsidRPr="00EB4E26" w:rsidRDefault="00836CBA" w:rsidP="00F503E6">
            <w:pPr>
              <w:rPr>
                <w:rFonts w:ascii="Times New Roman" w:hAnsi="Times New Roman" w:cs="Times New Roman"/>
                <w:sz w:val="24"/>
                <w:szCs w:val="24"/>
              </w:rPr>
            </w:pPr>
            <w:r w:rsidRPr="00EB4E26">
              <w:rPr>
                <w:rFonts w:ascii="Times New Roman" w:hAnsi="Times New Roman" w:cs="Times New Roman"/>
                <w:sz w:val="24"/>
                <w:szCs w:val="24"/>
              </w:rPr>
              <w:t>Виды транспорта в городе: автомобильный, воздушный, железнодорожный</w:t>
            </w:r>
            <w:r w:rsidR="00F503E6" w:rsidRPr="00EB4E26">
              <w:rPr>
                <w:rFonts w:ascii="Times New Roman" w:hAnsi="Times New Roman" w:cs="Times New Roman"/>
                <w:sz w:val="24"/>
                <w:szCs w:val="24"/>
              </w:rPr>
              <w:t>, водный</w:t>
            </w:r>
          </w:p>
        </w:tc>
        <w:tc>
          <w:tcPr>
            <w:tcW w:w="4194" w:type="dxa"/>
          </w:tcPr>
          <w:p w:rsidR="007955CB"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экскурсии с родителями по городу, рассматривание фотографий, слайдов с видами</w:t>
            </w:r>
          </w:p>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 xml:space="preserve"> г. </w:t>
            </w:r>
            <w:r w:rsidR="00F503E6" w:rsidRPr="00EB4E26">
              <w:rPr>
                <w:rFonts w:ascii="Times New Roman" w:hAnsi="Times New Roman" w:cs="Times New Roman"/>
                <w:sz w:val="24"/>
                <w:szCs w:val="24"/>
              </w:rPr>
              <w:t>Ярославля</w:t>
            </w:r>
            <w:r w:rsidRPr="00EB4E26">
              <w:rPr>
                <w:rFonts w:ascii="Times New Roman" w:hAnsi="Times New Roman" w:cs="Times New Roman"/>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w:t>
            </w:r>
            <w:r w:rsidR="00F503E6" w:rsidRPr="00EB4E26">
              <w:rPr>
                <w:rFonts w:ascii="Times New Roman" w:hAnsi="Times New Roman" w:cs="Times New Roman"/>
                <w:sz w:val="24"/>
                <w:szCs w:val="24"/>
              </w:rPr>
              <w:t>Ярославля</w:t>
            </w:r>
            <w:r w:rsidR="00E200D2" w:rsidRPr="00EB4E26">
              <w:rPr>
                <w:rFonts w:ascii="Times New Roman" w:hAnsi="Times New Roman" w:cs="Times New Roman"/>
                <w:sz w:val="24"/>
                <w:szCs w:val="24"/>
              </w:rPr>
              <w:t>.</w:t>
            </w:r>
            <w:r w:rsidR="007955CB" w:rsidRPr="00EB4E26">
              <w:rPr>
                <w:rFonts w:ascii="Times New Roman" w:hAnsi="Times New Roman" w:cs="Times New Roman"/>
                <w:sz w:val="24"/>
                <w:szCs w:val="24"/>
              </w:rPr>
              <w:t xml:space="preserve"> </w:t>
            </w:r>
            <w:r w:rsidRPr="00EB4E26">
              <w:rPr>
                <w:rFonts w:ascii="Times New Roman" w:hAnsi="Times New Roman" w:cs="Times New Roman"/>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194" w:type="dxa"/>
          </w:tcPr>
          <w:p w:rsidR="00836CBA" w:rsidRPr="00EB4E26" w:rsidRDefault="00836CBA" w:rsidP="00E200D2">
            <w:pPr>
              <w:rPr>
                <w:rFonts w:ascii="Times New Roman" w:hAnsi="Times New Roman" w:cs="Times New Roman"/>
                <w:sz w:val="24"/>
                <w:szCs w:val="24"/>
              </w:rPr>
            </w:pPr>
            <w:r w:rsidRPr="00EB4E26">
              <w:rPr>
                <w:rFonts w:ascii="Times New Roman" w:hAnsi="Times New Roman" w:cs="Times New Roman"/>
                <w:sz w:val="24"/>
                <w:szCs w:val="24"/>
              </w:rPr>
              <w:t xml:space="preserve">Сюжетно-ролевые игры «Строим город», «Путешествие по городу Пушкин»; развивающие игры «Пройди до указанного места» (лабиринты, карты-схемы), «Разбитая картинка» (сложи виды </w:t>
            </w:r>
            <w:r w:rsidR="00F503E6" w:rsidRPr="00EB4E26">
              <w:rPr>
                <w:rFonts w:ascii="Times New Roman" w:hAnsi="Times New Roman" w:cs="Times New Roman"/>
                <w:sz w:val="24"/>
                <w:szCs w:val="24"/>
              </w:rPr>
              <w:t>Ярославля</w:t>
            </w:r>
            <w:r w:rsidRPr="00EB4E26">
              <w:rPr>
                <w:rFonts w:ascii="Times New Roman" w:hAnsi="Times New Roman" w:cs="Times New Roman"/>
                <w:sz w:val="24"/>
                <w:szCs w:val="24"/>
              </w:rPr>
              <w:t xml:space="preserve"> из мозаики)</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Сюжетно-ролевая игра «Путешествие по городу», «На ч</w:t>
            </w:r>
            <w:r w:rsidR="00E200D2" w:rsidRPr="00EB4E26">
              <w:rPr>
                <w:rFonts w:ascii="Times New Roman" w:hAnsi="Times New Roman" w:cs="Times New Roman"/>
                <w:sz w:val="24"/>
                <w:szCs w:val="24"/>
              </w:rPr>
              <w:t>е</w:t>
            </w:r>
            <w:r w:rsidRPr="00EB4E26">
              <w:rPr>
                <w:rFonts w:ascii="Times New Roman" w:hAnsi="Times New Roman" w:cs="Times New Roman"/>
                <w:sz w:val="24"/>
                <w:szCs w:val="24"/>
              </w:rPr>
              <w:t>м приехали к нам гости». Отражение впечатлений в рисунках, моделирование, конструирование, лепка.</w:t>
            </w:r>
          </w:p>
        </w:tc>
      </w:tr>
      <w:tr w:rsidR="00836CBA" w:rsidRPr="00EB4E26" w:rsidTr="006F3103">
        <w:tc>
          <w:tcPr>
            <w:tcW w:w="2518"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май</w:t>
            </w:r>
          </w:p>
        </w:tc>
        <w:tc>
          <w:tcPr>
            <w:tcW w:w="4194" w:type="dxa"/>
          </w:tcPr>
          <w:p w:rsidR="007955CB" w:rsidRPr="00EB4E26" w:rsidRDefault="00836CBA" w:rsidP="00F503E6">
            <w:pPr>
              <w:rPr>
                <w:rFonts w:ascii="Times New Roman" w:hAnsi="Times New Roman" w:cs="Times New Roman"/>
                <w:sz w:val="24"/>
                <w:szCs w:val="24"/>
              </w:rPr>
            </w:pPr>
            <w:r w:rsidRPr="00EB4E26">
              <w:rPr>
                <w:rFonts w:ascii="Times New Roman" w:hAnsi="Times New Roman" w:cs="Times New Roman"/>
                <w:sz w:val="24"/>
                <w:szCs w:val="24"/>
              </w:rPr>
              <w:t xml:space="preserve">Места боевой славы </w:t>
            </w:r>
            <w:r w:rsidR="00F503E6" w:rsidRPr="00EB4E26">
              <w:rPr>
                <w:rFonts w:ascii="Times New Roman" w:hAnsi="Times New Roman" w:cs="Times New Roman"/>
                <w:sz w:val="24"/>
                <w:szCs w:val="24"/>
              </w:rPr>
              <w:t>Ярославля</w:t>
            </w:r>
            <w:r w:rsidRPr="00EB4E26">
              <w:rPr>
                <w:rFonts w:ascii="Times New Roman" w:hAnsi="Times New Roman" w:cs="Times New Roman"/>
                <w:sz w:val="24"/>
                <w:szCs w:val="24"/>
              </w:rPr>
              <w:t xml:space="preserve">. </w:t>
            </w:r>
          </w:p>
          <w:p w:rsidR="00836CBA" w:rsidRPr="00EB4E26" w:rsidRDefault="00836CBA" w:rsidP="00F503E6">
            <w:pPr>
              <w:rPr>
                <w:rFonts w:ascii="Times New Roman" w:hAnsi="Times New Roman" w:cs="Times New Roman"/>
                <w:sz w:val="24"/>
                <w:szCs w:val="24"/>
              </w:rPr>
            </w:pPr>
            <w:r w:rsidRPr="00EB4E26">
              <w:rPr>
                <w:rFonts w:ascii="Times New Roman" w:hAnsi="Times New Roman" w:cs="Times New Roman"/>
                <w:sz w:val="24"/>
                <w:szCs w:val="24"/>
              </w:rPr>
              <w:t>Герои</w:t>
            </w:r>
            <w:r w:rsidR="007955CB" w:rsidRPr="00EB4E26">
              <w:rPr>
                <w:rFonts w:ascii="Times New Roman" w:hAnsi="Times New Roman" w:cs="Times New Roman"/>
                <w:sz w:val="24"/>
                <w:szCs w:val="24"/>
              </w:rPr>
              <w:t xml:space="preserve"> – ярославцы</w:t>
            </w:r>
            <w:r w:rsidRPr="00EB4E26">
              <w:rPr>
                <w:rFonts w:ascii="Times New Roman" w:hAnsi="Times New Roman" w:cs="Times New Roman"/>
                <w:sz w:val="24"/>
                <w:szCs w:val="24"/>
              </w:rPr>
              <w:t xml:space="preserve"> войны.</w:t>
            </w:r>
          </w:p>
          <w:p w:rsidR="007955CB" w:rsidRPr="00EB4E26" w:rsidRDefault="007955CB" w:rsidP="00F503E6">
            <w:pPr>
              <w:rPr>
                <w:rFonts w:ascii="Times New Roman" w:hAnsi="Times New Roman" w:cs="Times New Roman"/>
                <w:sz w:val="24"/>
                <w:szCs w:val="24"/>
              </w:rPr>
            </w:pPr>
          </w:p>
        </w:tc>
        <w:tc>
          <w:tcPr>
            <w:tcW w:w="4194" w:type="dxa"/>
          </w:tcPr>
          <w:p w:rsidR="00836CBA" w:rsidRPr="00EB4E26" w:rsidRDefault="00836CBA" w:rsidP="00F503E6">
            <w:pPr>
              <w:rPr>
                <w:rFonts w:ascii="Times New Roman" w:hAnsi="Times New Roman" w:cs="Times New Roman"/>
                <w:sz w:val="24"/>
                <w:szCs w:val="24"/>
              </w:rPr>
            </w:pPr>
            <w:r w:rsidRPr="00EB4E26">
              <w:rPr>
                <w:rFonts w:ascii="Times New Roman" w:hAnsi="Times New Roman" w:cs="Times New Roman"/>
                <w:sz w:val="24"/>
                <w:szCs w:val="24"/>
              </w:rPr>
              <w:t xml:space="preserve">Рассказ воспитателя о мужественной борьбе русского народа в Великой Отечественной войне, о героях </w:t>
            </w:r>
            <w:r w:rsidR="00F503E6" w:rsidRPr="00EB4E26">
              <w:rPr>
                <w:rFonts w:ascii="Times New Roman" w:hAnsi="Times New Roman" w:cs="Times New Roman"/>
                <w:sz w:val="24"/>
                <w:szCs w:val="24"/>
              </w:rPr>
              <w:t>Ярославля</w:t>
            </w:r>
            <w:r w:rsidRPr="00EB4E26">
              <w:rPr>
                <w:rFonts w:ascii="Times New Roman" w:hAnsi="Times New Roman" w:cs="Times New Roman"/>
                <w:sz w:val="24"/>
                <w:szCs w:val="24"/>
              </w:rPr>
              <w:t>. Места боевой славы. Возложение цветов к памятникам погибших воинов (Чтение стихов, рассматривание иллюстраций в книгах).</w:t>
            </w:r>
          </w:p>
        </w:tc>
        <w:tc>
          <w:tcPr>
            <w:tcW w:w="4194"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Посещение музея. Творческая игра «Мы пришли в музей» (дети экскурсоводы).</w:t>
            </w:r>
          </w:p>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Пение песен детьми военных лет, рассматривание фотографий родных, которые были на войне.</w:t>
            </w:r>
          </w:p>
        </w:tc>
      </w:tr>
      <w:tr w:rsidR="00836CBA" w:rsidRPr="00EB4E26" w:rsidTr="006F3103">
        <w:tc>
          <w:tcPr>
            <w:tcW w:w="2518" w:type="dxa"/>
          </w:tcPr>
          <w:p w:rsidR="00836CBA" w:rsidRPr="00EB4E26" w:rsidRDefault="00836CBA" w:rsidP="006F3103">
            <w:pPr>
              <w:rPr>
                <w:rFonts w:ascii="Times New Roman" w:hAnsi="Times New Roman" w:cs="Times New Roman"/>
                <w:sz w:val="24"/>
                <w:szCs w:val="24"/>
              </w:rPr>
            </w:pPr>
          </w:p>
        </w:tc>
        <w:tc>
          <w:tcPr>
            <w:tcW w:w="4194"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Отражение полученных знаний и впечатлений в изобразительной деятельности</w:t>
            </w:r>
          </w:p>
        </w:tc>
        <w:tc>
          <w:tcPr>
            <w:tcW w:w="4194"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194" w:type="dxa"/>
          </w:tcPr>
          <w:p w:rsidR="00836CBA" w:rsidRPr="00EB4E26" w:rsidRDefault="00836CBA" w:rsidP="00F503E6">
            <w:pPr>
              <w:rPr>
                <w:rFonts w:ascii="Times New Roman" w:hAnsi="Times New Roman" w:cs="Times New Roman"/>
                <w:sz w:val="24"/>
                <w:szCs w:val="24"/>
              </w:rPr>
            </w:pPr>
            <w:r w:rsidRPr="00EB4E26">
              <w:rPr>
                <w:rFonts w:ascii="Times New Roman" w:hAnsi="Times New Roman" w:cs="Times New Roman"/>
                <w:sz w:val="24"/>
                <w:szCs w:val="24"/>
              </w:rPr>
              <w:t xml:space="preserve">Самостоятельная художественная деятельность детей. Выставки по темам «На </w:t>
            </w:r>
            <w:r w:rsidR="00F503E6" w:rsidRPr="00EB4E26">
              <w:rPr>
                <w:rFonts w:ascii="Times New Roman" w:hAnsi="Times New Roman" w:cs="Times New Roman"/>
                <w:sz w:val="24"/>
                <w:szCs w:val="24"/>
              </w:rPr>
              <w:t>Ярославских</w:t>
            </w:r>
            <w:r w:rsidRPr="00EB4E26">
              <w:rPr>
                <w:rFonts w:ascii="Times New Roman" w:hAnsi="Times New Roman" w:cs="Times New Roman"/>
                <w:sz w:val="24"/>
                <w:szCs w:val="24"/>
              </w:rPr>
              <w:t xml:space="preserve"> простора</w:t>
            </w:r>
            <w:r w:rsidR="00056791" w:rsidRPr="00EB4E26">
              <w:rPr>
                <w:rFonts w:ascii="Times New Roman" w:hAnsi="Times New Roman" w:cs="Times New Roman"/>
                <w:sz w:val="24"/>
                <w:szCs w:val="24"/>
              </w:rPr>
              <w:t>х», «Любимый город свой родной»</w:t>
            </w:r>
            <w:r w:rsidRPr="00EB4E26">
              <w:rPr>
                <w:rFonts w:ascii="Times New Roman" w:hAnsi="Times New Roman" w:cs="Times New Roman"/>
                <w:sz w:val="24"/>
                <w:szCs w:val="24"/>
              </w:rPr>
              <w:t xml:space="preserve"> (город в разные времена года, в праздники и будни). Выставка творческих работ.</w:t>
            </w:r>
          </w:p>
        </w:tc>
      </w:tr>
      <w:tr w:rsidR="00836CBA" w:rsidRPr="00EB4E26" w:rsidTr="006F3103">
        <w:tc>
          <w:tcPr>
            <w:tcW w:w="2518"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В течение года</w:t>
            </w:r>
          </w:p>
        </w:tc>
        <w:tc>
          <w:tcPr>
            <w:tcW w:w="4194"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Тематические вечера, развлечения с привлечением родителей, бабушек, дедушек.</w:t>
            </w:r>
          </w:p>
        </w:tc>
        <w:tc>
          <w:tcPr>
            <w:tcW w:w="4194" w:type="dxa"/>
          </w:tcPr>
          <w:p w:rsidR="00836CBA" w:rsidRPr="00EB4E26" w:rsidRDefault="00836CBA" w:rsidP="006F3103">
            <w:pPr>
              <w:rPr>
                <w:rFonts w:ascii="Times New Roman" w:hAnsi="Times New Roman" w:cs="Times New Roman"/>
                <w:sz w:val="24"/>
                <w:szCs w:val="24"/>
              </w:rPr>
            </w:pPr>
            <w:r w:rsidRPr="00EB4E26">
              <w:rPr>
                <w:rFonts w:ascii="Times New Roman" w:hAnsi="Times New Roman" w:cs="Times New Roman"/>
                <w:sz w:val="24"/>
                <w:szCs w:val="24"/>
              </w:rPr>
              <w:t>Ответственный за подготовку и проведение</w:t>
            </w:r>
            <w:r w:rsidR="00202AF4" w:rsidRPr="00EB4E26">
              <w:rPr>
                <w:rFonts w:ascii="Times New Roman" w:hAnsi="Times New Roman" w:cs="Times New Roman"/>
                <w:sz w:val="24"/>
                <w:szCs w:val="24"/>
              </w:rPr>
              <w:t xml:space="preserve"> старший воспитатель ДОУ</w:t>
            </w:r>
          </w:p>
        </w:tc>
        <w:tc>
          <w:tcPr>
            <w:tcW w:w="4194" w:type="dxa"/>
          </w:tcPr>
          <w:p w:rsidR="00836CBA" w:rsidRPr="00EB4E26" w:rsidRDefault="00836CBA" w:rsidP="00E200D2">
            <w:pPr>
              <w:rPr>
                <w:rFonts w:ascii="Times New Roman" w:hAnsi="Times New Roman" w:cs="Times New Roman"/>
                <w:sz w:val="24"/>
                <w:szCs w:val="24"/>
              </w:rPr>
            </w:pPr>
            <w:r w:rsidRPr="00EB4E26">
              <w:rPr>
                <w:rFonts w:ascii="Times New Roman" w:hAnsi="Times New Roman" w:cs="Times New Roman"/>
                <w:sz w:val="24"/>
                <w:szCs w:val="24"/>
              </w:rPr>
              <w:t xml:space="preserve">«Завалинка» </w:t>
            </w:r>
            <w:r w:rsidR="00F503E6" w:rsidRPr="00EB4E26">
              <w:rPr>
                <w:rFonts w:ascii="Times New Roman" w:hAnsi="Times New Roman" w:cs="Times New Roman"/>
                <w:sz w:val="24"/>
                <w:szCs w:val="24"/>
              </w:rPr>
              <w:t xml:space="preserve">– </w:t>
            </w:r>
            <w:r w:rsidRPr="00EB4E26">
              <w:rPr>
                <w:rFonts w:ascii="Times New Roman" w:hAnsi="Times New Roman" w:cs="Times New Roman"/>
                <w:sz w:val="24"/>
                <w:szCs w:val="24"/>
              </w:rPr>
              <w:t>досуг, основанный на фольклоре.</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Семейные викторины «Кто лучше знает свой город». Экологический турнир «Знаете ли вы </w:t>
            </w:r>
            <w:r w:rsidRPr="00EB4E26">
              <w:rPr>
                <w:rFonts w:ascii="Times New Roman" w:hAnsi="Times New Roman" w:cs="Times New Roman"/>
                <w:sz w:val="24"/>
                <w:szCs w:val="24"/>
              </w:rPr>
              <w:lastRenderedPageBreak/>
              <w:t>природу родного края».</w:t>
            </w:r>
          </w:p>
        </w:tc>
      </w:tr>
      <w:tr w:rsidR="00A23A9F" w:rsidRPr="00EB4E26" w:rsidTr="006F3103">
        <w:tc>
          <w:tcPr>
            <w:tcW w:w="15100" w:type="dxa"/>
            <w:gridSpan w:val="4"/>
          </w:tcPr>
          <w:p w:rsidR="00A23A9F" w:rsidRPr="00EB4E26" w:rsidRDefault="00A23A9F" w:rsidP="00A23A9F">
            <w:pPr>
              <w:jc w:val="center"/>
              <w:rPr>
                <w:rFonts w:ascii="Times New Roman" w:hAnsi="Times New Roman" w:cs="Times New Roman"/>
                <w:sz w:val="24"/>
                <w:szCs w:val="24"/>
              </w:rPr>
            </w:pPr>
            <w:r w:rsidRPr="00EB4E26">
              <w:rPr>
                <w:rFonts w:ascii="Times New Roman" w:hAnsi="Times New Roman" w:cs="Times New Roman"/>
                <w:b/>
                <w:i/>
                <w:sz w:val="24"/>
                <w:szCs w:val="24"/>
              </w:rPr>
              <w:lastRenderedPageBreak/>
              <w:t>Подготовительная группа 6 – 7 лет</w:t>
            </w:r>
          </w:p>
        </w:tc>
      </w:tr>
      <w:tr w:rsidR="00A23A9F" w:rsidRPr="00EB4E26" w:rsidTr="006F3103">
        <w:tc>
          <w:tcPr>
            <w:tcW w:w="2518" w:type="dxa"/>
          </w:tcPr>
          <w:p w:rsidR="00A23A9F" w:rsidRPr="00EB4E26" w:rsidRDefault="00A23A9F" w:rsidP="006F3103">
            <w:pPr>
              <w:jc w:val="center"/>
              <w:rPr>
                <w:rFonts w:ascii="Times New Roman" w:hAnsi="Times New Roman" w:cs="Times New Roman"/>
                <w:b/>
                <w:sz w:val="24"/>
                <w:szCs w:val="24"/>
              </w:rPr>
            </w:pPr>
            <w:r w:rsidRPr="00EB4E26">
              <w:rPr>
                <w:rFonts w:ascii="Times New Roman" w:hAnsi="Times New Roman" w:cs="Times New Roman"/>
                <w:b/>
                <w:sz w:val="24"/>
                <w:szCs w:val="24"/>
              </w:rPr>
              <w:t>Месяц</w:t>
            </w:r>
          </w:p>
        </w:tc>
        <w:tc>
          <w:tcPr>
            <w:tcW w:w="4194" w:type="dxa"/>
          </w:tcPr>
          <w:p w:rsidR="00A23A9F" w:rsidRPr="00EB4E26" w:rsidRDefault="00A23A9F" w:rsidP="006F3103">
            <w:pPr>
              <w:jc w:val="center"/>
              <w:rPr>
                <w:rFonts w:ascii="Times New Roman" w:hAnsi="Times New Roman" w:cs="Times New Roman"/>
                <w:b/>
                <w:sz w:val="24"/>
                <w:szCs w:val="24"/>
              </w:rPr>
            </w:pPr>
            <w:r w:rsidRPr="00EB4E26">
              <w:rPr>
                <w:rFonts w:ascii="Times New Roman" w:hAnsi="Times New Roman" w:cs="Times New Roman"/>
                <w:b/>
                <w:sz w:val="24"/>
                <w:szCs w:val="24"/>
              </w:rPr>
              <w:t>Темы</w:t>
            </w:r>
          </w:p>
        </w:tc>
        <w:tc>
          <w:tcPr>
            <w:tcW w:w="4194" w:type="dxa"/>
          </w:tcPr>
          <w:p w:rsidR="00A23A9F" w:rsidRPr="00EB4E26" w:rsidRDefault="00A23A9F" w:rsidP="006F3103">
            <w:pPr>
              <w:jc w:val="center"/>
              <w:rPr>
                <w:rFonts w:ascii="Times New Roman" w:hAnsi="Times New Roman" w:cs="Times New Roman"/>
                <w:b/>
                <w:sz w:val="24"/>
                <w:szCs w:val="24"/>
              </w:rPr>
            </w:pPr>
            <w:r w:rsidRPr="00EB4E26">
              <w:rPr>
                <w:rFonts w:ascii="Times New Roman" w:hAnsi="Times New Roman" w:cs="Times New Roman"/>
                <w:b/>
                <w:sz w:val="24"/>
                <w:szCs w:val="24"/>
              </w:rPr>
              <w:t>Пути достижения цели</w:t>
            </w:r>
          </w:p>
        </w:tc>
        <w:tc>
          <w:tcPr>
            <w:tcW w:w="4194" w:type="dxa"/>
          </w:tcPr>
          <w:p w:rsidR="00A23A9F" w:rsidRPr="00EB4E26" w:rsidRDefault="00A23A9F" w:rsidP="006F3103">
            <w:pPr>
              <w:jc w:val="center"/>
              <w:rPr>
                <w:rFonts w:ascii="Times New Roman" w:hAnsi="Times New Roman" w:cs="Times New Roman"/>
                <w:b/>
                <w:sz w:val="24"/>
                <w:szCs w:val="24"/>
              </w:rPr>
            </w:pPr>
            <w:r w:rsidRPr="00EB4E26">
              <w:rPr>
                <w:rFonts w:ascii="Times New Roman" w:hAnsi="Times New Roman" w:cs="Times New Roman"/>
                <w:b/>
                <w:sz w:val="24"/>
                <w:szCs w:val="24"/>
              </w:rPr>
              <w:t>Формы, методы закрепления</w:t>
            </w:r>
          </w:p>
        </w:tc>
      </w:tr>
      <w:tr w:rsidR="00A23A9F" w:rsidRPr="00EB4E26" w:rsidTr="006F3103">
        <w:tc>
          <w:tcPr>
            <w:tcW w:w="2518"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сентябрь</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Организованная образовательная деятельность, беседы</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Дидактические игры «Радио», «Расскажи мне о себе», «Кто потерялся»</w:t>
            </w:r>
          </w:p>
        </w:tc>
      </w:tr>
      <w:tr w:rsidR="00A23A9F" w:rsidRPr="00EB4E26" w:rsidTr="006F3103">
        <w:tc>
          <w:tcPr>
            <w:tcW w:w="2518"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октябрь</w:t>
            </w:r>
          </w:p>
        </w:tc>
        <w:tc>
          <w:tcPr>
            <w:tcW w:w="4194" w:type="dxa"/>
          </w:tcPr>
          <w:p w:rsidR="00A23A9F" w:rsidRPr="00EB4E26" w:rsidRDefault="00A23A9F" w:rsidP="00A23A9F">
            <w:pPr>
              <w:rPr>
                <w:rFonts w:ascii="Times New Roman" w:hAnsi="Times New Roman" w:cs="Times New Roman"/>
                <w:sz w:val="24"/>
                <w:szCs w:val="24"/>
              </w:rPr>
            </w:pPr>
            <w:r w:rsidRPr="00EB4E26">
              <w:rPr>
                <w:rFonts w:ascii="Times New Roman" w:hAnsi="Times New Roman" w:cs="Times New Roman"/>
                <w:sz w:val="24"/>
                <w:szCs w:val="24"/>
              </w:rPr>
              <w:t>Родной город (культурно-историческое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Ярославля, их современные и древние названия. Сельское хозяйство родного края.</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Беседы. Рассматривание альбомов, книг о Ярославле и Ярославской области.</w:t>
            </w:r>
          </w:p>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 xml:space="preserve">Рассказы воспитателей, беседы. </w:t>
            </w:r>
          </w:p>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194" w:type="dxa"/>
          </w:tcPr>
          <w:p w:rsidR="00A23A9F" w:rsidRPr="00EB4E26" w:rsidRDefault="00A23A9F" w:rsidP="00E200D2">
            <w:pPr>
              <w:rPr>
                <w:rFonts w:ascii="Times New Roman" w:hAnsi="Times New Roman" w:cs="Times New Roman"/>
                <w:sz w:val="24"/>
                <w:szCs w:val="24"/>
              </w:rPr>
            </w:pPr>
            <w:r w:rsidRPr="00EB4E26">
              <w:rPr>
                <w:rFonts w:ascii="Times New Roman" w:hAnsi="Times New Roman" w:cs="Times New Roman"/>
                <w:sz w:val="24"/>
                <w:szCs w:val="24"/>
              </w:rPr>
              <w:t>Развлечение «Хлеб</w:t>
            </w:r>
            <w:r w:rsidR="00E200D2" w:rsidRPr="00EB4E26">
              <w:rPr>
                <w:rFonts w:ascii="Times New Roman" w:hAnsi="Times New Roman" w:cs="Times New Roman"/>
                <w:sz w:val="24"/>
                <w:szCs w:val="24"/>
              </w:rPr>
              <w:t xml:space="preserve"> – </w:t>
            </w:r>
            <w:r w:rsidRPr="00EB4E26">
              <w:rPr>
                <w:rFonts w:ascii="Times New Roman" w:hAnsi="Times New Roman" w:cs="Times New Roman"/>
                <w:sz w:val="24"/>
                <w:szCs w:val="24"/>
              </w:rPr>
              <w:t>всему голова» (пение песен, хороводы, стихи).</w:t>
            </w:r>
          </w:p>
        </w:tc>
      </w:tr>
      <w:tr w:rsidR="00A23A9F" w:rsidRPr="00EB4E26" w:rsidTr="006F3103">
        <w:tc>
          <w:tcPr>
            <w:tcW w:w="2518"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ноябрь</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Ярославль – город трудовой славы, город мастеров. Знакомство с профессиями</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Беседы с детьми о предприятия тяжелой и легкой промышленности.</w:t>
            </w:r>
          </w:p>
          <w:p w:rsidR="00A23A9F" w:rsidRPr="00EB4E26" w:rsidRDefault="00A23A9F" w:rsidP="00A23A9F">
            <w:pPr>
              <w:rPr>
                <w:rFonts w:ascii="Times New Roman" w:hAnsi="Times New Roman" w:cs="Times New Roman"/>
                <w:sz w:val="24"/>
                <w:szCs w:val="24"/>
              </w:rPr>
            </w:pPr>
            <w:r w:rsidRPr="00EB4E26">
              <w:rPr>
                <w:rFonts w:ascii="Times New Roman" w:hAnsi="Times New Roman" w:cs="Times New Roman"/>
                <w:sz w:val="24"/>
                <w:szCs w:val="24"/>
              </w:rPr>
              <w:t>Рассматривание фотографий, продукции Ярославских предпр</w:t>
            </w:r>
            <w:r w:rsidR="00056791" w:rsidRPr="00EB4E26">
              <w:rPr>
                <w:rFonts w:ascii="Times New Roman" w:hAnsi="Times New Roman" w:cs="Times New Roman"/>
                <w:sz w:val="24"/>
                <w:szCs w:val="24"/>
              </w:rPr>
              <w:t xml:space="preserve">иятий (корабли, оружие, купола) </w:t>
            </w:r>
            <w:r w:rsidRPr="00EB4E26">
              <w:rPr>
                <w:rFonts w:ascii="Times New Roman" w:hAnsi="Times New Roman" w:cs="Times New Roman"/>
                <w:sz w:val="24"/>
                <w:szCs w:val="24"/>
              </w:rPr>
              <w:t>особенности их изготовления.</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Посещение детьми и родителями музея (экспозиции, посвященной современной промышленности города). Рассказы родителей, рисунки детей на тему «Кем я хочу быть когда вырасту».</w:t>
            </w:r>
          </w:p>
        </w:tc>
      </w:tr>
      <w:tr w:rsidR="00A23A9F" w:rsidRPr="00EB4E26" w:rsidTr="006F3103">
        <w:tc>
          <w:tcPr>
            <w:tcW w:w="2518"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декабрь</w:t>
            </w:r>
          </w:p>
        </w:tc>
        <w:tc>
          <w:tcPr>
            <w:tcW w:w="4194" w:type="dxa"/>
          </w:tcPr>
          <w:p w:rsidR="00A23A9F" w:rsidRPr="00EB4E26" w:rsidRDefault="00A23A9F" w:rsidP="00A23A9F">
            <w:pPr>
              <w:rPr>
                <w:rFonts w:ascii="Times New Roman" w:hAnsi="Times New Roman" w:cs="Times New Roman"/>
                <w:sz w:val="24"/>
                <w:szCs w:val="24"/>
              </w:rPr>
            </w:pPr>
            <w:r w:rsidRPr="00EB4E26">
              <w:rPr>
                <w:rFonts w:ascii="Times New Roman" w:hAnsi="Times New Roman" w:cs="Times New Roman"/>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Игры в русские народные игры. Игры в свободное время, на прогулках, занятиях.</w:t>
            </w:r>
          </w:p>
        </w:tc>
        <w:tc>
          <w:tcPr>
            <w:tcW w:w="4194" w:type="dxa"/>
          </w:tcPr>
          <w:p w:rsidR="00A23A9F" w:rsidRPr="00EB4E26" w:rsidRDefault="00A23A9F" w:rsidP="006F3103">
            <w:pPr>
              <w:rPr>
                <w:rFonts w:ascii="Times New Roman" w:hAnsi="Times New Roman" w:cs="Times New Roman"/>
                <w:sz w:val="24"/>
                <w:szCs w:val="24"/>
              </w:rPr>
            </w:pPr>
            <w:r w:rsidRPr="00EB4E26">
              <w:rPr>
                <w:rFonts w:ascii="Times New Roman" w:hAnsi="Times New Roman" w:cs="Times New Roman"/>
                <w:sz w:val="24"/>
                <w:szCs w:val="24"/>
              </w:rPr>
              <w:t>Игры детей.</w:t>
            </w:r>
          </w:p>
        </w:tc>
      </w:tr>
      <w:tr w:rsidR="00162470" w:rsidRPr="00EB4E26" w:rsidTr="006F3103">
        <w:tc>
          <w:tcPr>
            <w:tcW w:w="2518"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январь</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Знакомство традициями Ярославля (Народный календарь. Традиционные обрядовые праздники, особенности их празднования. Традиционные праздничные блюда.).</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Знакомство с русским народным </w:t>
            </w:r>
            <w:r w:rsidRPr="00EB4E26">
              <w:rPr>
                <w:rFonts w:ascii="Times New Roman" w:hAnsi="Times New Roman" w:cs="Times New Roman"/>
                <w:sz w:val="24"/>
                <w:szCs w:val="24"/>
              </w:rPr>
              <w:lastRenderedPageBreak/>
              <w:t>костюмом.</w:t>
            </w:r>
          </w:p>
        </w:tc>
        <w:tc>
          <w:tcPr>
            <w:tcW w:w="4194" w:type="dxa"/>
          </w:tcPr>
          <w:p w:rsidR="00162470" w:rsidRPr="00EB4E26" w:rsidRDefault="00162470" w:rsidP="006F3103">
            <w:pPr>
              <w:rPr>
                <w:rFonts w:ascii="Times New Roman" w:hAnsi="Times New Roman" w:cs="Times New Roman"/>
                <w:sz w:val="24"/>
                <w:szCs w:val="24"/>
              </w:rPr>
            </w:pP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Рассказ воспитателя, игры в свободное время и на занятиях.</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Отражение впечатлений в рисунках, играх. С.р. игра «Мы пришли в музей»</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Игры детей.</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Самостоятельное исполнение детьми песен, плясок, игра на музыкальных инструментах. Театрализованные игры «Артисты из </w:t>
            </w:r>
            <w:r w:rsidRPr="00EB4E26">
              <w:rPr>
                <w:rFonts w:ascii="Times New Roman" w:hAnsi="Times New Roman" w:cs="Times New Roman"/>
                <w:sz w:val="24"/>
                <w:szCs w:val="24"/>
              </w:rPr>
              <w:lastRenderedPageBreak/>
              <w:t xml:space="preserve">Ярославля», «Концерт».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Спортивная русская народная игра «городки».</w:t>
            </w:r>
          </w:p>
        </w:tc>
      </w:tr>
      <w:tr w:rsidR="00162470" w:rsidRPr="00EB4E26" w:rsidTr="006F3103">
        <w:tc>
          <w:tcPr>
            <w:tcW w:w="2518"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февраль</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Знакомство с бытом.</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Функциональное предназначение предметов русского быта. Сочетание сезонного труда и развлечений. </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Рассматривание народного быта (специально организованное занятие, экскурсия в краеведческий музей).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Беседы в свободное время. Рассматривание иллюстраций, фотографий.</w:t>
            </w:r>
            <w:r w:rsidR="006D279B"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Рассматривание костюма. Организованная образовательная деятельность. Беседа в свободное время. </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Рассматривание и тактильное обследование предметов народного быта в свободное время. Дидактическая игра «Мы пришли в музей».</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Отражение впечатлений в рисунках </w:t>
            </w:r>
          </w:p>
        </w:tc>
      </w:tr>
      <w:tr w:rsidR="00162470" w:rsidRPr="00EB4E26" w:rsidTr="006F3103">
        <w:tc>
          <w:tcPr>
            <w:tcW w:w="2518"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март</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Санкт-Петербург - культурный центр.</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Знакомство с народным декоративно-прикладным искусство., </w:t>
            </w:r>
          </w:p>
          <w:p w:rsidR="00162470" w:rsidRPr="00EB4E26" w:rsidRDefault="00162470" w:rsidP="00162470">
            <w:pPr>
              <w:rPr>
                <w:rFonts w:ascii="Times New Roman" w:hAnsi="Times New Roman" w:cs="Times New Roman"/>
                <w:sz w:val="24"/>
                <w:szCs w:val="24"/>
              </w:rPr>
            </w:pPr>
            <w:r w:rsidRPr="00EB4E26">
              <w:rPr>
                <w:rFonts w:ascii="Times New Roman" w:hAnsi="Times New Roman" w:cs="Times New Roman"/>
                <w:sz w:val="24"/>
                <w:szCs w:val="24"/>
              </w:rPr>
              <w:t>Игрушка – от истории возникновения до наших дней (из истории игрушки; Ярославская майолика игрушка- приемы лепки; игрушки скатки: обрядовые, пасхальная кукла крестец, кукла плодородия. Соломенные и деревянные игрушки.)</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Рассказ воспитателя о современных художниках, композиторах, прославивших наш город.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Показ картин. Рассказ воспитателя на занятиях, беседы, рассматривание народных игрушек, альбомов. Чтение книг.</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Посещение музеев </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Посещение с родителями Краеведческого музея и музея г. Ярославля, художественных выставок, ТЮЗа и кукольного театра.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Самостоятельная художественная деятельность детей</w:t>
            </w:r>
          </w:p>
        </w:tc>
      </w:tr>
      <w:tr w:rsidR="00162470" w:rsidRPr="00EB4E26" w:rsidTr="006F3103">
        <w:tc>
          <w:tcPr>
            <w:tcW w:w="2518"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апрель</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rsidR="00162470" w:rsidRPr="00EB4E26" w:rsidRDefault="00162470" w:rsidP="00C034CD">
            <w:pPr>
              <w:rPr>
                <w:rFonts w:ascii="Times New Roman" w:hAnsi="Times New Roman" w:cs="Times New Roman"/>
                <w:sz w:val="24"/>
                <w:szCs w:val="24"/>
              </w:rPr>
            </w:pPr>
            <w:r w:rsidRPr="00EB4E26">
              <w:rPr>
                <w:rFonts w:ascii="Times New Roman" w:hAnsi="Times New Roman" w:cs="Times New Roman"/>
                <w:sz w:val="24"/>
                <w:szCs w:val="24"/>
              </w:rPr>
              <w:t xml:space="preserve"> Виды транспорта в городе: воздушный, железнодорожный, автомобильный</w:t>
            </w:r>
            <w:r w:rsidR="00C034CD" w:rsidRPr="00EB4E26">
              <w:rPr>
                <w:rFonts w:ascii="Times New Roman" w:hAnsi="Times New Roman" w:cs="Times New Roman"/>
                <w:sz w:val="24"/>
                <w:szCs w:val="24"/>
              </w:rPr>
              <w:t>, водный</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Организованная образовательная деятельность.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Творческие рассказы детей об улицах города. Рассматривание слайдов, фотографий, чтение стихов о городе, пение песен.</w:t>
            </w:r>
          </w:p>
        </w:tc>
        <w:tc>
          <w:tcPr>
            <w:tcW w:w="4194" w:type="dxa"/>
          </w:tcPr>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 xml:space="preserve">Создание альбома «Дети о своём родном городе» (фотографии, рисунки детей). </w:t>
            </w:r>
          </w:p>
          <w:p w:rsidR="00162470" w:rsidRPr="00EB4E26" w:rsidRDefault="00162470" w:rsidP="006F3103">
            <w:pPr>
              <w:rPr>
                <w:rFonts w:ascii="Times New Roman" w:hAnsi="Times New Roman" w:cs="Times New Roman"/>
                <w:sz w:val="24"/>
                <w:szCs w:val="24"/>
              </w:rPr>
            </w:pPr>
            <w:r w:rsidRPr="00EB4E26">
              <w:rPr>
                <w:rFonts w:ascii="Times New Roman" w:hAnsi="Times New Roman" w:cs="Times New Roman"/>
                <w:sz w:val="24"/>
                <w:szCs w:val="24"/>
              </w:rPr>
              <w:t>Творческая игра «Машина времени» (путешествие в будущее).</w:t>
            </w:r>
          </w:p>
        </w:tc>
      </w:tr>
      <w:tr w:rsidR="00C034CD" w:rsidRPr="00EB4E26" w:rsidTr="006F3103">
        <w:tc>
          <w:tcPr>
            <w:tcW w:w="2518" w:type="dxa"/>
            <w:vMerge w:val="restart"/>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май</w:t>
            </w:r>
          </w:p>
        </w:tc>
        <w:tc>
          <w:tcPr>
            <w:tcW w:w="4194" w:type="dxa"/>
          </w:tcPr>
          <w:p w:rsidR="00056791" w:rsidRPr="00EB4E26" w:rsidRDefault="00C034CD" w:rsidP="00162470">
            <w:pPr>
              <w:rPr>
                <w:rFonts w:ascii="Times New Roman" w:hAnsi="Times New Roman" w:cs="Times New Roman"/>
                <w:sz w:val="24"/>
                <w:szCs w:val="24"/>
              </w:rPr>
            </w:pPr>
            <w:r w:rsidRPr="00EB4E26">
              <w:rPr>
                <w:rFonts w:ascii="Times New Roman" w:hAnsi="Times New Roman" w:cs="Times New Roman"/>
                <w:sz w:val="24"/>
                <w:szCs w:val="24"/>
              </w:rPr>
              <w:t xml:space="preserve">Места боевой славы Ярославля. </w:t>
            </w:r>
          </w:p>
          <w:p w:rsidR="00C034CD" w:rsidRPr="00EB4E26" w:rsidRDefault="00C034CD" w:rsidP="00162470">
            <w:pPr>
              <w:rPr>
                <w:rFonts w:ascii="Times New Roman" w:hAnsi="Times New Roman" w:cs="Times New Roman"/>
                <w:sz w:val="24"/>
                <w:szCs w:val="24"/>
              </w:rPr>
            </w:pPr>
            <w:r w:rsidRPr="00EB4E26">
              <w:rPr>
                <w:rFonts w:ascii="Times New Roman" w:hAnsi="Times New Roman" w:cs="Times New Roman"/>
                <w:sz w:val="24"/>
                <w:szCs w:val="24"/>
              </w:rPr>
              <w:t>Герои</w:t>
            </w:r>
            <w:r w:rsidR="00056791" w:rsidRPr="00EB4E26">
              <w:rPr>
                <w:rFonts w:ascii="Times New Roman" w:hAnsi="Times New Roman" w:cs="Times New Roman"/>
                <w:sz w:val="24"/>
                <w:szCs w:val="24"/>
              </w:rPr>
              <w:t xml:space="preserve"> – ярославцы</w:t>
            </w:r>
            <w:r w:rsidRPr="00EB4E26">
              <w:rPr>
                <w:rFonts w:ascii="Times New Roman" w:hAnsi="Times New Roman" w:cs="Times New Roman"/>
                <w:sz w:val="24"/>
                <w:szCs w:val="24"/>
              </w:rPr>
              <w:t xml:space="preserve"> войны.</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 xml:space="preserve">Рассказ воспитателя о мужественной борьбе русского народа в Великой Отечественной войне, о героях Ярославля. </w:t>
            </w:r>
            <w:r w:rsidR="00E200D2"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Места боевой славы. </w:t>
            </w:r>
            <w:r w:rsidRPr="00EB4E26">
              <w:rPr>
                <w:rFonts w:ascii="Times New Roman" w:hAnsi="Times New Roman" w:cs="Times New Roman"/>
                <w:sz w:val="24"/>
                <w:szCs w:val="24"/>
              </w:rPr>
              <w:lastRenderedPageBreak/>
              <w:t xml:space="preserve">Возложение цветов к памятникам погибших воинов </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Посещение музея. </w:t>
            </w:r>
          </w:p>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 xml:space="preserve">Творческая игра «Мы пришли в музей» (дети экскурсоводы). </w:t>
            </w:r>
          </w:p>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 xml:space="preserve">Пение песен детьми военных лет, </w:t>
            </w:r>
            <w:r w:rsidRPr="00EB4E26">
              <w:rPr>
                <w:rFonts w:ascii="Times New Roman" w:hAnsi="Times New Roman" w:cs="Times New Roman"/>
                <w:sz w:val="24"/>
                <w:szCs w:val="24"/>
              </w:rPr>
              <w:lastRenderedPageBreak/>
              <w:t>рассматривание фотографий родных, которые были на войне.</w:t>
            </w:r>
          </w:p>
        </w:tc>
      </w:tr>
      <w:tr w:rsidR="00C034CD" w:rsidRPr="00EB4E26" w:rsidTr="006F3103">
        <w:tc>
          <w:tcPr>
            <w:tcW w:w="2518" w:type="dxa"/>
            <w:vMerge/>
          </w:tcPr>
          <w:p w:rsidR="00C034CD" w:rsidRPr="00EB4E26" w:rsidRDefault="00C034CD" w:rsidP="006F3103">
            <w:pPr>
              <w:rPr>
                <w:rFonts w:ascii="Times New Roman" w:hAnsi="Times New Roman" w:cs="Times New Roman"/>
                <w:sz w:val="24"/>
                <w:szCs w:val="24"/>
              </w:rPr>
            </w:pP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Экскурсия в детскую библиотеку (знакомство с произведениями современных детских писателей,)</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 xml:space="preserve">Рассказ библиотекаря о творчестве современных поэтов и писателей. </w:t>
            </w:r>
          </w:p>
          <w:p w:rsidR="00C034CD" w:rsidRPr="00EB4E26" w:rsidRDefault="00C034CD" w:rsidP="00000973">
            <w:pPr>
              <w:rPr>
                <w:rFonts w:ascii="Times New Roman" w:hAnsi="Times New Roman" w:cs="Times New Roman"/>
                <w:sz w:val="24"/>
                <w:szCs w:val="24"/>
              </w:rPr>
            </w:pPr>
            <w:r w:rsidRPr="00EB4E26">
              <w:rPr>
                <w:rFonts w:ascii="Times New Roman" w:hAnsi="Times New Roman" w:cs="Times New Roman"/>
                <w:sz w:val="24"/>
                <w:szCs w:val="24"/>
              </w:rPr>
              <w:t xml:space="preserve">Чтение стихов, книг о </w:t>
            </w:r>
            <w:r w:rsidR="00000973" w:rsidRPr="00EB4E26">
              <w:rPr>
                <w:rFonts w:ascii="Times New Roman" w:hAnsi="Times New Roman" w:cs="Times New Roman"/>
                <w:sz w:val="24"/>
                <w:szCs w:val="24"/>
              </w:rPr>
              <w:t>Ярославле</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Чтение произведений современных поэтов и писателей.</w:t>
            </w:r>
          </w:p>
        </w:tc>
      </w:tr>
      <w:tr w:rsidR="00C034CD" w:rsidRPr="00EB4E26" w:rsidTr="006F3103">
        <w:tc>
          <w:tcPr>
            <w:tcW w:w="2518" w:type="dxa"/>
            <w:vMerge/>
          </w:tcPr>
          <w:p w:rsidR="00C034CD" w:rsidRPr="00EB4E26" w:rsidRDefault="00C034CD" w:rsidP="006F3103">
            <w:pPr>
              <w:rPr>
                <w:rFonts w:ascii="Times New Roman" w:hAnsi="Times New Roman" w:cs="Times New Roman"/>
                <w:sz w:val="24"/>
                <w:szCs w:val="24"/>
              </w:rPr>
            </w:pP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Художественное творчество детей, посвященное родному краю.</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Рисунки на тему «В моей душе твой образ сохраню» в изостудии детского творчества.</w:t>
            </w:r>
          </w:p>
        </w:tc>
        <w:tc>
          <w:tcPr>
            <w:tcW w:w="4194" w:type="dxa"/>
          </w:tcPr>
          <w:p w:rsidR="00C034CD" w:rsidRPr="00EB4E26" w:rsidRDefault="00C034CD" w:rsidP="006F3103">
            <w:pPr>
              <w:rPr>
                <w:rFonts w:ascii="Times New Roman" w:hAnsi="Times New Roman" w:cs="Times New Roman"/>
                <w:sz w:val="24"/>
                <w:szCs w:val="24"/>
              </w:rPr>
            </w:pPr>
            <w:r w:rsidRPr="00EB4E26">
              <w:rPr>
                <w:rFonts w:ascii="Times New Roman" w:hAnsi="Times New Roman" w:cs="Times New Roman"/>
                <w:sz w:val="24"/>
                <w:szCs w:val="24"/>
              </w:rPr>
              <w:t>Выставка творческих работ детей «Город мой, любимый на свете»</w:t>
            </w:r>
          </w:p>
        </w:tc>
      </w:tr>
    </w:tbl>
    <w:p w:rsidR="00EE02A5" w:rsidRPr="00EB4E26" w:rsidRDefault="00EE02A5" w:rsidP="00CB40F9">
      <w:pPr>
        <w:spacing w:after="0" w:line="240" w:lineRule="auto"/>
        <w:jc w:val="both"/>
        <w:rPr>
          <w:rFonts w:ascii="Times New Roman" w:eastAsia="Times New Roman" w:hAnsi="Times New Roman" w:cs="Times New Roman"/>
          <w:b/>
          <w:sz w:val="24"/>
          <w:szCs w:val="24"/>
        </w:rPr>
      </w:pPr>
    </w:p>
    <w:p w:rsidR="00CB40F9" w:rsidRPr="00EB4E26" w:rsidRDefault="00F60174" w:rsidP="00F60174">
      <w:pPr>
        <w:pStyle w:val="a4"/>
        <w:numPr>
          <w:ilvl w:val="1"/>
          <w:numId w:val="21"/>
        </w:numPr>
        <w:spacing w:after="0" w:line="240" w:lineRule="auto"/>
        <w:jc w:val="both"/>
        <w:rPr>
          <w:rFonts w:ascii="Times New Roman" w:eastAsia="Times New Roman" w:hAnsi="Times New Roman" w:cs="Times New Roman"/>
          <w:b/>
          <w:sz w:val="24"/>
          <w:szCs w:val="24"/>
        </w:rPr>
      </w:pPr>
      <w:r w:rsidRPr="00EB4E26">
        <w:rPr>
          <w:rFonts w:ascii="Times New Roman" w:hAnsi="Times New Roman"/>
          <w:b/>
          <w:sz w:val="24"/>
          <w:szCs w:val="24"/>
        </w:rPr>
        <w:t xml:space="preserve"> </w:t>
      </w:r>
      <w:r w:rsidR="00FF44C9" w:rsidRPr="00EB4E26">
        <w:rPr>
          <w:rFonts w:ascii="Times New Roman" w:hAnsi="Times New Roman"/>
          <w:b/>
          <w:sz w:val="24"/>
          <w:szCs w:val="24"/>
        </w:rPr>
        <w:t xml:space="preserve"> </w:t>
      </w:r>
      <w:r w:rsidR="008F124A" w:rsidRPr="00EB4E26">
        <w:rPr>
          <w:rFonts w:ascii="Times New Roman" w:hAnsi="Times New Roman"/>
          <w:b/>
          <w:sz w:val="24"/>
          <w:szCs w:val="24"/>
        </w:rPr>
        <w:t xml:space="preserve">Направления и задачи коррекционно-развивающей работы (КРР) </w:t>
      </w:r>
    </w:p>
    <w:p w:rsidR="006D279B" w:rsidRPr="00EB4E26" w:rsidRDefault="001946D5" w:rsidP="006D279B">
      <w:pPr>
        <w:pStyle w:val="a6"/>
        <w:ind w:firstLine="708"/>
        <w:rPr>
          <w:rFonts w:ascii="Times New Roman" w:hAnsi="Times New Roman" w:cs="Times New Roman"/>
          <w:sz w:val="24"/>
          <w:szCs w:val="24"/>
        </w:rPr>
      </w:pPr>
      <w:r w:rsidRPr="00EB4E26">
        <w:rPr>
          <w:rFonts w:ascii="Times New Roman" w:hAnsi="Times New Roman" w:cs="Times New Roman"/>
          <w:sz w:val="24"/>
          <w:szCs w:val="24"/>
        </w:rPr>
        <w:t>Коррекционно-ра</w:t>
      </w:r>
      <w:r w:rsidR="00C51D36" w:rsidRPr="00EB4E26">
        <w:rPr>
          <w:rFonts w:ascii="Times New Roman" w:hAnsi="Times New Roman" w:cs="Times New Roman"/>
          <w:sz w:val="24"/>
          <w:szCs w:val="24"/>
        </w:rPr>
        <w:t>звивающая работа и/</w:t>
      </w:r>
      <w:r w:rsidRPr="00EB4E26">
        <w:rPr>
          <w:rFonts w:ascii="Times New Roman" w:hAnsi="Times New Roman" w:cs="Times New Roman"/>
          <w:sz w:val="24"/>
          <w:szCs w:val="24"/>
        </w:rPr>
        <w:t>или инклюзивное образование в МДОУ «Детский сад № 99»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r w:rsidR="006F3103" w:rsidRPr="00EB4E26">
        <w:rPr>
          <w:rFonts w:ascii="Times New Roman" w:hAnsi="Times New Roman" w:cs="Times New Roman"/>
          <w:sz w:val="24"/>
          <w:szCs w:val="24"/>
        </w:rPr>
        <w:t xml:space="preserve"> </w:t>
      </w:r>
      <w:r w:rsidRPr="00EB4E26">
        <w:rPr>
          <w:rFonts w:ascii="Times New Roman" w:hAnsi="Times New Roman" w:cs="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(воспитатели), педагог-психолог, учителя- логопеды</w:t>
      </w:r>
      <w:r w:rsidR="00052414" w:rsidRPr="00EB4E26">
        <w:rPr>
          <w:rFonts w:ascii="Times New Roman" w:hAnsi="Times New Roman" w:cs="Times New Roman"/>
          <w:sz w:val="24"/>
          <w:szCs w:val="24"/>
        </w:rPr>
        <w:t>.</w:t>
      </w:r>
    </w:p>
    <w:p w:rsidR="006D279B" w:rsidRPr="00EB4E26" w:rsidRDefault="006D279B" w:rsidP="006D279B">
      <w:pPr>
        <w:pStyle w:val="a6"/>
        <w:ind w:firstLine="708"/>
        <w:rPr>
          <w:rFonts w:ascii="Times New Roman" w:hAnsi="Times New Roman" w:cs="Times New Roman"/>
          <w:b/>
          <w:i/>
          <w:sz w:val="24"/>
          <w:szCs w:val="24"/>
        </w:rPr>
      </w:pPr>
      <w:r w:rsidRPr="00EB4E26">
        <w:rPr>
          <w:rFonts w:ascii="Times New Roman" w:hAnsi="Times New Roman" w:cs="Times New Roman"/>
          <w:b/>
          <w:i/>
          <w:sz w:val="24"/>
          <w:szCs w:val="24"/>
        </w:rPr>
        <w:t>Задачи KPP на уровне ДО</w:t>
      </w:r>
      <w:r w:rsidR="007B320B" w:rsidRPr="00EB4E26">
        <w:rPr>
          <w:rFonts w:ascii="Times New Roman" w:hAnsi="Times New Roman" w:cs="Times New Roman"/>
          <w:b/>
          <w:i/>
          <w:sz w:val="24"/>
          <w:szCs w:val="24"/>
        </w:rPr>
        <w:t>У</w:t>
      </w:r>
      <w:r w:rsidRPr="00EB4E26">
        <w:rPr>
          <w:rFonts w:ascii="Times New Roman" w:hAnsi="Times New Roman" w:cs="Times New Roman"/>
          <w:b/>
          <w:i/>
          <w:sz w:val="24"/>
          <w:szCs w:val="24"/>
        </w:rPr>
        <w:t>:</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определение ООП обучающихся, в том числе с трудностями освоения Программы и социализации в ДОУ;</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своевременное выявление обучающихся с трудностями социальной адаптации, обусловленными различными причинами;</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психолого-медико-педагогического консилиума (далее – ПМПК) или психолого – педагогического консилиума образовательной организации (далее  ППк);</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содействие поиску и отбору одаренных обучающихся, их творческому развитию;</w:t>
      </w:r>
    </w:p>
    <w:p w:rsidR="006D279B" w:rsidRPr="00EB4E26" w:rsidRDefault="006D279B" w:rsidP="006D279B">
      <w:pPr>
        <w:pStyle w:val="a6"/>
        <w:rPr>
          <w:rFonts w:ascii="Times New Roman" w:hAnsi="Times New Roman" w:cs="Times New Roman"/>
          <w:sz w:val="24"/>
          <w:szCs w:val="24"/>
        </w:rPr>
      </w:pPr>
      <w:r w:rsidRPr="00EB4E26">
        <w:rPr>
          <w:rFonts w:ascii="Times New Roman" w:hAnsi="Times New Roman" w:cs="Times New Roman"/>
          <w:sz w:val="24"/>
          <w:szCs w:val="24"/>
        </w:rPr>
        <w:t>– выявление детей с проблемами развития эмоциональной и интеллектуальной сферы;</w:t>
      </w:r>
    </w:p>
    <w:p w:rsidR="006D279B" w:rsidRPr="00EB4E26" w:rsidRDefault="006D279B" w:rsidP="00750716">
      <w:pPr>
        <w:pStyle w:val="a6"/>
        <w:rPr>
          <w:rFonts w:ascii="Times New Roman" w:hAnsi="Times New Roman" w:cs="Times New Roman"/>
          <w:sz w:val="24"/>
          <w:szCs w:val="24"/>
        </w:rPr>
      </w:pPr>
      <w:r w:rsidRPr="00EB4E26">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017651" w:rsidRPr="00EB4E26" w:rsidRDefault="00017651" w:rsidP="00750716">
      <w:pPr>
        <w:pStyle w:val="a6"/>
        <w:rPr>
          <w:rFonts w:ascii="Times New Roman" w:hAnsi="Times New Roman" w:cs="Times New Roman"/>
          <w:sz w:val="24"/>
          <w:szCs w:val="24"/>
        </w:rPr>
      </w:pPr>
    </w:p>
    <w:tbl>
      <w:tblPr>
        <w:tblStyle w:val="a3"/>
        <w:tblW w:w="0" w:type="auto"/>
        <w:tblLook w:val="04A0"/>
      </w:tblPr>
      <w:tblGrid>
        <w:gridCol w:w="2760"/>
        <w:gridCol w:w="7217"/>
        <w:gridCol w:w="5123"/>
      </w:tblGrid>
      <w:tr w:rsidR="00017651" w:rsidRPr="00EB4E26" w:rsidTr="008A038C">
        <w:tc>
          <w:tcPr>
            <w:tcW w:w="15100" w:type="dxa"/>
            <w:gridSpan w:val="3"/>
          </w:tcPr>
          <w:p w:rsidR="00017651" w:rsidRPr="00EB4E26" w:rsidRDefault="00017651" w:rsidP="008A038C">
            <w:pPr>
              <w:jc w:val="center"/>
              <w:rPr>
                <w:rFonts w:ascii="Times New Roman" w:hAnsi="Times New Roman" w:cs="Times New Roman"/>
                <w:b/>
                <w:sz w:val="24"/>
                <w:szCs w:val="24"/>
              </w:rPr>
            </w:pPr>
            <w:r w:rsidRPr="00EB4E26">
              <w:rPr>
                <w:rFonts w:ascii="Times New Roman" w:hAnsi="Times New Roman" w:cs="Times New Roman"/>
                <w:b/>
                <w:sz w:val="24"/>
                <w:szCs w:val="24"/>
              </w:rPr>
              <w:t xml:space="preserve">Реализация и направленность коррекционно развивающей работы с детьми: ОВЗ и детьми-инвалидами, одаренными детьми, </w:t>
            </w:r>
          </w:p>
          <w:p w:rsidR="00017651" w:rsidRPr="00EB4E26" w:rsidRDefault="00017651" w:rsidP="008A038C">
            <w:pPr>
              <w:jc w:val="center"/>
              <w:rPr>
                <w:rFonts w:ascii="Times New Roman" w:hAnsi="Times New Roman" w:cs="Times New Roman"/>
                <w:b/>
                <w:sz w:val="24"/>
                <w:szCs w:val="24"/>
              </w:rPr>
            </w:pPr>
            <w:r w:rsidRPr="00EB4E26">
              <w:rPr>
                <w:rFonts w:ascii="Times New Roman" w:hAnsi="Times New Roman" w:cs="Times New Roman"/>
                <w:b/>
                <w:sz w:val="24"/>
                <w:szCs w:val="24"/>
              </w:rPr>
              <w:t>с</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билингвальными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воспитанниками,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детьми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мигрантов</w:t>
            </w:r>
            <w:r w:rsidRPr="00EB4E26">
              <w:rPr>
                <w:rFonts w:ascii="Times New Roman" w:hAnsi="Times New Roman" w:cs="Times New Roman"/>
                <w:sz w:val="24"/>
                <w:szCs w:val="24"/>
              </w:rPr>
              <w:t>,</w:t>
            </w:r>
            <w:r w:rsidRPr="00EB4E26">
              <w:rPr>
                <w:rFonts w:ascii="Times New Roman" w:hAnsi="Times New Roman" w:cs="Times New Roman"/>
                <w:b/>
                <w:sz w:val="24"/>
                <w:szCs w:val="24"/>
              </w:rPr>
              <w:t xml:space="preserve"> обучающихся</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«группы</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риска» – девиации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развития и</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поведения</w:t>
            </w:r>
          </w:p>
        </w:tc>
      </w:tr>
      <w:tr w:rsidR="00017651" w:rsidRPr="00EB4E26" w:rsidTr="008A038C">
        <w:tc>
          <w:tcPr>
            <w:tcW w:w="2760" w:type="dxa"/>
          </w:tcPr>
          <w:p w:rsidR="00017651" w:rsidRPr="00EB4E26" w:rsidRDefault="00017651" w:rsidP="008A038C">
            <w:pPr>
              <w:widowControl w:val="0"/>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t>Реализация КРР с обучающимися с ОВЗ и детьми-инвалидами</w:t>
            </w:r>
          </w:p>
        </w:tc>
        <w:tc>
          <w:tcPr>
            <w:tcW w:w="7217" w:type="dxa"/>
          </w:tcPr>
          <w:p w:rsidR="00017651" w:rsidRPr="00EB4E26" w:rsidRDefault="00017651" w:rsidP="008A038C">
            <w:pPr>
              <w:pStyle w:val="a6"/>
              <w:tabs>
                <w:tab w:val="left" w:pos="1134"/>
              </w:tabs>
              <w:rPr>
                <w:rFonts w:ascii="Times New Roman" w:hAnsi="Times New Roman" w:cs="Times New Roman"/>
                <w:sz w:val="24"/>
                <w:szCs w:val="24"/>
              </w:rPr>
            </w:pPr>
            <w:r w:rsidRPr="00EB4E26">
              <w:rPr>
                <w:rFonts w:ascii="Times New Roman" w:hAnsi="Times New Roman" w:cs="Times New Roman"/>
                <w:sz w:val="24"/>
                <w:szCs w:val="24"/>
              </w:rPr>
              <w:t>КРР с обучающимися с ОВЗ и детьми-инвалидами должна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предусматривать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предупреждение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вторичных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биологических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отклонений</w:t>
            </w:r>
            <w:r w:rsidRPr="00EB4E26">
              <w:rPr>
                <w:rFonts w:ascii="Times New Roman" w:hAnsi="Times New Roman" w:cs="Times New Roman"/>
                <w:spacing w:val="6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затрудняющих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социализацию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обучающихся,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нарушений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lastRenderedPageBreak/>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физического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средствами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коррекционной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педагогики,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специальной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психологии и медицины;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формирование у обучающихся механизмов компенсации дефицитарных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функций,</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не</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поддающихся</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коррекции,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том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числе</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использования</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ассистивных технологий.</w:t>
            </w:r>
          </w:p>
        </w:tc>
        <w:tc>
          <w:tcPr>
            <w:tcW w:w="5123" w:type="dxa"/>
          </w:tcPr>
          <w:p w:rsidR="00017651" w:rsidRPr="00EB4E26" w:rsidRDefault="00017651" w:rsidP="00017651">
            <w:pPr>
              <w:jc w:val="both"/>
              <w:rPr>
                <w:rFonts w:ascii="Times New Roman" w:hAnsi="Times New Roman" w:cs="Times New Roman"/>
                <w:sz w:val="24"/>
                <w:szCs w:val="24"/>
              </w:rPr>
            </w:pPr>
            <w:r w:rsidRPr="00EB4E26">
              <w:rPr>
                <w:rFonts w:ascii="Times New Roman" w:hAnsi="Times New Roman" w:cs="Times New Roman"/>
                <w:sz w:val="24"/>
                <w:szCs w:val="24"/>
              </w:rPr>
              <w:lastRenderedPageBreak/>
              <w:t>Согласно  нозологических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групп</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осуществляется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соответствии ОП ДОУ (на основе ФОП ДО) или АОП ДОУ прописанной на основе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Федеральной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адаптированной</w:t>
            </w:r>
            <w:r w:rsidRPr="00EB4E26">
              <w:rPr>
                <w:rFonts w:ascii="Times New Roman" w:hAnsi="Times New Roman" w:cs="Times New Roman"/>
                <w:spacing w:val="61"/>
                <w:sz w:val="24"/>
                <w:szCs w:val="24"/>
              </w:rPr>
              <w:t xml:space="preserve"> </w:t>
            </w:r>
            <w:r w:rsidRPr="00EB4E26">
              <w:rPr>
                <w:rFonts w:ascii="Times New Roman" w:hAnsi="Times New Roman" w:cs="Times New Roman"/>
                <w:sz w:val="24"/>
                <w:szCs w:val="24"/>
              </w:rPr>
              <w:lastRenderedPageBreak/>
              <w:t>образовательной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программой ДО (далее ФАОП ДО) с последующим   созданием индивидуального образовательного маршрута дошкольника.</w:t>
            </w:r>
          </w:p>
          <w:p w:rsidR="00017651" w:rsidRPr="00EB4E26" w:rsidRDefault="00017651" w:rsidP="00017651">
            <w:pPr>
              <w:ind w:firstLine="567"/>
              <w:jc w:val="both"/>
              <w:rPr>
                <w:rFonts w:ascii="Times New Roman" w:hAnsi="Times New Roman" w:cs="Times New Roman"/>
                <w:b/>
                <w:sz w:val="24"/>
                <w:szCs w:val="24"/>
              </w:rPr>
            </w:pPr>
          </w:p>
        </w:tc>
      </w:tr>
      <w:tr w:rsidR="00017651" w:rsidRPr="00EB4E26" w:rsidTr="008A038C">
        <w:tc>
          <w:tcPr>
            <w:tcW w:w="2760" w:type="dxa"/>
          </w:tcPr>
          <w:p w:rsidR="00017651" w:rsidRPr="00EB4E26" w:rsidRDefault="00017651" w:rsidP="008A038C">
            <w:pPr>
              <w:widowControl w:val="0"/>
              <w:tabs>
                <w:tab w:val="left" w:pos="1134"/>
              </w:tabs>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lastRenderedPageBreak/>
              <w:t>Направленность</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коррекционно-развивающей</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работы</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с</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одаренными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обучающимися</w:t>
            </w:r>
            <w:r w:rsidRPr="00EB4E26">
              <w:rPr>
                <w:rFonts w:ascii="Times New Roman" w:hAnsi="Times New Roman" w:cs="Times New Roman"/>
                <w:b/>
                <w:i/>
                <w:spacing w:val="1"/>
                <w:sz w:val="24"/>
                <w:szCs w:val="24"/>
              </w:rPr>
              <w:t xml:space="preserve"> </w:t>
            </w:r>
          </w:p>
        </w:tc>
        <w:tc>
          <w:tcPr>
            <w:tcW w:w="7217" w:type="dxa"/>
          </w:tcPr>
          <w:p w:rsidR="00017651" w:rsidRPr="00EB4E26" w:rsidRDefault="00017651" w:rsidP="008A038C">
            <w:pPr>
              <w:pStyle w:val="22"/>
              <w:shd w:val="clear" w:color="auto" w:fill="auto"/>
              <w:tabs>
                <w:tab w:val="left" w:pos="993"/>
              </w:tabs>
              <w:spacing w:before="0" w:after="0" w:line="240" w:lineRule="auto"/>
              <w:jc w:val="both"/>
              <w:rPr>
                <w:sz w:val="24"/>
                <w:szCs w:val="24"/>
              </w:rPr>
            </w:pPr>
            <w:r w:rsidRPr="00EB4E26">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017651" w:rsidRPr="00EB4E26" w:rsidRDefault="00017651" w:rsidP="008A038C">
            <w:pPr>
              <w:pStyle w:val="22"/>
              <w:shd w:val="clear" w:color="auto" w:fill="auto"/>
              <w:tabs>
                <w:tab w:val="left" w:pos="993"/>
              </w:tabs>
              <w:spacing w:before="0" w:after="0" w:line="240" w:lineRule="auto"/>
              <w:jc w:val="both"/>
              <w:rPr>
                <w:sz w:val="24"/>
                <w:szCs w:val="24"/>
              </w:rPr>
            </w:pPr>
            <w:r w:rsidRPr="00EB4E26">
              <w:rPr>
                <w:b/>
                <w:sz w:val="24"/>
                <w:szCs w:val="24"/>
              </w:rPr>
              <w:t>вовлечение родителей</w:t>
            </w:r>
            <w:r w:rsidRPr="00EB4E26">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17651" w:rsidRPr="00EB4E26" w:rsidRDefault="00017651" w:rsidP="008A038C">
            <w:pPr>
              <w:pStyle w:val="22"/>
              <w:shd w:val="clear" w:color="auto" w:fill="auto"/>
              <w:tabs>
                <w:tab w:val="left" w:pos="993"/>
              </w:tabs>
              <w:spacing w:before="0" w:after="0" w:line="240" w:lineRule="auto"/>
              <w:jc w:val="both"/>
              <w:rPr>
                <w:sz w:val="24"/>
                <w:szCs w:val="24"/>
              </w:rPr>
            </w:pPr>
            <w:r w:rsidRPr="00EB4E26">
              <w:rPr>
                <w:b/>
                <w:sz w:val="24"/>
                <w:szCs w:val="24"/>
              </w:rPr>
              <w:t>создание атмосферы доброжелательности</w:t>
            </w:r>
            <w:r w:rsidRPr="00EB4E26">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17651" w:rsidRPr="00EB4E26" w:rsidRDefault="00017651" w:rsidP="008A038C">
            <w:pPr>
              <w:pStyle w:val="22"/>
              <w:shd w:val="clear" w:color="auto" w:fill="auto"/>
              <w:tabs>
                <w:tab w:val="left" w:pos="993"/>
              </w:tabs>
              <w:spacing w:before="0" w:after="0" w:line="240" w:lineRule="auto"/>
              <w:jc w:val="both"/>
              <w:rPr>
                <w:sz w:val="24"/>
                <w:szCs w:val="24"/>
              </w:rPr>
            </w:pPr>
            <w:r w:rsidRPr="00EB4E26">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17651" w:rsidRPr="00EB4E26" w:rsidRDefault="00017651" w:rsidP="008A038C">
            <w:pPr>
              <w:pStyle w:val="22"/>
              <w:shd w:val="clear" w:color="auto" w:fill="auto"/>
              <w:tabs>
                <w:tab w:val="left" w:pos="993"/>
              </w:tabs>
              <w:spacing w:before="0" w:after="0" w:line="240" w:lineRule="auto"/>
              <w:jc w:val="both"/>
              <w:rPr>
                <w:sz w:val="24"/>
                <w:szCs w:val="24"/>
              </w:rPr>
            </w:pPr>
            <w:r w:rsidRPr="00EB4E26">
              <w:rPr>
                <w:b/>
                <w:sz w:val="24"/>
                <w:szCs w:val="24"/>
              </w:rPr>
              <w:t>формирование коммуникативных навыков и развитие эмоциональной устойчивости</w:t>
            </w:r>
            <w:r w:rsidRPr="00EB4E26">
              <w:rPr>
                <w:sz w:val="24"/>
                <w:szCs w:val="24"/>
              </w:rPr>
              <w:t>;</w:t>
            </w:r>
          </w:p>
          <w:p w:rsidR="00017651" w:rsidRPr="00EB4E26" w:rsidRDefault="00017651" w:rsidP="00017651">
            <w:pPr>
              <w:pStyle w:val="22"/>
              <w:shd w:val="clear" w:color="auto" w:fill="auto"/>
              <w:tabs>
                <w:tab w:val="left" w:pos="993"/>
              </w:tabs>
              <w:spacing w:before="0" w:after="0" w:line="240" w:lineRule="auto"/>
              <w:jc w:val="both"/>
              <w:rPr>
                <w:sz w:val="24"/>
                <w:szCs w:val="24"/>
              </w:rPr>
            </w:pPr>
            <w:r w:rsidRPr="00EB4E26">
              <w:rPr>
                <w:b/>
                <w:sz w:val="24"/>
                <w:szCs w:val="24"/>
              </w:rPr>
              <w:t>организация предметно-развивающей</w:t>
            </w:r>
            <w:r w:rsidRPr="00EB4E26">
              <w:rPr>
                <w:sz w:val="24"/>
                <w:szCs w:val="24"/>
              </w:rPr>
              <w:t>, обогащённой образовательной среды в условиях ДОО, благоприятную для развития различных видов способностей и одаренности.</w:t>
            </w:r>
          </w:p>
        </w:tc>
        <w:tc>
          <w:tcPr>
            <w:tcW w:w="5123" w:type="dxa"/>
          </w:tcPr>
          <w:p w:rsidR="00017651" w:rsidRPr="00EB4E26" w:rsidRDefault="00017651" w:rsidP="00017651">
            <w:pPr>
              <w:jc w:val="both"/>
              <w:rPr>
                <w:rFonts w:ascii="Times New Roman" w:hAnsi="Times New Roman" w:cs="Times New Roman"/>
                <w:b/>
                <w:sz w:val="24"/>
                <w:szCs w:val="24"/>
              </w:rPr>
            </w:pPr>
            <w:r w:rsidRPr="00EB4E26">
              <w:rPr>
                <w:rFonts w:ascii="Times New Roman" w:hAnsi="Times New Roman" w:cs="Times New Roman"/>
                <w:sz w:val="24"/>
                <w:szCs w:val="24"/>
              </w:rPr>
              <w:t>Включение ребенка в программу КРР, определение индивидуального маршрута психолого-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педагогического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сопровождения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осуществляется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основе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заключения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ППК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результатам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психологической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педагогической диагностики.</w:t>
            </w:r>
          </w:p>
        </w:tc>
      </w:tr>
      <w:tr w:rsidR="00017651" w:rsidRPr="00EB4E26" w:rsidTr="008A038C">
        <w:tc>
          <w:tcPr>
            <w:tcW w:w="2760" w:type="dxa"/>
          </w:tcPr>
          <w:p w:rsidR="00017651" w:rsidRPr="00EB4E26" w:rsidRDefault="00017651" w:rsidP="008A038C">
            <w:pPr>
              <w:widowControl w:val="0"/>
              <w:tabs>
                <w:tab w:val="left" w:pos="1134"/>
              </w:tabs>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t>Направленность</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КРР</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с</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билингвальными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воспитанниками,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детьми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мигрантов,</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испытывающими трудности с пониманием государственного языка РФ</w:t>
            </w:r>
          </w:p>
        </w:tc>
        <w:tc>
          <w:tcPr>
            <w:tcW w:w="7217" w:type="dxa"/>
          </w:tcPr>
          <w:p w:rsidR="00017651" w:rsidRPr="00EB4E26" w:rsidRDefault="00017651" w:rsidP="008A038C">
            <w:pPr>
              <w:pStyle w:val="a6"/>
              <w:tabs>
                <w:tab w:val="left" w:pos="491"/>
                <w:tab w:val="left" w:pos="993"/>
              </w:tabs>
              <w:rPr>
                <w:rFonts w:ascii="Times New Roman" w:hAnsi="Times New Roman" w:cs="Times New Roman"/>
                <w:sz w:val="24"/>
                <w:szCs w:val="24"/>
              </w:rPr>
            </w:pPr>
            <w:r w:rsidRPr="00EB4E26">
              <w:rPr>
                <w:rFonts w:ascii="Times New Roman" w:hAnsi="Times New Roman" w:cs="Times New Roman"/>
                <w:b/>
                <w:sz w:val="24"/>
                <w:szCs w:val="24"/>
              </w:rPr>
              <w:t>Развитие коммуникативных навыков</w:t>
            </w:r>
            <w:r w:rsidRPr="00EB4E26">
              <w:rPr>
                <w:rFonts w:ascii="Times New Roman" w:hAnsi="Times New Roman" w:cs="Times New Roman"/>
                <w:sz w:val="24"/>
                <w:szCs w:val="24"/>
              </w:rPr>
              <w:t>, формирование чувствительности к сверстнику, его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эмоциональному</w:t>
            </w:r>
            <w:r w:rsidRPr="00EB4E26">
              <w:rPr>
                <w:rFonts w:ascii="Times New Roman" w:hAnsi="Times New Roman" w:cs="Times New Roman"/>
                <w:spacing w:val="-7"/>
                <w:sz w:val="24"/>
                <w:szCs w:val="24"/>
              </w:rPr>
              <w:t xml:space="preserve"> </w:t>
            </w:r>
            <w:r w:rsidRPr="00EB4E26">
              <w:rPr>
                <w:rFonts w:ascii="Times New Roman" w:hAnsi="Times New Roman" w:cs="Times New Roman"/>
                <w:sz w:val="24"/>
                <w:szCs w:val="24"/>
              </w:rPr>
              <w:t>состоянию,</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намерениям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 желаниям;</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формирование</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уверенного</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поведения</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социальной успешности;</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коррекцию деструктивных эмоциональных состояний, возникающих вследствие попадания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новую языковую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 культурную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среду</w:t>
            </w:r>
            <w:r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(тревога,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неуверенность, агрессия);</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создание атмосферы доброжелательности, заботы и уважения по отношению к ребенку.</w:t>
            </w:r>
            <w:r w:rsidRPr="00EB4E26">
              <w:rPr>
                <w:rFonts w:ascii="Times New Roman" w:hAnsi="Times New Roman" w:cs="Times New Roman"/>
                <w:spacing w:val="1"/>
                <w:sz w:val="24"/>
                <w:szCs w:val="24"/>
              </w:rPr>
              <w:t xml:space="preserve"> </w:t>
            </w:r>
          </w:p>
          <w:p w:rsidR="00017651" w:rsidRPr="00EB4E26" w:rsidRDefault="00017651" w:rsidP="008A038C">
            <w:pPr>
              <w:pStyle w:val="a6"/>
              <w:tabs>
                <w:tab w:val="left" w:pos="491"/>
              </w:tabs>
              <w:ind w:firstLine="567"/>
              <w:rPr>
                <w:rFonts w:ascii="Times New Roman" w:hAnsi="Times New Roman" w:cs="Times New Roman"/>
                <w:sz w:val="24"/>
                <w:szCs w:val="24"/>
              </w:rPr>
            </w:pPr>
          </w:p>
        </w:tc>
        <w:tc>
          <w:tcPr>
            <w:tcW w:w="5123" w:type="dxa"/>
          </w:tcPr>
          <w:p w:rsidR="00017651" w:rsidRPr="00EB4E26" w:rsidRDefault="00017651" w:rsidP="0053063A">
            <w:pPr>
              <w:pStyle w:val="a6"/>
              <w:tabs>
                <w:tab w:val="left" w:pos="491"/>
              </w:tabs>
              <w:rPr>
                <w:rFonts w:ascii="Times New Roman" w:hAnsi="Times New Roman" w:cs="Times New Roman"/>
                <w:sz w:val="24"/>
                <w:szCs w:val="24"/>
              </w:rPr>
            </w:pPr>
            <w:r w:rsidRPr="00EB4E26">
              <w:rPr>
                <w:rFonts w:ascii="Times New Roman" w:hAnsi="Times New Roman" w:cs="Times New Roman"/>
                <w:sz w:val="24"/>
                <w:szCs w:val="24"/>
              </w:rPr>
              <w:t>Работу</w:t>
            </w:r>
            <w:r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социализации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языковой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адаптации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детей</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иностранных граждан, обучающихся</w:t>
            </w:r>
            <w:r w:rsidRPr="00EB4E26">
              <w:rPr>
                <w:rFonts w:ascii="Times New Roman" w:hAnsi="Times New Roman" w:cs="Times New Roman"/>
                <w:spacing w:val="1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организациях,</w:t>
            </w:r>
            <w:r w:rsidRPr="00EB4E26">
              <w:rPr>
                <w:rFonts w:ascii="Times New Roman" w:hAnsi="Times New Roman" w:cs="Times New Roman"/>
                <w:spacing w:val="11"/>
                <w:sz w:val="24"/>
                <w:szCs w:val="24"/>
              </w:rPr>
              <w:t xml:space="preserve"> </w:t>
            </w:r>
            <w:r w:rsidRPr="00EB4E26">
              <w:rPr>
                <w:rFonts w:ascii="Times New Roman" w:hAnsi="Times New Roman" w:cs="Times New Roman"/>
                <w:sz w:val="24"/>
                <w:szCs w:val="24"/>
              </w:rPr>
              <w:t>реализующих</w:t>
            </w:r>
            <w:r w:rsidRPr="00EB4E26">
              <w:rPr>
                <w:rFonts w:ascii="Times New Roman" w:hAnsi="Times New Roman" w:cs="Times New Roman"/>
                <w:spacing w:val="13"/>
                <w:sz w:val="24"/>
                <w:szCs w:val="24"/>
              </w:rPr>
              <w:t xml:space="preserve"> </w:t>
            </w:r>
            <w:r w:rsidRPr="00EB4E26">
              <w:rPr>
                <w:rFonts w:ascii="Times New Roman" w:hAnsi="Times New Roman" w:cs="Times New Roman"/>
                <w:sz w:val="24"/>
                <w:szCs w:val="24"/>
              </w:rPr>
              <w:t>программы</w:t>
            </w:r>
            <w:r w:rsidRPr="00EB4E26">
              <w:rPr>
                <w:rFonts w:ascii="Times New Roman" w:hAnsi="Times New Roman" w:cs="Times New Roman"/>
                <w:spacing w:val="14"/>
                <w:sz w:val="24"/>
                <w:szCs w:val="24"/>
              </w:rPr>
              <w:t xml:space="preserve"> </w:t>
            </w:r>
            <w:r w:rsidRPr="00EB4E26">
              <w:rPr>
                <w:rFonts w:ascii="Times New Roman" w:hAnsi="Times New Roman" w:cs="Times New Roman"/>
                <w:sz w:val="24"/>
                <w:szCs w:val="24"/>
              </w:rPr>
              <w:t>ДО</w:t>
            </w:r>
            <w:r w:rsidRPr="00EB4E26">
              <w:rPr>
                <w:rFonts w:ascii="Times New Roman" w:hAnsi="Times New Roman" w:cs="Times New Roman"/>
                <w:spacing w:val="10"/>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2"/>
                <w:sz w:val="24"/>
                <w:szCs w:val="24"/>
              </w:rPr>
              <w:t xml:space="preserve"> </w:t>
            </w:r>
            <w:r w:rsidRPr="00EB4E26">
              <w:rPr>
                <w:rFonts w:ascii="Times New Roman" w:hAnsi="Times New Roman" w:cs="Times New Roman"/>
                <w:sz w:val="24"/>
                <w:szCs w:val="24"/>
              </w:rPr>
              <w:t>РФ,</w:t>
            </w:r>
            <w:r w:rsidRPr="00EB4E26">
              <w:rPr>
                <w:rFonts w:ascii="Times New Roman" w:hAnsi="Times New Roman" w:cs="Times New Roman"/>
                <w:spacing w:val="11"/>
                <w:sz w:val="24"/>
                <w:szCs w:val="24"/>
              </w:rPr>
              <w:t xml:space="preserve">  </w:t>
            </w:r>
            <w:r w:rsidRPr="00EB4E26">
              <w:rPr>
                <w:rFonts w:ascii="Times New Roman" w:hAnsi="Times New Roman" w:cs="Times New Roman"/>
                <w:sz w:val="24"/>
                <w:szCs w:val="24"/>
              </w:rPr>
              <w:t>организуется</w:t>
            </w:r>
            <w:r w:rsidRPr="00EB4E26">
              <w:rPr>
                <w:rFonts w:ascii="Times New Roman" w:hAnsi="Times New Roman" w:cs="Times New Roman"/>
                <w:spacing w:val="-58"/>
                <w:sz w:val="24"/>
                <w:szCs w:val="24"/>
              </w:rPr>
              <w:t xml:space="preserve"> </w:t>
            </w:r>
            <w:r w:rsidRPr="00EB4E26">
              <w:rPr>
                <w:rFonts w:ascii="Times New Roman" w:hAnsi="Times New Roman" w:cs="Times New Roman"/>
                <w:sz w:val="24"/>
                <w:szCs w:val="24"/>
              </w:rPr>
              <w:t>с учетом особенностей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социальной ситуации каждого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персонально.</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В случаях выраженных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проблем</w:t>
            </w:r>
            <w:r w:rsidRPr="00EB4E26">
              <w:rPr>
                <w:rFonts w:ascii="Times New Roman" w:hAnsi="Times New Roman" w:cs="Times New Roman"/>
                <w:spacing w:val="41"/>
                <w:sz w:val="24"/>
                <w:szCs w:val="24"/>
              </w:rPr>
              <w:t xml:space="preserve"> </w:t>
            </w:r>
            <w:r w:rsidRPr="00EB4E26">
              <w:rPr>
                <w:rFonts w:ascii="Times New Roman" w:hAnsi="Times New Roman" w:cs="Times New Roman"/>
                <w:sz w:val="24"/>
                <w:szCs w:val="24"/>
              </w:rPr>
              <w:t>социализации,</w:t>
            </w:r>
            <w:r w:rsidRPr="00EB4E26">
              <w:rPr>
                <w:rFonts w:ascii="Times New Roman" w:hAnsi="Times New Roman" w:cs="Times New Roman"/>
                <w:spacing w:val="42"/>
                <w:sz w:val="24"/>
                <w:szCs w:val="24"/>
              </w:rPr>
              <w:t xml:space="preserve"> </w:t>
            </w:r>
            <w:r w:rsidRPr="00EB4E26">
              <w:rPr>
                <w:rFonts w:ascii="Times New Roman" w:hAnsi="Times New Roman" w:cs="Times New Roman"/>
                <w:sz w:val="24"/>
                <w:szCs w:val="24"/>
              </w:rPr>
              <w:t>личностного</w:t>
            </w:r>
            <w:r w:rsidRPr="00EB4E26">
              <w:rPr>
                <w:rFonts w:ascii="Times New Roman" w:hAnsi="Times New Roman" w:cs="Times New Roman"/>
                <w:spacing w:val="40"/>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43"/>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43"/>
                <w:sz w:val="24"/>
                <w:szCs w:val="24"/>
              </w:rPr>
              <w:t xml:space="preserve"> </w:t>
            </w:r>
            <w:r w:rsidRPr="00EB4E26">
              <w:rPr>
                <w:rFonts w:ascii="Times New Roman" w:hAnsi="Times New Roman" w:cs="Times New Roman"/>
                <w:sz w:val="24"/>
                <w:szCs w:val="24"/>
              </w:rPr>
              <w:t>общей</w:t>
            </w:r>
            <w:r w:rsidRPr="00EB4E26">
              <w:rPr>
                <w:rFonts w:ascii="Times New Roman" w:hAnsi="Times New Roman" w:cs="Times New Roman"/>
                <w:spacing w:val="43"/>
                <w:sz w:val="24"/>
                <w:szCs w:val="24"/>
              </w:rPr>
              <w:t xml:space="preserve"> </w:t>
            </w:r>
            <w:r w:rsidRPr="00EB4E26">
              <w:rPr>
                <w:rFonts w:ascii="Times New Roman" w:hAnsi="Times New Roman" w:cs="Times New Roman"/>
                <w:sz w:val="24"/>
                <w:szCs w:val="24"/>
              </w:rPr>
              <w:t>дезадаптации</w:t>
            </w:r>
            <w:r w:rsidRPr="00EB4E26">
              <w:rPr>
                <w:rFonts w:ascii="Times New Roman" w:hAnsi="Times New Roman" w:cs="Times New Roman"/>
                <w:spacing w:val="44"/>
                <w:sz w:val="24"/>
                <w:szCs w:val="24"/>
              </w:rPr>
              <w:t xml:space="preserve"> </w:t>
            </w:r>
            <w:r w:rsidRPr="00EB4E26">
              <w:rPr>
                <w:rFonts w:ascii="Times New Roman" w:hAnsi="Times New Roman" w:cs="Times New Roman"/>
                <w:sz w:val="24"/>
                <w:szCs w:val="24"/>
              </w:rPr>
              <w:t>ребенка,</w:t>
            </w:r>
            <w:r w:rsidRPr="00EB4E26">
              <w:rPr>
                <w:rFonts w:ascii="Times New Roman" w:hAnsi="Times New Roman" w:cs="Times New Roman"/>
                <w:spacing w:val="42"/>
                <w:sz w:val="24"/>
                <w:szCs w:val="24"/>
              </w:rPr>
              <w:t xml:space="preserve"> </w:t>
            </w:r>
            <w:r w:rsidRPr="00EB4E26">
              <w:rPr>
                <w:rFonts w:ascii="Times New Roman" w:hAnsi="Times New Roman" w:cs="Times New Roman"/>
                <w:sz w:val="24"/>
                <w:szCs w:val="24"/>
              </w:rPr>
              <w:t>его</w:t>
            </w:r>
            <w:r w:rsidRPr="00EB4E26">
              <w:rPr>
                <w:rFonts w:ascii="Times New Roman" w:hAnsi="Times New Roman" w:cs="Times New Roman"/>
                <w:spacing w:val="43"/>
                <w:sz w:val="24"/>
                <w:szCs w:val="24"/>
              </w:rPr>
              <w:t xml:space="preserve"> </w:t>
            </w:r>
            <w:r w:rsidRPr="00EB4E26">
              <w:rPr>
                <w:rFonts w:ascii="Times New Roman" w:hAnsi="Times New Roman" w:cs="Times New Roman"/>
                <w:sz w:val="24"/>
                <w:szCs w:val="24"/>
              </w:rPr>
              <w:t>включение</w:t>
            </w:r>
            <w:r w:rsidRPr="00EB4E26">
              <w:rPr>
                <w:rFonts w:ascii="Times New Roman" w:hAnsi="Times New Roman" w:cs="Times New Roman"/>
                <w:spacing w:val="41"/>
                <w:sz w:val="24"/>
                <w:szCs w:val="24"/>
              </w:rPr>
              <w:t xml:space="preserve"> </w:t>
            </w:r>
            <w:r w:rsidRPr="00EB4E26">
              <w:rPr>
                <w:rFonts w:ascii="Times New Roman" w:hAnsi="Times New Roman" w:cs="Times New Roman"/>
                <w:sz w:val="24"/>
                <w:szCs w:val="24"/>
              </w:rPr>
              <w:t>в программу</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КРР</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может</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быть</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осуществлено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основе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заключения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ППк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результатам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психологической</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диагностики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или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запросу</w:t>
            </w:r>
            <w:r w:rsidRPr="00EB4E26">
              <w:rPr>
                <w:rFonts w:ascii="Times New Roman" w:hAnsi="Times New Roman" w:cs="Times New Roman"/>
                <w:spacing w:val="-7"/>
                <w:sz w:val="24"/>
                <w:szCs w:val="24"/>
              </w:rPr>
              <w:t xml:space="preserve"> </w:t>
            </w:r>
            <w:r w:rsidRPr="00EB4E26">
              <w:rPr>
                <w:rFonts w:ascii="Times New Roman" w:hAnsi="Times New Roman" w:cs="Times New Roman"/>
                <w:sz w:val="24"/>
                <w:szCs w:val="24"/>
              </w:rPr>
              <w:lastRenderedPageBreak/>
              <w:t>родителей</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(законных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представителей)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ребенка через создания для дошкольника индивидуального образовательного маршрута</w:t>
            </w:r>
          </w:p>
        </w:tc>
      </w:tr>
      <w:tr w:rsidR="00017651" w:rsidRPr="00EB4E26" w:rsidTr="008A038C">
        <w:tc>
          <w:tcPr>
            <w:tcW w:w="2760" w:type="dxa"/>
          </w:tcPr>
          <w:p w:rsidR="00017651" w:rsidRPr="00EB4E26" w:rsidRDefault="00017651" w:rsidP="008A038C">
            <w:pPr>
              <w:pStyle w:val="a6"/>
              <w:rPr>
                <w:rFonts w:ascii="Times New Roman" w:hAnsi="Times New Roman" w:cs="Times New Roman"/>
                <w:b/>
                <w:i/>
                <w:sz w:val="24"/>
                <w:szCs w:val="24"/>
              </w:rPr>
            </w:pPr>
            <w:r w:rsidRPr="00EB4E26">
              <w:rPr>
                <w:rFonts w:ascii="Times New Roman" w:hAnsi="Times New Roman" w:cs="Times New Roman"/>
                <w:b/>
                <w:i/>
                <w:sz w:val="24"/>
                <w:szCs w:val="24"/>
              </w:rPr>
              <w:lastRenderedPageBreak/>
              <w:t>Направленность</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КРР с</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воспитанниками, имеющими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девиации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развития и</w:t>
            </w:r>
            <w:r w:rsidRPr="00EB4E26">
              <w:rPr>
                <w:rFonts w:ascii="Times New Roman" w:hAnsi="Times New Roman" w:cs="Times New Roman"/>
                <w:b/>
                <w:i/>
                <w:spacing w:val="1"/>
                <w:sz w:val="24"/>
                <w:szCs w:val="24"/>
              </w:rPr>
              <w:t xml:space="preserve"> </w:t>
            </w:r>
            <w:r w:rsidRPr="00EB4E26">
              <w:rPr>
                <w:rFonts w:ascii="Times New Roman" w:hAnsi="Times New Roman" w:cs="Times New Roman"/>
                <w:b/>
                <w:i/>
                <w:sz w:val="24"/>
                <w:szCs w:val="24"/>
              </w:rPr>
              <w:t>поведения</w:t>
            </w:r>
            <w:r w:rsidRPr="00EB4E26">
              <w:rPr>
                <w:rFonts w:ascii="Times New Roman" w:hAnsi="Times New Roman" w:cs="Times New Roman"/>
                <w:b/>
                <w:i/>
                <w:sz w:val="24"/>
                <w:szCs w:val="24"/>
                <w:vertAlign w:val="superscript"/>
              </w:rPr>
              <w:t>*</w:t>
            </w:r>
            <w:r w:rsidRPr="00EB4E26">
              <w:rPr>
                <w:rFonts w:ascii="Times New Roman" w:hAnsi="Times New Roman" w:cs="Times New Roman"/>
                <w:b/>
                <w:i/>
                <w:spacing w:val="1"/>
                <w:sz w:val="24"/>
                <w:szCs w:val="24"/>
              </w:rPr>
              <w:t xml:space="preserve"> </w:t>
            </w:r>
          </w:p>
          <w:p w:rsidR="00017651" w:rsidRPr="00EB4E26" w:rsidRDefault="00017651" w:rsidP="008A038C">
            <w:pPr>
              <w:pStyle w:val="a6"/>
              <w:tabs>
                <w:tab w:val="left" w:pos="1134"/>
              </w:tabs>
              <w:ind w:firstLine="567"/>
              <w:rPr>
                <w:rFonts w:ascii="Times New Roman" w:hAnsi="Times New Roman" w:cs="Times New Roman"/>
                <w:i/>
                <w:sz w:val="24"/>
                <w:szCs w:val="24"/>
              </w:rPr>
            </w:pPr>
          </w:p>
        </w:tc>
        <w:tc>
          <w:tcPr>
            <w:tcW w:w="7217" w:type="dxa"/>
          </w:tcPr>
          <w:p w:rsidR="00017651" w:rsidRPr="00EB4E26" w:rsidRDefault="00017651" w:rsidP="008A038C">
            <w:pPr>
              <w:pStyle w:val="a6"/>
              <w:tabs>
                <w:tab w:val="left" w:pos="356"/>
                <w:tab w:val="left" w:pos="993"/>
              </w:tabs>
              <w:rPr>
                <w:rFonts w:ascii="Times New Roman" w:hAnsi="Times New Roman" w:cs="Times New Roman"/>
                <w:sz w:val="24"/>
                <w:szCs w:val="24"/>
              </w:rPr>
            </w:pPr>
            <w:r w:rsidRPr="00EB4E26">
              <w:rPr>
                <w:rFonts w:ascii="Times New Roman" w:hAnsi="Times New Roman" w:cs="Times New Roman"/>
                <w:sz w:val="24"/>
                <w:szCs w:val="24"/>
              </w:rPr>
              <w:t xml:space="preserve">Коррекция </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социально-коммуникативной,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личностной,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эмоционально-волевой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сферы;</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помощь</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решении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поведенческих проблем;</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формирование адекватных, социально-приемлемых способов поведения;</w:t>
            </w:r>
            <w:r w:rsidR="0053063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развитие</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рефлексивных способностей;</w:t>
            </w:r>
          </w:p>
          <w:p w:rsidR="00017651" w:rsidRPr="00EB4E26" w:rsidRDefault="00017651" w:rsidP="008A038C">
            <w:pPr>
              <w:pStyle w:val="a6"/>
              <w:tabs>
                <w:tab w:val="left" w:pos="356"/>
                <w:tab w:val="left" w:pos="993"/>
              </w:tabs>
              <w:rPr>
                <w:rFonts w:ascii="Times New Roman" w:hAnsi="Times New Roman" w:cs="Times New Roman"/>
                <w:sz w:val="24"/>
                <w:szCs w:val="24"/>
              </w:rPr>
            </w:pPr>
            <w:r w:rsidRPr="00EB4E26">
              <w:rPr>
                <w:rFonts w:ascii="Times New Roman" w:hAnsi="Times New Roman" w:cs="Times New Roman"/>
                <w:sz w:val="24"/>
                <w:szCs w:val="24"/>
              </w:rPr>
              <w:t>совершенствование</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способов</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саморегуляции.</w:t>
            </w:r>
          </w:p>
          <w:p w:rsidR="00017651" w:rsidRPr="00EB4E26" w:rsidRDefault="00017651" w:rsidP="008A038C">
            <w:pPr>
              <w:pStyle w:val="a6"/>
              <w:tabs>
                <w:tab w:val="left" w:pos="356"/>
              </w:tabs>
              <w:ind w:firstLine="567"/>
              <w:rPr>
                <w:rFonts w:ascii="Times New Roman" w:hAnsi="Times New Roman" w:cs="Times New Roman"/>
                <w:sz w:val="24"/>
                <w:szCs w:val="24"/>
              </w:rPr>
            </w:pPr>
          </w:p>
        </w:tc>
        <w:tc>
          <w:tcPr>
            <w:tcW w:w="5123" w:type="dxa"/>
          </w:tcPr>
          <w:p w:rsidR="00017651" w:rsidRPr="00EB4E26" w:rsidRDefault="00017651" w:rsidP="008A038C">
            <w:pPr>
              <w:rPr>
                <w:rFonts w:ascii="Times New Roman" w:hAnsi="Times New Roman" w:cs="Times New Roman"/>
                <w:b/>
                <w:sz w:val="24"/>
                <w:szCs w:val="24"/>
              </w:rPr>
            </w:pPr>
            <w:r w:rsidRPr="00EB4E26">
              <w:rPr>
                <w:rFonts w:ascii="Times New Roman" w:hAnsi="Times New Roman" w:cs="Times New Roman"/>
                <w:sz w:val="24"/>
                <w:szCs w:val="24"/>
              </w:rPr>
              <w:t>Включение ребенка из «группы риска» в программу КРР, определение индивидуального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маршрута психолого-педагогического сопровождения осуществляется на основе заключения ППк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 результатам психологической диагностики или по обоснованному запросу педагога/родителей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(законных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представителей).</w:t>
            </w:r>
          </w:p>
        </w:tc>
      </w:tr>
      <w:tr w:rsidR="00C32B4A" w:rsidRPr="00EB4E26" w:rsidTr="008A038C">
        <w:tc>
          <w:tcPr>
            <w:tcW w:w="2760" w:type="dxa"/>
          </w:tcPr>
          <w:p w:rsidR="00C32B4A" w:rsidRPr="00EB4E26" w:rsidRDefault="00C32B4A" w:rsidP="00C32B4A">
            <w:pPr>
              <w:pStyle w:val="a4"/>
              <w:widowControl w:val="0"/>
              <w:numPr>
                <w:ilvl w:val="1"/>
                <w:numId w:val="1"/>
              </w:numPr>
              <w:tabs>
                <w:tab w:val="left" w:pos="0"/>
              </w:tabs>
              <w:autoSpaceDE w:val="0"/>
              <w:autoSpaceDN w:val="0"/>
              <w:ind w:left="0"/>
              <w:contextualSpacing w:val="0"/>
              <w:rPr>
                <w:rFonts w:ascii="Times New Roman" w:eastAsia="Cambria" w:hAnsi="Times New Roman" w:cs="Times New Roman"/>
                <w:b/>
                <w:i/>
                <w:sz w:val="24"/>
                <w:szCs w:val="24"/>
                <w:lang w:eastAsia="en-US"/>
              </w:rPr>
            </w:pPr>
            <w:r w:rsidRPr="00EB4E26">
              <w:rPr>
                <w:rFonts w:ascii="Times New Roman" w:eastAsia="Cambria" w:hAnsi="Times New Roman" w:cs="Times New Roman"/>
                <w:b/>
                <w:i/>
                <w:sz w:val="24"/>
                <w:szCs w:val="24"/>
                <w:lang w:eastAsia="en-US"/>
              </w:rPr>
              <w:t xml:space="preserve">Направленность KPP </w:t>
            </w:r>
          </w:p>
          <w:p w:rsidR="00C32B4A" w:rsidRPr="00EB4E26" w:rsidRDefault="00C32B4A" w:rsidP="00C32B4A">
            <w:pPr>
              <w:pStyle w:val="a4"/>
              <w:widowControl w:val="0"/>
              <w:numPr>
                <w:ilvl w:val="1"/>
                <w:numId w:val="1"/>
              </w:numPr>
              <w:tabs>
                <w:tab w:val="left" w:pos="0"/>
              </w:tabs>
              <w:autoSpaceDE w:val="0"/>
              <w:autoSpaceDN w:val="0"/>
              <w:ind w:left="0"/>
              <w:contextualSpacing w:val="0"/>
              <w:rPr>
                <w:rFonts w:ascii="Times New Roman" w:hAnsi="Times New Roman" w:cs="Times New Roman"/>
                <w:b/>
                <w:i/>
                <w:sz w:val="24"/>
                <w:szCs w:val="24"/>
              </w:rPr>
            </w:pPr>
            <w:r w:rsidRPr="00EB4E26">
              <w:rPr>
                <w:rFonts w:ascii="Times New Roman" w:eastAsia="Cambria" w:hAnsi="Times New Roman" w:cs="Times New Roman"/>
                <w:b/>
                <w:i/>
                <w:sz w:val="24"/>
                <w:szCs w:val="24"/>
                <w:lang w:eastAsia="en-US"/>
              </w:rPr>
              <w:t xml:space="preserve">с детьми, находящимися под диспансерным наблюдением, в том числе часто болеющими детьми </w:t>
            </w:r>
          </w:p>
        </w:tc>
        <w:tc>
          <w:tcPr>
            <w:tcW w:w="7217" w:type="dxa"/>
          </w:tcPr>
          <w:p w:rsidR="00C32B4A" w:rsidRPr="00EB4E26" w:rsidRDefault="00C32B4A" w:rsidP="00C32B4A">
            <w:pPr>
              <w:pStyle w:val="a4"/>
              <w:widowControl w:val="0"/>
              <w:numPr>
                <w:ilvl w:val="1"/>
                <w:numId w:val="1"/>
              </w:numPr>
              <w:tabs>
                <w:tab w:val="left" w:pos="75"/>
              </w:tabs>
              <w:autoSpaceDE w:val="0"/>
              <w:autoSpaceDN w:val="0"/>
              <w:ind w:left="0"/>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Коррекция (развитие) коммуникативной, личностной, эмоционально-волевой сфер, познавательных процессов;</w:t>
            </w:r>
          </w:p>
          <w:p w:rsidR="00C32B4A" w:rsidRPr="00EB4E26" w:rsidRDefault="00C32B4A" w:rsidP="0053063A">
            <w:pPr>
              <w:pStyle w:val="a4"/>
              <w:widowControl w:val="0"/>
              <w:numPr>
                <w:ilvl w:val="1"/>
                <w:numId w:val="1"/>
              </w:numPr>
              <w:tabs>
                <w:tab w:val="left" w:pos="75"/>
              </w:tabs>
              <w:autoSpaceDE w:val="0"/>
              <w:autoSpaceDN w:val="0"/>
              <w:ind w:left="0"/>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снижение тревожности;</w:t>
            </w:r>
            <w:r w:rsidR="0053063A" w:rsidRPr="00EB4E26">
              <w:rPr>
                <w:rFonts w:ascii="Times New Roman" w:eastAsia="Cambria" w:hAnsi="Times New Roman" w:cs="Times New Roman"/>
                <w:sz w:val="24"/>
                <w:szCs w:val="24"/>
                <w:lang w:eastAsia="en-US"/>
              </w:rPr>
              <w:t xml:space="preserve"> </w:t>
            </w:r>
            <w:r w:rsidRPr="00EB4E26">
              <w:rPr>
                <w:rFonts w:ascii="Times New Roman" w:eastAsia="Cambria" w:hAnsi="Times New Roman" w:cs="Times New Roman"/>
                <w:sz w:val="24"/>
                <w:szCs w:val="24"/>
                <w:lang w:eastAsia="en-US"/>
              </w:rPr>
              <w:t>помощь в разрешении поведенческих проблем;</w:t>
            </w:r>
            <w:r w:rsidR="0053063A" w:rsidRPr="00EB4E26">
              <w:rPr>
                <w:rFonts w:ascii="Times New Roman" w:eastAsia="Cambria" w:hAnsi="Times New Roman" w:cs="Times New Roman"/>
                <w:sz w:val="24"/>
                <w:szCs w:val="24"/>
                <w:lang w:eastAsia="en-US"/>
              </w:rPr>
              <w:t xml:space="preserve"> </w:t>
            </w:r>
            <w:r w:rsidRPr="00EB4E26">
              <w:rPr>
                <w:rFonts w:ascii="Times New Roman" w:eastAsia="Cambria" w:hAnsi="Times New Roman" w:cs="Times New Roman"/>
                <w:sz w:val="24"/>
                <w:szCs w:val="24"/>
                <w:lang w:eastAsia="en-US"/>
              </w:rPr>
              <w:t>создание условий для успешной социализации, оптимизация межличностного взаимодействия со взрослыми и сверстниками.</w:t>
            </w:r>
          </w:p>
          <w:p w:rsidR="00C32B4A" w:rsidRPr="00EB4E26" w:rsidRDefault="00C32B4A" w:rsidP="008A038C">
            <w:pPr>
              <w:pStyle w:val="a6"/>
              <w:tabs>
                <w:tab w:val="left" w:pos="356"/>
                <w:tab w:val="left" w:pos="993"/>
              </w:tabs>
              <w:rPr>
                <w:rFonts w:ascii="Times New Roman" w:hAnsi="Times New Roman" w:cs="Times New Roman"/>
                <w:sz w:val="24"/>
                <w:szCs w:val="24"/>
              </w:rPr>
            </w:pPr>
          </w:p>
        </w:tc>
        <w:tc>
          <w:tcPr>
            <w:tcW w:w="5123" w:type="dxa"/>
          </w:tcPr>
          <w:p w:rsidR="00C32B4A" w:rsidRPr="00EB4E26" w:rsidRDefault="0053063A" w:rsidP="008A038C">
            <w:pPr>
              <w:pStyle w:val="a4"/>
              <w:widowControl w:val="0"/>
              <w:numPr>
                <w:ilvl w:val="2"/>
                <w:numId w:val="1"/>
              </w:numPr>
              <w:tabs>
                <w:tab w:val="left" w:pos="88"/>
              </w:tabs>
              <w:autoSpaceDE w:val="0"/>
              <w:autoSpaceDN w:val="0"/>
              <w:ind w:left="0"/>
              <w:contextualSpacing w:val="0"/>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Включение чacтo болеющих детей в программу KPP, определение индивидуального маршрута психолого-педагогического сопровождения осуществляется на основании медицинского заключения и рекомендаций ППK по результатам психологической и педагогической диагностики.</w:t>
            </w:r>
          </w:p>
        </w:tc>
      </w:tr>
    </w:tbl>
    <w:p w:rsidR="00017651" w:rsidRPr="00EB4E26" w:rsidRDefault="00017651" w:rsidP="00750716">
      <w:pPr>
        <w:pStyle w:val="a6"/>
        <w:rPr>
          <w:rFonts w:ascii="Times New Roman" w:hAnsi="Times New Roman" w:cs="Times New Roman"/>
          <w:sz w:val="24"/>
          <w:szCs w:val="24"/>
        </w:rPr>
      </w:pPr>
    </w:p>
    <w:p w:rsidR="004F04C8" w:rsidRPr="00EB4E26" w:rsidRDefault="000C060A" w:rsidP="000C060A">
      <w:pPr>
        <w:pStyle w:val="a6"/>
        <w:ind w:firstLine="708"/>
        <w:rPr>
          <w:rFonts w:ascii="Times New Roman" w:hAnsi="Times New Roman" w:cs="Times New Roman"/>
          <w:b/>
          <w:sz w:val="24"/>
          <w:szCs w:val="24"/>
        </w:rPr>
      </w:pPr>
      <w:r w:rsidRPr="00EB4E26">
        <w:rPr>
          <w:rFonts w:ascii="Times New Roman" w:hAnsi="Times New Roman"/>
          <w:b/>
          <w:sz w:val="24"/>
          <w:szCs w:val="24"/>
        </w:rPr>
        <w:t>3</w:t>
      </w:r>
      <w:r w:rsidR="007B320B" w:rsidRPr="00EB4E26">
        <w:rPr>
          <w:rFonts w:ascii="Times New Roman" w:hAnsi="Times New Roman"/>
          <w:b/>
          <w:sz w:val="24"/>
          <w:szCs w:val="24"/>
        </w:rPr>
        <w:t>.7.1.Содержание КРР в ДОУ</w:t>
      </w:r>
    </w:p>
    <w:p w:rsidR="00352DC2" w:rsidRPr="00EB4E26" w:rsidRDefault="004F04C8" w:rsidP="00352DC2">
      <w:pPr>
        <w:pStyle w:val="20"/>
        <w:spacing w:before="0" w:line="240" w:lineRule="auto"/>
        <w:ind w:firstLine="567"/>
        <w:jc w:val="center"/>
        <w:rPr>
          <w:rFonts w:ascii="Times New Roman" w:hAnsi="Times New Roman" w:cs="Times New Roman"/>
          <w:b/>
          <w:color w:val="auto"/>
          <w:spacing w:val="-3"/>
          <w:sz w:val="24"/>
          <w:szCs w:val="24"/>
        </w:rPr>
      </w:pPr>
      <w:r w:rsidRPr="00EB4E26">
        <w:rPr>
          <w:rFonts w:ascii="Times New Roman" w:hAnsi="Times New Roman" w:cs="Times New Roman"/>
          <w:b/>
          <w:color w:val="auto"/>
          <w:sz w:val="24"/>
          <w:szCs w:val="24"/>
        </w:rPr>
        <w:t>Содержание</w:t>
      </w:r>
      <w:r w:rsidRPr="00EB4E26">
        <w:rPr>
          <w:rFonts w:ascii="Times New Roman" w:hAnsi="Times New Roman" w:cs="Times New Roman"/>
          <w:b/>
          <w:color w:val="auto"/>
          <w:spacing w:val="-3"/>
          <w:sz w:val="24"/>
          <w:szCs w:val="24"/>
        </w:rPr>
        <w:t xml:space="preserve"> </w:t>
      </w:r>
      <w:r w:rsidRPr="00EB4E26">
        <w:rPr>
          <w:rFonts w:ascii="Times New Roman" w:hAnsi="Times New Roman" w:cs="Times New Roman"/>
          <w:b/>
          <w:color w:val="auto"/>
          <w:sz w:val="24"/>
          <w:szCs w:val="24"/>
        </w:rPr>
        <w:t>коррекционно – развивающей</w:t>
      </w:r>
      <w:r w:rsidRPr="00EB4E26">
        <w:rPr>
          <w:rFonts w:ascii="Times New Roman" w:hAnsi="Times New Roman" w:cs="Times New Roman"/>
          <w:b/>
          <w:color w:val="auto"/>
          <w:spacing w:val="-2"/>
          <w:sz w:val="24"/>
          <w:szCs w:val="24"/>
        </w:rPr>
        <w:t xml:space="preserve"> </w:t>
      </w:r>
      <w:r w:rsidRPr="00EB4E26">
        <w:rPr>
          <w:rFonts w:ascii="Times New Roman" w:hAnsi="Times New Roman" w:cs="Times New Roman"/>
          <w:b/>
          <w:color w:val="auto"/>
          <w:sz w:val="24"/>
          <w:szCs w:val="24"/>
        </w:rPr>
        <w:t>работы</w:t>
      </w:r>
      <w:r w:rsidRPr="00EB4E26">
        <w:rPr>
          <w:rFonts w:ascii="Times New Roman" w:hAnsi="Times New Roman" w:cs="Times New Roman"/>
          <w:b/>
          <w:color w:val="auto"/>
          <w:spacing w:val="-3"/>
          <w:sz w:val="24"/>
          <w:szCs w:val="24"/>
        </w:rPr>
        <w:t xml:space="preserve"> в ДОУ включает следующие блоки:</w:t>
      </w:r>
    </w:p>
    <w:p w:rsidR="00352DC2" w:rsidRPr="00EB4E26" w:rsidRDefault="00352DC2" w:rsidP="00352DC2">
      <w:pPr>
        <w:spacing w:after="0" w:line="240" w:lineRule="auto"/>
      </w:pPr>
    </w:p>
    <w:tbl>
      <w:tblPr>
        <w:tblStyle w:val="a3"/>
        <w:tblW w:w="0" w:type="auto"/>
        <w:tblLook w:val="04A0"/>
      </w:tblPr>
      <w:tblGrid>
        <w:gridCol w:w="2760"/>
        <w:gridCol w:w="7217"/>
        <w:gridCol w:w="5123"/>
      </w:tblGrid>
      <w:tr w:rsidR="00352DC2" w:rsidRPr="00EB4E26" w:rsidTr="00352DC2">
        <w:tc>
          <w:tcPr>
            <w:tcW w:w="2760" w:type="dxa"/>
          </w:tcPr>
          <w:p w:rsidR="00352DC2" w:rsidRPr="00EB4E26" w:rsidRDefault="00352DC2" w:rsidP="00352DC2">
            <w:pPr>
              <w:ind w:firstLine="567"/>
              <w:jc w:val="center"/>
              <w:rPr>
                <w:rFonts w:ascii="Times New Roman" w:eastAsiaTheme="majorEastAsia" w:hAnsi="Times New Roman" w:cs="Times New Roman"/>
                <w:b/>
                <w:sz w:val="24"/>
                <w:szCs w:val="24"/>
              </w:rPr>
            </w:pPr>
            <w:r w:rsidRPr="00EB4E26">
              <w:rPr>
                <w:rFonts w:ascii="Times New Roman" w:eastAsiaTheme="majorEastAsia" w:hAnsi="Times New Roman" w:cs="Times New Roman"/>
                <w:b/>
                <w:sz w:val="24"/>
                <w:szCs w:val="24"/>
              </w:rPr>
              <w:t>Этапы</w:t>
            </w:r>
          </w:p>
        </w:tc>
        <w:tc>
          <w:tcPr>
            <w:tcW w:w="7217" w:type="dxa"/>
          </w:tcPr>
          <w:p w:rsidR="00352DC2" w:rsidRPr="00EB4E26" w:rsidRDefault="00352DC2" w:rsidP="00352DC2">
            <w:pPr>
              <w:ind w:firstLine="567"/>
              <w:jc w:val="center"/>
              <w:rPr>
                <w:rFonts w:ascii="Times New Roman" w:eastAsiaTheme="majorEastAsia" w:hAnsi="Times New Roman" w:cs="Times New Roman"/>
                <w:b/>
                <w:sz w:val="24"/>
                <w:szCs w:val="24"/>
              </w:rPr>
            </w:pPr>
            <w:r w:rsidRPr="00EB4E26">
              <w:rPr>
                <w:rFonts w:ascii="Times New Roman" w:eastAsiaTheme="majorEastAsia" w:hAnsi="Times New Roman" w:cs="Times New Roman"/>
                <w:b/>
                <w:sz w:val="24"/>
                <w:szCs w:val="24"/>
              </w:rPr>
              <w:t>Содержание деятельности</w:t>
            </w:r>
          </w:p>
        </w:tc>
        <w:tc>
          <w:tcPr>
            <w:tcW w:w="5123" w:type="dxa"/>
          </w:tcPr>
          <w:p w:rsidR="00352DC2" w:rsidRPr="00EB4E26" w:rsidRDefault="00352DC2" w:rsidP="00352DC2">
            <w:pPr>
              <w:jc w:val="center"/>
              <w:rPr>
                <w:rFonts w:ascii="Times New Roman" w:hAnsi="Times New Roman" w:cs="Times New Roman"/>
                <w:b/>
                <w:sz w:val="24"/>
                <w:szCs w:val="24"/>
              </w:rPr>
            </w:pPr>
            <w:r w:rsidRPr="00EB4E26">
              <w:rPr>
                <w:rFonts w:ascii="Times New Roman" w:hAnsi="Times New Roman" w:cs="Times New Roman"/>
                <w:b/>
                <w:sz w:val="24"/>
                <w:szCs w:val="24"/>
              </w:rPr>
              <w:t>Инструментарий</w:t>
            </w:r>
          </w:p>
        </w:tc>
      </w:tr>
      <w:tr w:rsidR="00352DC2" w:rsidRPr="00EB4E26" w:rsidTr="00352DC2">
        <w:tc>
          <w:tcPr>
            <w:tcW w:w="2760" w:type="dxa"/>
          </w:tcPr>
          <w:p w:rsidR="00352DC2" w:rsidRPr="00EB4E26" w:rsidRDefault="00352DC2" w:rsidP="006F3103">
            <w:pPr>
              <w:rPr>
                <w:rFonts w:ascii="Times New Roman" w:hAnsi="Times New Roman" w:cs="Times New Roman"/>
                <w:b/>
                <w:i/>
                <w:sz w:val="24"/>
                <w:szCs w:val="24"/>
              </w:rPr>
            </w:pPr>
            <w:r w:rsidRPr="00EB4E26">
              <w:rPr>
                <w:rFonts w:ascii="Times New Roman" w:hAnsi="Times New Roman" w:cs="Times New Roman"/>
                <w:b/>
                <w:i/>
                <w:sz w:val="24"/>
                <w:szCs w:val="24"/>
              </w:rPr>
              <w:t>Диагностическая</w:t>
            </w:r>
            <w:r w:rsidRPr="00EB4E26">
              <w:rPr>
                <w:rFonts w:ascii="Times New Roman" w:hAnsi="Times New Roman" w:cs="Times New Roman"/>
                <w:b/>
                <w:i/>
                <w:spacing w:val="-4"/>
                <w:sz w:val="24"/>
                <w:szCs w:val="24"/>
              </w:rPr>
              <w:t xml:space="preserve"> </w:t>
            </w:r>
            <w:r w:rsidRPr="00EB4E26">
              <w:rPr>
                <w:rFonts w:ascii="Times New Roman" w:hAnsi="Times New Roman" w:cs="Times New Roman"/>
                <w:b/>
                <w:i/>
                <w:sz w:val="24"/>
                <w:szCs w:val="24"/>
              </w:rPr>
              <w:t>работа</w:t>
            </w:r>
          </w:p>
        </w:tc>
        <w:tc>
          <w:tcPr>
            <w:tcW w:w="7217" w:type="dxa"/>
          </w:tcPr>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 xml:space="preserve">Своевременное выявление </w:t>
            </w:r>
            <w:r w:rsidR="00FF1227" w:rsidRPr="00EB4E26">
              <w:rPr>
                <w:sz w:val="24"/>
                <w:szCs w:val="24"/>
              </w:rPr>
              <w:t>обучающихся</w:t>
            </w:r>
            <w:r w:rsidRPr="00EB4E26">
              <w:rPr>
                <w:sz w:val="24"/>
                <w:szCs w:val="24"/>
              </w:rPr>
              <w:t>, нуждающихся в психолого-педагогическом сопровождении;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раннюю (с первых дней пребывания обучающегося в ДО</w:t>
            </w:r>
            <w:r w:rsidR="003A7235" w:rsidRPr="00EB4E26">
              <w:rPr>
                <w:sz w:val="24"/>
                <w:szCs w:val="24"/>
              </w:rPr>
              <w:t>У</w:t>
            </w:r>
            <w:r w:rsidRPr="00EB4E26">
              <w:rPr>
                <w:sz w:val="24"/>
                <w:szCs w:val="24"/>
              </w:rPr>
              <w:t>) диагностику отклонений в развитии и анализ причин трудностей социальной адаптации;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комплексный сбор сведений об обучающемся на основании диагностической информации от специалистов разного профиля;</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изучение уровня общего развития обучающихся (с уч</w:t>
            </w:r>
            <w:r w:rsidR="00FF1227" w:rsidRPr="00EB4E26">
              <w:rPr>
                <w:sz w:val="24"/>
                <w:szCs w:val="24"/>
              </w:rPr>
              <w:t>е</w:t>
            </w:r>
            <w:r w:rsidRPr="00EB4E26">
              <w:rPr>
                <w:sz w:val="24"/>
                <w:szCs w:val="24"/>
              </w:rPr>
              <w:t xml:space="preserve">том особенностей нозологической группы), возможностей вербальной и </w:t>
            </w:r>
            <w:r w:rsidRPr="00EB4E26">
              <w:rPr>
                <w:sz w:val="24"/>
                <w:szCs w:val="24"/>
              </w:rPr>
              <w:lastRenderedPageBreak/>
              <w:t>невербальной коммуникации со сверстниками и взрослыми;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Изучение развития эмоционально-волевой сферы и личностных особенностей обучающихся;</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Изучение индивидуальных образовательных и социально-коммуникативных потребностей обучающихся;</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 xml:space="preserve">Изучение социальной ситуации развития и условий семейного воспитания </w:t>
            </w:r>
            <w:r w:rsidR="00FF1227" w:rsidRPr="00EB4E26">
              <w:rPr>
                <w:sz w:val="24"/>
                <w:szCs w:val="24"/>
              </w:rPr>
              <w:t>обучающегося</w:t>
            </w:r>
            <w:r w:rsidRPr="00EB4E26">
              <w:rPr>
                <w:sz w:val="24"/>
                <w:szCs w:val="24"/>
              </w:rPr>
              <w:t>;</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изучение уровня адаптации и адаптивных возможностей обучающегося; изучение направленности детской одаренности;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 xml:space="preserve">изучение, констатацию в развитии </w:t>
            </w:r>
            <w:r w:rsidR="00FF1227" w:rsidRPr="00EB4E26">
              <w:rPr>
                <w:sz w:val="24"/>
                <w:szCs w:val="24"/>
              </w:rPr>
              <w:t>обучающегося</w:t>
            </w:r>
            <w:r w:rsidRPr="00EB4E26">
              <w:rPr>
                <w:sz w:val="24"/>
                <w:szCs w:val="24"/>
              </w:rPr>
              <w:t xml:space="preserve"> его интересов и склонностей, одаренности;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 xml:space="preserve">Мониторинг развития </w:t>
            </w:r>
            <w:r w:rsidR="00FF1227" w:rsidRPr="00EB4E26">
              <w:rPr>
                <w:sz w:val="24"/>
                <w:szCs w:val="24"/>
              </w:rPr>
              <w:t>обучающегося</w:t>
            </w:r>
            <w:r w:rsidRPr="00EB4E26">
              <w:rPr>
                <w:sz w:val="24"/>
                <w:szCs w:val="24"/>
              </w:rPr>
              <w:t xml:space="preserve"> и предупреждение возникновения психолого</w:t>
            </w:r>
            <w:r w:rsidRPr="00EB4E26">
              <w:rPr>
                <w:sz w:val="24"/>
                <w:szCs w:val="24"/>
              </w:rPr>
              <w:softHyphen/>
              <w:t>-педагогических проблем в их развитии;</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выявление детей-мигрантов, имеющих трудности в обучении и социально</w:t>
            </w:r>
            <w:r w:rsidRPr="00EB4E26">
              <w:rPr>
                <w:sz w:val="24"/>
                <w:szCs w:val="24"/>
              </w:rPr>
              <w:softHyphen/>
              <w:t>-психологической адаптации, дифференциальная диагностика и оценка этнокультурной природы имеющихся трудностей;</w:t>
            </w:r>
          </w:p>
          <w:p w:rsidR="00352DC2" w:rsidRPr="00EB4E26" w:rsidRDefault="00352DC2" w:rsidP="006F3103">
            <w:pPr>
              <w:pStyle w:val="22"/>
              <w:shd w:val="clear" w:color="auto" w:fill="auto"/>
              <w:tabs>
                <w:tab w:val="left" w:pos="386"/>
                <w:tab w:val="left" w:pos="993"/>
              </w:tabs>
              <w:spacing w:before="0" w:after="0" w:line="240" w:lineRule="auto"/>
              <w:rPr>
                <w:sz w:val="24"/>
                <w:szCs w:val="24"/>
              </w:rPr>
            </w:pPr>
            <w:r w:rsidRPr="00EB4E26">
              <w:rPr>
                <w:sz w:val="24"/>
                <w:szCs w:val="24"/>
              </w:rPr>
              <w:t xml:space="preserve">всестороннее психолого-педагогическое изучение личности </w:t>
            </w:r>
            <w:r w:rsidR="00FF1227" w:rsidRPr="00EB4E26">
              <w:rPr>
                <w:sz w:val="24"/>
                <w:szCs w:val="24"/>
              </w:rPr>
              <w:t>обучающегося</w:t>
            </w:r>
            <w:r w:rsidRPr="00EB4E26">
              <w:rPr>
                <w:sz w:val="24"/>
                <w:szCs w:val="24"/>
              </w:rPr>
              <w:t>;</w:t>
            </w:r>
          </w:p>
          <w:p w:rsidR="00352DC2" w:rsidRPr="00EB4E26" w:rsidRDefault="00352DC2" w:rsidP="006F3103">
            <w:pPr>
              <w:pStyle w:val="22"/>
              <w:shd w:val="clear" w:color="auto" w:fill="auto"/>
              <w:tabs>
                <w:tab w:val="left" w:pos="386"/>
                <w:tab w:val="left" w:pos="993"/>
              </w:tabs>
              <w:spacing w:before="0" w:after="0" w:line="240" w:lineRule="auto"/>
              <w:rPr>
                <w:sz w:val="24"/>
                <w:szCs w:val="24"/>
              </w:rPr>
            </w:pPr>
            <w:r w:rsidRPr="00EB4E26">
              <w:rPr>
                <w:sz w:val="24"/>
                <w:szCs w:val="24"/>
              </w:rPr>
              <w:t xml:space="preserve"> выявление и изучение неблагоприятных факторов социальной среды и рисков образовательной среды;</w:t>
            </w:r>
          </w:p>
          <w:p w:rsidR="00352DC2" w:rsidRPr="00EB4E26" w:rsidRDefault="00352DC2" w:rsidP="006F3103">
            <w:pPr>
              <w:pStyle w:val="22"/>
              <w:shd w:val="clear" w:color="auto" w:fill="auto"/>
              <w:tabs>
                <w:tab w:val="left" w:pos="386"/>
                <w:tab w:val="left" w:pos="993"/>
              </w:tabs>
              <w:spacing w:before="0" w:after="0" w:line="240" w:lineRule="auto"/>
              <w:jc w:val="both"/>
              <w:rPr>
                <w:sz w:val="24"/>
                <w:szCs w:val="24"/>
              </w:rPr>
            </w:pPr>
            <w:r w:rsidRPr="00EB4E26">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5123" w:type="dxa"/>
          </w:tcPr>
          <w:p w:rsidR="00352DC2" w:rsidRPr="00EB4E26" w:rsidRDefault="003A7235" w:rsidP="003A7235">
            <w:pPr>
              <w:rPr>
                <w:rFonts w:ascii="Times New Roman" w:hAnsi="Times New Roman" w:cs="Times New Roman"/>
                <w:b/>
                <w:i/>
                <w:sz w:val="24"/>
                <w:szCs w:val="24"/>
              </w:rPr>
            </w:pPr>
            <w:r w:rsidRPr="00EB4E26">
              <w:rPr>
                <w:rFonts w:ascii="Times New Roman" w:hAnsi="Times New Roman" w:cs="Times New Roman"/>
                <w:sz w:val="24"/>
                <w:szCs w:val="24"/>
              </w:rPr>
              <w:lastRenderedPageBreak/>
              <w:t>Психолого-педагогическая диагностика развития детей раннего и дошкольного Методическое пособие с приложением  альбома «Наглядный материал для обследования детей» Под редакцией Е. А. Стребелевой 2-е издание, переработанное и дополненное, Москва, Просвещение,  2022 г.</w:t>
            </w:r>
            <w:r w:rsidRPr="00EB4E26">
              <w:rPr>
                <w:rFonts w:ascii="Times New Roman" w:hAnsi="Times New Roman" w:cs="Times New Roman"/>
                <w:b/>
                <w:i/>
                <w:sz w:val="24"/>
                <w:szCs w:val="24"/>
              </w:rPr>
              <w:t xml:space="preserve"> </w:t>
            </w:r>
          </w:p>
          <w:p w:rsidR="00FF1227" w:rsidRPr="00EB4E26" w:rsidRDefault="00FF1227" w:rsidP="003A7235">
            <w:pPr>
              <w:rPr>
                <w:rFonts w:ascii="Times New Roman" w:hAnsi="Times New Roman" w:cs="Times New Roman"/>
                <w:sz w:val="24"/>
                <w:szCs w:val="24"/>
              </w:rPr>
            </w:pPr>
            <w:r w:rsidRPr="00EB4E26">
              <w:rPr>
                <w:rFonts w:ascii="Times New Roman" w:hAnsi="Times New Roman" w:cs="Times New Roman"/>
                <w:sz w:val="24"/>
                <w:szCs w:val="24"/>
              </w:rPr>
              <w:t>Методика проведения индивидуальной педагогической диагностики речевого и общего развития ребенка с ТНР с 4 до 7 лет, Нищева Н.В., Детство-Пресс, 2021</w:t>
            </w:r>
          </w:p>
          <w:p w:rsidR="00FF1227" w:rsidRPr="00EB4E26" w:rsidRDefault="00FF1227" w:rsidP="003A7235">
            <w:pPr>
              <w:rPr>
                <w:rFonts w:ascii="Times New Roman" w:hAnsi="Times New Roman" w:cs="Times New Roman"/>
                <w:sz w:val="24"/>
                <w:szCs w:val="24"/>
              </w:rPr>
            </w:pPr>
          </w:p>
        </w:tc>
      </w:tr>
      <w:tr w:rsidR="00352DC2" w:rsidRPr="00EB4E26" w:rsidTr="00352DC2">
        <w:tc>
          <w:tcPr>
            <w:tcW w:w="2760" w:type="dxa"/>
          </w:tcPr>
          <w:p w:rsidR="00352DC2" w:rsidRPr="00EB4E26" w:rsidRDefault="00352DC2" w:rsidP="006F3103">
            <w:pPr>
              <w:widowControl w:val="0"/>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lastRenderedPageBreak/>
              <w:t>Коррекционно</w:t>
            </w:r>
            <w:r w:rsidR="00954587" w:rsidRPr="00EB4E26">
              <w:rPr>
                <w:rFonts w:ascii="Times New Roman" w:hAnsi="Times New Roman" w:cs="Times New Roman"/>
                <w:b/>
                <w:i/>
                <w:sz w:val="24"/>
                <w:szCs w:val="24"/>
              </w:rPr>
              <w:t xml:space="preserve"> –</w:t>
            </w:r>
            <w:r w:rsidRPr="00EB4E26">
              <w:rPr>
                <w:rFonts w:ascii="Times New Roman" w:hAnsi="Times New Roman" w:cs="Times New Roman"/>
                <w:b/>
                <w:i/>
                <w:sz w:val="24"/>
                <w:szCs w:val="24"/>
              </w:rPr>
              <w:t>развивающая</w:t>
            </w:r>
            <w:r w:rsidRPr="00EB4E26">
              <w:rPr>
                <w:rFonts w:ascii="Times New Roman" w:hAnsi="Times New Roman" w:cs="Times New Roman"/>
                <w:b/>
                <w:i/>
                <w:spacing w:val="-5"/>
                <w:sz w:val="24"/>
                <w:szCs w:val="24"/>
              </w:rPr>
              <w:t xml:space="preserve"> </w:t>
            </w:r>
            <w:r w:rsidRPr="00EB4E26">
              <w:rPr>
                <w:rFonts w:ascii="Times New Roman" w:hAnsi="Times New Roman" w:cs="Times New Roman"/>
                <w:b/>
                <w:i/>
                <w:sz w:val="24"/>
                <w:szCs w:val="24"/>
              </w:rPr>
              <w:t xml:space="preserve">работа </w:t>
            </w:r>
          </w:p>
          <w:p w:rsidR="00352DC2" w:rsidRPr="00EB4E26" w:rsidRDefault="00352DC2" w:rsidP="006F3103">
            <w:pPr>
              <w:ind w:firstLine="567"/>
              <w:rPr>
                <w:rFonts w:ascii="Times New Roman" w:hAnsi="Times New Roman" w:cs="Times New Roman"/>
                <w:b/>
                <w:i/>
                <w:sz w:val="24"/>
                <w:szCs w:val="24"/>
              </w:rPr>
            </w:pPr>
          </w:p>
        </w:tc>
        <w:tc>
          <w:tcPr>
            <w:tcW w:w="7217" w:type="dxa"/>
          </w:tcPr>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Выбор</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оптимальных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для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обучающегося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коррекционно-развивающих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программ/методик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психолого-педагогического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сопровождения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соответствии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его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особыми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(индивидуальными)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образовательными потребностями;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организацию,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разработку</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проведение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специалистами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индивидуальных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групповых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коррекционно-развивающих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занятий,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необходимых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для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преодоления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нарушений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поведения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развития,</w:t>
            </w:r>
            <w:r w:rsidRPr="00EB4E26">
              <w:rPr>
                <w:rFonts w:ascii="Times New Roman" w:hAnsi="Times New Roman" w:cs="Times New Roman"/>
                <w:spacing w:val="58"/>
                <w:sz w:val="24"/>
                <w:szCs w:val="24"/>
              </w:rPr>
              <w:t xml:space="preserve"> </w:t>
            </w:r>
            <w:r w:rsidRPr="00EB4E26">
              <w:rPr>
                <w:rFonts w:ascii="Times New Roman" w:hAnsi="Times New Roman" w:cs="Times New Roman"/>
                <w:sz w:val="24"/>
                <w:szCs w:val="24"/>
              </w:rPr>
              <w:t>трудностей в</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освоении образовательной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программы 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социализации;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Коррекцию</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развитие</w:t>
            </w:r>
            <w:r w:rsidRPr="00EB4E26">
              <w:rPr>
                <w:rFonts w:ascii="Times New Roman" w:hAnsi="Times New Roman" w:cs="Times New Roman"/>
                <w:spacing w:val="-8"/>
                <w:sz w:val="24"/>
                <w:szCs w:val="24"/>
              </w:rPr>
              <w:t xml:space="preserve"> </w:t>
            </w:r>
            <w:r w:rsidRPr="00EB4E26">
              <w:rPr>
                <w:rFonts w:ascii="Times New Roman" w:hAnsi="Times New Roman" w:cs="Times New Roman"/>
                <w:sz w:val="24"/>
                <w:szCs w:val="24"/>
              </w:rPr>
              <w:t>высших</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психических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функций;</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 xml:space="preserve">развитие эмоционально-волевой и личностной сферы </w:t>
            </w:r>
            <w:r w:rsidRPr="00EB4E26">
              <w:rPr>
                <w:rFonts w:ascii="Times New Roman" w:hAnsi="Times New Roman" w:cs="Times New Roman"/>
                <w:sz w:val="24"/>
                <w:szCs w:val="24"/>
              </w:rPr>
              <w:lastRenderedPageBreak/>
              <w:t>обучающегося и психологическую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его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поведения;</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Развитие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коммуникативных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способностей,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эмоционального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интеллекта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обучающихся,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формирование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их</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коммуникативной компетентности;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коррекцию</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развитие</w:t>
            </w:r>
            <w:r w:rsidRPr="00EB4E26">
              <w:rPr>
                <w:rFonts w:ascii="Times New Roman" w:hAnsi="Times New Roman" w:cs="Times New Roman"/>
                <w:spacing w:val="-7"/>
                <w:sz w:val="24"/>
                <w:szCs w:val="24"/>
              </w:rPr>
              <w:t xml:space="preserve"> </w:t>
            </w:r>
            <w:r w:rsidRPr="00EB4E26">
              <w:rPr>
                <w:rFonts w:ascii="Times New Roman" w:hAnsi="Times New Roman" w:cs="Times New Roman"/>
                <w:sz w:val="24"/>
                <w:szCs w:val="24"/>
              </w:rPr>
              <w:t>психомоторной</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сферы,</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координации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регуляции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движений;</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Создание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условий,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обеспечивающих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развитие,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обучение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воспитание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детей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ярко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выраженной познавательной направленностью, высоким уровнем умственного развития или иной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направленностью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одаренности;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создание насыщенной развивающей предметно - пространственной среды для разных видов</w:t>
            </w:r>
            <w:r w:rsidRPr="00EB4E26">
              <w:rPr>
                <w:rFonts w:ascii="Times New Roman" w:hAnsi="Times New Roman" w:cs="Times New Roman"/>
                <w:spacing w:val="-57"/>
                <w:sz w:val="24"/>
                <w:szCs w:val="24"/>
              </w:rPr>
              <w:t xml:space="preserve"> </w:t>
            </w:r>
            <w:r w:rsidRPr="00EB4E26">
              <w:rPr>
                <w:rFonts w:ascii="Times New Roman" w:hAnsi="Times New Roman" w:cs="Times New Roman"/>
                <w:sz w:val="24"/>
                <w:szCs w:val="24"/>
              </w:rPr>
              <w:t>деятельности;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Формирование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инклюзивной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среды,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том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числе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обеспечивающей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включение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детей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иностранных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граждан</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российское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образовательное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пространство</w:t>
            </w:r>
            <w:r w:rsidRPr="00EB4E26">
              <w:rPr>
                <w:rFonts w:ascii="Times New Roman" w:hAnsi="Times New Roman" w:cs="Times New Roman"/>
                <w:spacing w:val="6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сохранением</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культуры 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идентичности, связанных со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страной</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исхода/происхождения;</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оказание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поддержки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ребенку</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случаях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неблагоприятных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условий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жизни,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психотравмирующих обстоятельствах при условии информирования соответствующих структур</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социальной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защиты;</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преодоление педагогической запущенности в работе с обучающимся, стремление устранить</w:t>
            </w:r>
            <w:r w:rsidRPr="00EB4E26">
              <w:rPr>
                <w:rFonts w:ascii="Times New Roman" w:hAnsi="Times New Roman" w:cs="Times New Roman"/>
                <w:spacing w:val="-57"/>
                <w:sz w:val="24"/>
                <w:szCs w:val="24"/>
              </w:rPr>
              <w:t xml:space="preserve"> </w:t>
            </w:r>
            <w:r w:rsidRPr="00EB4E26">
              <w:rPr>
                <w:rFonts w:ascii="Times New Roman" w:hAnsi="Times New Roman" w:cs="Times New Roman"/>
                <w:sz w:val="24"/>
                <w:szCs w:val="24"/>
              </w:rPr>
              <w:t>неадекватные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методы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воспитания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семье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взаимодействии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родителей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(законных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представителей)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детьми;</w:t>
            </w:r>
          </w:p>
          <w:p w:rsidR="00352DC2" w:rsidRPr="00EB4E26" w:rsidRDefault="00352DC2" w:rsidP="006F3103">
            <w:pPr>
              <w:pStyle w:val="a6"/>
              <w:tabs>
                <w:tab w:val="left" w:pos="349"/>
              </w:tabs>
              <w:rPr>
                <w:rFonts w:ascii="Times New Roman" w:hAnsi="Times New Roman" w:cs="Times New Roman"/>
                <w:sz w:val="24"/>
                <w:szCs w:val="24"/>
              </w:rPr>
            </w:pPr>
            <w:r w:rsidRPr="00EB4E26">
              <w:rPr>
                <w:rFonts w:ascii="Times New Roman" w:hAnsi="Times New Roman" w:cs="Times New Roman"/>
                <w:sz w:val="24"/>
                <w:szCs w:val="24"/>
              </w:rPr>
              <w:t>помощь</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устранении</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психотравмирующих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ситуаций</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жизни</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ребенка.</w:t>
            </w:r>
          </w:p>
        </w:tc>
        <w:tc>
          <w:tcPr>
            <w:tcW w:w="5123" w:type="dxa"/>
          </w:tcPr>
          <w:p w:rsidR="00352DC2" w:rsidRPr="00EB4E26" w:rsidRDefault="00352DC2" w:rsidP="0069029F">
            <w:pPr>
              <w:numPr>
                <w:ilvl w:val="0"/>
                <w:numId w:val="158"/>
              </w:numPr>
              <w:shd w:val="clear" w:color="auto" w:fill="FFFFFF"/>
              <w:ind w:left="0"/>
              <w:textAlignment w:val="baseline"/>
              <w:rPr>
                <w:rFonts w:ascii="Times New Roman" w:hAnsi="Times New Roman" w:cs="Times New Roman"/>
                <w:sz w:val="24"/>
                <w:szCs w:val="24"/>
              </w:rPr>
            </w:pPr>
            <w:r w:rsidRPr="00EB4E26">
              <w:rPr>
                <w:rFonts w:ascii="Times New Roman" w:hAnsi="Times New Roman" w:cs="Times New Roman"/>
                <w:b/>
                <w:sz w:val="24"/>
                <w:szCs w:val="24"/>
                <w:bdr w:val="none" w:sz="0" w:space="0" w:color="auto" w:frame="1"/>
              </w:rPr>
              <w:lastRenderedPageBreak/>
              <w:t>наглядные</w:t>
            </w:r>
            <w:r w:rsidRPr="00EB4E26">
              <w:rPr>
                <w:rFonts w:ascii="Times New Roman" w:hAnsi="Times New Roman" w:cs="Times New Roman"/>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352DC2" w:rsidRPr="00EB4E26" w:rsidRDefault="00352DC2" w:rsidP="0069029F">
            <w:pPr>
              <w:numPr>
                <w:ilvl w:val="0"/>
                <w:numId w:val="158"/>
              </w:numPr>
              <w:shd w:val="clear" w:color="auto" w:fill="FFFFFF"/>
              <w:ind w:left="0"/>
              <w:textAlignment w:val="baseline"/>
              <w:rPr>
                <w:rFonts w:ascii="Times New Roman" w:hAnsi="Times New Roman" w:cs="Times New Roman"/>
                <w:sz w:val="24"/>
                <w:szCs w:val="24"/>
              </w:rPr>
            </w:pPr>
            <w:r w:rsidRPr="00EB4E26">
              <w:rPr>
                <w:rFonts w:ascii="Times New Roman" w:hAnsi="Times New Roman" w:cs="Times New Roman"/>
                <w:sz w:val="24"/>
                <w:szCs w:val="24"/>
                <w:bdr w:val="none" w:sz="0" w:space="0" w:color="auto" w:frame="1"/>
              </w:rPr>
              <w:t>метод наглядного моделирования (пиктограммы, мнемотаблицы, предметно-схематические модели);</w:t>
            </w:r>
          </w:p>
          <w:p w:rsidR="00352DC2" w:rsidRPr="00EB4E26" w:rsidRDefault="00352DC2" w:rsidP="0069029F">
            <w:pPr>
              <w:numPr>
                <w:ilvl w:val="0"/>
                <w:numId w:val="158"/>
              </w:numPr>
              <w:shd w:val="clear" w:color="auto" w:fill="FFFFFF"/>
              <w:ind w:left="0"/>
              <w:textAlignment w:val="baseline"/>
              <w:rPr>
                <w:rFonts w:ascii="Times New Roman" w:hAnsi="Times New Roman" w:cs="Times New Roman"/>
                <w:sz w:val="24"/>
                <w:szCs w:val="24"/>
              </w:rPr>
            </w:pPr>
            <w:r w:rsidRPr="00EB4E26">
              <w:rPr>
                <w:rFonts w:ascii="Times New Roman" w:hAnsi="Times New Roman" w:cs="Times New Roman"/>
                <w:b/>
                <w:sz w:val="24"/>
                <w:szCs w:val="24"/>
                <w:bdr w:val="none" w:sz="0" w:space="0" w:color="auto" w:frame="1"/>
              </w:rPr>
              <w:t>словесные</w:t>
            </w:r>
            <w:r w:rsidRPr="00EB4E26">
              <w:rPr>
                <w:rFonts w:ascii="Times New Roman" w:hAnsi="Times New Roman" w:cs="Times New Roman"/>
                <w:sz w:val="24"/>
                <w:szCs w:val="24"/>
                <w:bdr w:val="none" w:sz="0" w:space="0" w:color="auto" w:frame="1"/>
              </w:rPr>
              <w:t xml:space="preserve">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w:t>
            </w:r>
            <w:r w:rsidRPr="00EB4E26">
              <w:rPr>
                <w:rFonts w:ascii="Times New Roman" w:hAnsi="Times New Roman" w:cs="Times New Roman"/>
                <w:sz w:val="24"/>
                <w:szCs w:val="24"/>
                <w:bdr w:val="none" w:sz="0" w:space="0" w:color="auto" w:frame="1"/>
              </w:rPr>
              <w:lastRenderedPageBreak/>
              <w:t>упражнение (параллельно-пофразовое высказывание, договаривание), оценка детской речи, вопрос, совместный рассказ, указания);</w:t>
            </w:r>
          </w:p>
          <w:p w:rsidR="00352DC2" w:rsidRPr="00EB4E26" w:rsidRDefault="00352DC2" w:rsidP="0069029F">
            <w:pPr>
              <w:numPr>
                <w:ilvl w:val="0"/>
                <w:numId w:val="158"/>
              </w:numPr>
              <w:shd w:val="clear" w:color="auto" w:fill="FFFFFF"/>
              <w:ind w:left="0"/>
              <w:textAlignment w:val="baseline"/>
              <w:rPr>
                <w:rFonts w:ascii="Times New Roman" w:hAnsi="Times New Roman" w:cs="Times New Roman"/>
                <w:sz w:val="24"/>
                <w:szCs w:val="24"/>
              </w:rPr>
            </w:pPr>
            <w:r w:rsidRPr="00EB4E26">
              <w:rPr>
                <w:rFonts w:ascii="Times New Roman" w:hAnsi="Times New Roman" w:cs="Times New Roman"/>
                <w:b/>
                <w:sz w:val="24"/>
                <w:szCs w:val="24"/>
                <w:bdr w:val="none" w:sz="0" w:space="0" w:color="auto" w:frame="1"/>
              </w:rPr>
              <w:t>практические</w:t>
            </w:r>
            <w:r w:rsidRPr="00EB4E26">
              <w:rPr>
                <w:rFonts w:ascii="Times New Roman" w:hAnsi="Times New Roman" w:cs="Times New Roman"/>
                <w:sz w:val="24"/>
                <w:szCs w:val="24"/>
                <w:bdr w:val="none" w:sz="0" w:space="0" w:color="auto" w:frame="1"/>
              </w:rPr>
              <w:t> (дидактические игры, игры-драматизации, инсценировки, дидактические  упражнения)</w:t>
            </w:r>
          </w:p>
          <w:p w:rsidR="00352DC2" w:rsidRPr="00EB4E26" w:rsidRDefault="00352DC2" w:rsidP="006F3103">
            <w:pPr>
              <w:ind w:firstLine="567"/>
              <w:rPr>
                <w:rFonts w:ascii="Times New Roman" w:hAnsi="Times New Roman" w:cs="Times New Roman"/>
                <w:b/>
                <w:sz w:val="24"/>
                <w:szCs w:val="24"/>
              </w:rPr>
            </w:pPr>
          </w:p>
        </w:tc>
      </w:tr>
      <w:tr w:rsidR="00352DC2" w:rsidRPr="00EB4E26" w:rsidTr="00352DC2">
        <w:tc>
          <w:tcPr>
            <w:tcW w:w="2760" w:type="dxa"/>
          </w:tcPr>
          <w:p w:rsidR="00352DC2" w:rsidRPr="00EB4E26" w:rsidRDefault="00352DC2" w:rsidP="006F3103">
            <w:pPr>
              <w:widowControl w:val="0"/>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lastRenderedPageBreak/>
              <w:t>Консультативная</w:t>
            </w:r>
            <w:r w:rsidRPr="00EB4E26">
              <w:rPr>
                <w:rFonts w:ascii="Times New Roman" w:hAnsi="Times New Roman" w:cs="Times New Roman"/>
                <w:b/>
                <w:i/>
                <w:spacing w:val="-6"/>
                <w:sz w:val="24"/>
                <w:szCs w:val="24"/>
              </w:rPr>
              <w:t xml:space="preserve"> </w:t>
            </w:r>
            <w:r w:rsidRPr="00EB4E26">
              <w:rPr>
                <w:rFonts w:ascii="Times New Roman" w:hAnsi="Times New Roman" w:cs="Times New Roman"/>
                <w:b/>
                <w:i/>
                <w:sz w:val="24"/>
                <w:szCs w:val="24"/>
              </w:rPr>
              <w:t>работа</w:t>
            </w:r>
            <w:r w:rsidRPr="00EB4E26">
              <w:rPr>
                <w:rFonts w:ascii="Times New Roman" w:hAnsi="Times New Roman" w:cs="Times New Roman"/>
                <w:b/>
                <w:i/>
                <w:spacing w:val="-5"/>
                <w:sz w:val="24"/>
                <w:szCs w:val="24"/>
              </w:rPr>
              <w:t xml:space="preserve"> </w:t>
            </w:r>
          </w:p>
          <w:p w:rsidR="00352DC2" w:rsidRPr="00EB4E26" w:rsidRDefault="00352DC2" w:rsidP="006F3103">
            <w:pPr>
              <w:widowControl w:val="0"/>
              <w:autoSpaceDE w:val="0"/>
              <w:autoSpaceDN w:val="0"/>
              <w:ind w:firstLine="567"/>
              <w:rPr>
                <w:rFonts w:ascii="Times New Roman" w:hAnsi="Times New Roman" w:cs="Times New Roman"/>
                <w:b/>
                <w:i/>
                <w:sz w:val="24"/>
                <w:szCs w:val="24"/>
              </w:rPr>
            </w:pPr>
          </w:p>
        </w:tc>
        <w:tc>
          <w:tcPr>
            <w:tcW w:w="7217" w:type="dxa"/>
          </w:tcPr>
          <w:p w:rsidR="00352DC2" w:rsidRPr="00EB4E26" w:rsidRDefault="00352DC2" w:rsidP="006F3103">
            <w:pPr>
              <w:pStyle w:val="a6"/>
              <w:tabs>
                <w:tab w:val="left" w:pos="993"/>
              </w:tabs>
              <w:rPr>
                <w:rFonts w:ascii="Times New Roman" w:hAnsi="Times New Roman" w:cs="Times New Roman"/>
                <w:sz w:val="24"/>
                <w:szCs w:val="24"/>
              </w:rPr>
            </w:pPr>
            <w:r w:rsidRPr="00EB4E26">
              <w:rPr>
                <w:rFonts w:ascii="Times New Roman" w:hAnsi="Times New Roman" w:cs="Times New Roman"/>
                <w:b/>
                <w:sz w:val="24"/>
                <w:szCs w:val="24"/>
              </w:rPr>
              <w:t>Разработку</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рекомендаций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основным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направлениям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работы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обучающимся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трудностями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обучении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социализации,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единых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для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всех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участников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отношений;</w:t>
            </w:r>
          </w:p>
          <w:p w:rsidR="00352DC2" w:rsidRPr="00EB4E26" w:rsidRDefault="00352DC2" w:rsidP="006F3103">
            <w:pPr>
              <w:pStyle w:val="a6"/>
              <w:tabs>
                <w:tab w:val="left" w:pos="993"/>
              </w:tabs>
              <w:rPr>
                <w:rFonts w:ascii="Times New Roman" w:hAnsi="Times New Roman" w:cs="Times New Roman"/>
                <w:sz w:val="24"/>
                <w:szCs w:val="24"/>
              </w:rPr>
            </w:pPr>
            <w:r w:rsidRPr="00EB4E26">
              <w:rPr>
                <w:rFonts w:ascii="Times New Roman" w:hAnsi="Times New Roman" w:cs="Times New Roman"/>
                <w:b/>
                <w:sz w:val="24"/>
                <w:szCs w:val="24"/>
              </w:rPr>
              <w:t>Консультирование специалистами</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педагогов</w:t>
            </w:r>
            <w:r w:rsidRPr="00EB4E26">
              <w:rPr>
                <w:rFonts w:ascii="Times New Roman" w:hAnsi="Times New Roman" w:cs="Times New Roman"/>
                <w:sz w:val="24"/>
                <w:szCs w:val="24"/>
              </w:rPr>
              <w:t xml:space="preserve"> по выбору индивидуально ориентированных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методов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 приемов работы с</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обучающимся;</w:t>
            </w:r>
          </w:p>
          <w:p w:rsidR="00352DC2" w:rsidRPr="00EB4E26" w:rsidRDefault="00352DC2" w:rsidP="006F3103">
            <w:pPr>
              <w:pStyle w:val="a6"/>
              <w:tabs>
                <w:tab w:val="left" w:pos="993"/>
              </w:tabs>
              <w:rPr>
                <w:rFonts w:ascii="Times New Roman" w:hAnsi="Times New Roman" w:cs="Times New Roman"/>
                <w:sz w:val="24"/>
                <w:szCs w:val="24"/>
              </w:rPr>
            </w:pPr>
            <w:r w:rsidRPr="00EB4E26">
              <w:rPr>
                <w:rFonts w:ascii="Times New Roman" w:hAnsi="Times New Roman" w:cs="Times New Roman"/>
                <w:b/>
                <w:sz w:val="24"/>
                <w:szCs w:val="24"/>
              </w:rPr>
              <w:t>Консультативную помощь семье</w:t>
            </w:r>
            <w:r w:rsidRPr="00EB4E26">
              <w:rPr>
                <w:rFonts w:ascii="Times New Roman" w:hAnsi="Times New Roman" w:cs="Times New Roman"/>
                <w:sz w:val="24"/>
                <w:szCs w:val="24"/>
              </w:rPr>
              <w:t xml:space="preserve"> в вопросах выбора оптимальной стратегии воспитания 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приемов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коррекционно-развивающей работы с ребенком</w:t>
            </w:r>
          </w:p>
        </w:tc>
        <w:tc>
          <w:tcPr>
            <w:tcW w:w="5123" w:type="dxa"/>
          </w:tcPr>
          <w:p w:rsidR="00352DC2" w:rsidRPr="00EB4E26" w:rsidRDefault="00352DC2" w:rsidP="006F3103">
            <w:pPr>
              <w:rPr>
                <w:rFonts w:ascii="Times New Roman" w:hAnsi="Times New Roman" w:cs="Times New Roman"/>
                <w:sz w:val="24"/>
                <w:szCs w:val="24"/>
              </w:rPr>
            </w:pPr>
            <w:r w:rsidRPr="00EB4E26">
              <w:rPr>
                <w:rFonts w:ascii="Times New Roman" w:hAnsi="Times New Roman" w:cs="Times New Roman"/>
                <w:sz w:val="24"/>
                <w:szCs w:val="24"/>
              </w:rPr>
              <w:t>Разработка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рекомендаций</w:t>
            </w:r>
          </w:p>
          <w:p w:rsidR="00352DC2" w:rsidRPr="00EB4E26" w:rsidRDefault="00352DC2" w:rsidP="006F3103">
            <w:pPr>
              <w:rPr>
                <w:rFonts w:ascii="Times New Roman" w:hAnsi="Times New Roman" w:cs="Times New Roman"/>
                <w:sz w:val="24"/>
                <w:szCs w:val="24"/>
              </w:rPr>
            </w:pPr>
            <w:r w:rsidRPr="00EB4E26">
              <w:rPr>
                <w:rFonts w:ascii="Times New Roman" w:hAnsi="Times New Roman" w:cs="Times New Roman"/>
                <w:sz w:val="24"/>
                <w:szCs w:val="24"/>
              </w:rPr>
              <w:t>Консультации специалистами педагогов</w:t>
            </w:r>
          </w:p>
          <w:p w:rsidR="00352DC2" w:rsidRPr="00EB4E26" w:rsidRDefault="00352DC2" w:rsidP="006F3103">
            <w:pPr>
              <w:rPr>
                <w:rFonts w:ascii="Times New Roman" w:hAnsi="Times New Roman" w:cs="Times New Roman"/>
                <w:b/>
                <w:sz w:val="24"/>
                <w:szCs w:val="24"/>
              </w:rPr>
            </w:pPr>
            <w:r w:rsidRPr="00EB4E26">
              <w:rPr>
                <w:rFonts w:ascii="Times New Roman" w:hAnsi="Times New Roman" w:cs="Times New Roman"/>
                <w:sz w:val="24"/>
                <w:szCs w:val="24"/>
              </w:rPr>
              <w:t>Консультации в помощь семье</w:t>
            </w:r>
          </w:p>
        </w:tc>
      </w:tr>
      <w:tr w:rsidR="00352DC2" w:rsidRPr="00EB4E26" w:rsidTr="00352DC2">
        <w:tc>
          <w:tcPr>
            <w:tcW w:w="2760" w:type="dxa"/>
          </w:tcPr>
          <w:p w:rsidR="00352DC2" w:rsidRPr="00EB4E26" w:rsidRDefault="00352DC2" w:rsidP="006F3103">
            <w:pPr>
              <w:widowControl w:val="0"/>
              <w:autoSpaceDE w:val="0"/>
              <w:autoSpaceDN w:val="0"/>
              <w:rPr>
                <w:rFonts w:ascii="Times New Roman" w:hAnsi="Times New Roman" w:cs="Times New Roman"/>
                <w:b/>
                <w:i/>
                <w:sz w:val="24"/>
                <w:szCs w:val="24"/>
              </w:rPr>
            </w:pPr>
            <w:r w:rsidRPr="00EB4E26">
              <w:rPr>
                <w:rFonts w:ascii="Times New Roman" w:hAnsi="Times New Roman" w:cs="Times New Roman"/>
                <w:b/>
                <w:i/>
                <w:sz w:val="24"/>
                <w:szCs w:val="24"/>
              </w:rPr>
              <w:t>Информационно-</w:t>
            </w:r>
            <w:r w:rsidRPr="00EB4E26">
              <w:rPr>
                <w:rFonts w:ascii="Times New Roman" w:hAnsi="Times New Roman" w:cs="Times New Roman"/>
                <w:b/>
                <w:i/>
                <w:sz w:val="24"/>
                <w:szCs w:val="24"/>
              </w:rPr>
              <w:lastRenderedPageBreak/>
              <w:t>просветительская</w:t>
            </w:r>
            <w:r w:rsidRPr="00EB4E26">
              <w:rPr>
                <w:rFonts w:ascii="Times New Roman" w:hAnsi="Times New Roman" w:cs="Times New Roman"/>
                <w:b/>
                <w:i/>
                <w:spacing w:val="-8"/>
                <w:sz w:val="24"/>
                <w:szCs w:val="24"/>
              </w:rPr>
              <w:t xml:space="preserve"> </w:t>
            </w:r>
            <w:r w:rsidRPr="00EB4E26">
              <w:rPr>
                <w:rFonts w:ascii="Times New Roman" w:hAnsi="Times New Roman" w:cs="Times New Roman"/>
                <w:b/>
                <w:i/>
                <w:sz w:val="24"/>
                <w:szCs w:val="24"/>
              </w:rPr>
              <w:t>работа</w:t>
            </w:r>
            <w:r w:rsidRPr="00EB4E26">
              <w:rPr>
                <w:rFonts w:ascii="Times New Roman" w:hAnsi="Times New Roman" w:cs="Times New Roman"/>
                <w:b/>
                <w:i/>
                <w:spacing w:val="-7"/>
                <w:sz w:val="24"/>
                <w:szCs w:val="24"/>
              </w:rPr>
              <w:t xml:space="preserve"> </w:t>
            </w:r>
          </w:p>
          <w:p w:rsidR="00352DC2" w:rsidRPr="00EB4E26" w:rsidRDefault="00352DC2" w:rsidP="006F3103">
            <w:pPr>
              <w:widowControl w:val="0"/>
              <w:autoSpaceDE w:val="0"/>
              <w:autoSpaceDN w:val="0"/>
              <w:ind w:firstLine="567"/>
              <w:rPr>
                <w:rFonts w:ascii="Times New Roman" w:hAnsi="Times New Roman" w:cs="Times New Roman"/>
                <w:b/>
                <w:i/>
                <w:sz w:val="24"/>
                <w:szCs w:val="24"/>
              </w:rPr>
            </w:pPr>
          </w:p>
        </w:tc>
        <w:tc>
          <w:tcPr>
            <w:tcW w:w="7217" w:type="dxa"/>
          </w:tcPr>
          <w:p w:rsidR="00352DC2" w:rsidRPr="00EB4E26" w:rsidRDefault="00352DC2" w:rsidP="006F3103">
            <w:pPr>
              <w:pStyle w:val="a6"/>
              <w:rPr>
                <w:rFonts w:ascii="Times New Roman" w:hAnsi="Times New Roman" w:cs="Times New Roman"/>
                <w:sz w:val="24"/>
                <w:szCs w:val="24"/>
              </w:rPr>
            </w:pPr>
            <w:r w:rsidRPr="00EB4E26">
              <w:rPr>
                <w:rFonts w:ascii="Times New Roman" w:hAnsi="Times New Roman" w:cs="Times New Roman"/>
                <w:sz w:val="24"/>
                <w:szCs w:val="24"/>
              </w:rPr>
              <w:lastRenderedPageBreak/>
              <w:t xml:space="preserve">Различные </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формы</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просветительской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деятельности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 xml:space="preserve">направленные </w:t>
            </w:r>
            <w:r w:rsidRPr="00EB4E26">
              <w:rPr>
                <w:rFonts w:ascii="Times New Roman" w:hAnsi="Times New Roman" w:cs="Times New Roman"/>
                <w:sz w:val="24"/>
                <w:szCs w:val="24"/>
              </w:rPr>
              <w:lastRenderedPageBreak/>
              <w:t>на разъяснение участникам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 xml:space="preserve">образовательных отношений </w:t>
            </w:r>
            <w:r w:rsidR="00FF1227" w:rsidRPr="00EB4E26">
              <w:rPr>
                <w:rFonts w:ascii="Times New Roman" w:hAnsi="Times New Roman" w:cs="Times New Roman"/>
                <w:sz w:val="24"/>
                <w:szCs w:val="24"/>
              </w:rPr>
              <w:t>–</w:t>
            </w:r>
            <w:r w:rsidRPr="00EB4E26">
              <w:rPr>
                <w:rFonts w:ascii="Times New Roman" w:hAnsi="Times New Roman" w:cs="Times New Roman"/>
                <w:sz w:val="24"/>
                <w:szCs w:val="24"/>
              </w:rPr>
              <w:t xml:space="preserve"> </w:t>
            </w:r>
            <w:r w:rsidRPr="00EB4E26">
              <w:rPr>
                <w:rFonts w:ascii="Times New Roman" w:hAnsi="Times New Roman" w:cs="Times New Roman"/>
                <w:b/>
                <w:sz w:val="24"/>
                <w:szCs w:val="24"/>
              </w:rPr>
              <w:t>обучающимся (</w:t>
            </w:r>
            <w:r w:rsidRPr="00EB4E26">
              <w:rPr>
                <w:rFonts w:ascii="Times New Roman" w:hAnsi="Times New Roman" w:cs="Times New Roman"/>
                <w:sz w:val="24"/>
                <w:szCs w:val="24"/>
              </w:rPr>
              <w:t xml:space="preserve">в доступной для дошкольного возраста форме), </w:t>
            </w:r>
            <w:r w:rsidRPr="00EB4E26">
              <w:rPr>
                <w:rFonts w:ascii="Times New Roman" w:hAnsi="Times New Roman" w:cs="Times New Roman"/>
                <w:b/>
                <w:sz w:val="24"/>
                <w:szCs w:val="24"/>
              </w:rPr>
              <w:t>их</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родителям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(законным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представителям),</w:t>
            </w:r>
            <w:r w:rsidRPr="00EB4E26">
              <w:rPr>
                <w:rFonts w:ascii="Times New Roman" w:hAnsi="Times New Roman" w:cs="Times New Roman"/>
                <w:spacing w:val="1"/>
                <w:sz w:val="24"/>
                <w:szCs w:val="24"/>
              </w:rPr>
              <w:t xml:space="preserve"> </w:t>
            </w:r>
            <w:r w:rsidRPr="00EB4E26">
              <w:rPr>
                <w:rFonts w:ascii="Times New Roman" w:hAnsi="Times New Roman" w:cs="Times New Roman"/>
                <w:b/>
                <w:sz w:val="24"/>
                <w:szCs w:val="24"/>
              </w:rPr>
              <w:t>педагогическим</w:t>
            </w:r>
            <w:r w:rsidRPr="00EB4E26">
              <w:rPr>
                <w:rFonts w:ascii="Times New Roman" w:hAnsi="Times New Roman" w:cs="Times New Roman"/>
                <w:b/>
                <w:spacing w:val="1"/>
                <w:sz w:val="24"/>
                <w:szCs w:val="24"/>
              </w:rPr>
              <w:t xml:space="preserve"> </w:t>
            </w:r>
            <w:r w:rsidRPr="00EB4E26">
              <w:rPr>
                <w:rFonts w:ascii="Times New Roman" w:hAnsi="Times New Roman" w:cs="Times New Roman"/>
                <w:b/>
                <w:sz w:val="24"/>
                <w:szCs w:val="24"/>
              </w:rPr>
              <w:t>работникам</w:t>
            </w:r>
            <w:r w:rsidRPr="00EB4E26">
              <w:rPr>
                <w:rFonts w:ascii="Times New Roman" w:hAnsi="Times New Roman" w:cs="Times New Roman"/>
                <w:sz w:val="24"/>
                <w:szCs w:val="24"/>
              </w:rPr>
              <w:t xml:space="preserve"> </w:t>
            </w:r>
            <w:r w:rsidR="00FF1227" w:rsidRPr="00EB4E26">
              <w:rPr>
                <w:rFonts w:ascii="Times New Roman" w:hAnsi="Times New Roman" w:cs="Times New Roman"/>
                <w:sz w:val="24"/>
                <w:szCs w:val="24"/>
              </w:rPr>
              <w:t>–</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вопросов,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связанных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особенностями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образовательного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процесса</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психолого-педагогического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сопровождения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обучающихся,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том</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числе</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ОВЗ,</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трудностями 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обучении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 социализации;</w:t>
            </w:r>
          </w:p>
          <w:p w:rsidR="00352DC2" w:rsidRPr="00EB4E26" w:rsidRDefault="00352DC2" w:rsidP="006F3103">
            <w:pPr>
              <w:pStyle w:val="a6"/>
              <w:rPr>
                <w:rFonts w:ascii="Times New Roman" w:hAnsi="Times New Roman" w:cs="Times New Roman"/>
                <w:sz w:val="24"/>
                <w:szCs w:val="24"/>
              </w:rPr>
            </w:pPr>
            <w:r w:rsidRPr="00EB4E26">
              <w:rPr>
                <w:rFonts w:ascii="Times New Roman" w:hAnsi="Times New Roman" w:cs="Times New Roman"/>
                <w:b/>
                <w:sz w:val="24"/>
                <w:szCs w:val="24"/>
              </w:rPr>
              <w:t>для</w:t>
            </w:r>
            <w:r w:rsidRPr="00EB4E26">
              <w:rPr>
                <w:rFonts w:ascii="Times New Roman" w:hAnsi="Times New Roman" w:cs="Times New Roman"/>
                <w:b/>
                <w:spacing w:val="60"/>
                <w:sz w:val="24"/>
                <w:szCs w:val="24"/>
              </w:rPr>
              <w:t xml:space="preserve"> </w:t>
            </w:r>
            <w:r w:rsidRPr="00EB4E26">
              <w:rPr>
                <w:rFonts w:ascii="Times New Roman" w:hAnsi="Times New Roman" w:cs="Times New Roman"/>
                <w:b/>
                <w:sz w:val="24"/>
                <w:szCs w:val="24"/>
              </w:rPr>
              <w:t>педагогов и</w:t>
            </w:r>
            <w:r w:rsidRPr="00EB4E26">
              <w:rPr>
                <w:rFonts w:ascii="Times New Roman" w:hAnsi="Times New Roman" w:cs="Times New Roman"/>
                <w:b/>
                <w:spacing w:val="60"/>
                <w:sz w:val="24"/>
                <w:szCs w:val="24"/>
              </w:rPr>
              <w:t xml:space="preserve"> </w:t>
            </w:r>
            <w:r w:rsidRPr="00EB4E26">
              <w:rPr>
                <w:rFonts w:ascii="Times New Roman" w:hAnsi="Times New Roman" w:cs="Times New Roman"/>
                <w:b/>
                <w:sz w:val="24"/>
                <w:szCs w:val="24"/>
              </w:rPr>
              <w:t>родителей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по</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разъяснению</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индивидуально-типологических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особенностей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различных</w:t>
            </w:r>
            <w:r w:rsidRPr="00EB4E26">
              <w:rPr>
                <w:rFonts w:ascii="Times New Roman" w:hAnsi="Times New Roman" w:cs="Times New Roman"/>
                <w:spacing w:val="61"/>
                <w:sz w:val="24"/>
                <w:szCs w:val="24"/>
              </w:rPr>
              <w:t xml:space="preserve"> </w:t>
            </w:r>
            <w:r w:rsidRPr="00EB4E26">
              <w:rPr>
                <w:rFonts w:ascii="Times New Roman" w:hAnsi="Times New Roman" w:cs="Times New Roman"/>
                <w:sz w:val="24"/>
                <w:szCs w:val="24"/>
              </w:rPr>
              <w:t>категорий</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обучающихся,</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том числе</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ОВЗ, трудностями в</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обучении и социализации.</w:t>
            </w:r>
          </w:p>
        </w:tc>
        <w:tc>
          <w:tcPr>
            <w:tcW w:w="5123" w:type="dxa"/>
          </w:tcPr>
          <w:p w:rsidR="00352DC2" w:rsidRPr="00EB4E26" w:rsidRDefault="00954587" w:rsidP="006F3103">
            <w:pPr>
              <w:ind w:firstLine="567"/>
              <w:rPr>
                <w:rFonts w:ascii="Times New Roman" w:hAnsi="Times New Roman" w:cs="Times New Roman"/>
                <w:sz w:val="24"/>
                <w:szCs w:val="24"/>
              </w:rPr>
            </w:pPr>
            <w:r w:rsidRPr="00EB4E26">
              <w:rPr>
                <w:rFonts w:ascii="Times New Roman" w:hAnsi="Times New Roman" w:cs="Times New Roman"/>
                <w:sz w:val="24"/>
                <w:szCs w:val="24"/>
              </w:rPr>
              <w:lastRenderedPageBreak/>
              <w:t>Л</w:t>
            </w:r>
            <w:r w:rsidR="00352DC2" w:rsidRPr="00EB4E26">
              <w:rPr>
                <w:rFonts w:ascii="Times New Roman" w:hAnsi="Times New Roman" w:cs="Times New Roman"/>
                <w:sz w:val="24"/>
                <w:szCs w:val="24"/>
              </w:rPr>
              <w:t>екции,</w:t>
            </w:r>
            <w:r w:rsidR="00352DC2" w:rsidRPr="00EB4E26">
              <w:rPr>
                <w:rFonts w:ascii="Times New Roman" w:hAnsi="Times New Roman" w:cs="Times New Roman"/>
                <w:spacing w:val="1"/>
                <w:sz w:val="24"/>
                <w:szCs w:val="24"/>
              </w:rPr>
              <w:t xml:space="preserve"> </w:t>
            </w:r>
            <w:r w:rsidR="00352DC2" w:rsidRPr="00EB4E26">
              <w:rPr>
                <w:rFonts w:ascii="Times New Roman" w:hAnsi="Times New Roman" w:cs="Times New Roman"/>
                <w:sz w:val="24"/>
                <w:szCs w:val="24"/>
              </w:rPr>
              <w:t>беседы,</w:t>
            </w:r>
            <w:r w:rsidR="00352DC2" w:rsidRPr="00EB4E26">
              <w:rPr>
                <w:rFonts w:ascii="Times New Roman" w:hAnsi="Times New Roman" w:cs="Times New Roman"/>
                <w:spacing w:val="1"/>
                <w:sz w:val="24"/>
                <w:szCs w:val="24"/>
              </w:rPr>
              <w:t xml:space="preserve"> </w:t>
            </w:r>
            <w:r w:rsidR="00352DC2" w:rsidRPr="00EB4E26">
              <w:rPr>
                <w:rFonts w:ascii="Times New Roman" w:hAnsi="Times New Roman" w:cs="Times New Roman"/>
                <w:sz w:val="24"/>
                <w:szCs w:val="24"/>
              </w:rPr>
              <w:t>информационные</w:t>
            </w:r>
            <w:r w:rsidR="00352DC2" w:rsidRPr="00EB4E26">
              <w:rPr>
                <w:rFonts w:ascii="Times New Roman" w:hAnsi="Times New Roman" w:cs="Times New Roman"/>
                <w:spacing w:val="1"/>
                <w:sz w:val="24"/>
                <w:szCs w:val="24"/>
              </w:rPr>
              <w:t xml:space="preserve"> </w:t>
            </w:r>
            <w:r w:rsidR="00352DC2" w:rsidRPr="00EB4E26">
              <w:rPr>
                <w:rFonts w:ascii="Times New Roman" w:hAnsi="Times New Roman" w:cs="Times New Roman"/>
                <w:sz w:val="24"/>
                <w:szCs w:val="24"/>
              </w:rPr>
              <w:lastRenderedPageBreak/>
              <w:t>стенды, печатные материалы, электронные ресурсы</w:t>
            </w:r>
          </w:p>
          <w:p w:rsidR="00352DC2" w:rsidRPr="00EB4E26" w:rsidRDefault="00352DC2" w:rsidP="006F3103">
            <w:pPr>
              <w:ind w:firstLine="567"/>
              <w:rPr>
                <w:rFonts w:ascii="Times New Roman" w:hAnsi="Times New Roman" w:cs="Times New Roman"/>
                <w:b/>
                <w:sz w:val="24"/>
                <w:szCs w:val="24"/>
              </w:rPr>
            </w:pPr>
            <w:r w:rsidRPr="00EB4E26">
              <w:rPr>
                <w:rFonts w:ascii="Times New Roman" w:hAnsi="Times New Roman" w:cs="Times New Roman"/>
                <w:sz w:val="24"/>
                <w:szCs w:val="24"/>
              </w:rPr>
              <w:t>Проведение  тематических</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выступлений, онлайн-консультаций</w:t>
            </w:r>
          </w:p>
        </w:tc>
      </w:tr>
    </w:tbl>
    <w:p w:rsidR="00CB40F9" w:rsidRPr="00EB4E26" w:rsidRDefault="00CB40F9" w:rsidP="00FF52DE">
      <w:pPr>
        <w:widowControl w:val="0"/>
        <w:tabs>
          <w:tab w:val="left" w:pos="1463"/>
        </w:tabs>
        <w:autoSpaceDE w:val="0"/>
        <w:autoSpaceDN w:val="0"/>
        <w:spacing w:after="0" w:line="240" w:lineRule="auto"/>
        <w:rPr>
          <w:rFonts w:ascii="Times New Roman" w:eastAsia="Cambria" w:hAnsi="Times New Roman" w:cs="Times New Roman"/>
          <w:sz w:val="24"/>
          <w:szCs w:val="24"/>
          <w:lang w:eastAsia="en-US"/>
        </w:rPr>
      </w:pPr>
    </w:p>
    <w:p w:rsidR="008F124A" w:rsidRPr="00EB4E26" w:rsidRDefault="00E80AD9" w:rsidP="000C060A">
      <w:pPr>
        <w:pStyle w:val="a4"/>
        <w:numPr>
          <w:ilvl w:val="1"/>
          <w:numId w:val="21"/>
        </w:numPr>
        <w:spacing w:after="0" w:line="240" w:lineRule="auto"/>
        <w:jc w:val="center"/>
        <w:rPr>
          <w:rFonts w:ascii="Times New Roman" w:eastAsia="Times New Roman" w:hAnsi="Times New Roman" w:cs="Times New Roman"/>
          <w:b/>
          <w:sz w:val="24"/>
          <w:szCs w:val="24"/>
        </w:rPr>
      </w:pPr>
      <w:r w:rsidRPr="00EB4E26">
        <w:rPr>
          <w:rFonts w:ascii="Times New Roman" w:hAnsi="Times New Roman"/>
          <w:b/>
          <w:sz w:val="24"/>
          <w:szCs w:val="24"/>
        </w:rPr>
        <w:t xml:space="preserve"> </w:t>
      </w:r>
      <w:r w:rsidR="008F124A" w:rsidRPr="00EB4E26">
        <w:rPr>
          <w:rFonts w:ascii="Times New Roman" w:hAnsi="Times New Roman"/>
          <w:b/>
          <w:sz w:val="24"/>
          <w:szCs w:val="24"/>
        </w:rPr>
        <w:t>Рабочая программа воспитания</w:t>
      </w:r>
      <w:r w:rsidR="00995EDF" w:rsidRPr="00EB4E26">
        <w:rPr>
          <w:rFonts w:ascii="Times New Roman" w:hAnsi="Times New Roman"/>
          <w:b/>
          <w:sz w:val="24"/>
          <w:szCs w:val="24"/>
        </w:rPr>
        <w:t xml:space="preserve"> (далее Программа воспитания)</w:t>
      </w:r>
    </w:p>
    <w:p w:rsidR="00BA7296" w:rsidRPr="00EB4E26" w:rsidRDefault="00E80AD9" w:rsidP="000C060A">
      <w:pPr>
        <w:spacing w:after="0" w:line="240" w:lineRule="auto"/>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Целевой раздел Программы</w:t>
      </w:r>
      <w:r w:rsidR="00995EDF" w:rsidRPr="00EB4E26">
        <w:rPr>
          <w:rFonts w:ascii="Times New Roman" w:eastAsia="Times New Roman" w:hAnsi="Times New Roman" w:cs="Times New Roman"/>
          <w:b/>
          <w:sz w:val="24"/>
          <w:szCs w:val="24"/>
        </w:rPr>
        <w:t xml:space="preserve"> воспитания</w:t>
      </w:r>
    </w:p>
    <w:p w:rsidR="00995EDF" w:rsidRPr="00EB4E26" w:rsidRDefault="00995EDF" w:rsidP="00995EDF">
      <w:pPr>
        <w:widowControl w:val="0"/>
        <w:tabs>
          <w:tab w:val="left" w:pos="1671"/>
        </w:tabs>
        <w:autoSpaceDE w:val="0"/>
        <w:autoSpaceDN w:val="0"/>
        <w:spacing w:after="0" w:line="240" w:lineRule="auto"/>
        <w:ind w:firstLine="709"/>
        <w:jc w:val="both"/>
        <w:rPr>
          <w:rFonts w:ascii="Times New Roman" w:eastAsia="Cambria" w:hAnsi="Times New Roman" w:cs="Times New Roman"/>
          <w:b/>
          <w:i/>
          <w:sz w:val="24"/>
          <w:szCs w:val="24"/>
          <w:lang w:eastAsia="en-US"/>
        </w:rPr>
      </w:pPr>
      <w:r w:rsidRPr="00EB4E26">
        <w:rPr>
          <w:rFonts w:ascii="Times New Roman" w:eastAsia="Cambria" w:hAnsi="Times New Roman" w:cs="Times New Roman"/>
          <w:b/>
          <w:i/>
          <w:sz w:val="24"/>
          <w:szCs w:val="24"/>
          <w:lang w:eastAsia="en-US"/>
        </w:rPr>
        <w:t>Пояснительная записка.</w:t>
      </w:r>
    </w:p>
    <w:p w:rsidR="00995EDF" w:rsidRPr="00EB4E26" w:rsidRDefault="00995EDF" w:rsidP="00194D67">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Под </w:t>
      </w:r>
      <w:r w:rsidRPr="00EB4E26">
        <w:rPr>
          <w:rFonts w:ascii="Times New Roman" w:eastAsia="Cambria" w:hAnsi="Times New Roman" w:cs="Times New Roman"/>
          <w:b/>
          <w:i/>
          <w:sz w:val="24"/>
          <w:szCs w:val="24"/>
          <w:lang w:eastAsia="en-US"/>
        </w:rPr>
        <w:t>воспитанием</w:t>
      </w:r>
      <w:r w:rsidRPr="00EB4E26">
        <w:rPr>
          <w:rFonts w:ascii="Times New Roman" w:eastAsia="Cambria" w:hAnsi="Times New Roman" w:cs="Times New Roman"/>
          <w:sz w:val="24"/>
          <w:szCs w:val="24"/>
          <w:lang w:eastAsia="en-US"/>
        </w:rPr>
        <w:t xml:space="preserve"> понимается деятель</w:t>
      </w:r>
      <w:r w:rsidR="00194D67" w:rsidRPr="00EB4E26">
        <w:rPr>
          <w:rFonts w:ascii="Times New Roman" w:eastAsia="Cambria" w:hAnsi="Times New Roman" w:cs="Times New Roman"/>
          <w:sz w:val="24"/>
          <w:szCs w:val="24"/>
          <w:lang w:eastAsia="en-US"/>
        </w:rPr>
        <w:t xml:space="preserve">ность, направленная на развитие </w:t>
      </w:r>
      <w:r w:rsidRPr="00EB4E26">
        <w:rPr>
          <w:rFonts w:ascii="Times New Roman" w:eastAsia="Cambria" w:hAnsi="Times New Roman" w:cs="Times New Roman"/>
          <w:sz w:val="24"/>
          <w:szCs w:val="24"/>
          <w:lang w:eastAsia="en-US"/>
        </w:rPr>
        <w:t>личности, создание условий для самоопределения и социализации обучающихся на основе социокультурных,</w:t>
      </w:r>
      <w:r w:rsidR="00194D67" w:rsidRPr="00EB4E26">
        <w:rPr>
          <w:rFonts w:ascii="Times New Roman" w:eastAsia="Cambria" w:hAnsi="Times New Roman" w:cs="Times New Roman"/>
          <w:sz w:val="24"/>
          <w:szCs w:val="24"/>
          <w:lang w:eastAsia="en-US"/>
        </w:rPr>
        <w:t xml:space="preserve"> духовно-нравственных ценностей </w:t>
      </w:r>
      <w:r w:rsidRPr="00EB4E26">
        <w:rPr>
          <w:rFonts w:ascii="Times New Roman" w:eastAsia="Cambria" w:hAnsi="Times New Roman" w:cs="Times New Roman"/>
          <w:sz w:val="24"/>
          <w:szCs w:val="24"/>
          <w:lang w:eastAsia="en-US"/>
        </w:rPr>
        <w:t>и принятых в российском обществе правил и норм поведения в интересах человека, семьи,</w:t>
      </w:r>
      <w:r w:rsidR="00194D67" w:rsidRPr="00EB4E26">
        <w:rPr>
          <w:rFonts w:ascii="Times New Roman" w:eastAsia="Cambria" w:hAnsi="Times New Roman" w:cs="Times New Roman"/>
          <w:sz w:val="24"/>
          <w:szCs w:val="24"/>
          <w:lang w:eastAsia="en-US"/>
        </w:rPr>
        <w:t xml:space="preserve"> </w:t>
      </w:r>
      <w:r w:rsidRPr="00EB4E26">
        <w:rPr>
          <w:rFonts w:ascii="Times New Roman" w:eastAsia="Cambria" w:hAnsi="Times New Roman" w:cs="Times New Roman"/>
          <w:sz w:val="24"/>
          <w:szCs w:val="24"/>
          <w:lang w:eastAsia="en-US"/>
        </w:rPr>
        <w:t>обществ</w:t>
      </w:r>
      <w:r w:rsidR="00194D67" w:rsidRPr="00EB4E26">
        <w:rPr>
          <w:rFonts w:ascii="Times New Roman" w:eastAsia="Cambria" w:hAnsi="Times New Roman" w:cs="Times New Roman"/>
          <w:sz w:val="24"/>
          <w:szCs w:val="24"/>
          <w:lang w:eastAsia="en-US"/>
        </w:rPr>
        <w:t xml:space="preserve">а и государства, формирование у </w:t>
      </w:r>
      <w:r w:rsidRPr="00EB4E26">
        <w:rPr>
          <w:rFonts w:ascii="Times New Roman" w:eastAsia="Cambria" w:hAnsi="Times New Roman" w:cs="Times New Roman"/>
          <w:sz w:val="24"/>
          <w:szCs w:val="24"/>
          <w:lang w:eastAsia="en-US"/>
        </w:rPr>
        <w:t>обучающихся чувства патриотизма, гражданственности, уважения к памяти защитников Отечества и подв</w:t>
      </w:r>
      <w:r w:rsidR="00194D67" w:rsidRPr="00EB4E26">
        <w:rPr>
          <w:rFonts w:ascii="Times New Roman" w:eastAsia="Cambria" w:hAnsi="Times New Roman" w:cs="Times New Roman"/>
          <w:sz w:val="24"/>
          <w:szCs w:val="24"/>
          <w:lang w:eastAsia="en-US"/>
        </w:rPr>
        <w:t xml:space="preserve">игам Героев Отечества, закону и </w:t>
      </w:r>
      <w:r w:rsidRPr="00EB4E26">
        <w:rPr>
          <w:rFonts w:ascii="Times New Roman" w:eastAsia="Cambria" w:hAnsi="Times New Roman" w:cs="Times New Roman"/>
          <w:sz w:val="24"/>
          <w:szCs w:val="24"/>
          <w:lang w:eastAsia="en-US"/>
        </w:rPr>
        <w:t>правопорядку, человеку труда и старшему поколению, взаимного уважения, бережного отношения к к</w:t>
      </w:r>
      <w:r w:rsidR="00194D67" w:rsidRPr="00EB4E26">
        <w:rPr>
          <w:rFonts w:ascii="Times New Roman" w:eastAsia="Cambria" w:hAnsi="Times New Roman" w:cs="Times New Roman"/>
          <w:sz w:val="24"/>
          <w:szCs w:val="24"/>
          <w:lang w:eastAsia="en-US"/>
        </w:rPr>
        <w:t xml:space="preserve">ультурному наследию и традициям </w:t>
      </w:r>
      <w:r w:rsidRPr="00EB4E26">
        <w:rPr>
          <w:rFonts w:ascii="Times New Roman" w:eastAsia="Cambria" w:hAnsi="Times New Roman" w:cs="Times New Roman"/>
          <w:sz w:val="24"/>
          <w:szCs w:val="24"/>
          <w:lang w:eastAsia="en-US"/>
        </w:rPr>
        <w:t>многонационального народа Российской Федерации, природе и окружающей среде.</w:t>
      </w:r>
    </w:p>
    <w:p w:rsidR="00995EDF" w:rsidRPr="00EB4E26" w:rsidRDefault="00995EDF" w:rsidP="00194D67">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194D67" w:rsidRPr="00EB4E26">
        <w:rPr>
          <w:rFonts w:ascii="Times New Roman" w:eastAsia="Cambria" w:hAnsi="Times New Roman" w:cs="Times New Roman"/>
          <w:sz w:val="24"/>
          <w:szCs w:val="24"/>
          <w:lang w:eastAsia="en-US"/>
        </w:rPr>
        <w:t>–</w:t>
      </w:r>
      <w:r w:rsidRPr="00EB4E26">
        <w:rPr>
          <w:rFonts w:ascii="Times New Roman" w:eastAsia="Cambria" w:hAnsi="Times New Roman" w:cs="Times New Roman"/>
          <w:sz w:val="24"/>
          <w:szCs w:val="24"/>
          <w:lang w:eastAsia="en-US"/>
        </w:rPr>
        <w:t xml:space="preserve"> это нравственные ориентиры, формирующие мировоззрение граждан России,</w:t>
      </w:r>
      <w:r w:rsidR="00194D67" w:rsidRPr="00EB4E26">
        <w:rPr>
          <w:rFonts w:ascii="Times New Roman" w:eastAsia="Cambria" w:hAnsi="Times New Roman" w:cs="Times New Roman"/>
          <w:sz w:val="24"/>
          <w:szCs w:val="24"/>
          <w:lang w:eastAsia="en-US"/>
        </w:rPr>
        <w:t xml:space="preserve"> передаваемые от поколения к поколению, лежащие в  основе общероссийской гражданской идентичности и единого культурного пространства страны, </w:t>
      </w:r>
      <w:r w:rsidRPr="00EB4E26">
        <w:rPr>
          <w:rFonts w:ascii="Times New Roman" w:eastAsia="Cambria" w:hAnsi="Times New Roman" w:cs="Times New Roman"/>
          <w:sz w:val="24"/>
          <w:szCs w:val="24"/>
          <w:lang w:eastAsia="en-US"/>
        </w:rPr>
        <w:t>укрепляющие гражданское единство, нашедшие свое уникальное, самобытное проявление в духовном, историческом и культурном развитии многонационального н</w:t>
      </w:r>
      <w:r w:rsidR="00194D67" w:rsidRPr="00EB4E26">
        <w:rPr>
          <w:rFonts w:ascii="Times New Roman" w:eastAsia="Cambria" w:hAnsi="Times New Roman" w:cs="Times New Roman"/>
          <w:sz w:val="24"/>
          <w:szCs w:val="24"/>
          <w:lang w:eastAsia="en-US"/>
        </w:rPr>
        <w:t>арода России</w:t>
      </w:r>
      <w:r w:rsidRPr="00EB4E26">
        <w:rPr>
          <w:rFonts w:ascii="Times New Roman" w:eastAsia="Cambria" w:hAnsi="Times New Roman" w:cs="Times New Roman"/>
          <w:sz w:val="24"/>
          <w:szCs w:val="24"/>
          <w:lang w:eastAsia="en-US"/>
        </w:rPr>
        <w:t>.</w:t>
      </w:r>
    </w:p>
    <w:p w:rsidR="00995EDF" w:rsidRPr="00EB4E26" w:rsidRDefault="00995EDF" w:rsidP="00995EDF">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Программа воспитания предусматривает приобщение детей к традиционным ценностям российского общества </w:t>
      </w:r>
      <w:r w:rsidR="003C74BF" w:rsidRPr="00EB4E26">
        <w:rPr>
          <w:rFonts w:ascii="Times New Roman" w:eastAsia="Cambria" w:hAnsi="Times New Roman" w:cs="Times New Roman"/>
          <w:sz w:val="24"/>
          <w:szCs w:val="24"/>
          <w:lang w:eastAsia="en-US"/>
        </w:rPr>
        <w:t>–</w:t>
      </w:r>
      <w:r w:rsidRPr="00EB4E26">
        <w:rPr>
          <w:rFonts w:ascii="Times New Roman" w:eastAsia="Cambria" w:hAnsi="Times New Roman" w:cs="Times New Roman"/>
          <w:sz w:val="24"/>
          <w:szCs w:val="24"/>
          <w:lang w:eastAsia="en-US"/>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95EDF" w:rsidRPr="00EB4E26" w:rsidRDefault="00995EDF" w:rsidP="00995EDF">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Вся система ценностей российского народа находит отражение в содержании воспитательной работы ДО</w:t>
      </w:r>
      <w:r w:rsidR="00A54F23"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в соответствии с возрастными особенностями детей.</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Ценности Родина и природа лежат в основе патриотического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Ценности милосердие, жизнь, добро лежат в основе духовно-нравственного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Ценности человек, семья, дружба, сотрудничество лежат в основе социального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Ценность познание лежит в основе познавательного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Ценности жизнь и здоровье лежат в основе физического и оздоровительного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lastRenderedPageBreak/>
        <w:t xml:space="preserve">– </w:t>
      </w:r>
      <w:r w:rsidR="00995EDF" w:rsidRPr="00EB4E26">
        <w:rPr>
          <w:rFonts w:ascii="Times New Roman" w:eastAsia="Cambria" w:hAnsi="Times New Roman" w:cs="Times New Roman"/>
          <w:sz w:val="24"/>
          <w:szCs w:val="24"/>
          <w:lang w:eastAsia="en-US"/>
        </w:rPr>
        <w:t>Ценность труд лежит в основе трудового направления воспитания.</w:t>
      </w:r>
    </w:p>
    <w:p w:rsidR="00995EDF" w:rsidRPr="00EB4E26" w:rsidRDefault="00A54F23" w:rsidP="00A54F23">
      <w:pPr>
        <w:widowControl w:val="0"/>
        <w:tabs>
          <w:tab w:val="left" w:pos="1671"/>
        </w:tabs>
        <w:autoSpaceDE w:val="0"/>
        <w:autoSpaceDN w:val="0"/>
        <w:spacing w:after="0" w:line="240" w:lineRule="auto"/>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 </w:t>
      </w:r>
      <w:r w:rsidR="00995EDF" w:rsidRPr="00EB4E26">
        <w:rPr>
          <w:rFonts w:ascii="Times New Roman" w:eastAsia="Cambria" w:hAnsi="Times New Roman" w:cs="Times New Roman"/>
          <w:sz w:val="24"/>
          <w:szCs w:val="24"/>
          <w:lang w:eastAsia="en-US"/>
        </w:rPr>
        <w:t>Ценности культура и красота лежат в основе эстетического направления воспитания.</w:t>
      </w:r>
    </w:p>
    <w:p w:rsidR="00995EDF" w:rsidRPr="00EB4E26" w:rsidRDefault="00995EDF" w:rsidP="00A54F23">
      <w:pPr>
        <w:widowControl w:val="0"/>
        <w:tabs>
          <w:tab w:val="left" w:pos="709"/>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 xml:space="preserve">Целевые ориентиры воспитания следует рассматривать как возрастные характеристики возможных достижений </w:t>
      </w:r>
      <w:r w:rsidR="00A54F23" w:rsidRPr="00EB4E26">
        <w:rPr>
          <w:rFonts w:ascii="Times New Roman" w:eastAsia="Cambria" w:hAnsi="Times New Roman" w:cs="Times New Roman"/>
          <w:sz w:val="24"/>
          <w:szCs w:val="24"/>
          <w:lang w:eastAsia="en-US"/>
        </w:rPr>
        <w:t>обучающегося</w:t>
      </w:r>
      <w:r w:rsidRPr="00EB4E26">
        <w:rPr>
          <w:rFonts w:ascii="Times New Roman" w:eastAsia="Cambria" w:hAnsi="Times New Roman" w:cs="Times New Roman"/>
          <w:sz w:val="24"/>
          <w:szCs w:val="24"/>
          <w:lang w:eastAsia="en-US"/>
        </w:rPr>
        <w:t>, которые коррелируют с портретом выпускника ДО</w:t>
      </w:r>
      <w:r w:rsidR="00A54F23"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xml:space="preserve"> и с традиционными ценностями российского общества.</w:t>
      </w:r>
    </w:p>
    <w:p w:rsidR="00995EDF" w:rsidRPr="00EB4E26" w:rsidRDefault="00995EDF" w:rsidP="00A54F23">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sz w:val="24"/>
          <w:szCs w:val="24"/>
          <w:lang w:eastAsia="en-US"/>
        </w:rPr>
        <w:t>С уч</w:t>
      </w:r>
      <w:r w:rsidR="00A54F23" w:rsidRPr="00EB4E26">
        <w:rPr>
          <w:rFonts w:ascii="Times New Roman" w:eastAsia="Cambria" w:hAnsi="Times New Roman" w:cs="Times New Roman"/>
          <w:sz w:val="24"/>
          <w:szCs w:val="24"/>
          <w:lang w:eastAsia="en-US"/>
        </w:rPr>
        <w:t>е</w:t>
      </w:r>
      <w:r w:rsidRPr="00EB4E26">
        <w:rPr>
          <w:rFonts w:ascii="Times New Roman" w:eastAsia="Cambria" w:hAnsi="Times New Roman" w:cs="Times New Roman"/>
          <w:sz w:val="24"/>
          <w:szCs w:val="24"/>
          <w:lang w:eastAsia="en-US"/>
        </w:rPr>
        <w:t xml:space="preserve">том особенностей социокультурной среды, в которой воспитывается </w:t>
      </w:r>
      <w:r w:rsidR="00A54F23" w:rsidRPr="00EB4E26">
        <w:rPr>
          <w:rFonts w:ascii="Times New Roman" w:eastAsia="Cambria" w:hAnsi="Times New Roman" w:cs="Times New Roman"/>
          <w:sz w:val="24"/>
          <w:szCs w:val="24"/>
          <w:lang w:eastAsia="en-US"/>
        </w:rPr>
        <w:t>обучающийся</w:t>
      </w:r>
      <w:r w:rsidRPr="00EB4E26">
        <w:rPr>
          <w:rFonts w:ascii="Times New Roman" w:eastAsia="Cambria" w:hAnsi="Times New Roman" w:cs="Times New Roman"/>
          <w:sz w:val="24"/>
          <w:szCs w:val="24"/>
          <w:lang w:eastAsia="en-US"/>
        </w:rPr>
        <w:t>,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w:t>
      </w:r>
      <w:r w:rsidR="00A54F23" w:rsidRPr="00EB4E26">
        <w:rPr>
          <w:rFonts w:ascii="Times New Roman" w:eastAsia="Cambria" w:hAnsi="Times New Roman" w:cs="Times New Roman"/>
          <w:sz w:val="24"/>
          <w:szCs w:val="24"/>
          <w:lang w:eastAsia="en-US"/>
        </w:rPr>
        <w:t>У</w:t>
      </w:r>
      <w:r w:rsidRPr="00EB4E26">
        <w:rPr>
          <w:rFonts w:ascii="Times New Roman" w:eastAsia="Cambria" w:hAnsi="Times New Roman" w:cs="Times New Roman"/>
          <w:sz w:val="24"/>
          <w:szCs w:val="24"/>
          <w:lang w:eastAsia="en-US"/>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0C060A" w:rsidRPr="00EB4E26" w:rsidRDefault="000C060A" w:rsidP="00A54F23">
      <w:pPr>
        <w:widowControl w:val="0"/>
        <w:tabs>
          <w:tab w:val="left" w:pos="1671"/>
        </w:tabs>
        <w:autoSpaceDE w:val="0"/>
        <w:autoSpaceDN w:val="0"/>
        <w:spacing w:after="0" w:line="240" w:lineRule="auto"/>
        <w:ind w:firstLine="709"/>
        <w:jc w:val="both"/>
        <w:rPr>
          <w:rFonts w:ascii="Times New Roman" w:eastAsia="Cambria" w:hAnsi="Times New Roman" w:cs="Times New Roman"/>
          <w:sz w:val="24"/>
          <w:szCs w:val="24"/>
          <w:lang w:eastAsia="en-US"/>
        </w:rPr>
      </w:pPr>
      <w:r w:rsidRPr="00EB4E26">
        <w:rPr>
          <w:rFonts w:ascii="Times New Roman" w:eastAsia="Cambria" w:hAnsi="Times New Roman" w:cs="Times New Roman"/>
          <w:b/>
          <w:sz w:val="24"/>
          <w:szCs w:val="24"/>
          <w:lang w:eastAsia="en-US"/>
        </w:rPr>
        <w:t>А)</w:t>
      </w:r>
    </w:p>
    <w:p w:rsidR="000C060A" w:rsidRPr="00EB4E26" w:rsidRDefault="000C060A" w:rsidP="000C060A">
      <w:pPr>
        <w:pStyle w:val="a4"/>
        <w:numPr>
          <w:ilvl w:val="2"/>
          <w:numId w:val="21"/>
        </w:numPr>
        <w:spacing w:after="0" w:line="240" w:lineRule="auto"/>
        <w:ind w:hanging="371"/>
        <w:jc w:val="both"/>
        <w:rPr>
          <w:rFonts w:ascii="Times New Roman" w:eastAsia="Times New Roman" w:hAnsi="Times New Roman" w:cs="Times New Roman"/>
          <w:b/>
          <w:sz w:val="24"/>
          <w:szCs w:val="24"/>
        </w:rPr>
      </w:pPr>
      <w:r w:rsidRPr="00EB4E26">
        <w:rPr>
          <w:rFonts w:ascii="Times New Roman" w:eastAsia="Times New Roman" w:hAnsi="Times New Roman" w:cs="Times New Roman"/>
          <w:b/>
          <w:sz w:val="24"/>
          <w:szCs w:val="24"/>
        </w:rPr>
        <w:t xml:space="preserve"> Обще цели и задачи воспитания</w:t>
      </w:r>
    </w:p>
    <w:tbl>
      <w:tblPr>
        <w:tblStyle w:val="a3"/>
        <w:tblW w:w="0" w:type="auto"/>
        <w:tblLook w:val="04A0"/>
      </w:tblPr>
      <w:tblGrid>
        <w:gridCol w:w="7550"/>
        <w:gridCol w:w="7550"/>
      </w:tblGrid>
      <w:tr w:rsidR="00E80AD9" w:rsidRPr="00EB4E26" w:rsidTr="00E80AD9">
        <w:tc>
          <w:tcPr>
            <w:tcW w:w="7550" w:type="dxa"/>
          </w:tcPr>
          <w:p w:rsidR="00E80AD9" w:rsidRPr="00EB4E26" w:rsidRDefault="00E80AD9" w:rsidP="008A038C">
            <w:pPr>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Цель воспитания</w:t>
            </w:r>
          </w:p>
        </w:tc>
        <w:tc>
          <w:tcPr>
            <w:tcW w:w="7550" w:type="dxa"/>
          </w:tcPr>
          <w:p w:rsidR="00E80AD9" w:rsidRPr="00EB4E26" w:rsidRDefault="00E80AD9" w:rsidP="008A038C">
            <w:pPr>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Задачи воспитания</w:t>
            </w:r>
          </w:p>
        </w:tc>
      </w:tr>
      <w:tr w:rsidR="00E80AD9" w:rsidRPr="00EB4E26" w:rsidTr="00E80AD9">
        <w:tc>
          <w:tcPr>
            <w:tcW w:w="7550" w:type="dxa"/>
          </w:tcPr>
          <w:p w:rsidR="00E80AD9" w:rsidRPr="00EB4E26" w:rsidRDefault="00E80AD9" w:rsidP="008A038C">
            <w:pPr>
              <w:rPr>
                <w:rFonts w:ascii="Times New Roman" w:hAnsi="Times New Roman" w:cs="Times New Roman"/>
                <w:sz w:val="24"/>
                <w:szCs w:val="24"/>
              </w:rPr>
            </w:pPr>
            <w:r w:rsidRPr="00EB4E26">
              <w:rPr>
                <w:rFonts w:ascii="Times New Roman" w:hAnsi="Times New Roman" w:cs="Times New Roman"/>
                <w:kern w:val="24"/>
                <w:sz w:val="24"/>
                <w:szCs w:val="24"/>
              </w:rPr>
              <w:t xml:space="preserve">Общая цель воспитания в ДОО – личностное развитие каждого обучающегося с учетом его индивидуальности и создание условий для позитивной социализации </w:t>
            </w:r>
            <w:r w:rsidR="006A62A6" w:rsidRPr="00EB4E26">
              <w:rPr>
                <w:rFonts w:ascii="Times New Roman" w:hAnsi="Times New Roman" w:cs="Times New Roman"/>
                <w:kern w:val="24"/>
                <w:sz w:val="24"/>
                <w:szCs w:val="24"/>
              </w:rPr>
              <w:t>обучающегося</w:t>
            </w:r>
            <w:r w:rsidRPr="00EB4E26">
              <w:rPr>
                <w:rFonts w:ascii="Times New Roman" w:hAnsi="Times New Roman" w:cs="Times New Roman"/>
                <w:kern w:val="24"/>
                <w:sz w:val="24"/>
                <w:szCs w:val="24"/>
              </w:rPr>
              <w:t xml:space="preserve"> на основе традиционных ценностей российского общества, что предполагает:</w:t>
            </w:r>
          </w:p>
          <w:p w:rsidR="00E80AD9" w:rsidRPr="00EB4E26" w:rsidRDefault="00E80AD9" w:rsidP="00E80AD9">
            <w:pPr>
              <w:tabs>
                <w:tab w:val="left" w:pos="7334"/>
              </w:tabs>
              <w:ind w:firstLine="567"/>
              <w:rPr>
                <w:rFonts w:ascii="Times New Roman" w:hAnsi="Times New Roman" w:cs="Times New Roman"/>
                <w:sz w:val="24"/>
                <w:szCs w:val="24"/>
              </w:rPr>
            </w:pPr>
            <w:r w:rsidRPr="00EB4E26">
              <w:rPr>
                <w:rFonts w:ascii="Times New Roman" w:hAnsi="Times New Roman" w:cs="Times New Roman"/>
                <w:kern w:val="24"/>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E80AD9" w:rsidRPr="00EB4E26" w:rsidRDefault="00E80AD9" w:rsidP="008A038C">
            <w:pPr>
              <w:ind w:firstLine="567"/>
              <w:rPr>
                <w:rFonts w:ascii="Times New Roman" w:hAnsi="Times New Roman" w:cs="Times New Roman"/>
                <w:sz w:val="24"/>
                <w:szCs w:val="24"/>
              </w:rPr>
            </w:pPr>
            <w:r w:rsidRPr="00EB4E26">
              <w:rPr>
                <w:rFonts w:ascii="Times New Roman" w:hAnsi="Times New Roman" w:cs="Times New Roman"/>
                <w:kern w:val="24"/>
                <w:sz w:val="24"/>
                <w:szCs w:val="24"/>
              </w:rPr>
              <w:t>2) формирование ценностного отношения к окружающему миру (природному и социокультурному), другим людям, самому себе;</w:t>
            </w:r>
          </w:p>
          <w:p w:rsidR="00E80AD9" w:rsidRPr="00EB4E26" w:rsidRDefault="00E80AD9" w:rsidP="008A038C">
            <w:pPr>
              <w:ind w:firstLine="567"/>
              <w:rPr>
                <w:rFonts w:ascii="Times New Roman" w:hAnsi="Times New Roman" w:cs="Times New Roman"/>
                <w:sz w:val="24"/>
                <w:szCs w:val="24"/>
              </w:rPr>
            </w:pPr>
            <w:r w:rsidRPr="00EB4E26">
              <w:rPr>
                <w:rFonts w:ascii="Times New Roman" w:hAnsi="Times New Roman" w:cs="Times New Roman"/>
                <w:kern w:val="24"/>
                <w:sz w:val="24"/>
                <w:szCs w:val="24"/>
              </w:rPr>
              <w:t xml:space="preserve">3) становление первичного опыта деятельности и поведения </w:t>
            </w:r>
            <w:r w:rsidRPr="00EB4E26">
              <w:rPr>
                <w:rFonts w:ascii="Times New Roman" w:hAnsi="Times New Roman" w:cs="Times New Roman"/>
                <w:kern w:val="24"/>
                <w:sz w:val="24"/>
                <w:szCs w:val="24"/>
              </w:rPr>
              <w:br/>
              <w:t>в соответствии с традиционными ценностями, принятыми в обществе нормами и правилами.</w:t>
            </w:r>
          </w:p>
        </w:tc>
        <w:tc>
          <w:tcPr>
            <w:tcW w:w="7550" w:type="dxa"/>
          </w:tcPr>
          <w:p w:rsidR="00E80AD9" w:rsidRPr="00EB4E26" w:rsidRDefault="00E80AD9" w:rsidP="008A038C">
            <w:pPr>
              <w:rPr>
                <w:rFonts w:ascii="Times New Roman" w:hAnsi="Times New Roman" w:cs="Times New Roman"/>
                <w:sz w:val="24"/>
                <w:szCs w:val="24"/>
              </w:rPr>
            </w:pPr>
            <w:r w:rsidRPr="00EB4E26">
              <w:rPr>
                <w:rFonts w:ascii="Times New Roman" w:hAnsi="Times New Roman" w:cs="Times New Roman"/>
                <w:kern w:val="24"/>
                <w:sz w:val="24"/>
                <w:szCs w:val="24"/>
              </w:rPr>
              <w:t xml:space="preserve">         1) Содействовать  развитию личности, основанному на принятых в обществе представлениях </w:t>
            </w:r>
            <w:r w:rsidRPr="00EB4E26">
              <w:rPr>
                <w:rFonts w:ascii="Times New Roman" w:hAnsi="Times New Roman" w:cs="Times New Roman"/>
                <w:b/>
                <w:bCs/>
                <w:kern w:val="24"/>
                <w:sz w:val="24"/>
                <w:szCs w:val="24"/>
              </w:rPr>
              <w:t>о добре и зле, должном и недопустимом;</w:t>
            </w:r>
          </w:p>
          <w:p w:rsidR="00E80AD9" w:rsidRPr="00EB4E26" w:rsidRDefault="00E80AD9" w:rsidP="008A038C">
            <w:pPr>
              <w:ind w:firstLine="567"/>
              <w:rPr>
                <w:rFonts w:ascii="Times New Roman" w:hAnsi="Times New Roman" w:cs="Times New Roman"/>
                <w:sz w:val="24"/>
                <w:szCs w:val="24"/>
              </w:rPr>
            </w:pPr>
            <w:r w:rsidRPr="00EB4E26">
              <w:rPr>
                <w:rFonts w:ascii="Times New Roman" w:hAnsi="Times New Roman" w:cs="Times New Roman"/>
                <w:kern w:val="24"/>
                <w:sz w:val="24"/>
                <w:szCs w:val="24"/>
              </w:rPr>
              <w:t xml:space="preserve">2) Способствовать становлению нравственности, основанной </w:t>
            </w:r>
            <w:r w:rsidRPr="00EB4E26">
              <w:rPr>
                <w:rFonts w:ascii="Times New Roman" w:hAnsi="Times New Roman" w:cs="Times New Roman"/>
                <w:b/>
                <w:bCs/>
                <w:kern w:val="24"/>
                <w:sz w:val="24"/>
                <w:szCs w:val="24"/>
              </w:rPr>
              <w:t xml:space="preserve">на духовных отечественных </w:t>
            </w:r>
            <w:r w:rsidR="006A62A6" w:rsidRPr="00EB4E26">
              <w:rPr>
                <w:rFonts w:ascii="Times New Roman" w:hAnsi="Times New Roman" w:cs="Times New Roman"/>
                <w:b/>
                <w:bCs/>
                <w:kern w:val="24"/>
                <w:sz w:val="24"/>
                <w:szCs w:val="24"/>
              </w:rPr>
              <w:t xml:space="preserve">традициях, внутренней установке </w:t>
            </w:r>
            <w:r w:rsidRPr="00EB4E26">
              <w:rPr>
                <w:rFonts w:ascii="Times New Roman" w:hAnsi="Times New Roman" w:cs="Times New Roman"/>
                <w:b/>
                <w:bCs/>
                <w:kern w:val="24"/>
                <w:sz w:val="24"/>
                <w:szCs w:val="24"/>
              </w:rPr>
              <w:t>личности поступать согласно своей совести;</w:t>
            </w:r>
          </w:p>
          <w:p w:rsidR="00E80AD9" w:rsidRPr="00EB4E26" w:rsidRDefault="00E80AD9" w:rsidP="008A038C">
            <w:pPr>
              <w:ind w:firstLine="567"/>
              <w:rPr>
                <w:rFonts w:ascii="Times New Roman" w:hAnsi="Times New Roman" w:cs="Times New Roman"/>
                <w:sz w:val="24"/>
                <w:szCs w:val="24"/>
              </w:rPr>
            </w:pPr>
            <w:r w:rsidRPr="00EB4E26">
              <w:rPr>
                <w:rFonts w:ascii="Times New Roman" w:hAnsi="Times New Roman" w:cs="Times New Roman"/>
                <w:kern w:val="24"/>
                <w:sz w:val="24"/>
                <w:szCs w:val="24"/>
              </w:rPr>
              <w:t xml:space="preserve">3) </w:t>
            </w:r>
            <w:r w:rsidRPr="00EB4E26">
              <w:rPr>
                <w:rFonts w:ascii="Times New Roman" w:hAnsi="Times New Roman" w:cs="Times New Roman"/>
                <w:b/>
                <w:bCs/>
                <w:kern w:val="24"/>
                <w:sz w:val="24"/>
                <w:szCs w:val="24"/>
              </w:rPr>
              <w:t>Создавать условия</w:t>
            </w:r>
            <w:r w:rsidRPr="00EB4E26">
              <w:rPr>
                <w:rFonts w:ascii="Times New Roman" w:hAnsi="Times New Roman" w:cs="Times New Roman"/>
                <w:kern w:val="24"/>
                <w:sz w:val="24"/>
                <w:szCs w:val="24"/>
              </w:rPr>
              <w:t xml:space="preserve"> для развития и реализации </w:t>
            </w:r>
            <w:r w:rsidRPr="00EB4E26">
              <w:rPr>
                <w:rFonts w:ascii="Times New Roman" w:hAnsi="Times New Roman" w:cs="Times New Roman"/>
                <w:b/>
                <w:bCs/>
                <w:kern w:val="24"/>
                <w:sz w:val="24"/>
                <w:szCs w:val="24"/>
              </w:rPr>
              <w:t xml:space="preserve">личностного потенциала </w:t>
            </w:r>
            <w:r w:rsidR="006A62A6" w:rsidRPr="00EB4E26">
              <w:rPr>
                <w:rFonts w:ascii="Times New Roman" w:hAnsi="Times New Roman" w:cs="Times New Roman"/>
                <w:b/>
                <w:bCs/>
                <w:kern w:val="24"/>
                <w:sz w:val="24"/>
                <w:szCs w:val="24"/>
              </w:rPr>
              <w:t>обучающегося</w:t>
            </w:r>
            <w:r w:rsidRPr="00EB4E26">
              <w:rPr>
                <w:rFonts w:ascii="Times New Roman" w:hAnsi="Times New Roman" w:cs="Times New Roman"/>
                <w:b/>
                <w:bCs/>
                <w:kern w:val="24"/>
                <w:sz w:val="24"/>
                <w:szCs w:val="24"/>
              </w:rPr>
              <w:t>, его готовности к творческому самовыражению и саморазвитию, самовоспитанию;</w:t>
            </w:r>
          </w:p>
          <w:p w:rsidR="00E80AD9" w:rsidRPr="00EB4E26" w:rsidRDefault="00E80AD9" w:rsidP="006A62A6">
            <w:pPr>
              <w:ind w:firstLine="567"/>
              <w:rPr>
                <w:rFonts w:ascii="Times New Roman" w:hAnsi="Times New Roman" w:cs="Times New Roman"/>
                <w:sz w:val="24"/>
                <w:szCs w:val="24"/>
              </w:rPr>
            </w:pPr>
            <w:r w:rsidRPr="00EB4E26">
              <w:rPr>
                <w:rFonts w:ascii="Times New Roman" w:hAnsi="Times New Roman" w:cs="Times New Roman"/>
                <w:kern w:val="24"/>
                <w:sz w:val="24"/>
                <w:szCs w:val="24"/>
              </w:rPr>
              <w:t xml:space="preserve">4) Осуществлять поддержку позитивной социализации </w:t>
            </w:r>
            <w:r w:rsidR="006A62A6" w:rsidRPr="00EB4E26">
              <w:rPr>
                <w:rFonts w:ascii="Times New Roman" w:hAnsi="Times New Roman" w:cs="Times New Roman"/>
                <w:kern w:val="24"/>
                <w:sz w:val="24"/>
                <w:szCs w:val="24"/>
              </w:rPr>
              <w:t xml:space="preserve">обучающегося </w:t>
            </w:r>
            <w:r w:rsidRPr="00EB4E26">
              <w:rPr>
                <w:rFonts w:ascii="Times New Roman" w:hAnsi="Times New Roman" w:cs="Times New Roman"/>
                <w:kern w:val="24"/>
                <w:sz w:val="24"/>
                <w:szCs w:val="24"/>
              </w:rPr>
              <w:t xml:space="preserve"> посредством </w:t>
            </w:r>
            <w:r w:rsidRPr="00EB4E26">
              <w:rPr>
                <w:rFonts w:ascii="Times New Roman" w:hAnsi="Times New Roman" w:cs="Times New Roman"/>
                <w:b/>
                <w:bCs/>
                <w:kern w:val="24"/>
                <w:sz w:val="24"/>
                <w:szCs w:val="24"/>
              </w:rPr>
              <w:t>проектирования и принятия уклада, воспитывающей среды, создания воспитывающих общностей.</w:t>
            </w:r>
          </w:p>
        </w:tc>
      </w:tr>
    </w:tbl>
    <w:p w:rsidR="00BA7296" w:rsidRPr="00EB4E26" w:rsidRDefault="00BA7296" w:rsidP="00BA7296">
      <w:pPr>
        <w:spacing w:after="0" w:line="240" w:lineRule="auto"/>
        <w:jc w:val="both"/>
        <w:rPr>
          <w:rFonts w:ascii="Times New Roman" w:hAnsi="Times New Roman" w:cs="Times New Roman"/>
          <w:b/>
          <w:sz w:val="24"/>
          <w:szCs w:val="24"/>
        </w:rPr>
      </w:pPr>
    </w:p>
    <w:p w:rsidR="00DA6058" w:rsidRPr="00EB4E26" w:rsidRDefault="00BA7296" w:rsidP="00BA7296">
      <w:pPr>
        <w:spacing w:after="0" w:line="240" w:lineRule="auto"/>
        <w:jc w:val="both"/>
        <w:rPr>
          <w:rFonts w:ascii="Times New Roman" w:eastAsia="Times New Roman" w:hAnsi="Times New Roman" w:cs="Times New Roman"/>
          <w:b/>
          <w:sz w:val="24"/>
          <w:szCs w:val="24"/>
        </w:rPr>
      </w:pPr>
      <w:r w:rsidRPr="00EB4E26">
        <w:rPr>
          <w:rFonts w:ascii="Times New Roman" w:hAnsi="Times New Roman" w:cs="Times New Roman"/>
          <w:b/>
          <w:sz w:val="24"/>
          <w:szCs w:val="24"/>
        </w:rPr>
        <w:t>Б)</w:t>
      </w:r>
      <w:r w:rsidRPr="00EB4E26">
        <w:rPr>
          <w:rFonts w:ascii="Times New Roman" w:eastAsia="Times New Roman" w:hAnsi="Times New Roman" w:cs="Times New Roman"/>
          <w:b/>
          <w:sz w:val="24"/>
          <w:szCs w:val="24"/>
        </w:rPr>
        <w:t xml:space="preserve"> Часть, формируемая участниками образовательных отношений </w:t>
      </w:r>
    </w:p>
    <w:p w:rsidR="00DA6058" w:rsidRPr="00EB4E26" w:rsidRDefault="00BA7296" w:rsidP="000C060A">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(учитыва</w:t>
      </w:r>
      <w:r w:rsidR="00DA6058" w:rsidRPr="00EB4E26">
        <w:rPr>
          <w:rFonts w:ascii="Times New Roman" w:eastAsia="Times New Roman" w:hAnsi="Times New Roman" w:cs="Times New Roman"/>
          <w:sz w:val="24"/>
          <w:szCs w:val="24"/>
        </w:rPr>
        <w:t>е</w:t>
      </w:r>
      <w:r w:rsidRPr="00EB4E26">
        <w:rPr>
          <w:rFonts w:ascii="Times New Roman" w:eastAsia="Times New Roman" w:hAnsi="Times New Roman" w:cs="Times New Roman"/>
          <w:sz w:val="24"/>
          <w:szCs w:val="24"/>
        </w:rPr>
        <w:t>т интересы</w:t>
      </w:r>
      <w:r w:rsidR="00DA6058" w:rsidRPr="00EB4E26">
        <w:rPr>
          <w:rFonts w:ascii="Times New Roman" w:eastAsia="Times New Roman" w:hAnsi="Times New Roman" w:cs="Times New Roman"/>
          <w:sz w:val="24"/>
          <w:szCs w:val="24"/>
        </w:rPr>
        <w:t xml:space="preserve"> и потребности участников образовательных отношений)</w:t>
      </w:r>
    </w:p>
    <w:p w:rsidR="000C060A" w:rsidRPr="00EB4E26" w:rsidRDefault="000C060A" w:rsidP="00DA6058">
      <w:pPr>
        <w:spacing w:after="0" w:line="240" w:lineRule="auto"/>
        <w:ind w:firstLine="708"/>
        <w:rPr>
          <w:rFonts w:ascii="Times New Roman" w:hAnsi="Times New Roman" w:cs="Times New Roman"/>
          <w:kern w:val="24"/>
          <w:sz w:val="24"/>
          <w:szCs w:val="24"/>
        </w:rPr>
      </w:pPr>
    </w:p>
    <w:p w:rsidR="00BA7296" w:rsidRPr="00EB4E26" w:rsidRDefault="00BA7296" w:rsidP="00DA6058">
      <w:pPr>
        <w:spacing w:after="0" w:line="240" w:lineRule="auto"/>
        <w:ind w:firstLine="708"/>
        <w:rPr>
          <w:rFonts w:ascii="Times New Roman" w:hAnsi="Times New Roman" w:cs="Times New Roman"/>
          <w:kern w:val="24"/>
          <w:sz w:val="24"/>
          <w:szCs w:val="24"/>
        </w:rPr>
      </w:pPr>
      <w:r w:rsidRPr="00EB4E26">
        <w:rPr>
          <w:rFonts w:ascii="Times New Roman" w:hAnsi="Times New Roman" w:cs="Times New Roman"/>
          <w:kern w:val="24"/>
          <w:sz w:val="24"/>
          <w:szCs w:val="24"/>
        </w:rPr>
        <w:t>Указанная часть Программы ориентирована:</w:t>
      </w:r>
    </w:p>
    <w:p w:rsidR="00DA6058" w:rsidRPr="00EB4E26" w:rsidRDefault="00DA6058" w:rsidP="00DA6058">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на формирование у ребенка чувства любви к Родине, воспитания у него эмоционально-положительного отношения к тем местам, где он живет;</w:t>
      </w:r>
    </w:p>
    <w:p w:rsidR="00DA6058" w:rsidRPr="00EB4E26" w:rsidRDefault="00DA6058" w:rsidP="00DA6058">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BA7296" w:rsidRPr="00EB4E26" w:rsidRDefault="00DA6058" w:rsidP="00DA6058">
      <w:pPr>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Решает следующие задачи:</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Расширить представления о родном городе, названиях улиц, закреплять знания о достопримечательностях города Ярославля и Ярославской области.</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Познакомить с промышленными, мебельными предприятиями города, воспитывать ценность труда.</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lastRenderedPageBreak/>
        <w:t>– Формировать толерантное отношение к людям разных национальностей через знакомство с их культурой, традициями, обычаями.</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Формировать чувство гордости за культурное наследие родного края. Вызывать интерес к произведениям местных поэтов, художников.</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Помогать ориентироваться в многообразии предметов материальной культуры.</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Углублять представления детей о народных промыслах региона: национальная одежда и обувь, изделия с национальным орнаментом, рыболовный промысел.</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Способствовать развитию интереса к родному городу, краю, в котором мы живем, к взаимоотношениям людей и природы, предметам культуры.</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Воспитывать чувство любви и гордости за свой город. Подвести детей к пониманию того, что история родного города, края неразрывно связана с историей России.</w:t>
      </w:r>
    </w:p>
    <w:p w:rsidR="004D572C"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w:t>
      </w:r>
    </w:p>
    <w:p w:rsidR="00DA6058" w:rsidRPr="00EB4E26" w:rsidRDefault="004D572C" w:rsidP="004D572C">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Воспитывать нравственные чувства, уважительное отношение к старшим, родителям, младшим.</w:t>
      </w:r>
    </w:p>
    <w:p w:rsidR="00BA7296" w:rsidRPr="00EB4E26" w:rsidRDefault="00BA7296" w:rsidP="00995EDF">
      <w:pPr>
        <w:spacing w:after="0" w:line="240" w:lineRule="auto"/>
        <w:jc w:val="center"/>
        <w:rPr>
          <w:rFonts w:ascii="Times New Roman" w:hAnsi="Times New Roman" w:cs="Times New Roman"/>
          <w:b/>
          <w:sz w:val="24"/>
          <w:szCs w:val="24"/>
        </w:rPr>
      </w:pPr>
    </w:p>
    <w:p w:rsidR="00995EDF" w:rsidRPr="00EB4E26" w:rsidRDefault="00635DD6" w:rsidP="000C060A">
      <w:pPr>
        <w:pStyle w:val="a4"/>
        <w:numPr>
          <w:ilvl w:val="2"/>
          <w:numId w:val="21"/>
        </w:numPr>
        <w:spacing w:after="0" w:line="240" w:lineRule="auto"/>
        <w:rPr>
          <w:rFonts w:ascii="Times New Roman" w:hAnsi="Times New Roman" w:cs="Times New Roman"/>
          <w:b/>
          <w:sz w:val="24"/>
          <w:szCs w:val="24"/>
        </w:rPr>
      </w:pPr>
      <w:r w:rsidRPr="00EB4E26">
        <w:rPr>
          <w:rFonts w:ascii="Times New Roman" w:hAnsi="Times New Roman" w:cs="Times New Roman"/>
          <w:b/>
          <w:sz w:val="24"/>
          <w:szCs w:val="24"/>
        </w:rPr>
        <w:t>Направления и з</w:t>
      </w:r>
      <w:r w:rsidR="00995EDF" w:rsidRPr="00EB4E26">
        <w:rPr>
          <w:rFonts w:ascii="Times New Roman" w:hAnsi="Times New Roman" w:cs="Times New Roman"/>
          <w:b/>
          <w:sz w:val="24"/>
          <w:szCs w:val="24"/>
        </w:rPr>
        <w:t xml:space="preserve">адачи Программы воспитания, связанные с базовыми ценностями и воспитательными задачами, </w:t>
      </w:r>
    </w:p>
    <w:p w:rsidR="00E80AD9" w:rsidRPr="00EB4E26" w:rsidRDefault="00995EDF" w:rsidP="00995EDF">
      <w:pPr>
        <w:spacing w:after="0" w:line="240" w:lineRule="auto"/>
        <w:jc w:val="center"/>
        <w:rPr>
          <w:rFonts w:ascii="Times New Roman" w:hAnsi="Times New Roman" w:cs="Times New Roman"/>
          <w:b/>
          <w:sz w:val="24"/>
          <w:szCs w:val="24"/>
        </w:rPr>
      </w:pPr>
      <w:r w:rsidRPr="00EB4E26">
        <w:rPr>
          <w:rFonts w:ascii="Times New Roman" w:hAnsi="Times New Roman" w:cs="Times New Roman"/>
          <w:b/>
          <w:sz w:val="24"/>
          <w:szCs w:val="24"/>
        </w:rPr>
        <w:t>реализуемыми в рамках образовательных областей</w:t>
      </w:r>
    </w:p>
    <w:p w:rsidR="00995EDF" w:rsidRPr="00EB4E26" w:rsidRDefault="00995EDF" w:rsidP="00995EDF">
      <w:pPr>
        <w:spacing w:after="0" w:line="240" w:lineRule="auto"/>
        <w:jc w:val="center"/>
        <w:rPr>
          <w:rFonts w:ascii="Times New Roman" w:hAnsi="Times New Roman" w:cs="Times New Roman"/>
          <w:b/>
          <w:sz w:val="24"/>
          <w:szCs w:val="24"/>
        </w:rPr>
      </w:pPr>
    </w:p>
    <w:tbl>
      <w:tblPr>
        <w:tblStyle w:val="a3"/>
        <w:tblW w:w="0" w:type="auto"/>
        <w:tblLook w:val="04A0"/>
      </w:tblPr>
      <w:tblGrid>
        <w:gridCol w:w="3020"/>
        <w:gridCol w:w="3020"/>
        <w:gridCol w:w="3020"/>
        <w:gridCol w:w="3020"/>
        <w:gridCol w:w="3020"/>
      </w:tblGrid>
      <w:tr w:rsidR="00A54F23" w:rsidRPr="00EB4E26" w:rsidTr="00524926">
        <w:tc>
          <w:tcPr>
            <w:tcW w:w="3020" w:type="dxa"/>
            <w:vAlign w:val="center"/>
          </w:tcPr>
          <w:p w:rsidR="00A54F23" w:rsidRPr="00EB4E26" w:rsidRDefault="00A54F23" w:rsidP="00A54F23">
            <w:pPr>
              <w:jc w:val="center"/>
              <w:rPr>
                <w:rFonts w:ascii="Times New Roman" w:hAnsi="Times New Roman" w:cs="Times New Roman"/>
                <w:b/>
                <w:sz w:val="24"/>
                <w:szCs w:val="24"/>
              </w:rPr>
            </w:pPr>
            <w:r w:rsidRPr="00EB4E26">
              <w:rPr>
                <w:rFonts w:ascii="Times New Roman" w:hAnsi="Times New Roman" w:cs="Times New Roman"/>
                <w:b/>
                <w:sz w:val="24"/>
                <w:szCs w:val="24"/>
              </w:rPr>
              <w:t>Направления воспитания и базовые ценности</w:t>
            </w:r>
          </w:p>
        </w:tc>
        <w:tc>
          <w:tcPr>
            <w:tcW w:w="3020" w:type="dxa"/>
            <w:vAlign w:val="center"/>
          </w:tcPr>
          <w:p w:rsidR="00A54F23" w:rsidRPr="00EB4E26" w:rsidRDefault="00A54F23" w:rsidP="00A54F23">
            <w:pPr>
              <w:ind w:firstLine="567"/>
              <w:jc w:val="center"/>
              <w:rPr>
                <w:rFonts w:ascii="Times New Roman" w:hAnsi="Times New Roman" w:cs="Times New Roman"/>
                <w:b/>
                <w:sz w:val="24"/>
                <w:szCs w:val="24"/>
              </w:rPr>
            </w:pPr>
            <w:r w:rsidRPr="00EB4E26">
              <w:rPr>
                <w:rFonts w:ascii="Times New Roman" w:hAnsi="Times New Roman" w:cs="Times New Roman"/>
                <w:b/>
                <w:sz w:val="24"/>
                <w:szCs w:val="24"/>
              </w:rPr>
              <w:t>Цель</w:t>
            </w:r>
          </w:p>
        </w:tc>
        <w:tc>
          <w:tcPr>
            <w:tcW w:w="3020" w:type="dxa"/>
            <w:vAlign w:val="center"/>
          </w:tcPr>
          <w:p w:rsidR="00A54F23" w:rsidRPr="00EB4E26" w:rsidRDefault="00A54F23" w:rsidP="00A54F23">
            <w:pPr>
              <w:ind w:firstLine="567"/>
              <w:jc w:val="center"/>
              <w:rPr>
                <w:rFonts w:ascii="Times New Roman" w:hAnsi="Times New Roman" w:cs="Times New Roman"/>
                <w:b/>
                <w:sz w:val="24"/>
                <w:szCs w:val="24"/>
              </w:rPr>
            </w:pPr>
            <w:r w:rsidRPr="00EB4E26">
              <w:rPr>
                <w:rFonts w:ascii="Times New Roman" w:hAnsi="Times New Roman" w:cs="Times New Roman"/>
                <w:b/>
                <w:sz w:val="24"/>
                <w:szCs w:val="24"/>
              </w:rPr>
              <w:t>Задачи</w:t>
            </w:r>
          </w:p>
        </w:tc>
        <w:tc>
          <w:tcPr>
            <w:tcW w:w="3020" w:type="dxa"/>
            <w:vAlign w:val="center"/>
          </w:tcPr>
          <w:p w:rsidR="00A54F23" w:rsidRPr="00EB4E26" w:rsidRDefault="00A54F23" w:rsidP="00A54F23">
            <w:pPr>
              <w:jc w:val="center"/>
              <w:rPr>
                <w:rFonts w:ascii="Times New Roman" w:hAnsi="Times New Roman" w:cs="Times New Roman"/>
                <w:b/>
                <w:sz w:val="24"/>
                <w:szCs w:val="24"/>
              </w:rPr>
            </w:pPr>
            <w:r w:rsidRPr="00EB4E26">
              <w:rPr>
                <w:rFonts w:ascii="Times New Roman" w:hAnsi="Times New Roman" w:cs="Times New Roman"/>
                <w:b/>
                <w:sz w:val="24"/>
                <w:szCs w:val="24"/>
              </w:rPr>
              <w:t>Задачи образовательных областей</w:t>
            </w:r>
          </w:p>
        </w:tc>
        <w:tc>
          <w:tcPr>
            <w:tcW w:w="3020" w:type="dxa"/>
            <w:vAlign w:val="center"/>
          </w:tcPr>
          <w:p w:rsidR="00A54F23" w:rsidRPr="00EB4E26" w:rsidRDefault="00A54F23" w:rsidP="00A54F23">
            <w:pPr>
              <w:jc w:val="center"/>
              <w:rPr>
                <w:rFonts w:ascii="Times New Roman" w:hAnsi="Times New Roman" w:cs="Times New Roman"/>
                <w:b/>
                <w:sz w:val="24"/>
                <w:szCs w:val="24"/>
              </w:rPr>
            </w:pPr>
            <w:r w:rsidRPr="00EB4E26">
              <w:rPr>
                <w:rFonts w:ascii="Times New Roman" w:hAnsi="Times New Roman" w:cs="Times New Roman"/>
                <w:b/>
                <w:sz w:val="24"/>
                <w:szCs w:val="24"/>
              </w:rPr>
              <w:t>Образовательные области</w:t>
            </w:r>
          </w:p>
        </w:tc>
      </w:tr>
      <w:tr w:rsidR="00A54F23" w:rsidRPr="00EB4E26" w:rsidTr="00524926">
        <w:tc>
          <w:tcPr>
            <w:tcW w:w="3020" w:type="dxa"/>
          </w:tcPr>
          <w:p w:rsidR="00A54F23" w:rsidRPr="00EB4E26" w:rsidRDefault="00A54F23" w:rsidP="008A038C">
            <w:pPr>
              <w:rPr>
                <w:rFonts w:ascii="Times New Roman" w:hAnsi="Times New Roman" w:cs="Times New Roman"/>
                <w:b/>
                <w:i/>
                <w:sz w:val="24"/>
                <w:szCs w:val="24"/>
              </w:rPr>
            </w:pPr>
            <w:r w:rsidRPr="00EB4E26">
              <w:rPr>
                <w:rFonts w:ascii="Times New Roman" w:hAnsi="Times New Roman" w:cs="Times New Roman"/>
                <w:b/>
                <w:i/>
                <w:sz w:val="24"/>
                <w:szCs w:val="24"/>
              </w:rPr>
              <w:t xml:space="preserve">Патриотическое направление воспитания </w:t>
            </w:r>
          </w:p>
          <w:p w:rsidR="005D0067" w:rsidRPr="00EB4E26" w:rsidRDefault="00A54F23" w:rsidP="005D0067">
            <w:pPr>
              <w:rPr>
                <w:rFonts w:ascii="Times New Roman" w:hAnsi="Times New Roman" w:cs="Times New Roman"/>
                <w:b/>
                <w:i/>
                <w:sz w:val="24"/>
                <w:szCs w:val="24"/>
              </w:rPr>
            </w:pPr>
            <w:r w:rsidRPr="00EB4E26">
              <w:rPr>
                <w:rFonts w:ascii="Times New Roman" w:hAnsi="Times New Roman" w:cs="Times New Roman"/>
                <w:b/>
                <w:i/>
                <w:sz w:val="24"/>
                <w:szCs w:val="24"/>
              </w:rPr>
              <w:t xml:space="preserve">В основе лежат ценности </w:t>
            </w:r>
            <w:r w:rsidR="005D0067" w:rsidRPr="00EB4E26">
              <w:rPr>
                <w:rFonts w:ascii="Times New Roman" w:hAnsi="Times New Roman" w:cs="Times New Roman"/>
                <w:b/>
                <w:i/>
                <w:sz w:val="24"/>
                <w:szCs w:val="24"/>
              </w:rPr>
              <w:t>«</w:t>
            </w:r>
            <w:r w:rsidRPr="00EB4E26">
              <w:rPr>
                <w:rFonts w:ascii="Times New Roman" w:hAnsi="Times New Roman" w:cs="Times New Roman"/>
                <w:b/>
                <w:i/>
                <w:sz w:val="24"/>
                <w:szCs w:val="24"/>
              </w:rPr>
              <w:t xml:space="preserve">Родина </w:t>
            </w:r>
          </w:p>
          <w:p w:rsidR="00A54F23" w:rsidRPr="00EB4E26" w:rsidRDefault="00A54F23" w:rsidP="005D0067">
            <w:pPr>
              <w:rPr>
                <w:rFonts w:ascii="Times New Roman" w:hAnsi="Times New Roman" w:cs="Times New Roman"/>
                <w:b/>
                <w:i/>
                <w:sz w:val="24"/>
                <w:szCs w:val="24"/>
              </w:rPr>
            </w:pPr>
            <w:r w:rsidRPr="00EB4E26">
              <w:rPr>
                <w:rFonts w:ascii="Times New Roman" w:hAnsi="Times New Roman" w:cs="Times New Roman"/>
                <w:b/>
                <w:i/>
                <w:sz w:val="24"/>
                <w:szCs w:val="24"/>
              </w:rPr>
              <w:t xml:space="preserve">и </w:t>
            </w:r>
            <w:r w:rsidR="005D0067" w:rsidRPr="00EB4E26">
              <w:rPr>
                <w:rFonts w:ascii="Times New Roman" w:hAnsi="Times New Roman" w:cs="Times New Roman"/>
                <w:b/>
                <w:i/>
                <w:sz w:val="24"/>
                <w:szCs w:val="24"/>
              </w:rPr>
              <w:t>п</w:t>
            </w:r>
            <w:r w:rsidRPr="00EB4E26">
              <w:rPr>
                <w:rFonts w:ascii="Times New Roman" w:hAnsi="Times New Roman" w:cs="Times New Roman"/>
                <w:b/>
                <w:i/>
                <w:sz w:val="24"/>
                <w:szCs w:val="24"/>
              </w:rPr>
              <w:t>рирода»</w:t>
            </w:r>
          </w:p>
        </w:tc>
        <w:tc>
          <w:tcPr>
            <w:tcW w:w="3020" w:type="dxa"/>
          </w:tcPr>
          <w:p w:rsidR="00A54F23" w:rsidRPr="00EB4E26" w:rsidRDefault="00A54F23" w:rsidP="00F97CB5">
            <w:pPr>
              <w:rPr>
                <w:rFonts w:ascii="Times New Roman" w:hAnsi="Times New Roman" w:cs="Times New Roman"/>
                <w:sz w:val="24"/>
                <w:szCs w:val="24"/>
              </w:rPr>
            </w:pPr>
            <w:r w:rsidRPr="00EB4E26">
              <w:rPr>
                <w:rFonts w:ascii="Times New Roman" w:hAnsi="Times New Roman" w:cs="Times New Roman"/>
                <w:sz w:val="24"/>
                <w:szCs w:val="24"/>
              </w:rPr>
              <w:t>Формирование у реб</w:t>
            </w:r>
            <w:r w:rsidR="00F97CB5" w:rsidRPr="00EB4E26">
              <w:rPr>
                <w:rFonts w:ascii="Times New Roman" w:hAnsi="Times New Roman" w:cs="Times New Roman"/>
                <w:sz w:val="24"/>
                <w:szCs w:val="24"/>
              </w:rPr>
              <w:t>е</w:t>
            </w:r>
            <w:r w:rsidRPr="00EB4E26">
              <w:rPr>
                <w:rFonts w:ascii="Times New Roman" w:hAnsi="Times New Roman" w:cs="Times New Roman"/>
                <w:sz w:val="24"/>
                <w:szCs w:val="24"/>
              </w:rPr>
              <w:t>нка личностной позиции наследника традиций и культуры, защитника Отечества и творца (созидателя), ответственного за будущее своей страны</w:t>
            </w:r>
          </w:p>
        </w:tc>
        <w:tc>
          <w:tcPr>
            <w:tcW w:w="3020" w:type="dxa"/>
          </w:tcPr>
          <w:p w:rsidR="00A54F23" w:rsidRPr="00EB4E26" w:rsidRDefault="00A54F23"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A54F23" w:rsidRPr="00EB4E26" w:rsidRDefault="00A54F23" w:rsidP="00226614">
            <w:pPr>
              <w:tabs>
                <w:tab w:val="left" w:pos="146"/>
              </w:tabs>
              <w:rPr>
                <w:rFonts w:ascii="Times New Roman" w:hAnsi="Times New Roman" w:cs="Times New Roman"/>
                <w:sz w:val="24"/>
                <w:szCs w:val="24"/>
              </w:rPr>
            </w:pPr>
            <w:r w:rsidRPr="00EB4E26">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w:t>
            </w:r>
            <w:r w:rsidRPr="00EB4E26">
              <w:rPr>
                <w:rFonts w:ascii="Times New Roman" w:hAnsi="Times New Roman" w:cs="Times New Roman"/>
                <w:sz w:val="24"/>
                <w:szCs w:val="24"/>
              </w:rPr>
              <w:lastRenderedPageBreak/>
              <w:t>ради своей семьи, малой родины)</w:t>
            </w:r>
            <w:r w:rsidR="00226614" w:rsidRPr="00EB4E26">
              <w:rPr>
                <w:rFonts w:ascii="Times New Roman" w:hAnsi="Times New Roman" w:cs="Times New Roman"/>
                <w:sz w:val="24"/>
                <w:szCs w:val="24"/>
              </w:rPr>
              <w:t>.</w:t>
            </w:r>
            <w:r w:rsidRPr="00EB4E26">
              <w:rPr>
                <w:rFonts w:ascii="Times New Roman" w:hAnsi="Times New Roman" w:cs="Times New Roman"/>
                <w:sz w:val="24"/>
                <w:szCs w:val="24"/>
              </w:rPr>
              <w:t xml:space="preserve"> 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4E5226"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 развитие всего своего населенного пункта, района, края, Отчизны в целом)</w:t>
            </w:r>
          </w:p>
        </w:tc>
        <w:tc>
          <w:tcPr>
            <w:tcW w:w="3020" w:type="dxa"/>
          </w:tcPr>
          <w:p w:rsidR="00A54F23" w:rsidRPr="00EB4E26" w:rsidRDefault="00A54F23"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r w:rsidR="00EC52CE" w:rsidRPr="00EB4E26">
              <w:rPr>
                <w:rStyle w:val="13"/>
                <w:color w:val="auto"/>
                <w:sz w:val="24"/>
                <w:szCs w:val="24"/>
              </w:rPr>
              <w:t>.</w:t>
            </w:r>
          </w:p>
          <w:p w:rsidR="00A54F23" w:rsidRPr="00EB4E26" w:rsidRDefault="00A54F23"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p w:rsidR="00A54F23" w:rsidRPr="00EB4E26" w:rsidRDefault="00A54F23"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lastRenderedPageBreak/>
              <w:t>Приобщать к традициям и великому культурному наследию российского народа</w:t>
            </w:r>
          </w:p>
        </w:tc>
        <w:tc>
          <w:tcPr>
            <w:tcW w:w="3020" w:type="dxa"/>
          </w:tcPr>
          <w:p w:rsidR="00A54F23" w:rsidRPr="00EB4E26" w:rsidRDefault="00A54F23"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Социально-коммуникативное развитие</w:t>
            </w:r>
          </w:p>
          <w:p w:rsidR="00F97CB5" w:rsidRPr="00EB4E26" w:rsidRDefault="00F97CB5" w:rsidP="008A038C">
            <w:pPr>
              <w:rPr>
                <w:rFonts w:ascii="Times New Roman" w:hAnsi="Times New Roman" w:cs="Times New Roman"/>
                <w:sz w:val="24"/>
                <w:szCs w:val="24"/>
              </w:rPr>
            </w:pPr>
          </w:p>
          <w:p w:rsidR="00F97CB5" w:rsidRPr="00EB4E26" w:rsidRDefault="00F97CB5" w:rsidP="008A038C">
            <w:pPr>
              <w:rPr>
                <w:rFonts w:ascii="Times New Roman" w:hAnsi="Times New Roman" w:cs="Times New Roman"/>
                <w:sz w:val="24"/>
                <w:szCs w:val="24"/>
              </w:rPr>
            </w:pPr>
            <w:r w:rsidRPr="00EB4E26">
              <w:rPr>
                <w:rFonts w:ascii="Times New Roman" w:hAnsi="Times New Roman" w:cs="Times New Roman"/>
                <w:sz w:val="24"/>
                <w:szCs w:val="24"/>
              </w:rPr>
              <w:t>Познавательное развитие</w:t>
            </w:r>
          </w:p>
          <w:p w:rsidR="00F97CB5" w:rsidRPr="00EB4E26" w:rsidRDefault="00F97CB5" w:rsidP="008A038C">
            <w:pPr>
              <w:rPr>
                <w:rFonts w:ascii="Times New Roman" w:hAnsi="Times New Roman" w:cs="Times New Roman"/>
                <w:sz w:val="24"/>
                <w:szCs w:val="24"/>
              </w:rPr>
            </w:pPr>
          </w:p>
          <w:p w:rsidR="00F97CB5" w:rsidRPr="00EB4E26" w:rsidRDefault="00F97CB5" w:rsidP="008A038C">
            <w:pPr>
              <w:rPr>
                <w:rFonts w:ascii="Times New Roman" w:hAnsi="Times New Roman" w:cs="Times New Roman"/>
                <w:sz w:val="24"/>
                <w:szCs w:val="24"/>
              </w:rPr>
            </w:pPr>
            <w:r w:rsidRPr="00EB4E26">
              <w:rPr>
                <w:rFonts w:ascii="Times New Roman" w:hAnsi="Times New Roman" w:cs="Times New Roman"/>
                <w:sz w:val="24"/>
                <w:szCs w:val="24"/>
              </w:rPr>
              <w:t>Художественно-эстетическое развитие</w:t>
            </w:r>
          </w:p>
        </w:tc>
      </w:tr>
      <w:tr w:rsidR="00377B8B" w:rsidRPr="00EB4E26" w:rsidTr="00524926">
        <w:tc>
          <w:tcPr>
            <w:tcW w:w="3020" w:type="dxa"/>
          </w:tcPr>
          <w:p w:rsidR="00377B8B" w:rsidRPr="00EB4E26" w:rsidRDefault="00377B8B" w:rsidP="008A038C">
            <w:pPr>
              <w:pStyle w:val="22"/>
              <w:shd w:val="clear" w:color="auto" w:fill="auto"/>
              <w:spacing w:before="0" w:after="0" w:line="240" w:lineRule="auto"/>
              <w:jc w:val="both"/>
              <w:rPr>
                <w:b/>
                <w:i/>
                <w:sz w:val="24"/>
                <w:szCs w:val="24"/>
              </w:rPr>
            </w:pPr>
            <w:r w:rsidRPr="00EB4E26">
              <w:rPr>
                <w:b/>
                <w:i/>
                <w:sz w:val="24"/>
                <w:szCs w:val="24"/>
              </w:rPr>
              <w:lastRenderedPageBreak/>
              <w:t xml:space="preserve">Духовно-нравственное направление воспитания </w:t>
            </w:r>
          </w:p>
          <w:p w:rsidR="00377B8B" w:rsidRPr="00EB4E26" w:rsidRDefault="00377B8B" w:rsidP="00377B8B">
            <w:pPr>
              <w:pStyle w:val="22"/>
              <w:shd w:val="clear" w:color="auto" w:fill="auto"/>
              <w:spacing w:before="0" w:after="0" w:line="240" w:lineRule="auto"/>
              <w:jc w:val="both"/>
              <w:rPr>
                <w:b/>
                <w:i/>
                <w:sz w:val="24"/>
                <w:szCs w:val="24"/>
              </w:rPr>
            </w:pPr>
            <w:r w:rsidRPr="00EB4E26">
              <w:rPr>
                <w:b/>
                <w:i/>
                <w:sz w:val="24"/>
                <w:szCs w:val="24"/>
              </w:rPr>
              <w:t>В основе лежат ценности «</w:t>
            </w:r>
            <w:r w:rsidRPr="00EB4E26">
              <w:rPr>
                <w:rStyle w:val="13"/>
                <w:b/>
                <w:i/>
                <w:color w:val="auto"/>
                <w:sz w:val="24"/>
                <w:szCs w:val="24"/>
              </w:rPr>
              <w:t xml:space="preserve">Жизнь», </w:t>
            </w:r>
            <w:r w:rsidRPr="00EB4E26">
              <w:rPr>
                <w:rStyle w:val="13"/>
                <w:rFonts w:eastAsiaTheme="minorHAnsi"/>
                <w:b/>
                <w:i/>
                <w:color w:val="auto"/>
                <w:sz w:val="24"/>
                <w:szCs w:val="24"/>
              </w:rPr>
              <w:t xml:space="preserve">«Добро», «Милосердие» </w:t>
            </w:r>
          </w:p>
        </w:tc>
        <w:tc>
          <w:tcPr>
            <w:tcW w:w="3020" w:type="dxa"/>
          </w:tcPr>
          <w:p w:rsidR="00377B8B" w:rsidRPr="00EB4E26" w:rsidRDefault="00377B8B" w:rsidP="008A038C">
            <w:pPr>
              <w:rPr>
                <w:rFonts w:ascii="Times New Roman" w:hAnsi="Times New Roman" w:cs="Times New Roman"/>
                <w:sz w:val="24"/>
                <w:szCs w:val="24"/>
              </w:rPr>
            </w:pPr>
            <w:r w:rsidRPr="00EB4E26">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020" w:type="dxa"/>
          </w:tcPr>
          <w:p w:rsidR="00377B8B" w:rsidRPr="00EB4E26" w:rsidRDefault="00377B8B"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Развивать ценностно</w:t>
            </w:r>
            <w:r w:rsidRPr="00EB4E26">
              <w:rPr>
                <w:rFonts w:ascii="Times New Roman" w:hAnsi="Times New Roman" w:cs="Times New Roman"/>
                <w:sz w:val="24"/>
                <w:szCs w:val="24"/>
              </w:rPr>
              <w:softHyphen/>
              <w:t>смысловую сферу дошкольников на основе творческого взаимодействия в детско- взрослой общности</w:t>
            </w:r>
          </w:p>
          <w:p w:rsidR="00377B8B" w:rsidRPr="00EB4E26" w:rsidRDefault="00377B8B"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3020" w:type="dxa"/>
          </w:tcPr>
          <w:p w:rsidR="00377B8B" w:rsidRPr="00EB4E26" w:rsidRDefault="00377B8B" w:rsidP="00377B8B">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Воспитывать любовь к своей семье, своему населенному пункту, родному краю, своей стране</w:t>
            </w:r>
            <w:r w:rsidR="00EC52CE" w:rsidRPr="00EB4E26">
              <w:rPr>
                <w:rStyle w:val="13"/>
                <w:color w:val="auto"/>
                <w:sz w:val="24"/>
                <w:szCs w:val="24"/>
              </w:rPr>
              <w:t>.</w:t>
            </w:r>
          </w:p>
          <w:p w:rsidR="00377B8B" w:rsidRPr="00EB4E26" w:rsidRDefault="00377B8B" w:rsidP="00377B8B">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377B8B" w:rsidRPr="00EB4E26" w:rsidRDefault="00377B8B" w:rsidP="00377B8B">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 xml:space="preserve">Воспитывать социальные чувства и навыки: способность к сопереживанию, общительность, </w:t>
            </w:r>
            <w:r w:rsidRPr="00EB4E26">
              <w:rPr>
                <w:rStyle w:val="13"/>
                <w:color w:val="auto"/>
                <w:sz w:val="24"/>
                <w:szCs w:val="24"/>
              </w:rPr>
              <w:lastRenderedPageBreak/>
              <w:t xml:space="preserve">дружелюбие </w:t>
            </w:r>
          </w:p>
          <w:p w:rsidR="00377B8B" w:rsidRPr="00EB4E26" w:rsidRDefault="00377B8B" w:rsidP="00377B8B">
            <w:pPr>
              <w:pStyle w:val="22"/>
              <w:shd w:val="clear" w:color="auto" w:fill="auto"/>
              <w:tabs>
                <w:tab w:val="left" w:pos="205"/>
              </w:tabs>
              <w:spacing w:before="0" w:after="0" w:line="240" w:lineRule="auto"/>
              <w:jc w:val="both"/>
              <w:rPr>
                <w:sz w:val="24"/>
                <w:szCs w:val="24"/>
              </w:rPr>
            </w:pPr>
            <w:r w:rsidRPr="00EB4E26">
              <w:rPr>
                <w:rStyle w:val="13"/>
                <w:color w:val="auto"/>
                <w:sz w:val="24"/>
                <w:szCs w:val="24"/>
              </w:rPr>
              <w:t>Формировать навыки сотрудничества, умения соблюдать правила, активной личностной позиции</w:t>
            </w:r>
            <w:r w:rsidR="00EC52CE" w:rsidRPr="00EB4E26">
              <w:rPr>
                <w:rStyle w:val="13"/>
                <w:color w:val="auto"/>
                <w:sz w:val="24"/>
                <w:szCs w:val="24"/>
              </w:rPr>
              <w:t>.</w:t>
            </w:r>
          </w:p>
          <w:p w:rsidR="00377B8B" w:rsidRPr="00EB4E26" w:rsidRDefault="00377B8B" w:rsidP="00377B8B">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 xml:space="preserve">Создавать условия для возникновения у </w:t>
            </w:r>
            <w:r w:rsidR="00EC52CE" w:rsidRPr="00EB4E26">
              <w:rPr>
                <w:rStyle w:val="13"/>
                <w:color w:val="auto"/>
                <w:sz w:val="24"/>
                <w:szCs w:val="24"/>
              </w:rPr>
              <w:t xml:space="preserve">обучающихся </w:t>
            </w:r>
            <w:r w:rsidRPr="00EB4E26">
              <w:rPr>
                <w:rStyle w:val="13"/>
                <w:color w:val="auto"/>
                <w:sz w:val="24"/>
                <w:szCs w:val="24"/>
              </w:rPr>
              <w:t xml:space="preserve">нравственного, социально значимого поступка, приобретения </w:t>
            </w:r>
            <w:r w:rsidR="00EC52CE" w:rsidRPr="00EB4E26">
              <w:rPr>
                <w:rStyle w:val="13"/>
                <w:color w:val="auto"/>
                <w:sz w:val="24"/>
                <w:szCs w:val="24"/>
              </w:rPr>
              <w:t>обучающимся</w:t>
            </w:r>
            <w:r w:rsidRPr="00EB4E26">
              <w:rPr>
                <w:rStyle w:val="13"/>
                <w:color w:val="auto"/>
                <w:sz w:val="24"/>
                <w:szCs w:val="24"/>
              </w:rPr>
              <w:t xml:space="preserve"> опыта милосердия и заботы</w:t>
            </w:r>
            <w:r w:rsidR="00EC52CE" w:rsidRPr="00EB4E26">
              <w:rPr>
                <w:rStyle w:val="13"/>
                <w:color w:val="auto"/>
                <w:sz w:val="24"/>
                <w:szCs w:val="24"/>
              </w:rPr>
              <w:t>.</w:t>
            </w:r>
          </w:p>
          <w:p w:rsidR="00EC52CE" w:rsidRPr="00EB4E26" w:rsidRDefault="00EC52CE" w:rsidP="00377B8B">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3020" w:type="dxa"/>
          </w:tcPr>
          <w:p w:rsidR="00377B8B" w:rsidRPr="00EB4E26" w:rsidRDefault="00377B8B"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Социально-коммуникативное развитие</w:t>
            </w:r>
          </w:p>
          <w:p w:rsidR="00EC52CE" w:rsidRPr="00EB4E26" w:rsidRDefault="00EC52CE" w:rsidP="008A038C">
            <w:pPr>
              <w:rPr>
                <w:rFonts w:ascii="Times New Roman" w:hAnsi="Times New Roman" w:cs="Times New Roman"/>
                <w:sz w:val="24"/>
                <w:szCs w:val="24"/>
              </w:rPr>
            </w:pPr>
          </w:p>
          <w:p w:rsidR="00EC52CE" w:rsidRPr="00EB4E26" w:rsidRDefault="00EC52CE" w:rsidP="008A038C">
            <w:pPr>
              <w:rPr>
                <w:rFonts w:ascii="Times New Roman" w:hAnsi="Times New Roman" w:cs="Times New Roman"/>
                <w:sz w:val="24"/>
                <w:szCs w:val="24"/>
              </w:rPr>
            </w:pPr>
            <w:r w:rsidRPr="00EB4E26">
              <w:rPr>
                <w:rFonts w:ascii="Times New Roman" w:hAnsi="Times New Roman" w:cs="Times New Roman"/>
                <w:sz w:val="24"/>
                <w:szCs w:val="24"/>
              </w:rPr>
              <w:t>Речевое развитие</w:t>
            </w:r>
          </w:p>
        </w:tc>
      </w:tr>
      <w:tr w:rsidR="00460DAE" w:rsidRPr="00EB4E26" w:rsidTr="00524926">
        <w:tc>
          <w:tcPr>
            <w:tcW w:w="3020" w:type="dxa"/>
          </w:tcPr>
          <w:p w:rsidR="00460DAE" w:rsidRPr="00EB4E26" w:rsidRDefault="00460DAE" w:rsidP="008A038C">
            <w:pPr>
              <w:rPr>
                <w:rFonts w:ascii="Times New Roman" w:hAnsi="Times New Roman" w:cs="Times New Roman"/>
                <w:b/>
                <w:i/>
                <w:sz w:val="24"/>
                <w:szCs w:val="24"/>
              </w:rPr>
            </w:pPr>
            <w:r w:rsidRPr="00EB4E26">
              <w:rPr>
                <w:rFonts w:ascii="Times New Roman" w:hAnsi="Times New Roman" w:cs="Times New Roman"/>
                <w:b/>
                <w:i/>
                <w:sz w:val="24"/>
                <w:szCs w:val="24"/>
              </w:rPr>
              <w:lastRenderedPageBreak/>
              <w:t>Социальное направление воспитания</w:t>
            </w:r>
          </w:p>
          <w:p w:rsidR="00460DAE" w:rsidRPr="00EB4E26" w:rsidRDefault="00460DAE" w:rsidP="008A038C">
            <w:pPr>
              <w:pStyle w:val="22"/>
              <w:shd w:val="clear" w:color="auto" w:fill="auto"/>
              <w:spacing w:before="0" w:after="0" w:line="240" w:lineRule="auto"/>
              <w:jc w:val="both"/>
              <w:rPr>
                <w:b/>
                <w:i/>
                <w:sz w:val="24"/>
                <w:szCs w:val="24"/>
              </w:rPr>
            </w:pPr>
            <w:r w:rsidRPr="00EB4E26">
              <w:rPr>
                <w:rStyle w:val="13"/>
                <w:b/>
                <w:i/>
                <w:color w:val="auto"/>
                <w:sz w:val="24"/>
                <w:szCs w:val="24"/>
              </w:rPr>
              <w:t>В основе лежат ценности «Человек», «Семья»,</w:t>
            </w:r>
            <w:r w:rsidRPr="00EB4E26">
              <w:rPr>
                <w:b/>
                <w:i/>
                <w:sz w:val="24"/>
                <w:szCs w:val="24"/>
              </w:rPr>
              <w:t xml:space="preserve"> </w:t>
            </w:r>
            <w:r w:rsidRPr="00EB4E26">
              <w:rPr>
                <w:rStyle w:val="13"/>
                <w:b/>
                <w:i/>
                <w:color w:val="auto"/>
                <w:sz w:val="24"/>
                <w:szCs w:val="24"/>
              </w:rPr>
              <w:t>«Дружба»,</w:t>
            </w:r>
          </w:p>
          <w:p w:rsidR="00460DAE" w:rsidRPr="00EB4E26" w:rsidRDefault="00460DAE" w:rsidP="008A038C">
            <w:pPr>
              <w:rPr>
                <w:rFonts w:ascii="Times New Roman" w:hAnsi="Times New Roman" w:cs="Times New Roman"/>
                <w:b/>
                <w:i/>
                <w:sz w:val="24"/>
                <w:szCs w:val="24"/>
              </w:rPr>
            </w:pPr>
            <w:r w:rsidRPr="00EB4E26">
              <w:rPr>
                <w:rStyle w:val="13"/>
                <w:rFonts w:eastAsiaTheme="minorHAnsi"/>
                <w:b/>
                <w:i/>
                <w:color w:val="auto"/>
                <w:sz w:val="24"/>
                <w:szCs w:val="24"/>
              </w:rPr>
              <w:t>«Сотрудничество»</w:t>
            </w:r>
          </w:p>
        </w:tc>
        <w:tc>
          <w:tcPr>
            <w:tcW w:w="3020" w:type="dxa"/>
          </w:tcPr>
          <w:p w:rsidR="00460DAE" w:rsidRPr="00EB4E26" w:rsidRDefault="00460DAE" w:rsidP="00460DAE">
            <w:pPr>
              <w:pStyle w:val="22"/>
              <w:shd w:val="clear" w:color="auto" w:fill="auto"/>
              <w:tabs>
                <w:tab w:val="left" w:pos="1762"/>
              </w:tabs>
              <w:spacing w:before="0" w:after="0" w:line="240" w:lineRule="auto"/>
              <w:jc w:val="both"/>
              <w:rPr>
                <w:sz w:val="24"/>
                <w:szCs w:val="24"/>
              </w:rPr>
            </w:pPr>
            <w:r w:rsidRPr="00EB4E26">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460DAE" w:rsidRPr="00EB4E26" w:rsidRDefault="00460DAE" w:rsidP="008A038C">
            <w:pPr>
              <w:ind w:firstLine="567"/>
              <w:rPr>
                <w:rFonts w:ascii="Times New Roman" w:hAnsi="Times New Roman" w:cs="Times New Roman"/>
                <w:sz w:val="24"/>
                <w:szCs w:val="24"/>
              </w:rPr>
            </w:pPr>
          </w:p>
        </w:tc>
        <w:tc>
          <w:tcPr>
            <w:tcW w:w="3020" w:type="dxa"/>
          </w:tcPr>
          <w:p w:rsidR="00460DAE" w:rsidRPr="00EB4E26" w:rsidRDefault="00460DAE"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Способствовать освоению детьми моральных ценностей</w:t>
            </w:r>
          </w:p>
          <w:p w:rsidR="00460DAE" w:rsidRPr="00EB4E26" w:rsidRDefault="00460DAE"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Формировать у детей нравственные качества и идеалов</w:t>
            </w:r>
          </w:p>
          <w:p w:rsidR="00460DAE" w:rsidRPr="00EB4E26" w:rsidRDefault="00460DAE"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460DAE" w:rsidRPr="00EB4E26" w:rsidRDefault="00460DAE"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lastRenderedPageBreak/>
              <w:t>Способствовать накоплению у детей опыта социально-ответственного поведения</w:t>
            </w:r>
          </w:p>
          <w:p w:rsidR="00460DAE" w:rsidRPr="00EB4E26" w:rsidRDefault="00460DAE" w:rsidP="008A038C">
            <w:pPr>
              <w:tabs>
                <w:tab w:val="left" w:pos="146"/>
              </w:tabs>
              <w:rPr>
                <w:rFonts w:ascii="Times New Roman" w:hAnsi="Times New Roman" w:cs="Times New Roman"/>
                <w:sz w:val="24"/>
                <w:szCs w:val="24"/>
              </w:rPr>
            </w:pPr>
            <w:r w:rsidRPr="00EB4E26">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3020" w:type="dxa"/>
          </w:tcPr>
          <w:p w:rsidR="00460DAE" w:rsidRPr="00EB4E26" w:rsidRDefault="00460DAE"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60DAE" w:rsidRPr="00EB4E26" w:rsidRDefault="00460DAE"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p w:rsidR="00460DAE" w:rsidRPr="00EB4E26" w:rsidRDefault="00460DAE" w:rsidP="00460DAE">
            <w:pPr>
              <w:pStyle w:val="22"/>
              <w:shd w:val="clear" w:color="auto" w:fill="auto"/>
              <w:tabs>
                <w:tab w:val="left" w:pos="205"/>
              </w:tabs>
              <w:spacing w:before="0" w:after="0" w:line="240" w:lineRule="auto"/>
              <w:jc w:val="both"/>
              <w:rPr>
                <w:sz w:val="24"/>
                <w:szCs w:val="24"/>
              </w:rPr>
            </w:pPr>
            <w:r w:rsidRPr="00EB4E26">
              <w:rPr>
                <w:rStyle w:val="13"/>
                <w:color w:val="auto"/>
                <w:sz w:val="24"/>
                <w:szCs w:val="24"/>
              </w:rPr>
              <w:t xml:space="preserve">Способствовать </w:t>
            </w:r>
            <w:r w:rsidRPr="00EB4E26">
              <w:rPr>
                <w:rStyle w:val="13"/>
                <w:color w:val="auto"/>
                <w:sz w:val="24"/>
                <w:szCs w:val="24"/>
              </w:rPr>
              <w:lastRenderedPageBreak/>
              <w:t>овладению детьми формами речевого этикета, отражающими принятые в обществе правила и нормы культурного поведения</w:t>
            </w:r>
          </w:p>
          <w:p w:rsidR="00460DAE" w:rsidRPr="00EB4E26" w:rsidRDefault="00460DAE" w:rsidP="00460DAE">
            <w:pPr>
              <w:tabs>
                <w:tab w:val="left" w:pos="205"/>
              </w:tabs>
              <w:rPr>
                <w:rStyle w:val="13"/>
                <w:rFonts w:eastAsiaTheme="minorHAnsi"/>
                <w:color w:val="auto"/>
                <w:sz w:val="24"/>
                <w:szCs w:val="24"/>
              </w:rPr>
            </w:pPr>
            <w:r w:rsidRPr="00EB4E26">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60DAE" w:rsidRPr="00EB4E26" w:rsidRDefault="00460DAE" w:rsidP="008A038C">
            <w:pPr>
              <w:pStyle w:val="22"/>
              <w:shd w:val="clear" w:color="auto" w:fill="auto"/>
              <w:tabs>
                <w:tab w:val="left" w:pos="205"/>
              </w:tabs>
              <w:spacing w:before="0" w:after="0" w:line="240" w:lineRule="auto"/>
              <w:jc w:val="both"/>
              <w:rPr>
                <w:rStyle w:val="13"/>
                <w:rFonts w:eastAsiaTheme="minorHAnsi"/>
                <w:color w:val="auto"/>
                <w:sz w:val="24"/>
                <w:szCs w:val="24"/>
              </w:rPr>
            </w:pPr>
            <w:r w:rsidRPr="00EB4E26">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 .</w:t>
            </w:r>
          </w:p>
          <w:p w:rsidR="00460DAE" w:rsidRPr="00EB4E26" w:rsidRDefault="00460DAE" w:rsidP="008A038C">
            <w:pPr>
              <w:pStyle w:val="22"/>
              <w:shd w:val="clear" w:color="auto" w:fill="auto"/>
              <w:tabs>
                <w:tab w:val="left" w:pos="205"/>
              </w:tabs>
              <w:spacing w:before="0" w:after="0" w:line="240" w:lineRule="auto"/>
              <w:jc w:val="both"/>
              <w:rPr>
                <w:sz w:val="24"/>
                <w:szCs w:val="24"/>
              </w:rPr>
            </w:pPr>
            <w:r w:rsidRPr="00EB4E26">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3020" w:type="dxa"/>
          </w:tcPr>
          <w:p w:rsidR="00460DAE" w:rsidRPr="00EB4E26" w:rsidRDefault="00460DAE"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Социально-коммуникативное развитие</w:t>
            </w:r>
          </w:p>
          <w:p w:rsidR="00A035F1" w:rsidRPr="00EB4E26" w:rsidRDefault="00A035F1" w:rsidP="008A038C">
            <w:pPr>
              <w:rPr>
                <w:rFonts w:ascii="Times New Roman" w:hAnsi="Times New Roman" w:cs="Times New Roman"/>
                <w:sz w:val="24"/>
                <w:szCs w:val="24"/>
              </w:rPr>
            </w:pPr>
          </w:p>
          <w:p w:rsidR="00A035F1" w:rsidRPr="00EB4E26" w:rsidRDefault="00A035F1" w:rsidP="008A038C">
            <w:pPr>
              <w:rPr>
                <w:rFonts w:ascii="Times New Roman" w:hAnsi="Times New Roman" w:cs="Times New Roman"/>
                <w:sz w:val="24"/>
                <w:szCs w:val="24"/>
              </w:rPr>
            </w:pPr>
            <w:r w:rsidRPr="00EB4E26">
              <w:rPr>
                <w:rFonts w:ascii="Times New Roman" w:hAnsi="Times New Roman" w:cs="Times New Roman"/>
                <w:sz w:val="24"/>
                <w:szCs w:val="24"/>
              </w:rPr>
              <w:t>Познавательное развитие</w:t>
            </w:r>
          </w:p>
          <w:p w:rsidR="00A035F1" w:rsidRPr="00EB4E26" w:rsidRDefault="00A035F1" w:rsidP="008A038C">
            <w:pPr>
              <w:rPr>
                <w:rFonts w:ascii="Times New Roman" w:hAnsi="Times New Roman" w:cs="Times New Roman"/>
                <w:sz w:val="24"/>
                <w:szCs w:val="24"/>
              </w:rPr>
            </w:pPr>
          </w:p>
          <w:p w:rsidR="00A035F1" w:rsidRPr="00EB4E26" w:rsidRDefault="00A035F1" w:rsidP="008A038C">
            <w:pPr>
              <w:rPr>
                <w:rFonts w:ascii="Times New Roman" w:hAnsi="Times New Roman" w:cs="Times New Roman"/>
                <w:sz w:val="24"/>
                <w:szCs w:val="24"/>
              </w:rPr>
            </w:pPr>
            <w:r w:rsidRPr="00EB4E26">
              <w:rPr>
                <w:rFonts w:ascii="Times New Roman" w:hAnsi="Times New Roman" w:cs="Times New Roman"/>
                <w:sz w:val="24"/>
                <w:szCs w:val="24"/>
              </w:rPr>
              <w:t>Речевое развитие</w:t>
            </w:r>
          </w:p>
          <w:p w:rsidR="00A035F1" w:rsidRPr="00EB4E26" w:rsidRDefault="00A035F1" w:rsidP="008A038C">
            <w:pPr>
              <w:rPr>
                <w:rFonts w:ascii="Times New Roman" w:hAnsi="Times New Roman" w:cs="Times New Roman"/>
                <w:sz w:val="24"/>
                <w:szCs w:val="24"/>
              </w:rPr>
            </w:pPr>
          </w:p>
          <w:p w:rsidR="00A035F1" w:rsidRPr="00EB4E26" w:rsidRDefault="00A035F1" w:rsidP="008A038C">
            <w:pPr>
              <w:rPr>
                <w:rFonts w:ascii="Times New Roman" w:hAnsi="Times New Roman" w:cs="Times New Roman"/>
                <w:sz w:val="24"/>
                <w:szCs w:val="24"/>
              </w:rPr>
            </w:pPr>
            <w:r w:rsidRPr="00EB4E26">
              <w:rPr>
                <w:rFonts w:ascii="Times New Roman" w:hAnsi="Times New Roman" w:cs="Times New Roman"/>
                <w:sz w:val="24"/>
                <w:szCs w:val="24"/>
              </w:rPr>
              <w:t>Физическое развитие</w:t>
            </w:r>
          </w:p>
        </w:tc>
      </w:tr>
      <w:tr w:rsidR="00A035F1" w:rsidRPr="00EB4E26" w:rsidTr="00524926">
        <w:tc>
          <w:tcPr>
            <w:tcW w:w="3020" w:type="dxa"/>
          </w:tcPr>
          <w:p w:rsidR="00A035F1" w:rsidRPr="00EB4E26" w:rsidRDefault="00A035F1" w:rsidP="008A038C">
            <w:pPr>
              <w:rPr>
                <w:rFonts w:ascii="Times New Roman" w:hAnsi="Times New Roman" w:cs="Times New Roman"/>
                <w:b/>
                <w:i/>
                <w:sz w:val="24"/>
                <w:szCs w:val="24"/>
              </w:rPr>
            </w:pPr>
            <w:r w:rsidRPr="00EB4E26">
              <w:rPr>
                <w:rFonts w:ascii="Times New Roman" w:hAnsi="Times New Roman" w:cs="Times New Roman"/>
                <w:b/>
                <w:i/>
                <w:sz w:val="24"/>
                <w:szCs w:val="24"/>
              </w:rPr>
              <w:lastRenderedPageBreak/>
              <w:t>Познавательное</w:t>
            </w:r>
          </w:p>
          <w:p w:rsidR="00A035F1" w:rsidRPr="00EB4E26" w:rsidRDefault="00A035F1" w:rsidP="008A038C">
            <w:pPr>
              <w:rPr>
                <w:rFonts w:ascii="Times New Roman" w:hAnsi="Times New Roman" w:cs="Times New Roman"/>
                <w:b/>
                <w:i/>
                <w:sz w:val="24"/>
                <w:szCs w:val="24"/>
              </w:rPr>
            </w:pPr>
            <w:r w:rsidRPr="00EB4E26">
              <w:rPr>
                <w:rFonts w:ascii="Times New Roman" w:hAnsi="Times New Roman" w:cs="Times New Roman"/>
                <w:b/>
                <w:i/>
                <w:sz w:val="24"/>
                <w:szCs w:val="24"/>
              </w:rPr>
              <w:t>В основе лежит ценность «Познание»</w:t>
            </w:r>
          </w:p>
        </w:tc>
        <w:tc>
          <w:tcPr>
            <w:tcW w:w="3020" w:type="dxa"/>
          </w:tcPr>
          <w:p w:rsidR="00A035F1" w:rsidRPr="00EB4E26" w:rsidRDefault="00A035F1" w:rsidP="00A035F1">
            <w:pPr>
              <w:rPr>
                <w:rFonts w:ascii="Times New Roman" w:hAnsi="Times New Roman" w:cs="Times New Roman"/>
                <w:sz w:val="24"/>
                <w:szCs w:val="24"/>
              </w:rPr>
            </w:pPr>
            <w:r w:rsidRPr="00EB4E26">
              <w:rPr>
                <w:rFonts w:ascii="Times New Roman" w:hAnsi="Times New Roman" w:cs="Times New Roman"/>
                <w:sz w:val="24"/>
                <w:szCs w:val="24"/>
              </w:rPr>
              <w:t>Формирование ценности познания</w:t>
            </w:r>
          </w:p>
        </w:tc>
        <w:tc>
          <w:tcPr>
            <w:tcW w:w="3020" w:type="dxa"/>
          </w:tcPr>
          <w:p w:rsidR="00A035F1" w:rsidRPr="00EB4E26" w:rsidRDefault="00A035F1" w:rsidP="00A035F1">
            <w:pPr>
              <w:tabs>
                <w:tab w:val="left" w:pos="146"/>
              </w:tabs>
              <w:rPr>
                <w:rFonts w:ascii="Times New Roman" w:hAnsi="Times New Roman" w:cs="Times New Roman"/>
                <w:sz w:val="24"/>
                <w:szCs w:val="24"/>
              </w:rPr>
            </w:pPr>
            <w:r w:rsidRPr="00EB4E26">
              <w:rPr>
                <w:rFonts w:ascii="Times New Roman" w:hAnsi="Times New Roman" w:cs="Times New Roman"/>
                <w:sz w:val="24"/>
                <w:szCs w:val="24"/>
              </w:rPr>
              <w:t>Воспитывать у обучающихся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020" w:type="dxa"/>
          </w:tcPr>
          <w:p w:rsidR="00A035F1" w:rsidRPr="00EB4E26" w:rsidRDefault="00A035F1"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A035F1" w:rsidRPr="00EB4E26" w:rsidRDefault="00A035F1"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Воспитывать уважительное, бережное и ответственное отношения к природе родного края, родной страны.</w:t>
            </w:r>
          </w:p>
          <w:p w:rsidR="00A035F1" w:rsidRPr="00EB4E26" w:rsidRDefault="00A035F1"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 xml:space="preserve">Способствовать приобретению первого опыта действий по </w:t>
            </w:r>
            <w:r w:rsidRPr="00EB4E26">
              <w:rPr>
                <w:rStyle w:val="13"/>
                <w:color w:val="auto"/>
                <w:sz w:val="24"/>
                <w:szCs w:val="24"/>
              </w:rPr>
              <w:lastRenderedPageBreak/>
              <w:t>сохранению природы.</w:t>
            </w:r>
          </w:p>
          <w:p w:rsidR="00756C5C" w:rsidRPr="00EB4E26" w:rsidRDefault="00756C5C" w:rsidP="008A038C">
            <w:pPr>
              <w:pStyle w:val="22"/>
              <w:shd w:val="clear" w:color="auto" w:fill="auto"/>
              <w:tabs>
                <w:tab w:val="left" w:pos="205"/>
              </w:tabs>
              <w:spacing w:before="0" w:after="0" w:line="240" w:lineRule="auto"/>
              <w:jc w:val="both"/>
              <w:rPr>
                <w:sz w:val="24"/>
                <w:szCs w:val="24"/>
              </w:rPr>
            </w:pPr>
            <w:r w:rsidRPr="00EB4E26">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3020" w:type="dxa"/>
          </w:tcPr>
          <w:p w:rsidR="00A035F1" w:rsidRPr="00EB4E26" w:rsidRDefault="00A035F1"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Познавательное развитие</w:t>
            </w:r>
          </w:p>
          <w:p w:rsidR="00756C5C" w:rsidRPr="00EB4E26" w:rsidRDefault="00756C5C" w:rsidP="008A038C">
            <w:pPr>
              <w:rPr>
                <w:rFonts w:ascii="Times New Roman" w:hAnsi="Times New Roman" w:cs="Times New Roman"/>
                <w:sz w:val="24"/>
                <w:szCs w:val="24"/>
              </w:rPr>
            </w:pPr>
          </w:p>
          <w:p w:rsidR="00756C5C" w:rsidRPr="00EB4E26" w:rsidRDefault="00756C5C" w:rsidP="008A038C">
            <w:pPr>
              <w:rPr>
                <w:rFonts w:ascii="Times New Roman" w:hAnsi="Times New Roman" w:cs="Times New Roman"/>
                <w:sz w:val="24"/>
                <w:szCs w:val="24"/>
              </w:rPr>
            </w:pPr>
          </w:p>
          <w:p w:rsidR="00756C5C" w:rsidRPr="00EB4E26" w:rsidRDefault="00756C5C" w:rsidP="008A038C">
            <w:pPr>
              <w:rPr>
                <w:rFonts w:ascii="Times New Roman" w:hAnsi="Times New Roman" w:cs="Times New Roman"/>
                <w:sz w:val="24"/>
                <w:szCs w:val="24"/>
              </w:rPr>
            </w:pPr>
          </w:p>
          <w:p w:rsidR="00756C5C" w:rsidRPr="00EB4E26" w:rsidRDefault="00756C5C" w:rsidP="008A038C">
            <w:pPr>
              <w:rPr>
                <w:rFonts w:ascii="Times New Roman" w:hAnsi="Times New Roman" w:cs="Times New Roman"/>
                <w:sz w:val="24"/>
                <w:szCs w:val="24"/>
              </w:rPr>
            </w:pPr>
            <w:r w:rsidRPr="00EB4E26">
              <w:rPr>
                <w:rFonts w:ascii="Times New Roman" w:hAnsi="Times New Roman" w:cs="Times New Roman"/>
                <w:sz w:val="24"/>
                <w:szCs w:val="24"/>
              </w:rPr>
              <w:t>Художественно-эстетическое развитие</w:t>
            </w:r>
          </w:p>
        </w:tc>
      </w:tr>
      <w:tr w:rsidR="00524926" w:rsidRPr="00EB4E26" w:rsidTr="00524926">
        <w:tc>
          <w:tcPr>
            <w:tcW w:w="3020" w:type="dxa"/>
          </w:tcPr>
          <w:p w:rsidR="00524926" w:rsidRPr="00EB4E26" w:rsidRDefault="00524926" w:rsidP="008A038C">
            <w:pPr>
              <w:rPr>
                <w:rFonts w:ascii="Times New Roman" w:hAnsi="Times New Roman" w:cs="Times New Roman"/>
                <w:b/>
                <w:i/>
                <w:sz w:val="24"/>
                <w:szCs w:val="24"/>
              </w:rPr>
            </w:pPr>
            <w:r w:rsidRPr="00EB4E26">
              <w:rPr>
                <w:rFonts w:ascii="Times New Roman" w:hAnsi="Times New Roman" w:cs="Times New Roman"/>
                <w:b/>
                <w:i/>
                <w:sz w:val="24"/>
                <w:szCs w:val="24"/>
              </w:rPr>
              <w:lastRenderedPageBreak/>
              <w:t>Физическое и оздоровительное</w:t>
            </w:r>
          </w:p>
          <w:p w:rsidR="00524926" w:rsidRPr="00EB4E26" w:rsidRDefault="00524926" w:rsidP="008A038C">
            <w:pPr>
              <w:rPr>
                <w:rFonts w:ascii="Times New Roman" w:hAnsi="Times New Roman" w:cs="Times New Roman"/>
                <w:b/>
                <w:i/>
                <w:sz w:val="24"/>
                <w:szCs w:val="24"/>
              </w:rPr>
            </w:pPr>
            <w:r w:rsidRPr="00EB4E26">
              <w:rPr>
                <w:rFonts w:ascii="Times New Roman" w:hAnsi="Times New Roman" w:cs="Times New Roman"/>
                <w:b/>
                <w:i/>
                <w:sz w:val="24"/>
                <w:szCs w:val="24"/>
              </w:rPr>
              <w:t>В основе лежат ценности «</w:t>
            </w:r>
            <w:r w:rsidRPr="00EB4E26">
              <w:rPr>
                <w:rStyle w:val="13"/>
                <w:rFonts w:eastAsiaTheme="minorHAnsi"/>
                <w:b/>
                <w:i/>
                <w:color w:val="auto"/>
                <w:sz w:val="24"/>
                <w:szCs w:val="24"/>
              </w:rPr>
              <w:t>Здоровье», «Жизнь»</w:t>
            </w:r>
          </w:p>
        </w:tc>
        <w:tc>
          <w:tcPr>
            <w:tcW w:w="3020" w:type="dxa"/>
          </w:tcPr>
          <w:p w:rsidR="00524926" w:rsidRPr="00EB4E26" w:rsidRDefault="00524926" w:rsidP="00524926">
            <w:pPr>
              <w:rPr>
                <w:rFonts w:ascii="Times New Roman" w:hAnsi="Times New Roman" w:cs="Times New Roman"/>
                <w:sz w:val="24"/>
                <w:szCs w:val="24"/>
              </w:rPr>
            </w:pPr>
            <w:r w:rsidRPr="00EB4E26">
              <w:rPr>
                <w:rFonts w:ascii="Times New Roman" w:hAnsi="Times New Roman" w:cs="Times New Roman"/>
                <w:sz w:val="24"/>
                <w:szCs w:val="24"/>
              </w:rPr>
              <w:t xml:space="preserve">Формирование ценностного отношения детей к здоровому образу жизни, овладение элементарными </w:t>
            </w:r>
            <w:r w:rsidRPr="00EB4E26">
              <w:rPr>
                <w:rStyle w:val="13"/>
                <w:rFonts w:eastAsiaTheme="minorHAnsi"/>
                <w:color w:val="auto"/>
                <w:sz w:val="24"/>
                <w:szCs w:val="24"/>
              </w:rPr>
              <w:t>гигиеническими навыками и правилами безопасности</w:t>
            </w:r>
          </w:p>
        </w:tc>
        <w:tc>
          <w:tcPr>
            <w:tcW w:w="3020" w:type="dxa"/>
          </w:tcPr>
          <w:p w:rsidR="00524926" w:rsidRPr="00EB4E26" w:rsidRDefault="00524926" w:rsidP="008A038C">
            <w:pPr>
              <w:tabs>
                <w:tab w:val="left" w:pos="146"/>
              </w:tabs>
              <w:rPr>
                <w:rStyle w:val="13"/>
                <w:rFonts w:eastAsiaTheme="minorHAnsi"/>
                <w:color w:val="auto"/>
                <w:sz w:val="24"/>
                <w:szCs w:val="24"/>
              </w:rPr>
            </w:pPr>
            <w:r w:rsidRPr="00EB4E26">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524926" w:rsidRPr="00EB4E26" w:rsidRDefault="00524926" w:rsidP="008A038C">
            <w:pPr>
              <w:tabs>
                <w:tab w:val="left" w:pos="146"/>
              </w:tabs>
              <w:rPr>
                <w:rStyle w:val="13"/>
                <w:rFonts w:eastAsiaTheme="minorHAnsi"/>
                <w:color w:val="auto"/>
                <w:sz w:val="24"/>
                <w:szCs w:val="24"/>
              </w:rPr>
            </w:pPr>
            <w:r w:rsidRPr="00EB4E26">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524926" w:rsidRPr="00EB4E26" w:rsidRDefault="00524926" w:rsidP="008A038C">
            <w:pPr>
              <w:tabs>
                <w:tab w:val="left" w:pos="146"/>
              </w:tabs>
              <w:ind w:firstLine="567"/>
              <w:rPr>
                <w:rFonts w:ascii="Times New Roman" w:hAnsi="Times New Roman" w:cs="Times New Roman"/>
                <w:sz w:val="24"/>
                <w:szCs w:val="24"/>
              </w:rPr>
            </w:pPr>
          </w:p>
        </w:tc>
        <w:tc>
          <w:tcPr>
            <w:tcW w:w="3020" w:type="dxa"/>
          </w:tcPr>
          <w:p w:rsidR="00524926" w:rsidRPr="00EB4E26" w:rsidRDefault="00524926" w:rsidP="008A038C">
            <w:pPr>
              <w:tabs>
                <w:tab w:val="left" w:pos="205"/>
              </w:tabs>
              <w:rPr>
                <w:rStyle w:val="13"/>
                <w:rFonts w:eastAsiaTheme="minorHAnsi"/>
                <w:color w:val="auto"/>
                <w:sz w:val="24"/>
                <w:szCs w:val="24"/>
              </w:rPr>
            </w:pPr>
            <w:r w:rsidRPr="00EB4E26">
              <w:rPr>
                <w:rStyle w:val="13"/>
                <w:rFonts w:eastAsiaTheme="minorHAnsi"/>
                <w:color w:val="auto"/>
                <w:sz w:val="24"/>
                <w:szCs w:val="24"/>
              </w:rPr>
              <w:t>Развивать навыки здорового образа жизни</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Формировать у детей возрастосообразных представлений о жизни, здоровье и физической культуре</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3020" w:type="dxa"/>
          </w:tcPr>
          <w:p w:rsidR="00524926" w:rsidRPr="00EB4E26" w:rsidRDefault="00524926" w:rsidP="008A038C">
            <w:pPr>
              <w:rPr>
                <w:rFonts w:ascii="Times New Roman" w:hAnsi="Times New Roman" w:cs="Times New Roman"/>
                <w:sz w:val="24"/>
                <w:szCs w:val="24"/>
              </w:rPr>
            </w:pPr>
            <w:r w:rsidRPr="00EB4E26">
              <w:rPr>
                <w:rFonts w:ascii="Times New Roman" w:hAnsi="Times New Roman" w:cs="Times New Roman"/>
                <w:sz w:val="24"/>
                <w:szCs w:val="24"/>
              </w:rPr>
              <w:t>Физическое развитие</w:t>
            </w:r>
          </w:p>
        </w:tc>
      </w:tr>
      <w:tr w:rsidR="00524926" w:rsidRPr="00EB4E26" w:rsidTr="00524926">
        <w:tc>
          <w:tcPr>
            <w:tcW w:w="3020" w:type="dxa"/>
          </w:tcPr>
          <w:p w:rsidR="00524926" w:rsidRPr="00EB4E26" w:rsidRDefault="00524926" w:rsidP="008A038C">
            <w:pPr>
              <w:rPr>
                <w:rFonts w:ascii="Times New Roman" w:hAnsi="Times New Roman" w:cs="Times New Roman"/>
                <w:b/>
                <w:i/>
                <w:sz w:val="24"/>
                <w:szCs w:val="24"/>
              </w:rPr>
            </w:pPr>
            <w:r w:rsidRPr="00EB4E26">
              <w:rPr>
                <w:rFonts w:ascii="Times New Roman" w:hAnsi="Times New Roman" w:cs="Times New Roman"/>
                <w:b/>
                <w:i/>
                <w:sz w:val="24"/>
                <w:szCs w:val="24"/>
              </w:rPr>
              <w:t>Трудовое</w:t>
            </w:r>
          </w:p>
          <w:p w:rsidR="00524926" w:rsidRPr="00EB4E26" w:rsidRDefault="00524926" w:rsidP="008A038C">
            <w:pPr>
              <w:rPr>
                <w:rFonts w:ascii="Times New Roman" w:hAnsi="Times New Roman" w:cs="Times New Roman"/>
                <w:b/>
                <w:i/>
                <w:sz w:val="24"/>
                <w:szCs w:val="24"/>
              </w:rPr>
            </w:pPr>
            <w:r w:rsidRPr="00EB4E26">
              <w:rPr>
                <w:rFonts w:ascii="Times New Roman" w:hAnsi="Times New Roman" w:cs="Times New Roman"/>
                <w:b/>
                <w:i/>
                <w:sz w:val="24"/>
                <w:szCs w:val="24"/>
              </w:rPr>
              <w:t>В основе лежит ценность «</w:t>
            </w:r>
            <w:r w:rsidRPr="00EB4E26">
              <w:rPr>
                <w:rStyle w:val="13"/>
                <w:rFonts w:eastAsiaTheme="minorHAnsi"/>
                <w:b/>
                <w:i/>
                <w:color w:val="auto"/>
                <w:sz w:val="24"/>
                <w:szCs w:val="24"/>
              </w:rPr>
              <w:t>Труд»</w:t>
            </w:r>
          </w:p>
        </w:tc>
        <w:tc>
          <w:tcPr>
            <w:tcW w:w="3020" w:type="dxa"/>
          </w:tcPr>
          <w:p w:rsidR="00524926" w:rsidRPr="00EB4E26" w:rsidRDefault="00524926" w:rsidP="00524926">
            <w:pPr>
              <w:rPr>
                <w:rFonts w:ascii="Times New Roman" w:hAnsi="Times New Roman" w:cs="Times New Roman"/>
                <w:sz w:val="24"/>
                <w:szCs w:val="24"/>
              </w:rPr>
            </w:pPr>
            <w:r w:rsidRPr="00EB4E26">
              <w:rPr>
                <w:rStyle w:val="13"/>
                <w:rFonts w:eastAsiaTheme="minorHAnsi"/>
                <w:color w:val="auto"/>
                <w:sz w:val="24"/>
                <w:szCs w:val="24"/>
              </w:rPr>
              <w:t>Формирование ценностного отношения детей к труду, трудолюбию и приобщение обучающегося к труду</w:t>
            </w:r>
          </w:p>
        </w:tc>
        <w:tc>
          <w:tcPr>
            <w:tcW w:w="3020" w:type="dxa"/>
          </w:tcPr>
          <w:p w:rsidR="00524926" w:rsidRPr="00EB4E26" w:rsidRDefault="00524926" w:rsidP="008A038C">
            <w:pPr>
              <w:tabs>
                <w:tab w:val="left" w:pos="146"/>
              </w:tabs>
              <w:rPr>
                <w:rStyle w:val="13"/>
                <w:rFonts w:eastAsiaTheme="minorHAnsi"/>
                <w:color w:val="auto"/>
                <w:sz w:val="24"/>
                <w:szCs w:val="24"/>
              </w:rPr>
            </w:pPr>
            <w:r w:rsidRPr="00EB4E26">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524926" w:rsidRPr="00EB4E26" w:rsidRDefault="00524926" w:rsidP="008A038C">
            <w:pPr>
              <w:tabs>
                <w:tab w:val="left" w:pos="146"/>
              </w:tabs>
              <w:rPr>
                <w:rFonts w:ascii="Times New Roman" w:hAnsi="Times New Roman" w:cs="Times New Roman"/>
                <w:sz w:val="24"/>
                <w:szCs w:val="24"/>
              </w:rPr>
            </w:pPr>
            <w:r w:rsidRPr="00EB4E26">
              <w:rPr>
                <w:rStyle w:val="13"/>
                <w:rFonts w:eastAsiaTheme="minorHAnsi"/>
                <w:color w:val="auto"/>
                <w:sz w:val="24"/>
                <w:szCs w:val="24"/>
              </w:rPr>
              <w:t>Воспитывать стремление приносить пользу людям</w:t>
            </w:r>
          </w:p>
        </w:tc>
        <w:tc>
          <w:tcPr>
            <w:tcW w:w="3020" w:type="dxa"/>
          </w:tcPr>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524926" w:rsidRPr="00EB4E26" w:rsidRDefault="00524926" w:rsidP="008A038C">
            <w:pPr>
              <w:tabs>
                <w:tab w:val="left" w:pos="205"/>
              </w:tabs>
              <w:rPr>
                <w:rFonts w:ascii="Times New Roman" w:hAnsi="Times New Roman" w:cs="Times New Roman"/>
                <w:sz w:val="24"/>
                <w:szCs w:val="24"/>
              </w:rPr>
            </w:pPr>
            <w:r w:rsidRPr="00EB4E26">
              <w:rPr>
                <w:rStyle w:val="13"/>
                <w:rFonts w:eastAsiaTheme="minorHAnsi"/>
                <w:color w:val="auto"/>
                <w:sz w:val="24"/>
                <w:szCs w:val="24"/>
              </w:rPr>
              <w:t xml:space="preserve">Формировать способность бережно и уважительно относиться к результатам </w:t>
            </w:r>
            <w:r w:rsidRPr="00EB4E26">
              <w:rPr>
                <w:rStyle w:val="13"/>
                <w:rFonts w:eastAsiaTheme="minorHAnsi"/>
                <w:color w:val="auto"/>
                <w:sz w:val="24"/>
                <w:szCs w:val="24"/>
              </w:rPr>
              <w:lastRenderedPageBreak/>
              <w:t>своего труда и труда других людей.</w:t>
            </w:r>
          </w:p>
        </w:tc>
        <w:tc>
          <w:tcPr>
            <w:tcW w:w="3020" w:type="dxa"/>
          </w:tcPr>
          <w:p w:rsidR="00524926" w:rsidRPr="00EB4E26" w:rsidRDefault="00524926"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Социально-коммуникативное развитие</w:t>
            </w:r>
          </w:p>
        </w:tc>
      </w:tr>
      <w:tr w:rsidR="00524926" w:rsidRPr="00EB4E26" w:rsidTr="008A038C">
        <w:tc>
          <w:tcPr>
            <w:tcW w:w="3020" w:type="dxa"/>
          </w:tcPr>
          <w:p w:rsidR="00524926" w:rsidRPr="00EB4E26" w:rsidRDefault="00524926" w:rsidP="008A038C">
            <w:pPr>
              <w:rPr>
                <w:rFonts w:ascii="Times New Roman" w:hAnsi="Times New Roman" w:cs="Times New Roman"/>
                <w:b/>
                <w:i/>
                <w:sz w:val="24"/>
                <w:szCs w:val="24"/>
              </w:rPr>
            </w:pPr>
            <w:r w:rsidRPr="00EB4E26">
              <w:rPr>
                <w:rFonts w:ascii="Times New Roman" w:hAnsi="Times New Roman" w:cs="Times New Roman"/>
                <w:b/>
                <w:i/>
                <w:sz w:val="24"/>
                <w:szCs w:val="24"/>
              </w:rPr>
              <w:lastRenderedPageBreak/>
              <w:t>Эстетическое</w:t>
            </w:r>
          </w:p>
          <w:p w:rsidR="00524926" w:rsidRPr="00EB4E26" w:rsidRDefault="00524926" w:rsidP="008A038C">
            <w:pPr>
              <w:rPr>
                <w:rStyle w:val="13"/>
                <w:rFonts w:eastAsiaTheme="minorHAnsi"/>
                <w:b/>
                <w:i/>
                <w:color w:val="auto"/>
                <w:sz w:val="24"/>
                <w:szCs w:val="24"/>
              </w:rPr>
            </w:pPr>
            <w:r w:rsidRPr="00EB4E26">
              <w:rPr>
                <w:rFonts w:ascii="Times New Roman" w:hAnsi="Times New Roman" w:cs="Times New Roman"/>
                <w:b/>
                <w:i/>
                <w:sz w:val="24"/>
                <w:szCs w:val="24"/>
              </w:rPr>
              <w:t>В основе лежат ценности «</w:t>
            </w:r>
            <w:r w:rsidRPr="00EB4E26">
              <w:rPr>
                <w:rStyle w:val="13"/>
                <w:rFonts w:eastAsiaTheme="minorHAnsi"/>
                <w:b/>
                <w:i/>
                <w:color w:val="auto"/>
                <w:sz w:val="24"/>
                <w:szCs w:val="24"/>
              </w:rPr>
              <w:t>Культура»</w:t>
            </w:r>
          </w:p>
          <w:p w:rsidR="00524926" w:rsidRPr="00EB4E26" w:rsidRDefault="00524926" w:rsidP="008A038C">
            <w:pPr>
              <w:rPr>
                <w:rFonts w:ascii="Times New Roman" w:hAnsi="Times New Roman" w:cs="Times New Roman"/>
                <w:b/>
                <w:i/>
                <w:sz w:val="24"/>
                <w:szCs w:val="24"/>
              </w:rPr>
            </w:pPr>
            <w:r w:rsidRPr="00EB4E26">
              <w:rPr>
                <w:rStyle w:val="13"/>
                <w:rFonts w:eastAsiaTheme="minorHAnsi"/>
                <w:b/>
                <w:i/>
                <w:color w:val="auto"/>
                <w:sz w:val="24"/>
                <w:szCs w:val="24"/>
              </w:rPr>
              <w:t xml:space="preserve"> и «Красота»</w:t>
            </w:r>
          </w:p>
        </w:tc>
        <w:tc>
          <w:tcPr>
            <w:tcW w:w="3020" w:type="dxa"/>
          </w:tcPr>
          <w:p w:rsidR="00524926" w:rsidRPr="00EB4E26" w:rsidRDefault="00524926" w:rsidP="00524926">
            <w:pPr>
              <w:rPr>
                <w:rFonts w:ascii="Times New Roman" w:hAnsi="Times New Roman" w:cs="Times New Roman"/>
                <w:sz w:val="24"/>
                <w:szCs w:val="24"/>
              </w:rPr>
            </w:pPr>
            <w:r w:rsidRPr="00EB4E26">
              <w:rPr>
                <w:rStyle w:val="13"/>
                <w:rFonts w:eastAsiaTheme="minorHAnsi"/>
                <w:color w:val="auto"/>
                <w:sz w:val="24"/>
                <w:szCs w:val="24"/>
              </w:rPr>
              <w:t xml:space="preserve">Становление у обучающихся ценностного отношения к красоте </w:t>
            </w:r>
          </w:p>
        </w:tc>
        <w:tc>
          <w:tcPr>
            <w:tcW w:w="3020" w:type="dxa"/>
          </w:tcPr>
          <w:p w:rsidR="00524926" w:rsidRPr="00EB4E26" w:rsidRDefault="00524926" w:rsidP="008A038C">
            <w:pPr>
              <w:tabs>
                <w:tab w:val="left" w:pos="146"/>
              </w:tabs>
              <w:rPr>
                <w:rFonts w:ascii="Times New Roman" w:hAnsi="Times New Roman" w:cs="Times New Roman"/>
                <w:sz w:val="24"/>
                <w:szCs w:val="24"/>
              </w:rPr>
            </w:pPr>
            <w:r w:rsidRPr="00EB4E26">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020" w:type="dxa"/>
          </w:tcPr>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 xml:space="preserve">Формировать целостную картину мира на основе интеграции интеллектуального и </w:t>
            </w:r>
            <w:r w:rsidRPr="00EB4E26">
              <w:rPr>
                <w:rStyle w:val="13"/>
                <w:color w:val="auto"/>
                <w:sz w:val="24"/>
                <w:szCs w:val="24"/>
              </w:rPr>
              <w:lastRenderedPageBreak/>
              <w:t>эмоционально-образного способов его освоения детьми</w:t>
            </w:r>
          </w:p>
          <w:p w:rsidR="00524926" w:rsidRPr="00EB4E26" w:rsidRDefault="00524926" w:rsidP="008A038C">
            <w:pPr>
              <w:pStyle w:val="22"/>
              <w:shd w:val="clear" w:color="auto" w:fill="auto"/>
              <w:tabs>
                <w:tab w:val="left" w:pos="205"/>
              </w:tabs>
              <w:spacing w:before="0" w:after="0" w:line="240" w:lineRule="auto"/>
              <w:jc w:val="both"/>
              <w:rPr>
                <w:rStyle w:val="13"/>
                <w:color w:val="auto"/>
                <w:sz w:val="24"/>
                <w:szCs w:val="24"/>
              </w:rPr>
            </w:pPr>
            <w:r w:rsidRPr="00EB4E26">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524926" w:rsidRPr="00EB4E26" w:rsidRDefault="00524926" w:rsidP="008A038C">
            <w:pPr>
              <w:pStyle w:val="22"/>
              <w:shd w:val="clear" w:color="auto" w:fill="auto"/>
              <w:tabs>
                <w:tab w:val="left" w:pos="205"/>
              </w:tabs>
              <w:spacing w:before="0" w:after="0" w:line="240" w:lineRule="auto"/>
              <w:jc w:val="both"/>
              <w:rPr>
                <w:sz w:val="24"/>
                <w:szCs w:val="24"/>
              </w:rPr>
            </w:pPr>
            <w:r w:rsidRPr="00EB4E26">
              <w:rPr>
                <w:rStyle w:val="13"/>
                <w:color w:val="auto"/>
                <w:sz w:val="24"/>
                <w:szCs w:val="24"/>
              </w:rPr>
              <w:t xml:space="preserve">Поддерживать готовность детей к творческой самореализации </w:t>
            </w:r>
          </w:p>
        </w:tc>
        <w:tc>
          <w:tcPr>
            <w:tcW w:w="3020" w:type="dxa"/>
          </w:tcPr>
          <w:p w:rsidR="00524926" w:rsidRPr="00EB4E26" w:rsidRDefault="00524926"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Художественно-эстетическое развитие</w:t>
            </w:r>
          </w:p>
        </w:tc>
      </w:tr>
    </w:tbl>
    <w:p w:rsidR="00995EDF" w:rsidRPr="00EB4E26" w:rsidRDefault="00995EDF" w:rsidP="00E80AD9">
      <w:pPr>
        <w:spacing w:after="0" w:line="240" w:lineRule="auto"/>
        <w:jc w:val="both"/>
        <w:rPr>
          <w:rFonts w:ascii="Times New Roman" w:eastAsia="Times New Roman" w:hAnsi="Times New Roman" w:cs="Times New Roman"/>
          <w:b/>
          <w:sz w:val="24"/>
          <w:szCs w:val="24"/>
        </w:rPr>
      </w:pPr>
    </w:p>
    <w:p w:rsidR="00635DD6" w:rsidRPr="00EB4E26" w:rsidRDefault="00635DD6" w:rsidP="000C060A">
      <w:pPr>
        <w:pStyle w:val="a4"/>
        <w:numPr>
          <w:ilvl w:val="2"/>
          <w:numId w:val="21"/>
        </w:numPr>
        <w:spacing w:after="0" w:line="240" w:lineRule="auto"/>
        <w:ind w:hanging="1067"/>
        <w:jc w:val="both"/>
        <w:rPr>
          <w:rFonts w:ascii="Times New Roman" w:eastAsia="Times New Roman" w:hAnsi="Times New Roman" w:cs="Times New Roman"/>
          <w:b/>
          <w:sz w:val="24"/>
          <w:szCs w:val="24"/>
        </w:rPr>
      </w:pPr>
      <w:r w:rsidRPr="00EB4E26">
        <w:rPr>
          <w:rFonts w:ascii="Times New Roman" w:hAnsi="Times New Roman" w:cs="Times New Roman"/>
          <w:b/>
          <w:sz w:val="24"/>
          <w:szCs w:val="24"/>
        </w:rPr>
        <w:t>Целевые ориентиры Программы воспитания</w:t>
      </w:r>
    </w:p>
    <w:p w:rsidR="00635DD6" w:rsidRPr="00EB4E26" w:rsidRDefault="00635DD6" w:rsidP="00635DD6">
      <w:pPr>
        <w:spacing w:after="0" w:line="240" w:lineRule="auto"/>
        <w:ind w:left="709"/>
        <w:jc w:val="both"/>
        <w:rPr>
          <w:rFonts w:ascii="Times New Roman" w:eastAsia="Times New Roman" w:hAnsi="Times New Roman" w:cs="Times New Roman"/>
          <w:b/>
          <w:sz w:val="24"/>
          <w:szCs w:val="24"/>
        </w:rPr>
      </w:pP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50"/>
        <w:gridCol w:w="2256"/>
        <w:gridCol w:w="10478"/>
      </w:tblGrid>
      <w:tr w:rsidR="00635DD6" w:rsidRPr="00EB4E26" w:rsidTr="003247D6">
        <w:trPr>
          <w:trHeight w:val="574"/>
        </w:trPr>
        <w:tc>
          <w:tcPr>
            <w:tcW w:w="722" w:type="pct"/>
            <w:shd w:val="clear" w:color="auto" w:fill="FFFFFF" w:themeFill="background1"/>
            <w:tcMar>
              <w:top w:w="72" w:type="dxa"/>
              <w:left w:w="144" w:type="dxa"/>
              <w:bottom w:w="72" w:type="dxa"/>
              <w:right w:w="144" w:type="dxa"/>
            </w:tcMar>
            <w:vAlign w:val="center"/>
            <w:hideMark/>
          </w:tcPr>
          <w:p w:rsidR="00635DD6" w:rsidRPr="00EB4E26" w:rsidRDefault="00635DD6" w:rsidP="003247D6">
            <w:pPr>
              <w:spacing w:after="0" w:line="240" w:lineRule="auto"/>
              <w:jc w:val="center"/>
              <w:rPr>
                <w:rFonts w:ascii="Times New Roman" w:hAnsi="Times New Roman" w:cs="Times New Roman"/>
                <w:sz w:val="24"/>
                <w:szCs w:val="24"/>
              </w:rPr>
            </w:pPr>
            <w:r w:rsidRPr="00EB4E26">
              <w:rPr>
                <w:rFonts w:ascii="Times New Roman" w:hAnsi="Times New Roman" w:cs="Times New Roman"/>
                <w:b/>
                <w:bCs/>
                <w:kern w:val="24"/>
                <w:sz w:val="24"/>
                <w:szCs w:val="24"/>
              </w:rPr>
              <w:t>Направление воспитания</w:t>
            </w:r>
          </w:p>
        </w:tc>
        <w:tc>
          <w:tcPr>
            <w:tcW w:w="758" w:type="pct"/>
            <w:shd w:val="clear" w:color="auto" w:fill="FFFFFF" w:themeFill="background1"/>
            <w:tcMar>
              <w:top w:w="72" w:type="dxa"/>
              <w:left w:w="144" w:type="dxa"/>
              <w:bottom w:w="72" w:type="dxa"/>
              <w:right w:w="144" w:type="dxa"/>
            </w:tcMar>
            <w:vAlign w:val="center"/>
            <w:hideMark/>
          </w:tcPr>
          <w:p w:rsidR="00635DD6" w:rsidRPr="00EB4E26" w:rsidRDefault="00635DD6" w:rsidP="003247D6">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Ценности</w:t>
            </w:r>
          </w:p>
        </w:tc>
        <w:tc>
          <w:tcPr>
            <w:tcW w:w="3520" w:type="pct"/>
            <w:shd w:val="clear" w:color="auto" w:fill="FFFFFF" w:themeFill="background1"/>
            <w:tcMar>
              <w:top w:w="72" w:type="dxa"/>
              <w:left w:w="144" w:type="dxa"/>
              <w:bottom w:w="72" w:type="dxa"/>
              <w:right w:w="144" w:type="dxa"/>
            </w:tcMar>
            <w:vAlign w:val="center"/>
            <w:hideMark/>
          </w:tcPr>
          <w:p w:rsidR="00635DD6" w:rsidRPr="00EB4E26" w:rsidRDefault="00635DD6" w:rsidP="003247D6">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 xml:space="preserve">Целевые ориентиры </w:t>
            </w:r>
            <w:r w:rsidR="003247D6" w:rsidRPr="00EB4E26">
              <w:rPr>
                <w:rFonts w:ascii="Times New Roman" w:hAnsi="Times New Roman" w:cs="Times New Roman"/>
                <w:b/>
                <w:bCs/>
                <w:kern w:val="24"/>
                <w:sz w:val="24"/>
                <w:szCs w:val="24"/>
              </w:rPr>
              <w:t xml:space="preserve">воспитания детей </w:t>
            </w:r>
            <w:r w:rsidRPr="00EB4E26">
              <w:rPr>
                <w:rFonts w:ascii="Times New Roman" w:hAnsi="Times New Roman" w:cs="Times New Roman"/>
                <w:b/>
                <w:bCs/>
                <w:kern w:val="24"/>
                <w:sz w:val="24"/>
                <w:szCs w:val="24"/>
              </w:rPr>
              <w:t>в раннем возрасте</w:t>
            </w:r>
          </w:p>
        </w:tc>
      </w:tr>
      <w:tr w:rsidR="00635DD6" w:rsidRPr="00EB4E26" w:rsidTr="00635DD6">
        <w:trPr>
          <w:trHeight w:val="273"/>
        </w:trPr>
        <w:tc>
          <w:tcPr>
            <w:tcW w:w="722"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b/>
                <w:i/>
                <w:sz w:val="24"/>
                <w:szCs w:val="24"/>
              </w:rPr>
            </w:pPr>
            <w:r w:rsidRPr="00EB4E26">
              <w:rPr>
                <w:rFonts w:ascii="Times New Roman" w:hAnsi="Times New Roman" w:cs="Times New Roman"/>
                <w:b/>
                <w:i/>
                <w:kern w:val="24"/>
                <w:sz w:val="24"/>
                <w:szCs w:val="24"/>
              </w:rPr>
              <w:t>Патриотическое</w:t>
            </w:r>
          </w:p>
        </w:tc>
        <w:tc>
          <w:tcPr>
            <w:tcW w:w="758"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Родина, природа</w:t>
            </w:r>
          </w:p>
        </w:tc>
        <w:tc>
          <w:tcPr>
            <w:tcW w:w="3520"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Проявляющий привязанность к близким людям, бережное отношение к живому</w:t>
            </w:r>
          </w:p>
        </w:tc>
      </w:tr>
      <w:tr w:rsidR="00635DD6" w:rsidRPr="00EB4E26" w:rsidTr="00635DD6">
        <w:trPr>
          <w:trHeight w:val="568"/>
        </w:trPr>
        <w:tc>
          <w:tcPr>
            <w:tcW w:w="722"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b/>
                <w:i/>
                <w:sz w:val="24"/>
                <w:szCs w:val="24"/>
              </w:rPr>
            </w:pPr>
            <w:r w:rsidRPr="00EB4E26">
              <w:rPr>
                <w:rFonts w:ascii="Times New Roman" w:hAnsi="Times New Roman" w:cs="Times New Roman"/>
                <w:b/>
                <w:i/>
                <w:kern w:val="24"/>
                <w:sz w:val="24"/>
                <w:szCs w:val="24"/>
              </w:rPr>
              <w:t>Духовно-нравственное</w:t>
            </w:r>
          </w:p>
        </w:tc>
        <w:tc>
          <w:tcPr>
            <w:tcW w:w="758"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Жизнь, милосердие, добро</w:t>
            </w:r>
          </w:p>
        </w:tc>
        <w:tc>
          <w:tcPr>
            <w:tcW w:w="3520" w:type="pct"/>
            <w:shd w:val="clear" w:color="auto" w:fill="FFFFFF" w:themeFill="background1"/>
            <w:tcMar>
              <w:top w:w="72" w:type="dxa"/>
              <w:left w:w="144" w:type="dxa"/>
              <w:bottom w:w="72" w:type="dxa"/>
              <w:right w:w="144" w:type="dxa"/>
            </w:tcMar>
            <w:hideMark/>
          </w:tcPr>
          <w:p w:rsidR="00635DD6" w:rsidRPr="00EB4E26" w:rsidRDefault="00635DD6" w:rsidP="00226614">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 xml:space="preserve">Способный понять и принять, что такое </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хорошо</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 xml:space="preserve"> и </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плохо</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 Проявляющий сочувствие, доброту.</w:t>
            </w:r>
          </w:p>
        </w:tc>
      </w:tr>
      <w:tr w:rsidR="00635DD6" w:rsidRPr="00EB4E26" w:rsidTr="00635DD6">
        <w:trPr>
          <w:trHeight w:val="992"/>
        </w:trPr>
        <w:tc>
          <w:tcPr>
            <w:tcW w:w="722"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b/>
                <w:i/>
                <w:sz w:val="24"/>
                <w:szCs w:val="24"/>
              </w:rPr>
            </w:pPr>
            <w:r w:rsidRPr="00EB4E26">
              <w:rPr>
                <w:rFonts w:ascii="Times New Roman" w:hAnsi="Times New Roman" w:cs="Times New Roman"/>
                <w:b/>
                <w:i/>
                <w:kern w:val="24"/>
                <w:sz w:val="24"/>
                <w:szCs w:val="24"/>
              </w:rPr>
              <w:t>Социальное</w:t>
            </w:r>
          </w:p>
        </w:tc>
        <w:tc>
          <w:tcPr>
            <w:tcW w:w="758"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Человек, семья, дружба, сотрудничество</w:t>
            </w:r>
          </w:p>
        </w:tc>
        <w:tc>
          <w:tcPr>
            <w:tcW w:w="3520" w:type="pct"/>
            <w:shd w:val="clear" w:color="auto" w:fill="FFFFFF" w:themeFill="background1"/>
            <w:tcMar>
              <w:top w:w="72" w:type="dxa"/>
              <w:left w:w="144" w:type="dxa"/>
              <w:bottom w:w="72" w:type="dxa"/>
              <w:right w:w="144" w:type="dxa"/>
            </w:tcMar>
            <w:hideMark/>
          </w:tcPr>
          <w:p w:rsidR="00635DD6" w:rsidRPr="00EB4E26" w:rsidRDefault="00635DD6" w:rsidP="00226614">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Я сам!</w:t>
            </w:r>
            <w:r w:rsidR="00226614"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 Способный к самостоятельным (свободным) активным действиям в общении.</w:t>
            </w:r>
          </w:p>
        </w:tc>
      </w:tr>
      <w:tr w:rsidR="00635DD6" w:rsidRPr="00EB4E26" w:rsidTr="00635DD6">
        <w:trPr>
          <w:trHeight w:val="331"/>
        </w:trPr>
        <w:tc>
          <w:tcPr>
            <w:tcW w:w="722"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b/>
                <w:i/>
                <w:sz w:val="24"/>
                <w:szCs w:val="24"/>
              </w:rPr>
            </w:pPr>
            <w:r w:rsidRPr="00EB4E26">
              <w:rPr>
                <w:rFonts w:ascii="Times New Roman" w:hAnsi="Times New Roman" w:cs="Times New Roman"/>
                <w:b/>
                <w:i/>
                <w:kern w:val="24"/>
                <w:sz w:val="24"/>
                <w:szCs w:val="24"/>
              </w:rPr>
              <w:t>Познавательное</w:t>
            </w:r>
          </w:p>
        </w:tc>
        <w:tc>
          <w:tcPr>
            <w:tcW w:w="758"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ind w:firstLine="567"/>
              <w:rPr>
                <w:rFonts w:ascii="Times New Roman" w:hAnsi="Times New Roman" w:cs="Times New Roman"/>
                <w:sz w:val="24"/>
                <w:szCs w:val="24"/>
              </w:rPr>
            </w:pPr>
            <w:r w:rsidRPr="00EB4E26">
              <w:rPr>
                <w:rFonts w:ascii="Times New Roman" w:hAnsi="Times New Roman" w:cs="Times New Roman"/>
                <w:kern w:val="24"/>
                <w:sz w:val="24"/>
                <w:szCs w:val="24"/>
              </w:rPr>
              <w:t>Познание</w:t>
            </w:r>
          </w:p>
        </w:tc>
        <w:tc>
          <w:tcPr>
            <w:tcW w:w="3520"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sz w:val="24"/>
                <w:szCs w:val="24"/>
              </w:rPr>
            </w:pPr>
            <w:r w:rsidRPr="00EB4E26">
              <w:rPr>
                <w:rFonts w:ascii="Times New Roman" w:hAnsi="Times New Roman" w:cs="Times New Roman"/>
                <w:kern w:val="24"/>
                <w:sz w:val="24"/>
                <w:szCs w:val="24"/>
              </w:rPr>
              <w:t>Проявляющий интерес к окружающему миру. Любознательный, активный в поведении и деятельности.</w:t>
            </w:r>
          </w:p>
        </w:tc>
      </w:tr>
      <w:tr w:rsidR="00635DD6" w:rsidRPr="00EB4E26" w:rsidTr="00635DD6">
        <w:trPr>
          <w:trHeight w:val="559"/>
        </w:trPr>
        <w:tc>
          <w:tcPr>
            <w:tcW w:w="722"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b/>
                <w:i/>
                <w:kern w:val="24"/>
                <w:sz w:val="24"/>
                <w:szCs w:val="24"/>
              </w:rPr>
            </w:pPr>
            <w:r w:rsidRPr="00EB4E26">
              <w:rPr>
                <w:rFonts w:ascii="Times New Roman" w:hAnsi="Times New Roman" w:cs="Times New Roman"/>
                <w:b/>
                <w:i/>
                <w:kern w:val="24"/>
                <w:sz w:val="24"/>
                <w:szCs w:val="24"/>
              </w:rPr>
              <w:t>Физическое и оздоровительное</w:t>
            </w:r>
          </w:p>
        </w:tc>
        <w:tc>
          <w:tcPr>
            <w:tcW w:w="758"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Здоровье, жизнь</w:t>
            </w:r>
          </w:p>
        </w:tc>
        <w:tc>
          <w:tcPr>
            <w:tcW w:w="3520" w:type="pct"/>
            <w:shd w:val="clear" w:color="auto" w:fill="FFFFFF" w:themeFill="background1"/>
            <w:tcMar>
              <w:top w:w="72" w:type="dxa"/>
              <w:left w:w="144" w:type="dxa"/>
              <w:bottom w:w="72" w:type="dxa"/>
              <w:right w:w="144" w:type="dxa"/>
            </w:tcMar>
            <w:hideMark/>
          </w:tcPr>
          <w:p w:rsidR="00635DD6" w:rsidRPr="00EB4E26" w:rsidRDefault="00635DD6" w:rsidP="00635D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635DD6" w:rsidRPr="00EB4E26" w:rsidTr="00635DD6">
        <w:trPr>
          <w:trHeight w:val="559"/>
        </w:trPr>
        <w:tc>
          <w:tcPr>
            <w:tcW w:w="722"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Трудовое</w:t>
            </w:r>
          </w:p>
          <w:p w:rsidR="00635DD6" w:rsidRPr="00EB4E26" w:rsidRDefault="00635DD6" w:rsidP="00635DD6">
            <w:pPr>
              <w:spacing w:after="0" w:line="240" w:lineRule="auto"/>
              <w:rPr>
                <w:rFonts w:ascii="Times New Roman" w:hAnsi="Times New Roman" w:cs="Times New Roman"/>
                <w:b/>
                <w:i/>
                <w:sz w:val="24"/>
                <w:szCs w:val="24"/>
              </w:rPr>
            </w:pPr>
          </w:p>
        </w:tc>
        <w:tc>
          <w:tcPr>
            <w:tcW w:w="758"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b/>
                <w:sz w:val="24"/>
                <w:szCs w:val="24"/>
              </w:rPr>
            </w:pPr>
            <w:r w:rsidRPr="00EB4E26">
              <w:rPr>
                <w:rFonts w:ascii="Times New Roman" w:hAnsi="Times New Roman" w:cs="Times New Roman"/>
                <w:kern w:val="24"/>
                <w:sz w:val="24"/>
                <w:szCs w:val="24"/>
              </w:rPr>
              <w:t>Труд</w:t>
            </w:r>
          </w:p>
        </w:tc>
        <w:tc>
          <w:tcPr>
            <w:tcW w:w="3520"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35DD6" w:rsidRPr="00EB4E26" w:rsidTr="00635DD6">
        <w:trPr>
          <w:trHeight w:val="559"/>
        </w:trPr>
        <w:tc>
          <w:tcPr>
            <w:tcW w:w="722"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b/>
                <w:i/>
                <w:kern w:val="24"/>
                <w:sz w:val="24"/>
                <w:szCs w:val="24"/>
              </w:rPr>
            </w:pPr>
            <w:r w:rsidRPr="00EB4E26">
              <w:rPr>
                <w:rFonts w:ascii="Times New Roman" w:hAnsi="Times New Roman" w:cs="Times New Roman"/>
                <w:b/>
                <w:i/>
                <w:kern w:val="24"/>
                <w:sz w:val="24"/>
                <w:szCs w:val="24"/>
              </w:rPr>
              <w:t>Эстетическое</w:t>
            </w:r>
          </w:p>
          <w:p w:rsidR="00635DD6" w:rsidRPr="00EB4E26" w:rsidRDefault="00635DD6" w:rsidP="00635DD6">
            <w:pPr>
              <w:spacing w:after="0" w:line="240" w:lineRule="auto"/>
              <w:rPr>
                <w:rFonts w:ascii="Times New Roman" w:hAnsi="Times New Roman" w:cs="Times New Roman"/>
                <w:b/>
                <w:i/>
                <w:kern w:val="24"/>
                <w:sz w:val="24"/>
                <w:szCs w:val="24"/>
              </w:rPr>
            </w:pPr>
          </w:p>
        </w:tc>
        <w:tc>
          <w:tcPr>
            <w:tcW w:w="758"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Культура и Красота</w:t>
            </w:r>
          </w:p>
          <w:p w:rsidR="00635DD6" w:rsidRPr="00EB4E26" w:rsidRDefault="00635DD6" w:rsidP="00635DD6">
            <w:pPr>
              <w:spacing w:after="0" w:line="240" w:lineRule="auto"/>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635DD6" w:rsidRPr="00EB4E26" w:rsidRDefault="00635DD6" w:rsidP="00635D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3247D6" w:rsidRPr="00EB4E26" w:rsidTr="008A038C">
        <w:trPr>
          <w:trHeight w:val="235"/>
        </w:trPr>
        <w:tc>
          <w:tcPr>
            <w:tcW w:w="722" w:type="pct"/>
            <w:shd w:val="clear" w:color="auto" w:fill="FFFFFF" w:themeFill="background1"/>
            <w:tcMar>
              <w:top w:w="72" w:type="dxa"/>
              <w:left w:w="144" w:type="dxa"/>
              <w:bottom w:w="72" w:type="dxa"/>
              <w:right w:w="144" w:type="dxa"/>
            </w:tcMar>
            <w:vAlign w:val="center"/>
          </w:tcPr>
          <w:p w:rsidR="003247D6" w:rsidRPr="00EB4E26" w:rsidRDefault="003247D6" w:rsidP="008A038C">
            <w:pPr>
              <w:spacing w:after="0" w:line="240" w:lineRule="auto"/>
              <w:jc w:val="center"/>
              <w:rPr>
                <w:rFonts w:ascii="Times New Roman" w:hAnsi="Times New Roman" w:cs="Times New Roman"/>
                <w:sz w:val="24"/>
                <w:szCs w:val="24"/>
              </w:rPr>
            </w:pPr>
            <w:r w:rsidRPr="00EB4E26">
              <w:rPr>
                <w:rFonts w:ascii="Times New Roman" w:hAnsi="Times New Roman" w:cs="Times New Roman"/>
                <w:b/>
                <w:bCs/>
                <w:kern w:val="24"/>
                <w:sz w:val="24"/>
                <w:szCs w:val="24"/>
              </w:rPr>
              <w:t>Направление воспитания</w:t>
            </w:r>
          </w:p>
        </w:tc>
        <w:tc>
          <w:tcPr>
            <w:tcW w:w="758" w:type="pct"/>
            <w:shd w:val="clear" w:color="auto" w:fill="FFFFFF" w:themeFill="background1"/>
            <w:vAlign w:val="center"/>
          </w:tcPr>
          <w:p w:rsidR="003247D6" w:rsidRPr="00EB4E26" w:rsidRDefault="003247D6" w:rsidP="008A038C">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Ценности</w:t>
            </w:r>
          </w:p>
        </w:tc>
        <w:tc>
          <w:tcPr>
            <w:tcW w:w="3520" w:type="pct"/>
            <w:shd w:val="clear" w:color="auto" w:fill="FFFFFF" w:themeFill="background1"/>
            <w:vAlign w:val="center"/>
          </w:tcPr>
          <w:p w:rsidR="003247D6" w:rsidRPr="00EB4E26" w:rsidRDefault="003247D6" w:rsidP="003247D6">
            <w:pPr>
              <w:spacing w:after="0" w:line="240" w:lineRule="auto"/>
              <w:ind w:firstLine="567"/>
              <w:jc w:val="center"/>
              <w:rPr>
                <w:rFonts w:ascii="Times New Roman" w:hAnsi="Times New Roman" w:cs="Times New Roman"/>
                <w:b/>
                <w:bCs/>
                <w:kern w:val="24"/>
                <w:sz w:val="24"/>
                <w:szCs w:val="24"/>
              </w:rPr>
            </w:pPr>
            <w:r w:rsidRPr="00EB4E26">
              <w:rPr>
                <w:rFonts w:ascii="Times New Roman" w:hAnsi="Times New Roman" w:cs="Times New Roman"/>
                <w:b/>
                <w:bCs/>
                <w:kern w:val="24"/>
                <w:sz w:val="24"/>
                <w:szCs w:val="24"/>
              </w:rPr>
              <w:t xml:space="preserve">Целевые ориентиры воспитания детей на этапе завершения освоения </w:t>
            </w:r>
          </w:p>
          <w:p w:rsidR="003247D6" w:rsidRPr="00EB4E26" w:rsidRDefault="003247D6" w:rsidP="003247D6">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Программы воспитания</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Патриотическое</w:t>
            </w:r>
          </w:p>
          <w:p w:rsidR="003247D6" w:rsidRPr="00EB4E26" w:rsidRDefault="003247D6" w:rsidP="003247D6">
            <w:pPr>
              <w:spacing w:after="0" w:line="240" w:lineRule="auto"/>
              <w:rPr>
                <w:rFonts w:ascii="Times New Roman" w:hAnsi="Times New Roman" w:cs="Times New Roman"/>
                <w:kern w:val="24"/>
                <w:sz w:val="24"/>
                <w:szCs w:val="24"/>
              </w:rPr>
            </w:pP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Родина, природа</w:t>
            </w:r>
          </w:p>
          <w:p w:rsidR="003247D6" w:rsidRPr="00EB4E26" w:rsidRDefault="003247D6" w:rsidP="003247D6">
            <w:pPr>
              <w:spacing w:after="0" w:line="240" w:lineRule="auto"/>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Духовно-нравственное</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Жизнь, милосердие, добро</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Социальное</w:t>
            </w: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Человек, семья, дружба, сотрудничество</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Познавательное</w:t>
            </w: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Познание</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Физическое и оздоровительное</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Здоровье, жизнь</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lastRenderedPageBreak/>
              <w:t>Трудовое</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Труд</w:t>
            </w: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3247D6" w:rsidRPr="00EB4E26" w:rsidTr="00635DD6">
        <w:trPr>
          <w:trHeight w:val="559"/>
        </w:trPr>
        <w:tc>
          <w:tcPr>
            <w:tcW w:w="722"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Эстетическое</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758"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Культура и красота</w:t>
            </w:r>
          </w:p>
          <w:p w:rsidR="003247D6" w:rsidRPr="00EB4E26" w:rsidRDefault="003247D6" w:rsidP="003247D6">
            <w:pPr>
              <w:spacing w:after="0" w:line="240" w:lineRule="auto"/>
              <w:ind w:firstLine="567"/>
              <w:rPr>
                <w:rFonts w:ascii="Times New Roman" w:hAnsi="Times New Roman" w:cs="Times New Roman"/>
                <w:kern w:val="24"/>
                <w:sz w:val="24"/>
                <w:szCs w:val="24"/>
              </w:rPr>
            </w:pPr>
          </w:p>
        </w:tc>
        <w:tc>
          <w:tcPr>
            <w:tcW w:w="3520" w:type="pct"/>
            <w:shd w:val="clear" w:color="auto" w:fill="FFFFFF" w:themeFill="background1"/>
            <w:tcMar>
              <w:top w:w="72" w:type="dxa"/>
              <w:left w:w="144" w:type="dxa"/>
              <w:bottom w:w="72" w:type="dxa"/>
              <w:right w:w="144" w:type="dxa"/>
            </w:tcMar>
          </w:tcPr>
          <w:p w:rsidR="003247D6" w:rsidRPr="00EB4E26" w:rsidRDefault="003247D6" w:rsidP="003247D6">
            <w:pPr>
              <w:spacing w:after="0" w:line="240" w:lineRule="auto"/>
              <w:rPr>
                <w:rFonts w:ascii="Times New Roman" w:hAnsi="Times New Roman" w:cs="Times New Roman"/>
                <w:kern w:val="24"/>
                <w:sz w:val="24"/>
                <w:szCs w:val="24"/>
              </w:rPr>
            </w:pPr>
            <w:r w:rsidRPr="00EB4E26">
              <w:rPr>
                <w:rFonts w:ascii="Times New Roman" w:hAnsi="Times New Roman" w:cs="Times New Roman"/>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3247D6" w:rsidRPr="00EB4E26" w:rsidRDefault="003247D6" w:rsidP="003247D6">
      <w:pPr>
        <w:spacing w:after="0" w:line="240" w:lineRule="auto"/>
        <w:jc w:val="both"/>
        <w:rPr>
          <w:rFonts w:ascii="Times New Roman" w:hAnsi="Times New Roman" w:cs="Times New Roman"/>
          <w:b/>
          <w:sz w:val="24"/>
          <w:szCs w:val="24"/>
        </w:rPr>
      </w:pPr>
    </w:p>
    <w:p w:rsidR="003247D6" w:rsidRPr="00EB4E26" w:rsidRDefault="003247D6" w:rsidP="000C060A">
      <w:pPr>
        <w:pStyle w:val="a9"/>
        <w:numPr>
          <w:ilvl w:val="2"/>
          <w:numId w:val="21"/>
        </w:numPr>
        <w:spacing w:before="0" w:beforeAutospacing="0" w:after="0" w:afterAutospacing="0"/>
        <w:ind w:left="0" w:firstLine="851"/>
        <w:rPr>
          <w:rFonts w:eastAsiaTheme="minorEastAsia"/>
          <w:b/>
          <w:kern w:val="24"/>
        </w:rPr>
      </w:pPr>
      <w:r w:rsidRPr="00EB4E26">
        <w:rPr>
          <w:rFonts w:eastAsiaTheme="minorEastAsia"/>
          <w:b/>
          <w:kern w:val="24"/>
        </w:rPr>
        <w:t xml:space="preserve"> </w:t>
      </w:r>
      <w:r w:rsidR="002C1D2A" w:rsidRPr="00EB4E26">
        <w:rPr>
          <w:rFonts w:eastAsiaTheme="minorEastAsia"/>
          <w:b/>
          <w:kern w:val="24"/>
        </w:rPr>
        <w:t>Уклад образовательной организации</w:t>
      </w:r>
    </w:p>
    <w:p w:rsidR="00A53D22" w:rsidRPr="00EB4E26" w:rsidRDefault="00A53D22" w:rsidP="00A53D22">
      <w:pPr>
        <w:pStyle w:val="a9"/>
        <w:spacing w:before="0" w:beforeAutospacing="0" w:after="0" w:afterAutospacing="0"/>
        <w:rPr>
          <w:rFonts w:eastAsiaTheme="minorEastAsia"/>
          <w:b/>
          <w:kern w:val="24"/>
        </w:rPr>
      </w:pPr>
    </w:p>
    <w:p w:rsidR="00A53D22" w:rsidRPr="00EB4E26" w:rsidRDefault="00A53D22" w:rsidP="00A53D22">
      <w:pPr>
        <w:spacing w:after="0" w:line="240" w:lineRule="auto"/>
        <w:ind w:firstLine="709"/>
        <w:jc w:val="both"/>
        <w:rPr>
          <w:rFonts w:ascii="Times New Roman" w:hAnsi="Times New Roman" w:cs="Times New Roman"/>
          <w:sz w:val="24"/>
          <w:szCs w:val="24"/>
        </w:rPr>
      </w:pPr>
      <w:r w:rsidRPr="00EB4E26">
        <w:rPr>
          <w:rFonts w:ascii="Times New Roman" w:eastAsia="Times New Roman" w:hAnsi="Times New Roman" w:cs="Times New Roman"/>
          <w:b/>
          <w:i/>
          <w:sz w:val="24"/>
          <w:szCs w:val="24"/>
        </w:rPr>
        <w:t>Уклад ДОУ</w:t>
      </w:r>
      <w:r w:rsidRPr="00EB4E26">
        <w:rPr>
          <w:rFonts w:ascii="Times New Roman" w:eastAsia="Times New Roman" w:hAnsi="Times New Roman" w:cs="Times New Roman"/>
          <w:i/>
          <w:sz w:val="24"/>
          <w:szCs w:val="24"/>
        </w:rPr>
        <w:t xml:space="preserve"> </w:t>
      </w:r>
      <w:r w:rsidRPr="00EB4E26">
        <w:rPr>
          <w:rFonts w:ascii="Times New Roman" w:eastAsia="Times New Roman" w:hAnsi="Times New Roman" w:cs="Times New Roman"/>
          <w:sz w:val="24"/>
          <w:szCs w:val="24"/>
        </w:rPr>
        <w:t xml:space="preserve">– общественный договор участников образовательных отношений, опирающийся на базовые национальные ценности, содержащий традиции Ярославского края и МДОУ «Детский сад № 99», задающий культуру поведения сообществ, описывающий развивающую предметно-пространственную среду,  деятельность и социокультурный контекст. </w:t>
      </w:r>
      <w:r w:rsidRPr="00EB4E26">
        <w:rPr>
          <w:rFonts w:ascii="Times New Roman" w:hAnsi="Times New Roman" w:cs="Times New Roman"/>
          <w:sz w:val="24"/>
          <w:szCs w:val="24"/>
        </w:rPr>
        <w:t>Уклад учитывает специфику и конкретные формы организации распорядка</w:t>
      </w:r>
      <w:r w:rsidRPr="00EB4E26">
        <w:t xml:space="preserve"> </w:t>
      </w:r>
      <w:r w:rsidRPr="00EB4E26">
        <w:rPr>
          <w:rFonts w:ascii="Times New Roman" w:hAnsi="Times New Roman" w:cs="Times New Roman"/>
          <w:sz w:val="24"/>
          <w:szCs w:val="24"/>
        </w:rPr>
        <w:t>месячного, годового циклов жизни ДОУ. Уклад способствует формированию ценностей воспитания, которые разделяются</w:t>
      </w:r>
      <w:r w:rsidRPr="00EB4E26">
        <w:t xml:space="preserve"> </w:t>
      </w:r>
      <w:r w:rsidRPr="00EB4E26">
        <w:rPr>
          <w:rFonts w:ascii="Times New Roman" w:hAnsi="Times New Roman" w:cs="Times New Roman"/>
          <w:sz w:val="24"/>
          <w:szCs w:val="24"/>
        </w:rPr>
        <w:t>всеми участниками образовательных отношений (воспитанниками, родителями,</w:t>
      </w:r>
      <w:r w:rsidRPr="00EB4E26">
        <w:t xml:space="preserve"> </w:t>
      </w:r>
      <w:r w:rsidRPr="00EB4E26">
        <w:rPr>
          <w:rFonts w:ascii="Times New Roman" w:hAnsi="Times New Roman" w:cs="Times New Roman"/>
          <w:sz w:val="24"/>
          <w:szCs w:val="24"/>
        </w:rPr>
        <w:t xml:space="preserve">педагогами и другими сотрудниками </w:t>
      </w:r>
      <w:r w:rsidRPr="00EB4E26">
        <w:rPr>
          <w:rFonts w:ascii="Times New Roman" w:eastAsia="Times New Roman" w:hAnsi="Times New Roman" w:cs="Times New Roman"/>
          <w:sz w:val="24"/>
          <w:szCs w:val="24"/>
        </w:rPr>
        <w:t>ДОУ</w:t>
      </w:r>
      <w:r w:rsidRPr="00EB4E26">
        <w:rPr>
          <w:rFonts w:ascii="Times New Roman" w:hAnsi="Times New Roman" w:cs="Times New Roman"/>
          <w:sz w:val="24"/>
          <w:szCs w:val="24"/>
        </w:rPr>
        <w:t>).</w:t>
      </w:r>
    </w:p>
    <w:p w:rsidR="00A53D22" w:rsidRPr="00EB4E26" w:rsidRDefault="00A53D22" w:rsidP="00A53D22">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Обучение и воспитание в ДОУ объединяются в</w:t>
      </w:r>
      <w:r w:rsidRPr="00EB4E26">
        <w:t xml:space="preserve"> </w:t>
      </w:r>
      <w:r w:rsidRPr="00EB4E26">
        <w:rPr>
          <w:rFonts w:ascii="Times New Roman" w:hAnsi="Times New Roman" w:cs="Times New Roman"/>
          <w:sz w:val="24"/>
          <w:szCs w:val="24"/>
        </w:rPr>
        <w:t>целостный процесс на основе духовно-нравственных и социокультурных ценностей и</w:t>
      </w:r>
      <w:r w:rsidRPr="00EB4E26">
        <w:t xml:space="preserve"> </w:t>
      </w:r>
      <w:r w:rsidRPr="00EB4E26">
        <w:rPr>
          <w:rFonts w:ascii="Times New Roman" w:hAnsi="Times New Roman" w:cs="Times New Roman"/>
          <w:sz w:val="24"/>
          <w:szCs w:val="24"/>
        </w:rPr>
        <w:t>принятых в обществе правил и норм поведения в интересах человека, семьи, общества. Основной целью педагогической работы в ДОУ является формирование</w:t>
      </w:r>
      <w:r w:rsidRPr="00EB4E26">
        <w:t xml:space="preserve"> </w:t>
      </w:r>
      <w:r w:rsidRPr="00EB4E26">
        <w:rPr>
          <w:rFonts w:ascii="Times New Roman" w:hAnsi="Times New Roman" w:cs="Times New Roman"/>
          <w:sz w:val="24"/>
          <w:szCs w:val="24"/>
        </w:rPr>
        <w:t>общей культуры личности детей, в том числе ценностей здорового образа жизни, развитие</w:t>
      </w:r>
      <w:r w:rsidRPr="00EB4E26">
        <w:t xml:space="preserve"> </w:t>
      </w:r>
      <w:r w:rsidRPr="00EB4E26">
        <w:rPr>
          <w:rFonts w:ascii="Times New Roman" w:hAnsi="Times New Roman" w:cs="Times New Roman"/>
          <w:sz w:val="24"/>
          <w:szCs w:val="24"/>
        </w:rPr>
        <w:t>их социальных, нравственных, эстетических, интеллектуальных, физических качеств,</w:t>
      </w:r>
      <w:r w:rsidRPr="00EB4E26">
        <w:t xml:space="preserve"> </w:t>
      </w:r>
      <w:r w:rsidRPr="00EB4E26">
        <w:rPr>
          <w:rFonts w:ascii="Times New Roman" w:hAnsi="Times New Roman" w:cs="Times New Roman"/>
          <w:sz w:val="24"/>
          <w:szCs w:val="24"/>
        </w:rPr>
        <w:t>инициативности, самостоятельности и ответственности ребенка,</w:t>
      </w:r>
      <w:r w:rsidRPr="00EB4E26">
        <w:t xml:space="preserve"> </w:t>
      </w:r>
      <w:r w:rsidRPr="00EB4E26">
        <w:rPr>
          <w:rFonts w:ascii="Times New Roman" w:hAnsi="Times New Roman" w:cs="Times New Roman"/>
          <w:sz w:val="24"/>
          <w:szCs w:val="24"/>
        </w:rPr>
        <w:t>формирования предпосылок учебной деятельности.</w:t>
      </w:r>
      <w:r w:rsidRPr="00EB4E26">
        <w:rPr>
          <w:rStyle w:val="fontstyle01"/>
          <w:color w:val="auto"/>
        </w:rPr>
        <w:t xml:space="preserve"> </w:t>
      </w:r>
    </w:p>
    <w:p w:rsidR="003247D6" w:rsidRPr="00EB4E26" w:rsidRDefault="003247D6" w:rsidP="003247D6">
      <w:pPr>
        <w:pStyle w:val="a9"/>
        <w:spacing w:before="0" w:beforeAutospacing="0" w:after="0" w:afterAutospacing="0"/>
        <w:rPr>
          <w:rFonts w:eastAsiaTheme="minorEastAsia"/>
          <w:b/>
          <w:kern w:val="24"/>
        </w:rPr>
      </w:pPr>
    </w:p>
    <w:tbl>
      <w:tblPr>
        <w:tblStyle w:val="a3"/>
        <w:tblW w:w="0" w:type="auto"/>
        <w:tblInd w:w="108" w:type="dxa"/>
        <w:tblLook w:val="04A0"/>
      </w:tblPr>
      <w:tblGrid>
        <w:gridCol w:w="5670"/>
        <w:gridCol w:w="9214"/>
      </w:tblGrid>
      <w:tr w:rsidR="003247D6" w:rsidRPr="00EB4E26" w:rsidTr="003247D6">
        <w:tc>
          <w:tcPr>
            <w:tcW w:w="5670" w:type="dxa"/>
          </w:tcPr>
          <w:p w:rsidR="003247D6" w:rsidRPr="00EB4E26" w:rsidRDefault="003247D6" w:rsidP="003247D6">
            <w:pPr>
              <w:jc w:val="center"/>
              <w:rPr>
                <w:rFonts w:ascii="Times New Roman" w:hAnsi="Times New Roman" w:cs="Times New Roman"/>
                <w:b/>
                <w:kern w:val="24"/>
                <w:sz w:val="24"/>
                <w:szCs w:val="24"/>
              </w:rPr>
            </w:pPr>
            <w:r w:rsidRPr="00EB4E26">
              <w:rPr>
                <w:rFonts w:ascii="Times New Roman" w:hAnsi="Times New Roman" w:cs="Times New Roman"/>
                <w:b/>
                <w:kern w:val="24"/>
                <w:sz w:val="24"/>
                <w:szCs w:val="24"/>
              </w:rPr>
              <w:t>Основные характеристики уклада ДОУ</w:t>
            </w:r>
          </w:p>
        </w:tc>
        <w:tc>
          <w:tcPr>
            <w:tcW w:w="9214" w:type="dxa"/>
          </w:tcPr>
          <w:p w:rsidR="003247D6" w:rsidRPr="00EB4E26" w:rsidRDefault="003247D6" w:rsidP="003247D6">
            <w:pPr>
              <w:ind w:firstLine="567"/>
              <w:jc w:val="center"/>
              <w:rPr>
                <w:rFonts w:ascii="Times New Roman" w:hAnsi="Times New Roman" w:cs="Times New Roman"/>
                <w:b/>
                <w:kern w:val="24"/>
                <w:sz w:val="24"/>
                <w:szCs w:val="24"/>
              </w:rPr>
            </w:pPr>
            <w:r w:rsidRPr="00EB4E26">
              <w:rPr>
                <w:rFonts w:ascii="Times New Roman" w:hAnsi="Times New Roman" w:cs="Times New Roman"/>
                <w:b/>
                <w:kern w:val="24"/>
                <w:sz w:val="24"/>
                <w:szCs w:val="24"/>
              </w:rPr>
              <w:t>Содержание</w:t>
            </w:r>
          </w:p>
        </w:tc>
      </w:tr>
      <w:tr w:rsidR="009F33FB" w:rsidRPr="00EB4E26" w:rsidTr="003247D6">
        <w:tc>
          <w:tcPr>
            <w:tcW w:w="5670" w:type="dxa"/>
          </w:tcPr>
          <w:p w:rsidR="009F33FB" w:rsidRPr="00EB4E26" w:rsidRDefault="009F33FB" w:rsidP="009F33FB">
            <w:pPr>
              <w:jc w:val="both"/>
              <w:rPr>
                <w:rFonts w:ascii="Times New Roman" w:hAnsi="Times New Roman" w:cs="Times New Roman"/>
                <w:b/>
                <w:i/>
                <w:kern w:val="24"/>
                <w:sz w:val="24"/>
                <w:szCs w:val="24"/>
              </w:rPr>
            </w:pPr>
            <w:r w:rsidRPr="00EB4E26">
              <w:rPr>
                <w:rFonts w:ascii="Times New Roman" w:hAnsi="Times New Roman" w:cs="Times New Roman"/>
                <w:b/>
                <w:i/>
                <w:kern w:val="24"/>
                <w:sz w:val="24"/>
                <w:szCs w:val="24"/>
              </w:rPr>
              <w:t xml:space="preserve">Цель  и смысл деятельности ДОУ, </w:t>
            </w:r>
          </w:p>
          <w:p w:rsidR="009F33FB" w:rsidRPr="00EB4E26" w:rsidRDefault="009F33FB" w:rsidP="009F33FB">
            <w:pPr>
              <w:jc w:val="both"/>
              <w:rPr>
                <w:rFonts w:ascii="Times New Roman" w:hAnsi="Times New Roman" w:cs="Times New Roman"/>
                <w:b/>
                <w:i/>
                <w:kern w:val="24"/>
                <w:sz w:val="24"/>
                <w:szCs w:val="24"/>
              </w:rPr>
            </w:pPr>
            <w:r w:rsidRPr="00EB4E26">
              <w:rPr>
                <w:rFonts w:ascii="Times New Roman" w:hAnsi="Times New Roman" w:cs="Times New Roman"/>
                <w:b/>
                <w:i/>
                <w:kern w:val="24"/>
                <w:sz w:val="24"/>
                <w:szCs w:val="24"/>
              </w:rPr>
              <w:t>его миссия</w:t>
            </w:r>
          </w:p>
        </w:tc>
        <w:tc>
          <w:tcPr>
            <w:tcW w:w="9214" w:type="dxa"/>
          </w:tcPr>
          <w:p w:rsidR="00C80FD9" w:rsidRPr="00EB4E26" w:rsidRDefault="00C80FD9" w:rsidP="006239F7">
            <w:pPr>
              <w:jc w:val="both"/>
              <w:rPr>
                <w:rFonts w:ascii="Times New Roman" w:hAnsi="Times New Roman" w:cs="Times New Roman"/>
                <w:sz w:val="24"/>
                <w:szCs w:val="24"/>
              </w:rPr>
            </w:pPr>
            <w:r w:rsidRPr="00EB4E26">
              <w:rPr>
                <w:rFonts w:ascii="Times New Roman" w:eastAsia="Times New Roman" w:hAnsi="Times New Roman" w:cs="Times New Roman"/>
                <w:b/>
                <w:i/>
                <w:sz w:val="24"/>
                <w:szCs w:val="24"/>
              </w:rPr>
              <w:t>Уклад ДОУ</w:t>
            </w:r>
            <w:r w:rsidRPr="00EB4E26">
              <w:rPr>
                <w:rFonts w:ascii="Times New Roman" w:eastAsia="Times New Roman" w:hAnsi="Times New Roman" w:cs="Times New Roman"/>
                <w:i/>
                <w:sz w:val="24"/>
                <w:szCs w:val="24"/>
              </w:rPr>
              <w:t xml:space="preserve"> </w:t>
            </w:r>
            <w:r w:rsidRPr="00EB4E26">
              <w:rPr>
                <w:rFonts w:ascii="Times New Roman" w:eastAsia="Times New Roman" w:hAnsi="Times New Roman" w:cs="Times New Roman"/>
                <w:sz w:val="24"/>
                <w:szCs w:val="24"/>
              </w:rPr>
              <w:t xml:space="preserve">– общественный договор участников образовательных отношений, опирающийся на базовые национальные ценности, содержащий традиции Ярославского края и МДОУ «Детский сад № 99», задающий культуру поведения сообществ, описывающий развивающую предметно-пространственную среду,  деятельность и социокультурный контекст. </w:t>
            </w:r>
            <w:r w:rsidRPr="00EB4E26">
              <w:rPr>
                <w:rFonts w:ascii="Times New Roman" w:hAnsi="Times New Roman" w:cs="Times New Roman"/>
                <w:sz w:val="24"/>
                <w:szCs w:val="24"/>
              </w:rPr>
              <w:t>Уклад учитывает специфику и конкретные формы организации распорядка</w:t>
            </w:r>
            <w:r w:rsidRPr="00EB4E26">
              <w:t xml:space="preserve"> </w:t>
            </w:r>
            <w:r w:rsidRPr="00EB4E26">
              <w:rPr>
                <w:rFonts w:ascii="Times New Roman" w:hAnsi="Times New Roman" w:cs="Times New Roman"/>
                <w:sz w:val="24"/>
                <w:szCs w:val="24"/>
              </w:rPr>
              <w:t>месячного, годового циклов жизни ДОУ. Уклад способствует формированию ценностей воспитания, которые разделяются</w:t>
            </w:r>
            <w:r w:rsidRPr="00EB4E26">
              <w:t xml:space="preserve"> </w:t>
            </w:r>
            <w:r w:rsidRPr="00EB4E26">
              <w:rPr>
                <w:rFonts w:ascii="Times New Roman" w:hAnsi="Times New Roman" w:cs="Times New Roman"/>
                <w:sz w:val="24"/>
                <w:szCs w:val="24"/>
              </w:rPr>
              <w:t>всеми участниками образовательных отношений (воспитанниками, родителями,</w:t>
            </w:r>
            <w:r w:rsidRPr="00EB4E26">
              <w:t xml:space="preserve"> </w:t>
            </w:r>
            <w:r w:rsidRPr="00EB4E26">
              <w:rPr>
                <w:rFonts w:ascii="Times New Roman" w:hAnsi="Times New Roman" w:cs="Times New Roman"/>
                <w:sz w:val="24"/>
                <w:szCs w:val="24"/>
              </w:rPr>
              <w:t xml:space="preserve">педагогами и другими сотрудниками </w:t>
            </w:r>
            <w:r w:rsidRPr="00EB4E26">
              <w:rPr>
                <w:rFonts w:ascii="Times New Roman" w:eastAsia="Times New Roman" w:hAnsi="Times New Roman" w:cs="Times New Roman"/>
                <w:sz w:val="24"/>
                <w:szCs w:val="24"/>
              </w:rPr>
              <w:t>ДОУ</w:t>
            </w:r>
            <w:r w:rsidRPr="00EB4E26">
              <w:rPr>
                <w:rFonts w:ascii="Times New Roman" w:hAnsi="Times New Roman" w:cs="Times New Roman"/>
                <w:sz w:val="24"/>
                <w:szCs w:val="24"/>
              </w:rPr>
              <w:t>). Обучение и воспитание в ДОУ объединяются в</w:t>
            </w:r>
            <w:r w:rsidRPr="00EB4E26">
              <w:t xml:space="preserve"> </w:t>
            </w:r>
            <w:r w:rsidRPr="00EB4E26">
              <w:rPr>
                <w:rFonts w:ascii="Times New Roman" w:hAnsi="Times New Roman" w:cs="Times New Roman"/>
                <w:sz w:val="24"/>
                <w:szCs w:val="24"/>
              </w:rPr>
              <w:t>целостный процесс на основе духовно-нравственных и социокультурных ценностей и</w:t>
            </w:r>
            <w:r w:rsidRPr="00EB4E26">
              <w:t xml:space="preserve"> </w:t>
            </w:r>
            <w:r w:rsidRPr="00EB4E26">
              <w:rPr>
                <w:rFonts w:ascii="Times New Roman" w:hAnsi="Times New Roman" w:cs="Times New Roman"/>
                <w:sz w:val="24"/>
                <w:szCs w:val="24"/>
              </w:rPr>
              <w:t>принятых в обществе правил и норм поведения в интересах человека, семьи, общества. Основной целью педагогической работы в ДОУ является формирование</w:t>
            </w:r>
            <w:r w:rsidRPr="00EB4E26">
              <w:t xml:space="preserve"> </w:t>
            </w:r>
            <w:r w:rsidRPr="00EB4E26">
              <w:rPr>
                <w:rFonts w:ascii="Times New Roman" w:hAnsi="Times New Roman" w:cs="Times New Roman"/>
                <w:sz w:val="24"/>
                <w:szCs w:val="24"/>
              </w:rPr>
              <w:t>общей культуры личности детей, в том числе ценностей здорового образа жизни, развитие</w:t>
            </w:r>
            <w:r w:rsidRPr="00EB4E26">
              <w:t xml:space="preserve"> </w:t>
            </w:r>
            <w:r w:rsidRPr="00EB4E26">
              <w:rPr>
                <w:rFonts w:ascii="Times New Roman" w:hAnsi="Times New Roman" w:cs="Times New Roman"/>
                <w:sz w:val="24"/>
                <w:szCs w:val="24"/>
              </w:rPr>
              <w:t>их социальных, нравственных, эстетических, интеллектуальных, физических качеств,</w:t>
            </w:r>
            <w:r w:rsidRPr="00EB4E26">
              <w:t xml:space="preserve"> </w:t>
            </w:r>
            <w:r w:rsidRPr="00EB4E26">
              <w:rPr>
                <w:rFonts w:ascii="Times New Roman" w:hAnsi="Times New Roman" w:cs="Times New Roman"/>
                <w:sz w:val="24"/>
                <w:szCs w:val="24"/>
              </w:rPr>
              <w:lastRenderedPageBreak/>
              <w:t>инициативности, самостоятельности и ответственности ребенка,</w:t>
            </w:r>
            <w:r w:rsidRPr="00EB4E26">
              <w:t xml:space="preserve"> </w:t>
            </w:r>
            <w:r w:rsidRPr="00EB4E26">
              <w:rPr>
                <w:rFonts w:ascii="Times New Roman" w:hAnsi="Times New Roman" w:cs="Times New Roman"/>
                <w:sz w:val="24"/>
                <w:szCs w:val="24"/>
              </w:rPr>
              <w:t>формирования предпосылок учебной деятельности.</w:t>
            </w:r>
            <w:r w:rsidRPr="00EB4E26">
              <w:rPr>
                <w:rStyle w:val="fontstyle01"/>
                <w:color w:val="auto"/>
              </w:rPr>
              <w:t xml:space="preserve"> </w:t>
            </w:r>
          </w:p>
          <w:p w:rsidR="00AB62DD" w:rsidRPr="00EB4E26" w:rsidRDefault="00AB62DD" w:rsidP="009F33FB">
            <w:pPr>
              <w:jc w:val="both"/>
              <w:rPr>
                <w:rFonts w:ascii="Times New Roman" w:hAnsi="Times New Roman" w:cs="Times New Roman"/>
                <w:kern w:val="24"/>
                <w:sz w:val="24"/>
                <w:szCs w:val="24"/>
              </w:rPr>
            </w:pPr>
            <w:r w:rsidRPr="00EB4E26">
              <w:rPr>
                <w:rFonts w:ascii="Times New Roman" w:hAnsi="Times New Roman" w:cs="Times New Roman"/>
                <w:b/>
                <w:i/>
                <w:sz w:val="24"/>
                <w:szCs w:val="24"/>
                <w:shd w:val="clear" w:color="auto" w:fill="FFFFFF"/>
              </w:rPr>
              <w:t>Цель:</w:t>
            </w:r>
            <w:r w:rsidR="009F33FB" w:rsidRPr="00EB4E26">
              <w:rPr>
                <w:rFonts w:ascii="Times New Roman" w:hAnsi="Times New Roman" w:cs="Times New Roman"/>
                <w:sz w:val="24"/>
                <w:szCs w:val="24"/>
                <w:shd w:val="clear" w:color="auto" w:fill="FFFFFF"/>
              </w:rPr>
              <w:t xml:space="preserve"> </w:t>
            </w:r>
            <w:r w:rsidRPr="00EB4E26">
              <w:rPr>
                <w:rFonts w:ascii="Times New Roman" w:hAnsi="Times New Roman" w:cs="Times New Roman"/>
                <w:kern w:val="24"/>
                <w:sz w:val="24"/>
                <w:szCs w:val="24"/>
              </w:rPr>
              <w:t>с</w:t>
            </w:r>
            <w:r w:rsidR="009F33FB" w:rsidRPr="00EB4E26">
              <w:rPr>
                <w:rFonts w:ascii="Times New Roman" w:hAnsi="Times New Roman" w:cs="Times New Roman"/>
                <w:kern w:val="24"/>
                <w:sz w:val="24"/>
                <w:szCs w:val="24"/>
              </w:rPr>
              <w:t>оздавать современные условия для образования детей дошкольного возраста. </w:t>
            </w:r>
          </w:p>
          <w:p w:rsidR="009F33FB" w:rsidRPr="00EB4E26" w:rsidRDefault="009F33FB" w:rsidP="009F33FB">
            <w:pPr>
              <w:jc w:val="both"/>
              <w:rPr>
                <w:rFonts w:ascii="Times New Roman" w:hAnsi="Times New Roman" w:cs="Times New Roman"/>
                <w:kern w:val="24"/>
                <w:sz w:val="24"/>
                <w:szCs w:val="24"/>
              </w:rPr>
            </w:pPr>
            <w:r w:rsidRPr="00EB4E26">
              <w:rPr>
                <w:rFonts w:ascii="Times New Roman" w:hAnsi="Times New Roman" w:cs="Times New Roman"/>
                <w:b/>
                <w:i/>
                <w:kern w:val="24"/>
                <w:sz w:val="24"/>
                <w:szCs w:val="24"/>
              </w:rPr>
              <w:t>Миссия ДОУ</w:t>
            </w:r>
            <w:r w:rsidRPr="00EB4E26">
              <w:rPr>
                <w:rFonts w:ascii="Times New Roman" w:hAnsi="Times New Roman" w:cs="Times New Roman"/>
                <w:kern w:val="24"/>
                <w:sz w:val="24"/>
                <w:szCs w:val="24"/>
              </w:rPr>
              <w:t xml:space="preserve"> определена с учетом интересов обучающихся и их родителей /законных представителей, сотрудников, социальных партнеров. Реализация права каждого обучающегося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9F33FB"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Администрация ДОУ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свое мотивированное мнение через работу в Совете родителей.</w:t>
            </w:r>
          </w:p>
          <w:p w:rsidR="009F33FB"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Педагогический коллектив разрабатывает и проектирует образовательную программу ДОУ (ОП ДОУ) и адаптированную образовательную программу ДОУ (АОП ДОУ), рабочую программу воспитания РПВ).</w:t>
            </w:r>
          </w:p>
          <w:p w:rsidR="009F33FB"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Родители (законные представители) принимают участие в проектировании части, формируемой участниками образовательных отношений ОП ДОУ и АОП ДОУ, РПВ.</w:t>
            </w:r>
          </w:p>
          <w:p w:rsidR="009F33FB"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Администрация обеспечивает педагогическим кадрам своевременное повышение квалификации или переподготовки (по необходимости); прохождение аттестации в соответствии со сроками.</w:t>
            </w:r>
          </w:p>
          <w:p w:rsidR="009F33FB"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При поступлении в ДОУ между родителями (законными представителями) и ДОУ  заключается договор.</w:t>
            </w:r>
          </w:p>
          <w:p w:rsidR="00D42F9A" w:rsidRPr="00EB4E26" w:rsidRDefault="009F33FB" w:rsidP="009F33FB">
            <w:pPr>
              <w:jc w:val="both"/>
              <w:rPr>
                <w:rFonts w:ascii="Times New Roman" w:hAnsi="Times New Roman" w:cs="Times New Roman"/>
                <w:lang w:eastAsia="zh-CN"/>
              </w:rPr>
            </w:pPr>
            <w:r w:rsidRPr="00EB4E26">
              <w:rPr>
                <w:rFonts w:ascii="Times New Roman" w:hAnsi="Times New Roman" w:cs="Times New Roman"/>
                <w:lang w:eastAsia="zh-CN"/>
              </w:rPr>
              <w:t>Проектирование совместных проектов с организациями-партнерами.</w:t>
            </w:r>
          </w:p>
        </w:tc>
      </w:tr>
      <w:tr w:rsidR="00490389" w:rsidRPr="00EB4E26" w:rsidTr="003247D6">
        <w:tc>
          <w:tcPr>
            <w:tcW w:w="5670" w:type="dxa"/>
          </w:tcPr>
          <w:p w:rsidR="00490389" w:rsidRPr="00EB4E26" w:rsidRDefault="00490389" w:rsidP="008A038C">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Принципы  жизни и воспитания в ДОУ</w:t>
            </w:r>
          </w:p>
        </w:tc>
        <w:tc>
          <w:tcPr>
            <w:tcW w:w="9214" w:type="dxa"/>
          </w:tcPr>
          <w:p w:rsidR="00490389" w:rsidRPr="00EB4E26" w:rsidRDefault="00490389" w:rsidP="00490389">
            <w:pPr>
              <w:autoSpaceDE w:val="0"/>
              <w:autoSpaceDN w:val="0"/>
              <w:adjustRightInd w:val="0"/>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 </w:t>
            </w:r>
            <w:r w:rsidRPr="00EB4E26">
              <w:rPr>
                <w:rFonts w:ascii="Times New Roman" w:hAnsi="Times New Roman" w:cs="Times New Roman"/>
                <w:b/>
                <w:i/>
                <w:kern w:val="24"/>
                <w:sz w:val="24"/>
                <w:szCs w:val="24"/>
              </w:rPr>
              <w:t>Принцип</w:t>
            </w:r>
            <w:r w:rsidRPr="00EB4E26">
              <w:rPr>
                <w:rFonts w:ascii="Times New Roman" w:hAnsi="Times New Roman" w:cs="Times New Roman"/>
                <w:kern w:val="24"/>
                <w:sz w:val="24"/>
                <w:szCs w:val="24"/>
              </w:rPr>
              <w:t xml:space="preserve">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90389" w:rsidRPr="00EB4E26" w:rsidRDefault="00490389" w:rsidP="00490389">
            <w:pPr>
              <w:autoSpaceDE w:val="0"/>
              <w:autoSpaceDN w:val="0"/>
              <w:adjustRightInd w:val="0"/>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 </w:t>
            </w:r>
            <w:r w:rsidRPr="00EB4E26">
              <w:rPr>
                <w:rFonts w:ascii="Times New Roman" w:hAnsi="Times New Roman" w:cs="Times New Roman"/>
                <w:b/>
                <w:i/>
                <w:kern w:val="24"/>
                <w:sz w:val="24"/>
                <w:szCs w:val="24"/>
              </w:rPr>
              <w:t xml:space="preserve">Принцип </w:t>
            </w:r>
            <w:r w:rsidRPr="00EB4E26">
              <w:rPr>
                <w:rFonts w:ascii="Times New Roman" w:hAnsi="Times New Roman" w:cs="Times New Roman"/>
                <w:kern w:val="24"/>
                <w:sz w:val="24"/>
                <w:szCs w:val="24"/>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490389" w:rsidRPr="00EB4E26" w:rsidRDefault="00490389" w:rsidP="00490389">
            <w:pPr>
              <w:autoSpaceDE w:val="0"/>
              <w:autoSpaceDN w:val="0"/>
              <w:adjustRightInd w:val="0"/>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 </w:t>
            </w:r>
            <w:r w:rsidRPr="00EB4E26">
              <w:rPr>
                <w:rFonts w:ascii="Times New Roman" w:hAnsi="Times New Roman" w:cs="Times New Roman"/>
                <w:b/>
                <w:i/>
                <w:kern w:val="24"/>
                <w:sz w:val="24"/>
                <w:szCs w:val="24"/>
              </w:rPr>
              <w:t>Принцип</w:t>
            </w:r>
            <w:r w:rsidRPr="00EB4E26">
              <w:rPr>
                <w:rFonts w:ascii="Times New Roman" w:hAnsi="Times New Roman" w:cs="Times New Roman"/>
                <w:kern w:val="24"/>
                <w:sz w:val="24"/>
                <w:szCs w:val="24"/>
              </w:rPr>
              <w:t xml:space="preserve"> содействия и сотрудничества детей и взрослых, признания ребенка полноценным участником (субъектом) образовательных отношений.</w:t>
            </w:r>
          </w:p>
          <w:p w:rsidR="00490389" w:rsidRPr="00EB4E26" w:rsidRDefault="00490389" w:rsidP="00490389">
            <w:pPr>
              <w:autoSpaceDE w:val="0"/>
              <w:autoSpaceDN w:val="0"/>
              <w:adjustRightInd w:val="0"/>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 </w:t>
            </w:r>
            <w:r w:rsidRPr="00EB4E26">
              <w:rPr>
                <w:rFonts w:ascii="Times New Roman" w:hAnsi="Times New Roman" w:cs="Times New Roman"/>
                <w:b/>
                <w:i/>
                <w:kern w:val="24"/>
                <w:sz w:val="24"/>
                <w:szCs w:val="24"/>
              </w:rPr>
              <w:t>Принцип</w:t>
            </w:r>
            <w:r w:rsidRPr="00EB4E26">
              <w:rPr>
                <w:rFonts w:ascii="Times New Roman" w:hAnsi="Times New Roman" w:cs="Times New Roman"/>
                <w:kern w:val="24"/>
                <w:sz w:val="24"/>
                <w:szCs w:val="24"/>
              </w:rPr>
              <w:t xml:space="preserve"> поддержки самостоятельности и  инициативы детей в различных видах деятельности.</w:t>
            </w:r>
          </w:p>
        </w:tc>
      </w:tr>
      <w:tr w:rsidR="00740EFA" w:rsidRPr="00EB4E26" w:rsidTr="003247D6">
        <w:tc>
          <w:tcPr>
            <w:tcW w:w="5670" w:type="dxa"/>
          </w:tcPr>
          <w:p w:rsidR="00740EFA" w:rsidRPr="00EB4E26" w:rsidRDefault="00740EFA" w:rsidP="006239F7">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Образ  ДОУ, его особенности</w:t>
            </w:r>
          </w:p>
        </w:tc>
        <w:tc>
          <w:tcPr>
            <w:tcW w:w="9214" w:type="dxa"/>
          </w:tcPr>
          <w:p w:rsidR="00740EFA" w:rsidRPr="00EB4E26" w:rsidRDefault="00740EFA" w:rsidP="00667292">
            <w:pPr>
              <w:jc w:val="both"/>
              <w:rPr>
                <w:rFonts w:ascii="Times New Roman" w:hAnsi="Times New Roman" w:cs="Times New Roman"/>
                <w:sz w:val="24"/>
                <w:szCs w:val="24"/>
              </w:rPr>
            </w:pPr>
            <w:r w:rsidRPr="00EB4E26">
              <w:rPr>
                <w:rFonts w:ascii="Times New Roman" w:hAnsi="Times New Roman" w:cs="Times New Roman"/>
                <w:sz w:val="24"/>
                <w:szCs w:val="24"/>
              </w:rPr>
              <w:t xml:space="preserve">МДОУ «Детский сад № 99»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обучающийся не такой, каким был его </w:t>
            </w:r>
            <w:r w:rsidRPr="00EB4E26">
              <w:rPr>
                <w:rFonts w:ascii="Times New Roman" w:hAnsi="Times New Roman" w:cs="Times New Roman"/>
                <w:sz w:val="24"/>
                <w:szCs w:val="24"/>
              </w:rPr>
              <w:lastRenderedPageBreak/>
              <w:t xml:space="preserve">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ДОУ. Поэтому </w:t>
            </w:r>
            <w:r w:rsidRPr="00EB4E26">
              <w:rPr>
                <w:rFonts w:ascii="Times New Roman" w:hAnsi="Times New Roman" w:cs="Times New Roman"/>
                <w:b/>
                <w:i/>
                <w:sz w:val="24"/>
                <w:szCs w:val="24"/>
              </w:rPr>
              <w:t>основной задачей воспитания и образования</w:t>
            </w:r>
            <w:r w:rsidRPr="00EB4E26">
              <w:rPr>
                <w:rFonts w:ascii="Times New Roman" w:hAnsi="Times New Roman" w:cs="Times New Roman"/>
                <w:sz w:val="24"/>
                <w:szCs w:val="24"/>
              </w:rPr>
              <w:t xml:space="preserve"> в нашем учреждении становится сохранение (возрождение) условий, в которых обучающийся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 </w:t>
            </w:r>
            <w:r w:rsidRPr="00EB4E26">
              <w:rPr>
                <w:rFonts w:ascii="Times New Roman" w:hAnsi="Times New Roman" w:cs="Times New Roman"/>
                <w:kern w:val="24"/>
                <w:sz w:val="24"/>
                <w:szCs w:val="24"/>
              </w:rPr>
              <w:t>Основной вектор по которому движется детский сад – всестороннее и интеллектуальное развитие детей.</w:t>
            </w:r>
            <w:r w:rsidRPr="00EB4E26">
              <w:rPr>
                <w:rFonts w:ascii="Times New Roman" w:hAnsi="Times New Roman" w:cs="Times New Roman"/>
                <w:sz w:val="24"/>
                <w:szCs w:val="24"/>
              </w:rPr>
              <w:t xml:space="preserve"> </w:t>
            </w:r>
          </w:p>
        </w:tc>
      </w:tr>
      <w:tr w:rsidR="00667292" w:rsidRPr="00EB4E26" w:rsidTr="003247D6">
        <w:tc>
          <w:tcPr>
            <w:tcW w:w="5670" w:type="dxa"/>
          </w:tcPr>
          <w:p w:rsidR="00667292" w:rsidRPr="00EB4E26" w:rsidRDefault="00667292" w:rsidP="00667292">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Отношения  к воспитанникам, их родителям (законным представителям), сотрудникам и партнерам ДОУ</w:t>
            </w:r>
          </w:p>
        </w:tc>
        <w:tc>
          <w:tcPr>
            <w:tcW w:w="9214" w:type="dxa"/>
          </w:tcPr>
          <w:p w:rsidR="00667292" w:rsidRPr="00EB4E26" w:rsidRDefault="00667292" w:rsidP="00667292">
            <w:pPr>
              <w:pStyle w:val="a4"/>
              <w:autoSpaceDE w:val="0"/>
              <w:autoSpaceDN w:val="0"/>
              <w:adjustRightInd w:val="0"/>
              <w:ind w:left="34"/>
              <w:rPr>
                <w:rFonts w:ascii="Times New Roman" w:hAnsi="Times New Roman" w:cs="Times New Roman"/>
                <w:kern w:val="24"/>
                <w:sz w:val="24"/>
                <w:szCs w:val="24"/>
              </w:rPr>
            </w:pPr>
            <w:r w:rsidRPr="00EB4E26">
              <w:rPr>
                <w:rFonts w:ascii="Times New Roman" w:hAnsi="Times New Roman" w:cs="Times New Roman"/>
                <w:kern w:val="24"/>
                <w:sz w:val="24"/>
                <w:szCs w:val="24"/>
              </w:rPr>
              <w:t>– сотрудничество с семьей.</w:t>
            </w:r>
          </w:p>
          <w:p w:rsidR="00667292" w:rsidRPr="00EB4E26" w:rsidRDefault="00667292" w:rsidP="00667292">
            <w:pPr>
              <w:pStyle w:val="a4"/>
              <w:autoSpaceDE w:val="0"/>
              <w:autoSpaceDN w:val="0"/>
              <w:adjustRightInd w:val="0"/>
              <w:ind w:left="34"/>
              <w:rPr>
                <w:rFonts w:ascii="Times New Roman" w:hAnsi="Times New Roman" w:cs="Times New Roman"/>
                <w:kern w:val="24"/>
                <w:sz w:val="24"/>
                <w:szCs w:val="24"/>
              </w:rPr>
            </w:pPr>
            <w:r w:rsidRPr="00EB4E26">
              <w:rPr>
                <w:rFonts w:ascii="Times New Roman" w:hAnsi="Times New Roman" w:cs="Times New Roman"/>
                <w:kern w:val="24"/>
                <w:sz w:val="24"/>
                <w:szCs w:val="24"/>
              </w:rPr>
              <w:t>– приобщения обучающихся к социокультурным нормам, традициям семьи, общества и государства.</w:t>
            </w:r>
          </w:p>
          <w:p w:rsidR="00667292" w:rsidRPr="00EB4E26" w:rsidRDefault="00667292" w:rsidP="00667292">
            <w:pPr>
              <w:pStyle w:val="a4"/>
              <w:autoSpaceDE w:val="0"/>
              <w:autoSpaceDN w:val="0"/>
              <w:adjustRightInd w:val="0"/>
              <w:ind w:left="34"/>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 </w:t>
            </w:r>
            <w:r w:rsidR="006239F7" w:rsidRPr="00EB4E26">
              <w:rPr>
                <w:rFonts w:ascii="Times New Roman" w:hAnsi="Times New Roman" w:cs="Times New Roman"/>
                <w:kern w:val="24"/>
                <w:sz w:val="24"/>
                <w:szCs w:val="24"/>
              </w:rPr>
              <w:t xml:space="preserve">партнерское </w:t>
            </w:r>
            <w:r w:rsidRPr="00EB4E26">
              <w:rPr>
                <w:rFonts w:ascii="Times New Roman" w:hAnsi="Times New Roman" w:cs="Times New Roman"/>
                <w:kern w:val="24"/>
                <w:sz w:val="24"/>
                <w:szCs w:val="24"/>
              </w:rPr>
              <w:t>взаимодействие с социальными партнерами</w:t>
            </w:r>
          </w:p>
        </w:tc>
      </w:tr>
      <w:tr w:rsidR="00B80CDC" w:rsidRPr="00EB4E26" w:rsidTr="003247D6">
        <w:tc>
          <w:tcPr>
            <w:tcW w:w="5670" w:type="dxa"/>
          </w:tcPr>
          <w:p w:rsidR="00B80CDC" w:rsidRPr="00EB4E26" w:rsidRDefault="00B80CDC" w:rsidP="00B80CDC">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Ключевые  правила ДОУ</w:t>
            </w:r>
          </w:p>
        </w:tc>
        <w:tc>
          <w:tcPr>
            <w:tcW w:w="9214" w:type="dxa"/>
          </w:tcPr>
          <w:p w:rsidR="00871845" w:rsidRPr="00EB4E26" w:rsidRDefault="00871845" w:rsidP="005E04A8">
            <w:pPr>
              <w:pStyle w:val="a4"/>
              <w:ind w:left="0"/>
              <w:jc w:val="both"/>
              <w:rPr>
                <w:rFonts w:ascii="Times New Roman" w:eastAsia="Times New Roman" w:hAnsi="Times New Roman" w:cs="Times New Roman"/>
                <w:sz w:val="24"/>
                <w:szCs w:val="24"/>
              </w:rPr>
            </w:pPr>
            <w:r w:rsidRPr="00EB4E26">
              <w:rPr>
                <w:rFonts w:ascii="Times New Roman" w:hAnsi="Times New Roman" w:cs="Times New Roman"/>
                <w:b/>
                <w:bCs/>
                <w:i/>
                <w:iCs/>
                <w:sz w:val="24"/>
                <w:szCs w:val="24"/>
              </w:rPr>
              <w:t xml:space="preserve">Культура поведения воспитателя </w:t>
            </w:r>
            <w:r w:rsidRPr="00EB4E26">
              <w:rPr>
                <w:rFonts w:ascii="Times New Roman" w:hAnsi="Times New Roman" w:cs="Times New Roman"/>
                <w:sz w:val="24"/>
              </w:rPr>
              <w:t>в общностях как значимая составляющая</w:t>
            </w:r>
            <w:r w:rsidRPr="00EB4E26">
              <w:br/>
            </w:r>
            <w:r w:rsidRPr="00EB4E26">
              <w:rPr>
                <w:rFonts w:ascii="Times New Roman" w:hAnsi="Times New Roman" w:cs="Times New Roman"/>
                <w:sz w:val="24"/>
              </w:rPr>
              <w:t>уклада. Культура поведения взрослых в детском саду направлена на создание</w:t>
            </w:r>
            <w:r w:rsidRPr="00EB4E26">
              <w:br/>
            </w:r>
            <w:r w:rsidRPr="00EB4E26">
              <w:rPr>
                <w:rFonts w:ascii="Times New Roman" w:hAnsi="Times New Roman" w:cs="Times New Roman"/>
                <w:sz w:val="24"/>
              </w:rPr>
              <w:t>воспитывающей среды как условия решения возрастных задач воспитания.</w:t>
            </w:r>
            <w:r w:rsidRPr="00EB4E26">
              <w:rPr>
                <w:rFonts w:ascii="Times New Roman" w:eastAsia="Times New Roman" w:hAnsi="Times New Roman" w:cs="Times New Roman"/>
                <w:sz w:val="24"/>
                <w:szCs w:val="24"/>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80CDC" w:rsidRPr="00EB4E26" w:rsidRDefault="00B80CDC" w:rsidP="008A038C">
            <w:pPr>
              <w:shd w:val="clear" w:color="auto" w:fill="FFFFFF"/>
              <w:rPr>
                <w:rFonts w:ascii="Times New Roman" w:hAnsi="Times New Roman" w:cs="Times New Roman"/>
                <w:b/>
                <w:i/>
                <w:sz w:val="24"/>
                <w:szCs w:val="24"/>
              </w:rPr>
            </w:pPr>
            <w:r w:rsidRPr="00EB4E26">
              <w:rPr>
                <w:rFonts w:ascii="Times New Roman" w:hAnsi="Times New Roman" w:cs="Times New Roman"/>
                <w:b/>
                <w:i/>
                <w:sz w:val="24"/>
                <w:szCs w:val="24"/>
              </w:rPr>
              <w:t>Воспитатель должен соблюдать Кодекс нормы профессиональной этики и</w:t>
            </w:r>
          </w:p>
          <w:p w:rsidR="00B80CDC" w:rsidRPr="00EB4E26" w:rsidRDefault="00534900" w:rsidP="008A038C">
            <w:pPr>
              <w:shd w:val="clear" w:color="auto" w:fill="FFFFFF"/>
              <w:rPr>
                <w:rFonts w:ascii="Times New Roman" w:hAnsi="Times New Roman" w:cs="Times New Roman"/>
                <w:b/>
                <w:sz w:val="24"/>
                <w:szCs w:val="24"/>
              </w:rPr>
            </w:pPr>
            <w:r w:rsidRPr="00EB4E26">
              <w:rPr>
                <w:rFonts w:ascii="Times New Roman" w:hAnsi="Times New Roman" w:cs="Times New Roman"/>
                <w:b/>
                <w:i/>
                <w:sz w:val="24"/>
                <w:szCs w:val="24"/>
              </w:rPr>
              <w:t>П</w:t>
            </w:r>
            <w:r w:rsidR="00B80CDC" w:rsidRPr="00EB4E26">
              <w:rPr>
                <w:rFonts w:ascii="Times New Roman" w:hAnsi="Times New Roman" w:cs="Times New Roman"/>
                <w:b/>
                <w:i/>
                <w:sz w:val="24"/>
                <w:szCs w:val="24"/>
              </w:rPr>
              <w:t>оведения</w:t>
            </w:r>
            <w:r w:rsidRPr="00EB4E26">
              <w:rPr>
                <w:rFonts w:ascii="Times New Roman" w:hAnsi="Times New Roman" w:cs="Times New Roman"/>
                <w:b/>
                <w:sz w:val="24"/>
                <w:szCs w:val="24"/>
              </w:rPr>
              <w:t xml:space="preserve"> (Приложение №</w:t>
            </w:r>
            <w:r w:rsidR="005E04A8" w:rsidRPr="00EB4E26">
              <w:rPr>
                <w:rFonts w:ascii="Times New Roman" w:hAnsi="Times New Roman" w:cs="Times New Roman"/>
                <w:b/>
                <w:sz w:val="24"/>
                <w:szCs w:val="24"/>
              </w:rPr>
              <w:t xml:space="preserve"> 6</w:t>
            </w:r>
            <w:r w:rsidRPr="00EB4E26">
              <w:rPr>
                <w:rFonts w:ascii="Times New Roman" w:hAnsi="Times New Roman" w:cs="Times New Roman"/>
                <w:b/>
                <w:sz w:val="24"/>
                <w:szCs w:val="24"/>
              </w:rPr>
              <w:t>)</w:t>
            </w:r>
            <w:r w:rsidR="00B80CDC" w:rsidRPr="00EB4E26">
              <w:rPr>
                <w:rFonts w:ascii="Times New Roman" w:hAnsi="Times New Roman" w:cs="Times New Roman"/>
                <w:b/>
                <w:sz w:val="24"/>
                <w:szCs w:val="24"/>
              </w:rPr>
              <w:t>:</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педагог всегда выходит навстречу родителям и приветствует родителей и</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детей первым</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улыбка – всегда обязательная часть приветствия;</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педагог описывает события и ситуации, но не даёт им оценки;</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-педагог не обвиняет родителей и не возлагает на них ответственность за</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-поведение детей в детском саду;</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тон общения ровный и дружелюбный, исключается повышение голоса;</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уважительное отношение к личности воспитанника;</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умение заинтересованно слушать собеседника и сопереживать ему;</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умение видеть и слышать воспитанника, сопереживать ему;</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уравновешенность и самообладание, выдержка в отношениях с детьми;</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умение быстро и правильно оценивать сложившуюся обстановку и в то же</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время не торопиться с выводами о поведении и способностях воспитанников;</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lastRenderedPageBreak/>
              <w:t>− умение сочетать мягкий эмоциональный и деловой тон в отношениях с детьми;</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умение сочетать требовательность с чутким отношением к воспитанникам;</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знание возрастных и индивидуальных особенностей воспитанников;</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соответствие внешнего вида статусу воспитателя детского сада.</w:t>
            </w:r>
          </w:p>
          <w:p w:rsidR="00B80CDC" w:rsidRPr="00EB4E26" w:rsidRDefault="00B80CDC" w:rsidP="00534900">
            <w:pPr>
              <w:shd w:val="clear" w:color="auto" w:fill="FFFFFF"/>
              <w:ind w:firstLine="601"/>
              <w:rPr>
                <w:rFonts w:ascii="Times New Roman" w:hAnsi="Times New Roman" w:cs="Times New Roman"/>
                <w:i/>
                <w:sz w:val="24"/>
                <w:szCs w:val="24"/>
                <w:shd w:val="clear" w:color="auto" w:fill="FFFFFF"/>
              </w:rPr>
            </w:pPr>
            <w:r w:rsidRPr="00EB4E26">
              <w:rPr>
                <w:rFonts w:ascii="Times New Roman" w:hAnsi="Times New Roman" w:cs="Times New Roman"/>
                <w:b/>
                <w:i/>
                <w:kern w:val="24"/>
                <w:sz w:val="24"/>
                <w:szCs w:val="24"/>
              </w:rPr>
              <w:t>Ключевые  правила ДОУ</w:t>
            </w:r>
            <w:r w:rsidRPr="00EB4E26">
              <w:rPr>
                <w:rFonts w:ascii="Times New Roman" w:hAnsi="Times New Roman" w:cs="Times New Roman"/>
                <w:i/>
                <w:sz w:val="24"/>
                <w:szCs w:val="24"/>
                <w:shd w:val="clear" w:color="auto" w:fill="FFFFFF"/>
              </w:rPr>
              <w:t xml:space="preserve"> </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Прием воспитанников, впервые поступающих в дошкольное ДОУ, осуществляется на основании медицинского заключения.</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534900" w:rsidRPr="00EB4E26" w:rsidRDefault="00534900"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Ежедневная утренняя зарядка</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Ежедневный утренний прием обучающихся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После перенесенного заболевания,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w:t>
            </w:r>
          </w:p>
          <w:p w:rsidR="00B80CDC" w:rsidRPr="00EB4E26" w:rsidRDefault="00B80CDC" w:rsidP="00534900">
            <w:pPr>
              <w:shd w:val="clear" w:color="auto" w:fill="FFFFFF"/>
              <w:ind w:firstLine="601"/>
              <w:rPr>
                <w:rFonts w:ascii="Times New Roman" w:hAnsi="Times New Roman" w:cs="Times New Roman"/>
                <w:i/>
                <w:sz w:val="24"/>
                <w:szCs w:val="24"/>
              </w:rPr>
            </w:pPr>
            <w:r w:rsidRPr="00EB4E26">
              <w:rPr>
                <w:rFonts w:ascii="Times New Roman" w:hAnsi="Times New Roman" w:cs="Times New Roman"/>
                <w:b/>
                <w:i/>
                <w:sz w:val="24"/>
                <w:szCs w:val="24"/>
              </w:rPr>
              <w:t>Категорически запрещается приносить в детский сад</w:t>
            </w:r>
            <w:r w:rsidRPr="00EB4E26">
              <w:rPr>
                <w:rFonts w:ascii="Times New Roman" w:hAnsi="Times New Roman" w:cs="Times New Roman"/>
                <w:i/>
                <w:sz w:val="24"/>
                <w:szCs w:val="24"/>
              </w:rPr>
              <w:t>:</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 – острые, режущие, стеклянные предметы, а также мелкие предметы (бусинки, пуговицы и т.д.). </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 продукты питания для угощения воспитанников. </w:t>
            </w:r>
          </w:p>
          <w:p w:rsidR="00B80CDC" w:rsidRPr="00EB4E26" w:rsidRDefault="00B80CDC" w:rsidP="008A038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B80CDC" w:rsidRPr="00EB4E26" w:rsidRDefault="00B80CDC" w:rsidP="008A038C">
            <w:pPr>
              <w:ind w:firstLine="567"/>
              <w:rPr>
                <w:rFonts w:ascii="Times New Roman" w:hAnsi="Times New Roman" w:cs="Times New Roman"/>
                <w:b/>
                <w:i/>
                <w:kern w:val="24"/>
                <w:sz w:val="24"/>
                <w:szCs w:val="24"/>
              </w:rPr>
            </w:pPr>
            <w:r w:rsidRPr="00EB4E26">
              <w:rPr>
                <w:rFonts w:ascii="Times New Roman" w:hAnsi="Times New Roman" w:cs="Times New Roman"/>
                <w:b/>
                <w:i/>
                <w:kern w:val="24"/>
                <w:sz w:val="24"/>
                <w:szCs w:val="24"/>
              </w:rPr>
              <w:t>Правила для семьи:</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организации воспитательно </w:t>
            </w:r>
            <w:r w:rsidR="00B033CC"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 образовательной деятельности.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B80CDC" w:rsidRPr="00EB4E26" w:rsidRDefault="00B80CDC" w:rsidP="00B80CDC">
            <w:pPr>
              <w:ind w:firstLine="601"/>
              <w:rPr>
                <w:rFonts w:ascii="Times New Roman" w:hAnsi="Times New Roman" w:cs="Times New Roman"/>
                <w:b/>
                <w:i/>
                <w:sz w:val="24"/>
                <w:szCs w:val="24"/>
              </w:rPr>
            </w:pPr>
            <w:r w:rsidRPr="00EB4E26">
              <w:rPr>
                <w:rFonts w:ascii="Times New Roman" w:hAnsi="Times New Roman" w:cs="Times New Roman"/>
                <w:b/>
                <w:i/>
                <w:sz w:val="24"/>
                <w:szCs w:val="24"/>
              </w:rPr>
              <w:t>Правила по организации режима дня и образовательной деятельности воспитанника:</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Основу режима ДОУ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Режим ДОУ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ДОУ недопустимо использовать занятия в качестве преобладающей формы организации обучения.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B80CDC" w:rsidRPr="00EB4E26" w:rsidRDefault="00B80CDC" w:rsidP="00B80CDC">
            <w:pPr>
              <w:ind w:firstLine="601"/>
              <w:rPr>
                <w:rFonts w:ascii="Times New Roman" w:hAnsi="Times New Roman" w:cs="Times New Roman"/>
                <w:b/>
                <w:i/>
                <w:sz w:val="24"/>
                <w:szCs w:val="24"/>
              </w:rPr>
            </w:pPr>
            <w:r w:rsidRPr="00EB4E26">
              <w:rPr>
                <w:rFonts w:ascii="Times New Roman" w:hAnsi="Times New Roman" w:cs="Times New Roman"/>
                <w:b/>
                <w:i/>
                <w:sz w:val="24"/>
                <w:szCs w:val="24"/>
              </w:rPr>
              <w:t>Права воспитанников ДОУ</w:t>
            </w:r>
          </w:p>
          <w:p w:rsidR="00B80CDC" w:rsidRPr="00EB4E26" w:rsidRDefault="00B80CDC" w:rsidP="00B80CDC">
            <w:pPr>
              <w:ind w:firstLine="601"/>
              <w:rPr>
                <w:rFonts w:ascii="Times New Roman" w:hAnsi="Times New Roman" w:cs="Times New Roman"/>
                <w:sz w:val="24"/>
                <w:szCs w:val="24"/>
              </w:rPr>
            </w:pPr>
            <w:r w:rsidRPr="00EB4E26">
              <w:rPr>
                <w:rFonts w:ascii="Times New Roman" w:hAnsi="Times New Roman" w:cs="Times New Roman"/>
                <w:sz w:val="24"/>
                <w:szCs w:val="24"/>
              </w:rPr>
              <w:t xml:space="preserve">ДОУ реализует право воспитанников на образование, гарантированное государством.     </w:t>
            </w:r>
          </w:p>
          <w:p w:rsidR="00B80CDC" w:rsidRPr="00EB4E26" w:rsidRDefault="00B80CDC" w:rsidP="00B80CDC">
            <w:pPr>
              <w:ind w:firstLine="601"/>
              <w:rPr>
                <w:rFonts w:ascii="Times New Roman" w:hAnsi="Times New Roman" w:cs="Times New Roman"/>
                <w:i/>
                <w:sz w:val="24"/>
                <w:szCs w:val="24"/>
              </w:rPr>
            </w:pPr>
            <w:r w:rsidRPr="00EB4E26">
              <w:rPr>
                <w:rFonts w:ascii="Times New Roman" w:hAnsi="Times New Roman" w:cs="Times New Roman"/>
                <w:b/>
                <w:i/>
                <w:sz w:val="24"/>
                <w:szCs w:val="24"/>
              </w:rPr>
              <w:t>Воспитанники, посещающие ДОУ, имеют право на:</w:t>
            </w:r>
            <w:r w:rsidRPr="00EB4E26">
              <w:rPr>
                <w:rFonts w:ascii="Times New Roman" w:hAnsi="Times New Roman" w:cs="Times New Roman"/>
                <w:i/>
                <w:sz w:val="24"/>
                <w:szCs w:val="24"/>
              </w:rPr>
              <w:t xml:space="preserve">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уважение человеческого достоинства, защиту от всех форм физического, психологического насилия, от оскорбления личности;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охрану жизни и здоровья воспитанника;</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свободное выражение собственных взглядов и убеждений;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предоставление условий для разностороннего развития с учётом возрастных и индивидуальных особенностей;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 </w:t>
            </w:r>
            <w:r w:rsidR="00B80CDC" w:rsidRPr="00EB4E26">
              <w:rPr>
                <w:rFonts w:ascii="Times New Roman" w:hAnsi="Times New Roman" w:cs="Times New Roman"/>
                <w:sz w:val="24"/>
                <w:szCs w:val="24"/>
              </w:rPr>
              <w:t>получение психолого-педагогической, медицинской и социальной помощи в ДОУ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перевод для получения дошкольного образования в форме семейного образования;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поощрение за успехи в образовательной, творческой, спортивной деятельности;</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бесплатное пользование необходимыми учебными пособиями, средствами обучения и воспитания, предусмотренными реализуемой в ДОУ основной образовательной программой дошкольного образования;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 xml:space="preserve">пользование имеющимися в ДОУ объектами культуры и спорта, лечебно-оздоровительной инфраструктурой в установленном порядке; </w:t>
            </w:r>
          </w:p>
          <w:p w:rsidR="00B80CDC" w:rsidRPr="00EB4E26" w:rsidRDefault="002B2E8A" w:rsidP="008A038C">
            <w:pPr>
              <w:rPr>
                <w:rFonts w:ascii="Times New Roman" w:hAnsi="Times New Roman" w:cs="Times New Roman"/>
                <w:sz w:val="24"/>
                <w:szCs w:val="24"/>
              </w:rPr>
            </w:pPr>
            <w:r w:rsidRPr="00EB4E26">
              <w:rPr>
                <w:rFonts w:ascii="Times New Roman" w:hAnsi="Times New Roman" w:cs="Times New Roman"/>
                <w:sz w:val="24"/>
                <w:szCs w:val="24"/>
              </w:rPr>
              <w:t xml:space="preserve">– </w:t>
            </w:r>
            <w:r w:rsidR="00B80CDC" w:rsidRPr="00EB4E26">
              <w:rPr>
                <w:rFonts w:ascii="Times New Roman" w:hAnsi="Times New Roman" w:cs="Times New Roman"/>
                <w:sz w:val="24"/>
                <w:szCs w:val="24"/>
              </w:rPr>
              <w:t>получение дополнительных образовательных услуг</w:t>
            </w:r>
          </w:p>
          <w:p w:rsidR="00B80CDC" w:rsidRPr="00EB4E26" w:rsidRDefault="00B80CDC" w:rsidP="00390137">
            <w:pPr>
              <w:ind w:firstLine="601"/>
              <w:rPr>
                <w:rFonts w:ascii="Times New Roman" w:hAnsi="Times New Roman" w:cs="Times New Roman"/>
                <w:sz w:val="24"/>
                <w:szCs w:val="24"/>
              </w:rPr>
            </w:pPr>
            <w:r w:rsidRPr="00EB4E26">
              <w:rPr>
                <w:rFonts w:ascii="Times New Roman" w:hAnsi="Times New Roman" w:cs="Times New Roman"/>
                <w:sz w:val="24"/>
                <w:szCs w:val="24"/>
              </w:rPr>
              <w:t>Дисциплина в ДОУ поддерживается на основе уважения человеческого достоинства всех участников образовательных отношений</w:t>
            </w:r>
          </w:p>
          <w:p w:rsidR="00B80CDC" w:rsidRPr="00EB4E26" w:rsidRDefault="00B80CDC" w:rsidP="00B80CDC">
            <w:pPr>
              <w:ind w:firstLine="601"/>
              <w:rPr>
                <w:rFonts w:ascii="Times New Roman" w:hAnsi="Times New Roman" w:cs="Times New Roman"/>
                <w:sz w:val="24"/>
                <w:szCs w:val="24"/>
              </w:rPr>
            </w:pPr>
            <w:r w:rsidRPr="00EB4E26">
              <w:rPr>
                <w:rFonts w:ascii="Times New Roman" w:hAnsi="Times New Roman" w:cs="Times New Roman"/>
                <w:sz w:val="24"/>
                <w:szCs w:val="24"/>
              </w:rPr>
              <w:t>Поощрение воспитанников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B80CDC" w:rsidRPr="00EB4E26" w:rsidRDefault="00B80CDC" w:rsidP="00B80CDC">
            <w:pPr>
              <w:ind w:firstLine="601"/>
              <w:rPr>
                <w:rFonts w:ascii="Times New Roman" w:hAnsi="Times New Roman" w:cs="Times New Roman"/>
                <w:b/>
                <w:i/>
                <w:sz w:val="24"/>
                <w:szCs w:val="24"/>
              </w:rPr>
            </w:pPr>
            <w:r w:rsidRPr="00EB4E26">
              <w:rPr>
                <w:rFonts w:ascii="Times New Roman" w:hAnsi="Times New Roman" w:cs="Times New Roman"/>
                <w:b/>
                <w:i/>
                <w:sz w:val="24"/>
                <w:szCs w:val="24"/>
              </w:rPr>
              <w:t>Защита несовершеннолетних воспитанников ДОУ</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Спорные и конфликтные ситуации нужно решать только в отсутствии воспитанников.</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 использовать незапрещенные законодательством Российской Федерации иные способы защиты своих прав законных интересов.</w:t>
            </w:r>
          </w:p>
          <w:p w:rsidR="00B80CDC" w:rsidRPr="00EB4E26" w:rsidRDefault="00B80CDC" w:rsidP="00B80CDC">
            <w:pPr>
              <w:ind w:firstLine="601"/>
              <w:rPr>
                <w:rFonts w:ascii="Times New Roman" w:hAnsi="Times New Roman" w:cs="Times New Roman"/>
                <w:b/>
                <w:i/>
                <w:sz w:val="24"/>
                <w:szCs w:val="24"/>
              </w:rPr>
            </w:pPr>
            <w:r w:rsidRPr="00EB4E26">
              <w:rPr>
                <w:rFonts w:ascii="Times New Roman" w:hAnsi="Times New Roman" w:cs="Times New Roman"/>
                <w:b/>
                <w:i/>
                <w:sz w:val="24"/>
                <w:szCs w:val="24"/>
              </w:rPr>
              <w:t>Меры социальной защиты</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В целях материальной поддержки воспитания и обучения воспитанников, посещающих ДОУ, предоставляется компенсация родительской платы родителям (законным представителям) всех воспитанников.</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w:t>
            </w:r>
            <w:r w:rsidRPr="00EB4E26">
              <w:rPr>
                <w:rFonts w:ascii="Times New Roman" w:hAnsi="Times New Roman" w:cs="Times New Roman"/>
                <w:sz w:val="24"/>
                <w:szCs w:val="24"/>
              </w:rPr>
              <w:lastRenderedPageBreak/>
              <w:t>письменной форме их родителей (законных представителей)</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Проведение комплексного психолого – педагогического обследования обучающихся для своевременного выявления особенностей в физическом и (или) психическом развитии и (или) отклонений в поведении детей осуществляется психолого –педагогическим консилиумом по письменному согласию родителей (законных представителей)</w:t>
            </w:r>
          </w:p>
          <w:p w:rsidR="00B80CDC" w:rsidRPr="00EB4E26" w:rsidRDefault="00B80CDC" w:rsidP="00B80CDC">
            <w:pPr>
              <w:ind w:firstLine="601"/>
              <w:rPr>
                <w:rFonts w:ascii="Times New Roman" w:hAnsi="Times New Roman" w:cs="Times New Roman"/>
                <w:b/>
                <w:i/>
                <w:sz w:val="24"/>
                <w:szCs w:val="24"/>
              </w:rPr>
            </w:pPr>
            <w:r w:rsidRPr="00EB4E26">
              <w:rPr>
                <w:rFonts w:ascii="Times New Roman" w:hAnsi="Times New Roman" w:cs="Times New Roman"/>
                <w:b/>
                <w:sz w:val="24"/>
                <w:szCs w:val="24"/>
              </w:rPr>
              <w:t xml:space="preserve"> </w:t>
            </w:r>
            <w:r w:rsidRPr="00EB4E26">
              <w:rPr>
                <w:rFonts w:ascii="Times New Roman" w:hAnsi="Times New Roman" w:cs="Times New Roman"/>
                <w:b/>
                <w:i/>
                <w:sz w:val="24"/>
                <w:szCs w:val="24"/>
              </w:rPr>
              <w:t>Правила по сотрудничеству с родителями</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B80CDC" w:rsidRPr="00EB4E26" w:rsidRDefault="00B80CDC" w:rsidP="00B80CDC">
            <w:pPr>
              <w:ind w:firstLine="601"/>
              <w:rPr>
                <w:rFonts w:ascii="Times New Roman" w:hAnsi="Times New Roman" w:cs="Times New Roman"/>
                <w:i/>
                <w:sz w:val="24"/>
                <w:szCs w:val="24"/>
              </w:rPr>
            </w:pPr>
            <w:r w:rsidRPr="00EB4E26">
              <w:rPr>
                <w:rFonts w:ascii="Times New Roman" w:hAnsi="Times New Roman" w:cs="Times New Roman"/>
                <w:b/>
                <w:i/>
                <w:sz w:val="24"/>
                <w:szCs w:val="24"/>
              </w:rPr>
              <w:t>Каждый родитель (законный представитель) имеет право</w:t>
            </w:r>
            <w:r w:rsidRPr="00EB4E26">
              <w:rPr>
                <w:rFonts w:ascii="Times New Roman" w:hAnsi="Times New Roman" w:cs="Times New Roman"/>
                <w:i/>
                <w:sz w:val="24"/>
                <w:szCs w:val="24"/>
              </w:rPr>
              <w:t xml:space="preserve">: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быть избранным в родительский совет группы; </w:t>
            </w:r>
          </w:p>
          <w:p w:rsidR="00B80CDC" w:rsidRPr="00EB4E26" w:rsidRDefault="00B80CDC" w:rsidP="008A038C">
            <w:pPr>
              <w:rPr>
                <w:rFonts w:ascii="Times New Roman" w:hAnsi="Times New Roman" w:cs="Times New Roman"/>
                <w:sz w:val="24"/>
                <w:szCs w:val="24"/>
              </w:rPr>
            </w:pPr>
            <w:r w:rsidRPr="00EB4E26">
              <w:rPr>
                <w:rFonts w:ascii="Times New Roman" w:hAnsi="Times New Roman" w:cs="Times New Roman"/>
                <w:sz w:val="24"/>
                <w:szCs w:val="24"/>
              </w:rPr>
              <w:t xml:space="preserve">– повышать педагогическую культуру; </w:t>
            </w:r>
          </w:p>
          <w:p w:rsidR="00B80CDC" w:rsidRPr="00EB4E26" w:rsidRDefault="00B80CDC" w:rsidP="00A01B20">
            <w:pPr>
              <w:rPr>
                <w:rFonts w:ascii="Times New Roman" w:hAnsi="Times New Roman" w:cs="Times New Roman"/>
                <w:sz w:val="24"/>
                <w:szCs w:val="24"/>
              </w:rPr>
            </w:pPr>
            <w:r w:rsidRPr="00EB4E26">
              <w:rPr>
                <w:rFonts w:ascii="Times New Roman" w:hAnsi="Times New Roman" w:cs="Times New Roman"/>
                <w:sz w:val="24"/>
                <w:szCs w:val="24"/>
              </w:rPr>
              <w:t xml:space="preserve">– если возникли вопросы по организации образовательного процесса, пребывания </w:t>
            </w:r>
            <w:r w:rsidR="00A01B20" w:rsidRPr="00EB4E26">
              <w:rPr>
                <w:rFonts w:ascii="Times New Roman" w:hAnsi="Times New Roman" w:cs="Times New Roman"/>
                <w:sz w:val="24"/>
                <w:szCs w:val="24"/>
              </w:rPr>
              <w:t>обучающегося</w:t>
            </w:r>
            <w:r w:rsidRPr="00EB4E26">
              <w:rPr>
                <w:rFonts w:ascii="Times New Roman" w:hAnsi="Times New Roman" w:cs="Times New Roman"/>
                <w:sz w:val="24"/>
                <w:szCs w:val="24"/>
              </w:rPr>
              <w:t xml:space="preserve"> в группе, следует обсудить с воспитателем группы, если не удовлетворен ответом, необходимо обратиться к </w:t>
            </w:r>
            <w:r w:rsidR="00A01B20" w:rsidRPr="00EB4E26">
              <w:rPr>
                <w:rFonts w:ascii="Times New Roman" w:hAnsi="Times New Roman" w:cs="Times New Roman"/>
                <w:sz w:val="24"/>
                <w:szCs w:val="24"/>
              </w:rPr>
              <w:t>администрации</w:t>
            </w:r>
            <w:r w:rsidRPr="00EB4E26">
              <w:rPr>
                <w:rFonts w:ascii="Times New Roman" w:hAnsi="Times New Roman" w:cs="Times New Roman"/>
                <w:sz w:val="24"/>
                <w:szCs w:val="24"/>
              </w:rPr>
              <w:t xml:space="preserve"> ДОУ.</w:t>
            </w:r>
          </w:p>
        </w:tc>
      </w:tr>
      <w:tr w:rsidR="00C16A9B" w:rsidRPr="00EB4E26" w:rsidTr="003247D6">
        <w:tc>
          <w:tcPr>
            <w:tcW w:w="5670" w:type="dxa"/>
          </w:tcPr>
          <w:p w:rsidR="00C16A9B" w:rsidRPr="00EB4E26" w:rsidRDefault="00C16A9B" w:rsidP="008A038C">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 xml:space="preserve">Традиции  и ритуалы, </w:t>
            </w:r>
          </w:p>
          <w:p w:rsidR="00C16A9B" w:rsidRPr="00EB4E26" w:rsidRDefault="00C16A9B" w:rsidP="00C16A9B">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особые нормы этикета в ДОУ</w:t>
            </w:r>
          </w:p>
        </w:tc>
        <w:tc>
          <w:tcPr>
            <w:tcW w:w="9214" w:type="dxa"/>
          </w:tcPr>
          <w:p w:rsidR="00C16A9B" w:rsidRPr="00EB4E26" w:rsidRDefault="00C16A9B" w:rsidP="000A1D03">
            <w:pPr>
              <w:pStyle w:val="a9"/>
              <w:shd w:val="clear" w:color="auto" w:fill="FFFFFF"/>
              <w:spacing w:before="0" w:beforeAutospacing="0" w:after="0" w:afterAutospacing="0"/>
              <w:jc w:val="both"/>
              <w:textAlignment w:val="baseline"/>
              <w:rPr>
                <w:rFonts w:eastAsiaTheme="minorEastAsia"/>
                <w:kern w:val="24"/>
              </w:rPr>
            </w:pPr>
            <w:r w:rsidRPr="00EB4E26">
              <w:rPr>
                <w:rFonts w:eastAsiaTheme="minorEastAsia"/>
                <w:kern w:val="24"/>
              </w:rPr>
              <w:t>Ритуал – установленный порядок действий.</w:t>
            </w:r>
          </w:p>
          <w:p w:rsidR="00C16A9B" w:rsidRPr="00EB4E26" w:rsidRDefault="00C16A9B" w:rsidP="000A1D03">
            <w:pPr>
              <w:pStyle w:val="a9"/>
              <w:shd w:val="clear" w:color="auto" w:fill="FFFFFF"/>
              <w:spacing w:before="0" w:beforeAutospacing="0" w:after="0" w:afterAutospacing="0"/>
              <w:jc w:val="both"/>
              <w:textAlignment w:val="baseline"/>
              <w:rPr>
                <w:rFonts w:eastAsiaTheme="minorEastAsia"/>
                <w:kern w:val="24"/>
              </w:rPr>
            </w:pPr>
            <w:r w:rsidRPr="00EB4E26">
              <w:rPr>
                <w:rFonts w:eastAsiaTheme="minorEastAsia"/>
                <w:kern w:val="24"/>
              </w:rPr>
              <w:t>Традиция – то, что перешло от одного поколения к другому, что унаследовано от предшествующих поколений.</w:t>
            </w:r>
          </w:p>
          <w:p w:rsidR="00C16A9B" w:rsidRPr="00EB4E26" w:rsidRDefault="00C16A9B" w:rsidP="000A1D03">
            <w:pPr>
              <w:ind w:right="34" w:firstLine="601"/>
              <w:jc w:val="both"/>
              <w:rPr>
                <w:rFonts w:ascii="Times New Roman" w:hAnsi="Times New Roman" w:cs="Times New Roman"/>
                <w:sz w:val="24"/>
                <w:szCs w:val="24"/>
              </w:rPr>
            </w:pPr>
            <w:r w:rsidRPr="00EB4E26">
              <w:rPr>
                <w:rFonts w:ascii="Times New Roman" w:hAnsi="Times New Roman" w:cs="Times New Roman"/>
                <w:b/>
                <w:i/>
                <w:sz w:val="24"/>
                <w:szCs w:val="24"/>
              </w:rPr>
              <w:t>Ежедневные традиции</w:t>
            </w:r>
            <w:r w:rsidRPr="00EB4E26">
              <w:rPr>
                <w:rFonts w:ascii="Times New Roman" w:hAnsi="Times New Roman" w:cs="Times New Roman"/>
                <w:b/>
                <w:sz w:val="24"/>
                <w:szCs w:val="24"/>
              </w:rPr>
              <w:t>:</w:t>
            </w:r>
            <w:r w:rsidRPr="00EB4E26">
              <w:rPr>
                <w:rFonts w:ascii="Times New Roman" w:hAnsi="Times New Roman" w:cs="Times New Roman"/>
                <w:sz w:val="24"/>
                <w:szCs w:val="24"/>
              </w:rPr>
              <w:t xml:space="preserve"> воспитатель лично встречает родителей и каждого ребенка. Здоровается с ними. Выражает радость по поводу того, что они пришли.</w:t>
            </w:r>
            <w:r w:rsidRPr="00EB4E26">
              <w:rPr>
                <w:rFonts w:ascii="Times New Roman" w:hAnsi="Times New Roman" w:cs="Times New Roman"/>
                <w:b/>
                <w:sz w:val="24"/>
                <w:szCs w:val="24"/>
              </w:rPr>
              <w:t xml:space="preserve">   </w:t>
            </w:r>
            <w:r w:rsidRPr="00EB4E26">
              <w:rPr>
                <w:rFonts w:ascii="Times New Roman" w:hAnsi="Times New Roman" w:cs="Times New Roman"/>
                <w:sz w:val="24"/>
                <w:szCs w:val="24"/>
              </w:rPr>
              <w:t xml:space="preserve">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EB4E26">
              <w:rPr>
                <w:rFonts w:ascii="Times New Roman" w:hAnsi="Times New Roman" w:cs="Times New Roman"/>
                <w:b/>
                <w:i/>
                <w:sz w:val="24"/>
                <w:szCs w:val="24"/>
              </w:rPr>
              <w:t>(проводится вечерний круг).</w:t>
            </w:r>
            <w:r w:rsidRPr="00EB4E26">
              <w:rPr>
                <w:rFonts w:ascii="Times New Roman" w:hAnsi="Times New Roman" w:cs="Times New Roman"/>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411944" w:rsidRPr="00EB4E26" w:rsidRDefault="00411944" w:rsidP="000A1D03">
            <w:pPr>
              <w:ind w:right="34" w:firstLine="601"/>
              <w:jc w:val="both"/>
              <w:rPr>
                <w:rFonts w:ascii="Times New Roman" w:hAnsi="Times New Roman" w:cs="Times New Roman"/>
                <w:sz w:val="24"/>
                <w:szCs w:val="24"/>
              </w:rPr>
            </w:pPr>
            <w:r w:rsidRPr="00EB4E26">
              <w:rPr>
                <w:rFonts w:ascii="Times New Roman" w:hAnsi="Times New Roman" w:cs="Times New Roman"/>
                <w:b/>
                <w:i/>
                <w:sz w:val="24"/>
                <w:szCs w:val="24"/>
              </w:rPr>
              <w:t>Ежедневный ритуал:</w:t>
            </w:r>
            <w:r w:rsidRPr="00EB4E26">
              <w:rPr>
                <w:rFonts w:ascii="Times New Roman" w:hAnsi="Times New Roman" w:cs="Times New Roman"/>
                <w:sz w:val="24"/>
                <w:szCs w:val="24"/>
              </w:rPr>
              <w:t xml:space="preserve"> с приходом последнего ребенка воспитатель приветствует всех детей </w:t>
            </w:r>
            <w:r w:rsidRPr="00EB4E26">
              <w:rPr>
                <w:rFonts w:ascii="Times New Roman" w:hAnsi="Times New Roman" w:cs="Times New Roman"/>
                <w:b/>
                <w:sz w:val="24"/>
                <w:szCs w:val="24"/>
              </w:rPr>
              <w:t>(</w:t>
            </w:r>
            <w:r w:rsidRPr="00EB4E26">
              <w:rPr>
                <w:rFonts w:ascii="Times New Roman" w:hAnsi="Times New Roman" w:cs="Times New Roman"/>
                <w:b/>
                <w:i/>
                <w:sz w:val="24"/>
                <w:szCs w:val="24"/>
              </w:rPr>
              <w:t>проводится утренний круг</w:t>
            </w:r>
            <w:r w:rsidRPr="00EB4E26">
              <w:rPr>
                <w:rFonts w:ascii="Times New Roman" w:hAnsi="Times New Roman" w:cs="Times New Roman"/>
                <w:b/>
                <w:sz w:val="24"/>
                <w:szCs w:val="24"/>
              </w:rPr>
              <w:t xml:space="preserve">) </w:t>
            </w:r>
            <w:r w:rsidRPr="00EB4E26">
              <w:rPr>
                <w:rFonts w:ascii="Times New Roman" w:hAnsi="Times New Roman" w:cs="Times New Roman"/>
                <w:sz w:val="24"/>
                <w:szCs w:val="24"/>
              </w:rPr>
              <w:t>исходя из интересов детей и лексической темы дня.</w:t>
            </w:r>
          </w:p>
          <w:p w:rsidR="00C16A9B" w:rsidRPr="00EB4E26" w:rsidRDefault="00C16A9B" w:rsidP="000A1D03">
            <w:pPr>
              <w:ind w:right="34" w:firstLine="601"/>
              <w:jc w:val="both"/>
              <w:rPr>
                <w:rFonts w:ascii="Times New Roman" w:hAnsi="Times New Roman" w:cs="Times New Roman"/>
                <w:sz w:val="24"/>
                <w:szCs w:val="24"/>
              </w:rPr>
            </w:pPr>
            <w:r w:rsidRPr="00EB4E26">
              <w:rPr>
                <w:rFonts w:ascii="Times New Roman" w:hAnsi="Times New Roman" w:cs="Times New Roman"/>
                <w:i/>
                <w:sz w:val="24"/>
                <w:szCs w:val="24"/>
              </w:rPr>
              <w:t xml:space="preserve"> </w:t>
            </w:r>
            <w:r w:rsidRPr="00EB4E26">
              <w:rPr>
                <w:rFonts w:ascii="Times New Roman" w:hAnsi="Times New Roman" w:cs="Times New Roman"/>
                <w:b/>
                <w:i/>
                <w:sz w:val="24"/>
                <w:szCs w:val="24"/>
              </w:rPr>
              <w:t>Еженедельные традиции:</w:t>
            </w:r>
            <w:r w:rsidRPr="00EB4E26">
              <w:rPr>
                <w:rFonts w:ascii="Times New Roman" w:hAnsi="Times New Roman" w:cs="Times New Roman"/>
                <w:sz w:val="24"/>
                <w:szCs w:val="24"/>
              </w:rPr>
              <w:t xml:space="preserve"> по понедельникам утренние часы проходят под девизом: </w:t>
            </w:r>
            <w:r w:rsidRPr="00EB4E26">
              <w:rPr>
                <w:rFonts w:ascii="Times New Roman" w:hAnsi="Times New Roman" w:cs="Times New Roman"/>
                <w:b/>
                <w:sz w:val="24"/>
                <w:szCs w:val="24"/>
              </w:rPr>
              <w:t>«</w:t>
            </w:r>
            <w:r w:rsidRPr="00EB4E26">
              <w:rPr>
                <w:rFonts w:ascii="Times New Roman" w:hAnsi="Times New Roman" w:cs="Times New Roman"/>
                <w:b/>
                <w:i/>
                <w:sz w:val="24"/>
                <w:szCs w:val="24"/>
              </w:rPr>
              <w:t>Утро радостных встреч</w:t>
            </w:r>
            <w:r w:rsidRPr="00EB4E26">
              <w:rPr>
                <w:rFonts w:ascii="Times New Roman" w:hAnsi="Times New Roman" w:cs="Times New Roman"/>
                <w:b/>
                <w:sz w:val="24"/>
                <w:szCs w:val="24"/>
              </w:rPr>
              <w:t>».</w:t>
            </w:r>
            <w:r w:rsidRPr="00EB4E26">
              <w:rPr>
                <w:rFonts w:ascii="Times New Roman" w:hAnsi="Times New Roman" w:cs="Times New Roman"/>
                <w:sz w:val="24"/>
                <w:szCs w:val="24"/>
              </w:rPr>
              <w:t xml:space="preserve"> Воспитатель выражает радость по поводу встречи с детьми. Рассказывает, как он провел выходные дни или о чем </w:t>
            </w:r>
            <w:r w:rsidR="000A1D03" w:rsidRPr="00EB4E26">
              <w:rPr>
                <w:rFonts w:ascii="Times New Roman" w:hAnsi="Times New Roman" w:cs="Times New Roman"/>
                <w:sz w:val="24"/>
                <w:szCs w:val="24"/>
              </w:rPr>
              <w:t>–</w:t>
            </w:r>
            <w:r w:rsidRPr="00EB4E26">
              <w:rPr>
                <w:rFonts w:ascii="Times New Roman" w:hAnsi="Times New Roman" w:cs="Times New Roman"/>
                <w:sz w:val="24"/>
                <w:szCs w:val="24"/>
              </w:rPr>
              <w:t xml:space="preserve"> то новом, интересном. Затем выслушивает всех детей, желающих поделиться своими </w:t>
            </w:r>
            <w:r w:rsidRPr="00EB4E26">
              <w:rPr>
                <w:rFonts w:ascii="Times New Roman" w:hAnsi="Times New Roman" w:cs="Times New Roman"/>
                <w:sz w:val="24"/>
                <w:szCs w:val="24"/>
              </w:rPr>
              <w:lastRenderedPageBreak/>
              <w:t>впечатлениями. Воспитатель рассказывает, что нового и интересного ожидает детей на этой неделе.</w:t>
            </w:r>
          </w:p>
          <w:p w:rsidR="00C16A9B" w:rsidRPr="00EB4E26" w:rsidRDefault="00C16A9B" w:rsidP="008A038C">
            <w:pPr>
              <w:ind w:right="34" w:firstLine="601"/>
              <w:jc w:val="both"/>
              <w:rPr>
                <w:rFonts w:ascii="Times New Roman" w:hAnsi="Times New Roman" w:cs="Times New Roman"/>
                <w:sz w:val="24"/>
                <w:szCs w:val="24"/>
              </w:rPr>
            </w:pPr>
            <w:r w:rsidRPr="00EB4E26">
              <w:rPr>
                <w:rFonts w:ascii="Times New Roman" w:hAnsi="Times New Roman" w:cs="Times New Roman"/>
                <w:b/>
                <w:sz w:val="24"/>
                <w:szCs w:val="24"/>
              </w:rPr>
              <w:t xml:space="preserve"> </w:t>
            </w:r>
            <w:r w:rsidRPr="00EB4E26">
              <w:rPr>
                <w:rFonts w:ascii="Times New Roman" w:hAnsi="Times New Roman" w:cs="Times New Roman"/>
                <w:b/>
                <w:i/>
                <w:sz w:val="24"/>
                <w:szCs w:val="24"/>
              </w:rPr>
              <w:t>Ежемесячные традиции</w:t>
            </w:r>
            <w:r w:rsidRPr="00EB4E26">
              <w:rPr>
                <w:rFonts w:ascii="Times New Roman" w:hAnsi="Times New Roman" w:cs="Times New Roman"/>
                <w:b/>
                <w:sz w:val="24"/>
                <w:szCs w:val="24"/>
              </w:rPr>
              <w:t xml:space="preserve">: </w:t>
            </w:r>
            <w:r w:rsidRPr="00EB4E26">
              <w:rPr>
                <w:rFonts w:ascii="Times New Roman" w:hAnsi="Times New Roman" w:cs="Times New Roman"/>
                <w:b/>
                <w:i/>
                <w:sz w:val="24"/>
                <w:szCs w:val="24"/>
              </w:rPr>
              <w:t>«День именинника».</w:t>
            </w:r>
            <w:r w:rsidRPr="00EB4E26">
              <w:rPr>
                <w:rFonts w:ascii="Times New Roman" w:hAnsi="Times New Roman" w:cs="Times New Roman"/>
                <w:sz w:val="24"/>
                <w:szCs w:val="24"/>
              </w:rPr>
              <w:t xml:space="preserve"> Основная цель </w:t>
            </w:r>
            <w:r w:rsidR="008A038C" w:rsidRPr="00EB4E26">
              <w:rPr>
                <w:rFonts w:ascii="Times New Roman" w:hAnsi="Times New Roman" w:cs="Times New Roman"/>
                <w:sz w:val="24"/>
                <w:szCs w:val="24"/>
              </w:rPr>
              <w:t>–</w:t>
            </w:r>
            <w:r w:rsidRPr="00EB4E26">
              <w:rPr>
                <w:rFonts w:ascii="Times New Roman" w:hAnsi="Times New Roman" w:cs="Times New Roman"/>
                <w:sz w:val="24"/>
                <w:szCs w:val="24"/>
              </w:rPr>
              <w:t xml:space="preserve"> формировать у детей чувства радости и положительные эмоции, музыкально </w:t>
            </w:r>
            <w:r w:rsidR="008A038C" w:rsidRPr="00EB4E26">
              <w:rPr>
                <w:rFonts w:ascii="Times New Roman" w:hAnsi="Times New Roman" w:cs="Times New Roman"/>
                <w:sz w:val="24"/>
                <w:szCs w:val="24"/>
              </w:rPr>
              <w:t>–</w:t>
            </w:r>
            <w:r w:rsidRPr="00EB4E26">
              <w:rPr>
                <w:rFonts w:ascii="Times New Roman" w:hAnsi="Times New Roman" w:cs="Times New Roman"/>
                <w:sz w:val="24"/>
                <w:szCs w:val="24"/>
              </w:rPr>
              <w:t xml:space="preserve">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C16A9B" w:rsidRPr="00EB4E26" w:rsidRDefault="00C16A9B" w:rsidP="008A038C">
            <w:pPr>
              <w:ind w:right="34" w:firstLine="601"/>
              <w:jc w:val="both"/>
              <w:rPr>
                <w:rFonts w:ascii="Times New Roman" w:hAnsi="Times New Roman" w:cs="Times New Roman"/>
                <w:sz w:val="24"/>
                <w:szCs w:val="24"/>
              </w:rPr>
            </w:pPr>
            <w:r w:rsidRPr="00EB4E26">
              <w:rPr>
                <w:rFonts w:ascii="Times New Roman" w:hAnsi="Times New Roman" w:cs="Times New Roman"/>
                <w:b/>
                <w:i/>
                <w:sz w:val="24"/>
                <w:szCs w:val="24"/>
              </w:rPr>
              <w:t>Ежегодные традиции:</w:t>
            </w:r>
            <w:r w:rsidRPr="00EB4E26">
              <w:rPr>
                <w:rFonts w:ascii="Times New Roman" w:hAnsi="Times New Roman" w:cs="Times New Roman"/>
                <w:sz w:val="24"/>
                <w:szCs w:val="24"/>
              </w:rPr>
              <w:t xml:space="preserve"> «</w:t>
            </w:r>
            <w:r w:rsidR="008A038C" w:rsidRPr="00EB4E26">
              <w:rPr>
                <w:rFonts w:ascii="Times New Roman" w:hAnsi="Times New Roman" w:cs="Times New Roman"/>
                <w:sz w:val="24"/>
                <w:szCs w:val="24"/>
              </w:rPr>
              <w:t>Осенняя ярмарка-продажа</w:t>
            </w:r>
            <w:r w:rsidRPr="00EB4E26">
              <w:rPr>
                <w:rFonts w:ascii="Times New Roman" w:hAnsi="Times New Roman" w:cs="Times New Roman"/>
                <w:sz w:val="24"/>
                <w:szCs w:val="24"/>
              </w:rPr>
              <w:t xml:space="preserve">». </w:t>
            </w:r>
            <w:r w:rsidR="008A038C" w:rsidRPr="00EB4E26">
              <w:rPr>
                <w:rFonts w:ascii="Times New Roman" w:hAnsi="Times New Roman" w:cs="Times New Roman"/>
                <w:sz w:val="24"/>
                <w:szCs w:val="24"/>
              </w:rPr>
              <w:t xml:space="preserve">Ярмарка проводится в первых числах октября. </w:t>
            </w:r>
            <w:r w:rsidRPr="00EB4E26">
              <w:rPr>
                <w:rFonts w:ascii="Times New Roman" w:hAnsi="Times New Roman" w:cs="Times New Roman"/>
                <w:sz w:val="24"/>
                <w:szCs w:val="24"/>
              </w:rPr>
              <w:t>Участие принимают абсолютно все участники образовательного процесса: и дети, и родители</w:t>
            </w:r>
            <w:r w:rsidR="008A038C" w:rsidRPr="00EB4E26">
              <w:rPr>
                <w:rFonts w:ascii="Times New Roman" w:hAnsi="Times New Roman" w:cs="Times New Roman"/>
                <w:sz w:val="24"/>
                <w:szCs w:val="24"/>
              </w:rPr>
              <w:t>/законные представители</w:t>
            </w:r>
            <w:r w:rsidRPr="00EB4E26">
              <w:rPr>
                <w:rFonts w:ascii="Times New Roman" w:hAnsi="Times New Roman" w:cs="Times New Roman"/>
                <w:sz w:val="24"/>
                <w:szCs w:val="24"/>
              </w:rPr>
              <w:t xml:space="preserve">, и педагоги, и администрация, где каждый </w:t>
            </w:r>
            <w:r w:rsidR="008A038C" w:rsidRPr="00EB4E26">
              <w:rPr>
                <w:rFonts w:ascii="Times New Roman" w:hAnsi="Times New Roman" w:cs="Times New Roman"/>
                <w:sz w:val="24"/>
                <w:szCs w:val="24"/>
              </w:rPr>
              <w:t xml:space="preserve">делиться своими творческими произведениями. Созданными своими руками из выращенных овощей, приготовленными блюдами и поделками. </w:t>
            </w:r>
          </w:p>
          <w:p w:rsidR="00C16A9B" w:rsidRPr="00EB4E26" w:rsidRDefault="00C16A9B" w:rsidP="008A038C">
            <w:pPr>
              <w:ind w:firstLine="601"/>
              <w:rPr>
                <w:rFonts w:ascii="Times New Roman" w:hAnsi="Times New Roman" w:cs="Times New Roman"/>
                <w:sz w:val="24"/>
                <w:szCs w:val="24"/>
              </w:rPr>
            </w:pPr>
            <w:r w:rsidRPr="00EB4E26">
              <w:rPr>
                <w:rFonts w:ascii="Times New Roman" w:hAnsi="Times New Roman" w:cs="Times New Roman"/>
                <w:sz w:val="24"/>
                <w:szCs w:val="24"/>
              </w:rPr>
              <w:t xml:space="preserve"> </w:t>
            </w:r>
            <w:r w:rsidRPr="00EB4E26">
              <w:rPr>
                <w:rFonts w:ascii="Times New Roman" w:hAnsi="Times New Roman" w:cs="Times New Roman"/>
                <w:b/>
                <w:i/>
                <w:sz w:val="24"/>
                <w:szCs w:val="24"/>
              </w:rPr>
              <w:t>«Интерактивные выставки».</w:t>
            </w:r>
            <w:r w:rsidRPr="00EB4E26">
              <w:rPr>
                <w:rFonts w:ascii="Times New Roman" w:hAnsi="Times New Roman" w:cs="Times New Roman"/>
                <w:sz w:val="24"/>
                <w:szCs w:val="24"/>
              </w:rPr>
              <w:t xml:space="preserve"> В нашем детском саду работают творческие, веселые и неординарные педагоги, </w:t>
            </w:r>
            <w:r w:rsidR="008A038C" w:rsidRPr="00EB4E26">
              <w:rPr>
                <w:rFonts w:ascii="Times New Roman" w:hAnsi="Times New Roman" w:cs="Times New Roman"/>
                <w:sz w:val="24"/>
                <w:szCs w:val="24"/>
              </w:rPr>
              <w:t xml:space="preserve">имеются осень активные и творческие родители и дети, </w:t>
            </w:r>
            <w:r w:rsidRPr="00EB4E26">
              <w:rPr>
                <w:rFonts w:ascii="Times New Roman" w:hAnsi="Times New Roman" w:cs="Times New Roman"/>
                <w:sz w:val="24"/>
                <w:szCs w:val="24"/>
              </w:rPr>
              <w:t>поэтому мы постоянно ус</w:t>
            </w:r>
            <w:r w:rsidR="008A038C" w:rsidRPr="00EB4E26">
              <w:rPr>
                <w:rFonts w:ascii="Times New Roman" w:hAnsi="Times New Roman" w:cs="Times New Roman"/>
                <w:sz w:val="24"/>
                <w:szCs w:val="24"/>
              </w:rPr>
              <w:t>траиваем тематические выставки.</w:t>
            </w:r>
            <w:r w:rsidRPr="00EB4E26">
              <w:rPr>
                <w:rFonts w:ascii="Times New Roman" w:hAnsi="Times New Roman" w:cs="Times New Roman"/>
                <w:sz w:val="24"/>
                <w:szCs w:val="24"/>
              </w:rPr>
              <w:t xml:space="preserve"> Выставки любят </w:t>
            </w:r>
            <w:r w:rsidR="008A038C" w:rsidRPr="00EB4E26">
              <w:rPr>
                <w:rFonts w:ascii="Times New Roman" w:hAnsi="Times New Roman" w:cs="Times New Roman"/>
                <w:sz w:val="24"/>
                <w:szCs w:val="24"/>
              </w:rPr>
              <w:t xml:space="preserve">и </w:t>
            </w:r>
            <w:r w:rsidRPr="00EB4E26">
              <w:rPr>
                <w:rFonts w:ascii="Times New Roman" w:hAnsi="Times New Roman" w:cs="Times New Roman"/>
                <w:sz w:val="24"/>
                <w:szCs w:val="24"/>
              </w:rPr>
              <w:t xml:space="preserve">дети </w:t>
            </w:r>
            <w:r w:rsidR="008A038C" w:rsidRPr="00EB4E26">
              <w:rPr>
                <w:rFonts w:ascii="Times New Roman" w:hAnsi="Times New Roman" w:cs="Times New Roman"/>
                <w:sz w:val="24"/>
                <w:szCs w:val="24"/>
              </w:rPr>
              <w:t>и</w:t>
            </w:r>
            <w:r w:rsidRPr="00EB4E26">
              <w:rPr>
                <w:rFonts w:ascii="Times New Roman" w:hAnsi="Times New Roman" w:cs="Times New Roman"/>
                <w:sz w:val="24"/>
                <w:szCs w:val="24"/>
              </w:rPr>
              <w:t xml:space="preserve"> родители</w:t>
            </w:r>
            <w:r w:rsidR="008A038C" w:rsidRPr="00EB4E26">
              <w:rPr>
                <w:rFonts w:ascii="Times New Roman" w:hAnsi="Times New Roman" w:cs="Times New Roman"/>
                <w:sz w:val="24"/>
                <w:szCs w:val="24"/>
              </w:rPr>
              <w:t>/законные представители</w:t>
            </w:r>
            <w:r w:rsidRPr="00EB4E26">
              <w:rPr>
                <w:rFonts w:ascii="Times New Roman" w:hAnsi="Times New Roman" w:cs="Times New Roman"/>
                <w:sz w:val="24"/>
                <w:szCs w:val="24"/>
              </w:rPr>
              <w:t xml:space="preserve">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C16A9B" w:rsidRPr="00EB4E26" w:rsidRDefault="008A038C" w:rsidP="008A038C">
            <w:pPr>
              <w:ind w:firstLine="601"/>
              <w:jc w:val="both"/>
              <w:rPr>
                <w:rFonts w:ascii="Times New Roman" w:hAnsi="Times New Roman" w:cs="Times New Roman"/>
                <w:sz w:val="24"/>
                <w:szCs w:val="24"/>
              </w:rPr>
            </w:pPr>
            <w:r w:rsidRPr="00EB4E26">
              <w:rPr>
                <w:rFonts w:ascii="Times New Roman" w:hAnsi="Times New Roman" w:cs="Times New Roman"/>
                <w:i/>
                <w:sz w:val="24"/>
                <w:szCs w:val="24"/>
              </w:rPr>
              <w:t xml:space="preserve"> </w:t>
            </w:r>
            <w:r w:rsidR="00C16A9B" w:rsidRPr="00EB4E26">
              <w:rPr>
                <w:rFonts w:ascii="Times New Roman" w:hAnsi="Times New Roman" w:cs="Times New Roman"/>
                <w:i/>
                <w:sz w:val="24"/>
                <w:szCs w:val="24"/>
              </w:rPr>
              <w:t xml:space="preserve"> </w:t>
            </w:r>
            <w:r w:rsidR="00C16A9B" w:rsidRPr="00EB4E26">
              <w:rPr>
                <w:rFonts w:ascii="Times New Roman" w:hAnsi="Times New Roman" w:cs="Times New Roman"/>
                <w:b/>
                <w:i/>
                <w:sz w:val="24"/>
                <w:szCs w:val="24"/>
              </w:rPr>
              <w:t>Праздники</w:t>
            </w:r>
            <w:r w:rsidR="00C16A9B" w:rsidRPr="00EB4E26">
              <w:rPr>
                <w:rFonts w:ascii="Times New Roman" w:hAnsi="Times New Roman" w:cs="Times New Roman"/>
                <w:b/>
                <w:sz w:val="24"/>
                <w:szCs w:val="24"/>
              </w:rPr>
              <w:t xml:space="preserve"> </w:t>
            </w:r>
            <w:r w:rsidR="00C16A9B" w:rsidRPr="00EB4E26">
              <w:rPr>
                <w:rFonts w:ascii="Times New Roman" w:hAnsi="Times New Roman" w:cs="Times New Roman"/>
                <w:sz w:val="24"/>
                <w:szCs w:val="24"/>
              </w:rPr>
              <w:t>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C16A9B" w:rsidRPr="00EB4E26" w:rsidRDefault="00C16A9B" w:rsidP="008A038C">
            <w:pPr>
              <w:ind w:firstLine="601"/>
              <w:rPr>
                <w:rFonts w:ascii="Times New Roman" w:hAnsi="Times New Roman" w:cs="Times New Roman"/>
                <w:b/>
                <w:sz w:val="24"/>
                <w:szCs w:val="24"/>
              </w:rPr>
            </w:pPr>
            <w:r w:rsidRPr="00EB4E26">
              <w:rPr>
                <w:rFonts w:ascii="Times New Roman" w:hAnsi="Times New Roman" w:cs="Times New Roman"/>
                <w:sz w:val="24"/>
                <w:szCs w:val="24"/>
              </w:rPr>
              <w:t xml:space="preserve">   </w:t>
            </w:r>
            <w:r w:rsidRPr="00EB4E26">
              <w:rPr>
                <w:rFonts w:ascii="Times New Roman" w:hAnsi="Times New Roman" w:cs="Times New Roman"/>
                <w:b/>
                <w:i/>
                <w:sz w:val="24"/>
                <w:szCs w:val="24"/>
              </w:rPr>
              <w:t>Ежегодно проводятся мероприятия,</w:t>
            </w:r>
            <w:r w:rsidRPr="00EB4E26">
              <w:rPr>
                <w:rFonts w:ascii="Times New Roman" w:hAnsi="Times New Roman" w:cs="Times New Roman"/>
                <w:b/>
                <w:sz w:val="24"/>
                <w:szCs w:val="24"/>
              </w:rPr>
              <w:t xml:space="preserve"> посвященные:  </w:t>
            </w:r>
          </w:p>
          <w:p w:rsidR="00C16A9B" w:rsidRPr="00EB4E26" w:rsidRDefault="00C16A9B" w:rsidP="0069029F">
            <w:pPr>
              <w:numPr>
                <w:ilvl w:val="0"/>
                <w:numId w:val="160"/>
              </w:numPr>
              <w:ind w:left="318"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явлениям нравственной жизни </w:t>
            </w:r>
            <w:r w:rsidR="008A038C" w:rsidRPr="00EB4E26">
              <w:rPr>
                <w:rFonts w:ascii="Times New Roman" w:hAnsi="Times New Roman" w:cs="Times New Roman"/>
                <w:sz w:val="24"/>
                <w:szCs w:val="24"/>
              </w:rPr>
              <w:t>обучающегося</w:t>
            </w:r>
            <w:r w:rsidRPr="00EB4E26">
              <w:rPr>
                <w:rFonts w:ascii="Times New Roman" w:hAnsi="Times New Roman" w:cs="Times New Roman"/>
                <w:sz w:val="24"/>
                <w:szCs w:val="24"/>
              </w:rPr>
              <w:t>: «именины» (ежемесячно дни рождения детей)</w:t>
            </w:r>
          </w:p>
          <w:p w:rsidR="00C16A9B" w:rsidRPr="00EB4E26" w:rsidRDefault="00C16A9B" w:rsidP="0069029F">
            <w:pPr>
              <w:numPr>
                <w:ilvl w:val="0"/>
                <w:numId w:val="160"/>
              </w:numPr>
              <w:ind w:left="318"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окружающей природе: акция «Покормим птиц», «Осень», «Весенняя капель», «День </w:t>
            </w:r>
            <w:r w:rsidR="008A038C" w:rsidRPr="00EB4E26">
              <w:rPr>
                <w:rFonts w:ascii="Times New Roman" w:hAnsi="Times New Roman" w:cs="Times New Roman"/>
                <w:sz w:val="24"/>
                <w:szCs w:val="24"/>
              </w:rPr>
              <w:t xml:space="preserve"> </w:t>
            </w:r>
            <w:r w:rsidRPr="00EB4E26">
              <w:rPr>
                <w:rFonts w:ascii="Times New Roman" w:hAnsi="Times New Roman" w:cs="Times New Roman"/>
                <w:sz w:val="24"/>
                <w:szCs w:val="24"/>
              </w:rPr>
              <w:t>птиц»; миру искусства и литературы «День книги», «День театра»;</w:t>
            </w:r>
          </w:p>
          <w:p w:rsidR="00C16A9B" w:rsidRPr="00EB4E26" w:rsidRDefault="00C16A9B" w:rsidP="0069029F">
            <w:pPr>
              <w:numPr>
                <w:ilvl w:val="0"/>
                <w:numId w:val="160"/>
              </w:numPr>
              <w:ind w:left="318" w:hanging="284"/>
              <w:jc w:val="both"/>
              <w:rPr>
                <w:rFonts w:ascii="Times New Roman" w:hAnsi="Times New Roman" w:cs="Times New Roman"/>
                <w:sz w:val="24"/>
                <w:szCs w:val="24"/>
              </w:rPr>
            </w:pPr>
            <w:r w:rsidRPr="00EB4E26">
              <w:rPr>
                <w:rFonts w:ascii="Times New Roman" w:hAnsi="Times New Roman" w:cs="Times New Roman"/>
                <w:sz w:val="24"/>
                <w:szCs w:val="24"/>
              </w:rPr>
              <w:t xml:space="preserve">традиционным для семьи, общества и государства праздничным событиям: «Новый </w:t>
            </w:r>
          </w:p>
          <w:p w:rsidR="00C16A9B" w:rsidRPr="00EB4E26" w:rsidRDefault="00C16A9B" w:rsidP="008A038C">
            <w:pPr>
              <w:ind w:left="318" w:hanging="284"/>
              <w:rPr>
                <w:rFonts w:ascii="Times New Roman" w:hAnsi="Times New Roman" w:cs="Times New Roman"/>
                <w:sz w:val="24"/>
                <w:szCs w:val="24"/>
              </w:rPr>
            </w:pPr>
            <w:r w:rsidRPr="00EB4E26">
              <w:rPr>
                <w:rFonts w:ascii="Times New Roman" w:hAnsi="Times New Roman" w:cs="Times New Roman"/>
                <w:sz w:val="24"/>
                <w:szCs w:val="24"/>
              </w:rPr>
              <w:t xml:space="preserve">год», «День матери», </w:t>
            </w:r>
            <w:r w:rsidR="008A038C" w:rsidRPr="00EB4E26">
              <w:rPr>
                <w:rFonts w:ascii="Times New Roman" w:hAnsi="Times New Roman" w:cs="Times New Roman"/>
                <w:sz w:val="24"/>
                <w:szCs w:val="24"/>
              </w:rPr>
              <w:t xml:space="preserve">«День отца», </w:t>
            </w:r>
            <w:r w:rsidRPr="00EB4E26">
              <w:rPr>
                <w:rFonts w:ascii="Times New Roman" w:hAnsi="Times New Roman" w:cs="Times New Roman"/>
                <w:sz w:val="24"/>
                <w:szCs w:val="24"/>
              </w:rPr>
              <w:t xml:space="preserve">«День семьи», «Праздник всех женщин»; </w:t>
            </w:r>
            <w:r w:rsidR="008A038C" w:rsidRPr="00EB4E26">
              <w:rPr>
                <w:rFonts w:ascii="Times New Roman" w:hAnsi="Times New Roman" w:cs="Times New Roman"/>
                <w:sz w:val="24"/>
                <w:szCs w:val="24"/>
              </w:rPr>
              <w:t>День флага и т.д.</w:t>
            </w:r>
          </w:p>
          <w:p w:rsidR="00C16A9B" w:rsidRPr="00EB4E26" w:rsidRDefault="00C16A9B" w:rsidP="0069029F">
            <w:pPr>
              <w:numPr>
                <w:ilvl w:val="0"/>
                <w:numId w:val="160"/>
              </w:numPr>
              <w:ind w:left="318" w:hanging="284"/>
              <w:jc w:val="both"/>
              <w:rPr>
                <w:rFonts w:ascii="Times New Roman" w:hAnsi="Times New Roman" w:cs="Times New Roman"/>
                <w:sz w:val="24"/>
                <w:szCs w:val="24"/>
              </w:rPr>
            </w:pPr>
            <w:r w:rsidRPr="00EB4E26">
              <w:rPr>
                <w:rFonts w:ascii="Times New Roman" w:hAnsi="Times New Roman" w:cs="Times New Roman"/>
                <w:sz w:val="24"/>
                <w:szCs w:val="24"/>
              </w:rPr>
              <w:t>наиболее важным профессиям: «День воспитателя и всех работников детского сада»</w:t>
            </w:r>
          </w:p>
        </w:tc>
      </w:tr>
      <w:tr w:rsidR="00871845" w:rsidRPr="00EB4E26" w:rsidTr="00871845">
        <w:trPr>
          <w:trHeight w:val="664"/>
        </w:trPr>
        <w:tc>
          <w:tcPr>
            <w:tcW w:w="14884" w:type="dxa"/>
            <w:gridSpan w:val="2"/>
          </w:tcPr>
          <w:p w:rsidR="00871845"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lastRenderedPageBreak/>
              <w:t>Родина:</w:t>
            </w:r>
            <w:r w:rsidRPr="00EB4E26">
              <w:rPr>
                <w:rFonts w:ascii="Times New Roman" w:hAnsi="Times New Roman" w:cs="Times New Roman"/>
                <w:sz w:val="24"/>
                <w:szCs w:val="24"/>
              </w:rPr>
              <w:t xml:space="preserve"> </w:t>
            </w:r>
            <w:r w:rsidR="00F80186" w:rsidRPr="00EB4E26">
              <w:rPr>
                <w:rFonts w:ascii="Times New Roman" w:hAnsi="Times New Roman" w:cs="Times New Roman"/>
                <w:kern w:val="24"/>
                <w:sz w:val="24"/>
                <w:szCs w:val="24"/>
              </w:rPr>
              <w:t>г</w:t>
            </w:r>
            <w:r w:rsidRPr="00EB4E26">
              <w:rPr>
                <w:rFonts w:ascii="Times New Roman" w:hAnsi="Times New Roman" w:cs="Times New Roman"/>
                <w:kern w:val="24"/>
                <w:sz w:val="24"/>
                <w:szCs w:val="24"/>
              </w:rPr>
              <w:t xml:space="preserve">алерея с портретами </w:t>
            </w:r>
            <w:r w:rsidR="00F80186" w:rsidRPr="00EB4E26">
              <w:rPr>
                <w:rFonts w:ascii="Times New Roman" w:hAnsi="Times New Roman" w:cs="Times New Roman"/>
                <w:kern w:val="24"/>
                <w:sz w:val="24"/>
                <w:szCs w:val="24"/>
              </w:rPr>
              <w:t>знаменитых людей нашего края</w:t>
            </w:r>
            <w:r w:rsidRPr="00EB4E26">
              <w:rPr>
                <w:rFonts w:ascii="Times New Roman" w:hAnsi="Times New Roman" w:cs="Times New Roman"/>
                <w:kern w:val="24"/>
                <w:sz w:val="24"/>
                <w:szCs w:val="24"/>
              </w:rPr>
              <w:t>.</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Мини-музей русской культуры и быта.</w:t>
            </w:r>
            <w:r w:rsidR="00F80186" w:rsidRPr="00EB4E26">
              <w:rPr>
                <w:rFonts w:ascii="Times New Roman" w:hAnsi="Times New Roman" w:cs="Times New Roman"/>
                <w:kern w:val="24"/>
                <w:sz w:val="24"/>
                <w:szCs w:val="24"/>
              </w:rPr>
              <w:t xml:space="preserve"> Географические к</w:t>
            </w:r>
            <w:r w:rsidRPr="00EB4E26">
              <w:rPr>
                <w:rFonts w:ascii="Times New Roman" w:hAnsi="Times New Roman" w:cs="Times New Roman"/>
                <w:kern w:val="24"/>
                <w:sz w:val="24"/>
                <w:szCs w:val="24"/>
              </w:rPr>
              <w:t>арты (путешествий по России).</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Патриотические уголки. Стенды по краеведению, о военных профессиях.</w:t>
            </w:r>
            <w:r w:rsidRPr="00EB4E26">
              <w:rPr>
                <w:rFonts w:ascii="Times New Roman" w:hAnsi="Times New Roman" w:cs="Times New Roman"/>
                <w:sz w:val="24"/>
                <w:szCs w:val="24"/>
              </w:rPr>
              <w:t xml:space="preserve"> Государственные символы РФ. </w:t>
            </w:r>
            <w:r w:rsidRPr="00EB4E26">
              <w:rPr>
                <w:rFonts w:ascii="Times New Roman" w:hAnsi="Times New Roman" w:cs="Times New Roman"/>
                <w:kern w:val="24"/>
                <w:sz w:val="24"/>
                <w:szCs w:val="24"/>
              </w:rPr>
              <w:t xml:space="preserve">Фото первых лиц РФ и области. Папки-передвижки «День России», «День флага». </w:t>
            </w:r>
            <w:r w:rsidR="00F80186" w:rsidRPr="00EB4E26">
              <w:rPr>
                <w:rFonts w:ascii="Times New Roman" w:hAnsi="Times New Roman" w:cs="Times New Roman"/>
                <w:kern w:val="24"/>
                <w:sz w:val="24"/>
                <w:szCs w:val="24"/>
              </w:rPr>
              <w:t>Центр литературы – х</w:t>
            </w:r>
            <w:r w:rsidRPr="00EB4E26">
              <w:rPr>
                <w:rFonts w:ascii="Times New Roman" w:hAnsi="Times New Roman" w:cs="Times New Roman"/>
                <w:kern w:val="24"/>
                <w:sz w:val="24"/>
                <w:szCs w:val="24"/>
              </w:rPr>
              <w:t>удожественная литература с региональным компонентом.</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Самиздатовские сборники</w:t>
            </w:r>
            <w:r w:rsidR="00F80186" w:rsidRPr="00EB4E26">
              <w:rPr>
                <w:rFonts w:ascii="Times New Roman" w:hAnsi="Times New Roman" w:cs="Times New Roman"/>
                <w:kern w:val="24"/>
                <w:sz w:val="24"/>
                <w:szCs w:val="24"/>
              </w:rPr>
              <w:t xml:space="preserve"> по лексическим темам</w:t>
            </w:r>
            <w:r w:rsidRPr="00EB4E26">
              <w:rPr>
                <w:rFonts w:ascii="Times New Roman" w:hAnsi="Times New Roman" w:cs="Times New Roman"/>
                <w:kern w:val="24"/>
                <w:sz w:val="24"/>
                <w:szCs w:val="24"/>
              </w:rPr>
              <w:t>. Народные костюмы, изделия народных промыслов.</w:t>
            </w:r>
          </w:p>
          <w:p w:rsidR="00871845"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t>Семья:</w:t>
            </w:r>
            <w:r w:rsidRPr="00EB4E26">
              <w:rPr>
                <w:rFonts w:ascii="Times New Roman" w:hAnsi="Times New Roman" w:cs="Times New Roman"/>
                <w:kern w:val="24"/>
                <w:sz w:val="24"/>
                <w:szCs w:val="24"/>
              </w:rPr>
              <w:t xml:space="preserve"> Фотоколлажи «Се</w:t>
            </w:r>
            <w:r w:rsidR="00F80186" w:rsidRPr="00EB4E26">
              <w:rPr>
                <w:rFonts w:ascii="Times New Roman" w:hAnsi="Times New Roman" w:cs="Times New Roman"/>
                <w:kern w:val="24"/>
                <w:sz w:val="24"/>
                <w:szCs w:val="24"/>
              </w:rPr>
              <w:t xml:space="preserve">мья». Выставки творческих работ </w:t>
            </w:r>
            <w:r w:rsidRPr="00EB4E26">
              <w:rPr>
                <w:rFonts w:ascii="Times New Roman" w:hAnsi="Times New Roman" w:cs="Times New Roman"/>
                <w:kern w:val="24"/>
                <w:sz w:val="24"/>
                <w:szCs w:val="24"/>
              </w:rPr>
              <w:t>«Семейное древо».</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Творческие совместные поделки. Уголки для родителей. Тематические экспозиции к</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праздничным датам о семье (День матери, День отца, День пожилого человека)</w:t>
            </w:r>
            <w:r w:rsidR="00F80186"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 xml:space="preserve"> Семейны</w:t>
            </w:r>
            <w:r w:rsidR="00F80186" w:rsidRPr="00EB4E26">
              <w:rPr>
                <w:rFonts w:ascii="Times New Roman" w:hAnsi="Times New Roman" w:cs="Times New Roman"/>
                <w:kern w:val="24"/>
                <w:sz w:val="24"/>
                <w:szCs w:val="24"/>
              </w:rPr>
              <w:t>е</w:t>
            </w:r>
            <w:r w:rsidRPr="00EB4E26">
              <w:rPr>
                <w:rFonts w:ascii="Times New Roman" w:hAnsi="Times New Roman" w:cs="Times New Roman"/>
                <w:kern w:val="24"/>
                <w:sz w:val="24"/>
                <w:szCs w:val="24"/>
              </w:rPr>
              <w:t xml:space="preserve"> </w:t>
            </w:r>
            <w:r w:rsidR="00F80186" w:rsidRPr="00EB4E26">
              <w:rPr>
                <w:rFonts w:ascii="Times New Roman" w:hAnsi="Times New Roman" w:cs="Times New Roman"/>
                <w:kern w:val="24"/>
                <w:sz w:val="24"/>
                <w:szCs w:val="24"/>
              </w:rPr>
              <w:t xml:space="preserve">традиции (фотоальбомы, стенгазеты, буклеты и т.д.), видеотека «Семейные традиции» (для просмотра детьми). </w:t>
            </w:r>
            <w:r w:rsidRPr="00EB4E26">
              <w:rPr>
                <w:rFonts w:ascii="Times New Roman" w:hAnsi="Times New Roman" w:cs="Times New Roman"/>
                <w:kern w:val="24"/>
                <w:sz w:val="24"/>
                <w:szCs w:val="24"/>
              </w:rPr>
              <w:t xml:space="preserve"> Библиотека «Моя семья»..</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Афиша куда пойти с ребенком в выходной, о поездках, экскурсиях, походах.</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Семейные альбомы, родословные, семейные гербы и др.</w:t>
            </w:r>
          </w:p>
          <w:p w:rsidR="00871845"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t>Труд:</w:t>
            </w:r>
            <w:r w:rsidRPr="00EB4E26">
              <w:rPr>
                <w:rFonts w:ascii="Times New Roman" w:hAnsi="Times New Roman" w:cs="Times New Roman"/>
                <w:kern w:val="24"/>
                <w:sz w:val="24"/>
                <w:szCs w:val="24"/>
              </w:rPr>
              <w:t xml:space="preserve"> </w:t>
            </w:r>
            <w:r w:rsidR="00F80186" w:rsidRPr="00EB4E26">
              <w:rPr>
                <w:rFonts w:ascii="Times New Roman" w:hAnsi="Times New Roman" w:cs="Times New Roman"/>
                <w:kern w:val="24"/>
                <w:sz w:val="24"/>
                <w:szCs w:val="24"/>
              </w:rPr>
              <w:t>папки – передвижки, фотографии, коллажи</w:t>
            </w:r>
            <w:r w:rsidRPr="00EB4E26">
              <w:rPr>
                <w:rFonts w:ascii="Times New Roman" w:hAnsi="Times New Roman" w:cs="Times New Roman"/>
                <w:kern w:val="24"/>
                <w:sz w:val="24"/>
                <w:szCs w:val="24"/>
              </w:rPr>
              <w:t xml:space="preserve"> «Профессии наших родителей». </w:t>
            </w:r>
            <w:r w:rsidR="00F80186" w:rsidRPr="00EB4E26">
              <w:rPr>
                <w:rFonts w:ascii="Times New Roman" w:hAnsi="Times New Roman" w:cs="Times New Roman"/>
                <w:kern w:val="24"/>
                <w:sz w:val="24"/>
                <w:szCs w:val="24"/>
              </w:rPr>
              <w:t xml:space="preserve">Тематические зоны/центры </w:t>
            </w:r>
            <w:r w:rsidRPr="00EB4E26">
              <w:rPr>
                <w:rFonts w:ascii="Times New Roman" w:hAnsi="Times New Roman" w:cs="Times New Roman"/>
                <w:kern w:val="24"/>
                <w:sz w:val="24"/>
                <w:szCs w:val="24"/>
              </w:rPr>
              <w:t>(швейные, кулинарные, столярные и др.)</w:t>
            </w:r>
            <w:r w:rsidR="00F80186"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Уголки дежурства</w:t>
            </w:r>
            <w:r w:rsidR="00F80186" w:rsidRPr="00EB4E26">
              <w:rPr>
                <w:rFonts w:ascii="Times New Roman" w:hAnsi="Times New Roman" w:cs="Times New Roman"/>
                <w:kern w:val="24"/>
                <w:sz w:val="24"/>
                <w:szCs w:val="24"/>
              </w:rPr>
              <w:t>. Центр кулинарии с поваренной книгой рецептов разных культур.</w:t>
            </w:r>
          </w:p>
          <w:p w:rsidR="00871845"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t>Культура</w:t>
            </w:r>
            <w:r w:rsidRPr="00EB4E26">
              <w:rPr>
                <w:rFonts w:ascii="Times New Roman" w:hAnsi="Times New Roman" w:cs="Times New Roman"/>
                <w:kern w:val="24"/>
                <w:sz w:val="24"/>
                <w:szCs w:val="24"/>
              </w:rPr>
              <w:t>:</w:t>
            </w:r>
            <w:r w:rsidRPr="00EB4E26">
              <w:rPr>
                <w:rFonts w:ascii="Times New Roman" w:hAnsi="Times New Roman" w:cs="Times New Roman"/>
                <w:sz w:val="24"/>
                <w:szCs w:val="24"/>
              </w:rPr>
              <w:t xml:space="preserve">  </w:t>
            </w:r>
            <w:r w:rsidRPr="00EB4E26">
              <w:rPr>
                <w:rFonts w:ascii="Times New Roman" w:hAnsi="Times New Roman" w:cs="Times New Roman"/>
                <w:kern w:val="24"/>
                <w:sz w:val="24"/>
                <w:szCs w:val="24"/>
              </w:rPr>
              <w:t>Визуализация правил поведения в ДО</w:t>
            </w:r>
            <w:r w:rsidR="00C116CC" w:rsidRPr="00EB4E26">
              <w:rPr>
                <w:rFonts w:ascii="Times New Roman" w:hAnsi="Times New Roman" w:cs="Times New Roman"/>
                <w:kern w:val="24"/>
                <w:sz w:val="24"/>
                <w:szCs w:val="24"/>
              </w:rPr>
              <w:t>У</w:t>
            </w:r>
            <w:r w:rsidRPr="00EB4E26">
              <w:rPr>
                <w:rFonts w:ascii="Times New Roman" w:hAnsi="Times New Roman" w:cs="Times New Roman"/>
                <w:kern w:val="24"/>
                <w:sz w:val="24"/>
                <w:szCs w:val="24"/>
              </w:rPr>
              <w:t>.</w:t>
            </w:r>
            <w:r w:rsidRPr="00EB4E26">
              <w:rPr>
                <w:rFonts w:ascii="Times New Roman" w:hAnsi="Times New Roman" w:cs="Times New Roman"/>
                <w:sz w:val="24"/>
                <w:szCs w:val="24"/>
              </w:rPr>
              <w:t xml:space="preserve"> </w:t>
            </w:r>
            <w:r w:rsidRPr="00EB4E26">
              <w:rPr>
                <w:rFonts w:ascii="Times New Roman" w:hAnsi="Times New Roman" w:cs="Times New Roman"/>
                <w:kern w:val="24"/>
                <w:sz w:val="24"/>
                <w:szCs w:val="24"/>
              </w:rPr>
              <w:t>Народные костюмы,</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изделия народных промыслов, заготовки для творчества по народным промыслам.</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Набор картинок «Правила поведения в библиотеке»,</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«Правила поведения в театре»</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Полочка красоты (в группах).</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Мини-музеи в группах,</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холлах (народные,</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музыкальные, книг…).</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Эстетика группы.</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Красота комнатных растений.</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Эстетика интерьеров,</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штор в помещении.</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Психогигиена изображений. Выстраивание социокультурного пространства в рекриациях ДО</w:t>
            </w:r>
            <w:r w:rsidR="00C116CC" w:rsidRPr="00EB4E26">
              <w:rPr>
                <w:rFonts w:ascii="Times New Roman" w:hAnsi="Times New Roman" w:cs="Times New Roman"/>
                <w:kern w:val="24"/>
                <w:sz w:val="24"/>
                <w:szCs w:val="24"/>
              </w:rPr>
              <w:t xml:space="preserve">У </w:t>
            </w:r>
            <w:r w:rsidRPr="00EB4E26">
              <w:rPr>
                <w:rFonts w:ascii="Times New Roman" w:hAnsi="Times New Roman" w:cs="Times New Roman"/>
                <w:kern w:val="24"/>
                <w:sz w:val="24"/>
                <w:szCs w:val="24"/>
              </w:rPr>
              <w:t>(библиотека, театр и др.) Центр</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 xml:space="preserve"> </w:t>
            </w:r>
            <w:r w:rsidR="00C116CC" w:rsidRPr="00EB4E26">
              <w:rPr>
                <w:rFonts w:ascii="Times New Roman" w:hAnsi="Times New Roman" w:cs="Times New Roman"/>
                <w:kern w:val="24"/>
                <w:sz w:val="24"/>
                <w:szCs w:val="24"/>
              </w:rPr>
              <w:t xml:space="preserve">художественно-эстетического (развития музыкальной деятельности, ИЗО). </w:t>
            </w:r>
            <w:r w:rsidRPr="00EB4E26">
              <w:rPr>
                <w:rFonts w:ascii="Times New Roman" w:hAnsi="Times New Roman" w:cs="Times New Roman"/>
                <w:kern w:val="24"/>
                <w:sz w:val="24"/>
                <w:szCs w:val="24"/>
              </w:rPr>
              <w:t>Костюмерная.</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Фойе. Музыкальный зал.</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Изостудия. Детски</w:t>
            </w:r>
            <w:r w:rsidR="00C116CC" w:rsidRPr="00EB4E26">
              <w:rPr>
                <w:rFonts w:ascii="Times New Roman" w:hAnsi="Times New Roman" w:cs="Times New Roman"/>
                <w:kern w:val="24"/>
                <w:sz w:val="24"/>
                <w:szCs w:val="24"/>
              </w:rPr>
              <w:t>е</w:t>
            </w:r>
            <w:r w:rsidRPr="00EB4E26">
              <w:rPr>
                <w:rFonts w:ascii="Times New Roman" w:hAnsi="Times New Roman" w:cs="Times New Roman"/>
                <w:kern w:val="24"/>
                <w:sz w:val="24"/>
                <w:szCs w:val="24"/>
              </w:rPr>
              <w:t xml:space="preserve"> театр</w:t>
            </w:r>
            <w:r w:rsidR="00C116CC" w:rsidRPr="00EB4E26">
              <w:rPr>
                <w:rFonts w:ascii="Times New Roman" w:hAnsi="Times New Roman" w:cs="Times New Roman"/>
                <w:kern w:val="24"/>
                <w:sz w:val="24"/>
                <w:szCs w:val="24"/>
              </w:rPr>
              <w:t>ы в Центре литературы</w:t>
            </w:r>
            <w:r w:rsidRPr="00EB4E26">
              <w:rPr>
                <w:rFonts w:ascii="Times New Roman" w:hAnsi="Times New Roman" w:cs="Times New Roman"/>
                <w:kern w:val="24"/>
                <w:sz w:val="24"/>
                <w:szCs w:val="24"/>
              </w:rPr>
              <w:t>. Библиотека</w:t>
            </w:r>
            <w:r w:rsidR="00C116CC" w:rsidRPr="00EB4E26">
              <w:rPr>
                <w:rFonts w:ascii="Times New Roman" w:hAnsi="Times New Roman" w:cs="Times New Roman"/>
                <w:kern w:val="24"/>
                <w:sz w:val="24"/>
                <w:szCs w:val="24"/>
              </w:rPr>
              <w:t xml:space="preserve"> в методическом кабинете и на каждой группе</w:t>
            </w:r>
            <w:r w:rsidRPr="00EB4E26">
              <w:rPr>
                <w:rFonts w:ascii="Times New Roman" w:hAnsi="Times New Roman" w:cs="Times New Roman"/>
                <w:kern w:val="24"/>
                <w:sz w:val="24"/>
                <w:szCs w:val="24"/>
              </w:rPr>
              <w:t>.</w:t>
            </w:r>
          </w:p>
          <w:p w:rsidR="00C116CC"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t>Познание:</w:t>
            </w:r>
            <w:r w:rsidRPr="00EB4E26">
              <w:rPr>
                <w:rFonts w:ascii="Times New Roman" w:hAnsi="Times New Roman" w:cs="Times New Roman"/>
                <w:sz w:val="24"/>
                <w:szCs w:val="24"/>
              </w:rPr>
              <w:t xml:space="preserve"> </w:t>
            </w:r>
            <w:r w:rsidRPr="00EB4E26">
              <w:rPr>
                <w:rFonts w:ascii="Times New Roman" w:hAnsi="Times New Roman" w:cs="Times New Roman"/>
                <w:kern w:val="24"/>
                <w:sz w:val="24"/>
                <w:szCs w:val="24"/>
              </w:rPr>
              <w:t xml:space="preserve">Центр </w:t>
            </w:r>
            <w:r w:rsidR="00C116CC" w:rsidRPr="00EB4E26">
              <w:rPr>
                <w:rFonts w:ascii="Times New Roman" w:hAnsi="Times New Roman" w:cs="Times New Roman"/>
                <w:kern w:val="24"/>
                <w:sz w:val="24"/>
                <w:szCs w:val="24"/>
              </w:rPr>
              <w:t>науки (</w:t>
            </w:r>
            <w:r w:rsidRPr="00EB4E26">
              <w:rPr>
                <w:rFonts w:ascii="Times New Roman" w:hAnsi="Times New Roman" w:cs="Times New Roman"/>
                <w:kern w:val="24"/>
                <w:sz w:val="24"/>
                <w:szCs w:val="24"/>
              </w:rPr>
              <w:t>познавательно-исследовательской деятельности</w:t>
            </w:r>
            <w:r w:rsidR="00C116CC" w:rsidRPr="00EB4E26">
              <w:rPr>
                <w:rFonts w:ascii="Times New Roman" w:hAnsi="Times New Roman" w:cs="Times New Roman"/>
                <w:kern w:val="24"/>
                <w:sz w:val="24"/>
                <w:szCs w:val="24"/>
              </w:rPr>
              <w:t>),</w:t>
            </w:r>
            <w:r w:rsidRPr="00EB4E26">
              <w:rPr>
                <w:rFonts w:ascii="Times New Roman" w:hAnsi="Times New Roman" w:cs="Times New Roman"/>
                <w:kern w:val="24"/>
                <w:sz w:val="24"/>
                <w:szCs w:val="24"/>
              </w:rPr>
              <w:t xml:space="preserve"> Центр </w:t>
            </w:r>
            <w:r w:rsidR="00C116CC" w:rsidRPr="00EB4E26">
              <w:rPr>
                <w:rFonts w:ascii="Times New Roman" w:hAnsi="Times New Roman" w:cs="Times New Roman"/>
                <w:kern w:val="24"/>
                <w:sz w:val="24"/>
                <w:szCs w:val="24"/>
              </w:rPr>
              <w:t>манипулятивных игр, Сторительный центр</w:t>
            </w:r>
            <w:r w:rsidRPr="00EB4E26">
              <w:rPr>
                <w:rFonts w:ascii="Times New Roman" w:hAnsi="Times New Roman" w:cs="Times New Roman"/>
                <w:kern w:val="24"/>
                <w:sz w:val="24"/>
                <w:szCs w:val="24"/>
              </w:rPr>
              <w:t xml:space="preserve"> </w:t>
            </w:r>
            <w:r w:rsidR="00C116CC" w:rsidRPr="00EB4E26">
              <w:rPr>
                <w:rFonts w:ascii="Times New Roman" w:hAnsi="Times New Roman" w:cs="Times New Roman"/>
                <w:kern w:val="24"/>
                <w:sz w:val="24"/>
                <w:szCs w:val="24"/>
              </w:rPr>
              <w:t xml:space="preserve">и </w:t>
            </w:r>
            <w:r w:rsidRPr="00EB4E26">
              <w:rPr>
                <w:rFonts w:ascii="Times New Roman" w:hAnsi="Times New Roman" w:cs="Times New Roman"/>
                <w:kern w:val="24"/>
                <w:sz w:val="24"/>
                <w:szCs w:val="24"/>
              </w:rPr>
              <w:t>т.д.</w:t>
            </w:r>
            <w:r w:rsidR="00C116CC" w:rsidRPr="00EB4E26">
              <w:rPr>
                <w:rFonts w:ascii="Times New Roman" w:hAnsi="Times New Roman" w:cs="Times New Roman"/>
                <w:kern w:val="24"/>
                <w:sz w:val="24"/>
                <w:szCs w:val="24"/>
              </w:rPr>
              <w:t xml:space="preserve"> </w:t>
            </w:r>
            <w:r w:rsidR="00173324" w:rsidRPr="00EB4E26">
              <w:rPr>
                <w:rFonts w:ascii="Times New Roman" w:hAnsi="Times New Roman" w:cs="Times New Roman"/>
                <w:kern w:val="24"/>
                <w:sz w:val="24"/>
                <w:szCs w:val="24"/>
              </w:rPr>
              <w:t>Центр воды и песка.</w:t>
            </w:r>
          </w:p>
          <w:p w:rsidR="00871845" w:rsidRPr="00EB4E26" w:rsidRDefault="00871845" w:rsidP="00F80186">
            <w:pPr>
              <w:shd w:val="clear" w:color="auto" w:fill="FFFFFF"/>
              <w:jc w:val="both"/>
              <w:rPr>
                <w:rFonts w:ascii="Times New Roman" w:hAnsi="Times New Roman" w:cs="Times New Roman"/>
                <w:kern w:val="24"/>
                <w:sz w:val="24"/>
                <w:szCs w:val="24"/>
              </w:rPr>
            </w:pPr>
            <w:r w:rsidRPr="00EB4E26">
              <w:rPr>
                <w:rFonts w:ascii="Times New Roman" w:hAnsi="Times New Roman" w:cs="Times New Roman"/>
                <w:b/>
                <w:kern w:val="24"/>
                <w:sz w:val="24"/>
                <w:szCs w:val="24"/>
              </w:rPr>
              <w:t>Здоровье:</w:t>
            </w:r>
            <w:r w:rsidRPr="00EB4E26">
              <w:rPr>
                <w:rFonts w:ascii="Times New Roman" w:hAnsi="Times New Roman" w:cs="Times New Roman"/>
                <w:kern w:val="24"/>
                <w:sz w:val="24"/>
                <w:szCs w:val="24"/>
              </w:rPr>
              <w:t xml:space="preserve"> Уголки здоровья,</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правила поведения.</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О здоровом образе жизни (стенды,</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плакаты).</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Закаливание.</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Уголки безопасности.</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Спортивная площадка.</w:t>
            </w:r>
            <w:r w:rsidR="00C116CC" w:rsidRPr="00EB4E26">
              <w:rPr>
                <w:rFonts w:ascii="Times New Roman" w:hAnsi="Times New Roman" w:cs="Times New Roman"/>
                <w:kern w:val="24"/>
                <w:sz w:val="24"/>
                <w:szCs w:val="24"/>
              </w:rPr>
              <w:t xml:space="preserve"> Спортивный зал. </w:t>
            </w:r>
            <w:r w:rsidRPr="00EB4E26">
              <w:rPr>
                <w:rFonts w:ascii="Times New Roman" w:hAnsi="Times New Roman" w:cs="Times New Roman"/>
                <w:kern w:val="24"/>
                <w:sz w:val="24"/>
                <w:szCs w:val="24"/>
              </w:rPr>
              <w:t>Тематические уголки</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по ПДД.</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Тематические уголки о спорте, о проведении Олимпийских игр.</w:t>
            </w:r>
            <w:r w:rsidR="00C116C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Уголок уединения,</w:t>
            </w:r>
          </w:p>
          <w:p w:rsidR="00871845" w:rsidRPr="00EB4E26" w:rsidRDefault="00871845" w:rsidP="00C116CC">
            <w:pPr>
              <w:shd w:val="clear" w:color="auto" w:fill="FFFFFF"/>
              <w:jc w:val="both"/>
              <w:rPr>
                <w:rFonts w:ascii="Times New Roman" w:hAnsi="Times New Roman" w:cs="Times New Roman"/>
                <w:i/>
                <w:kern w:val="24"/>
                <w:sz w:val="24"/>
                <w:szCs w:val="24"/>
              </w:rPr>
            </w:pPr>
            <w:r w:rsidRPr="00EB4E26">
              <w:rPr>
                <w:rFonts w:ascii="Times New Roman" w:hAnsi="Times New Roman" w:cs="Times New Roman"/>
                <w:b/>
                <w:kern w:val="24"/>
                <w:sz w:val="24"/>
                <w:szCs w:val="24"/>
              </w:rPr>
              <w:t>Природа:</w:t>
            </w:r>
            <w:r w:rsidRPr="00EB4E26">
              <w:rPr>
                <w:rFonts w:ascii="Times New Roman" w:hAnsi="Times New Roman" w:cs="Times New Roman"/>
                <w:kern w:val="24"/>
                <w:sz w:val="24"/>
                <w:szCs w:val="24"/>
              </w:rPr>
              <w:t xml:space="preserve">  </w:t>
            </w:r>
            <w:r w:rsidR="00C116CC" w:rsidRPr="00EB4E26">
              <w:rPr>
                <w:rFonts w:ascii="Times New Roman" w:hAnsi="Times New Roman" w:cs="Times New Roman"/>
                <w:kern w:val="24"/>
                <w:sz w:val="24"/>
                <w:szCs w:val="24"/>
              </w:rPr>
              <w:t>Тематические плакаты</w:t>
            </w:r>
            <w:r w:rsidRPr="00EB4E26">
              <w:rPr>
                <w:rFonts w:ascii="Times New Roman" w:hAnsi="Times New Roman" w:cs="Times New Roman"/>
                <w:kern w:val="24"/>
                <w:sz w:val="24"/>
                <w:szCs w:val="24"/>
              </w:rPr>
              <w:t xml:space="preserve"> природных зон (пустыня, степь, тайга, тундра и другие). Таблицы кул</w:t>
            </w:r>
            <w:r w:rsidR="00C116CC" w:rsidRPr="00EB4E26">
              <w:rPr>
                <w:rFonts w:ascii="Times New Roman" w:hAnsi="Times New Roman" w:cs="Times New Roman"/>
                <w:kern w:val="24"/>
                <w:sz w:val="24"/>
                <w:szCs w:val="24"/>
              </w:rPr>
              <w:t>ьтурных, лекарственных растений</w:t>
            </w:r>
            <w:r w:rsidRPr="00EB4E26">
              <w:rPr>
                <w:rFonts w:ascii="Times New Roman" w:hAnsi="Times New Roman" w:cs="Times New Roman"/>
                <w:kern w:val="24"/>
                <w:sz w:val="24"/>
                <w:szCs w:val="24"/>
              </w:rPr>
              <w:t>,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C80FD9" w:rsidRPr="00EB4E26" w:rsidRDefault="00C80FD9" w:rsidP="00C80FD9">
      <w:pPr>
        <w:tabs>
          <w:tab w:val="left" w:pos="567"/>
        </w:tabs>
        <w:spacing w:after="120" w:line="240" w:lineRule="auto"/>
        <w:rPr>
          <w:b/>
          <w:kern w:val="24"/>
          <w:sz w:val="24"/>
          <w:szCs w:val="24"/>
        </w:rPr>
      </w:pPr>
    </w:p>
    <w:p w:rsidR="00C80FD9" w:rsidRPr="00EB4E26" w:rsidRDefault="00C80FD9" w:rsidP="00CC1E33">
      <w:pPr>
        <w:pStyle w:val="a4"/>
        <w:numPr>
          <w:ilvl w:val="2"/>
          <w:numId w:val="21"/>
        </w:numPr>
        <w:tabs>
          <w:tab w:val="left" w:pos="567"/>
        </w:tabs>
        <w:spacing w:after="120" w:line="240" w:lineRule="auto"/>
        <w:rPr>
          <w:rFonts w:ascii="Times New Roman" w:hAnsi="Times New Roman" w:cs="Times New Roman"/>
          <w:b/>
          <w:kern w:val="24"/>
          <w:sz w:val="24"/>
          <w:szCs w:val="24"/>
        </w:rPr>
      </w:pPr>
      <w:r w:rsidRPr="00EB4E26">
        <w:rPr>
          <w:rFonts w:ascii="Times New Roman" w:hAnsi="Times New Roman" w:cs="Times New Roman"/>
          <w:b/>
          <w:kern w:val="24"/>
          <w:sz w:val="24"/>
          <w:szCs w:val="24"/>
        </w:rPr>
        <w:t>Воспитывающая среда образовательной организации.</w:t>
      </w:r>
    </w:p>
    <w:tbl>
      <w:tblPr>
        <w:tblStyle w:val="a3"/>
        <w:tblW w:w="0" w:type="auto"/>
        <w:tblLook w:val="04A0"/>
      </w:tblPr>
      <w:tblGrid>
        <w:gridCol w:w="6204"/>
        <w:gridCol w:w="8896"/>
      </w:tblGrid>
      <w:tr w:rsidR="00931746" w:rsidRPr="00EB4E26" w:rsidTr="00931746">
        <w:tc>
          <w:tcPr>
            <w:tcW w:w="6204" w:type="dxa"/>
          </w:tcPr>
          <w:p w:rsidR="00931746" w:rsidRPr="00EB4E26" w:rsidRDefault="00931746" w:rsidP="00931746">
            <w:pPr>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Условия воспитывающей среды</w:t>
            </w:r>
          </w:p>
        </w:tc>
        <w:tc>
          <w:tcPr>
            <w:tcW w:w="8896" w:type="dxa"/>
          </w:tcPr>
          <w:p w:rsidR="00931746" w:rsidRPr="00EB4E26" w:rsidRDefault="00931746" w:rsidP="00931746">
            <w:pPr>
              <w:jc w:val="center"/>
              <w:rPr>
                <w:rFonts w:ascii="Times New Roman" w:hAnsi="Times New Roman" w:cs="Times New Roman"/>
                <w:sz w:val="24"/>
                <w:szCs w:val="24"/>
              </w:rPr>
            </w:pPr>
            <w:r w:rsidRPr="00EB4E26">
              <w:rPr>
                <w:rFonts w:ascii="Times New Roman" w:hAnsi="Times New Roman" w:cs="Times New Roman"/>
                <w:b/>
                <w:bCs/>
                <w:kern w:val="24"/>
                <w:sz w:val="24"/>
                <w:szCs w:val="24"/>
              </w:rPr>
              <w:t>Образовательные модели (проекты) осуществления условий</w:t>
            </w:r>
          </w:p>
        </w:tc>
      </w:tr>
      <w:tr w:rsidR="00931746" w:rsidRPr="00EB4E26" w:rsidTr="00931746">
        <w:tc>
          <w:tcPr>
            <w:tcW w:w="6204" w:type="dxa"/>
          </w:tcPr>
          <w:p w:rsidR="00931746" w:rsidRPr="00EB4E26" w:rsidRDefault="00931746" w:rsidP="00931746">
            <w:pPr>
              <w:rPr>
                <w:rFonts w:ascii="Times New Roman" w:hAnsi="Times New Roman" w:cs="Times New Roman"/>
                <w:b/>
                <w:i/>
                <w:sz w:val="24"/>
                <w:szCs w:val="24"/>
              </w:rPr>
            </w:pPr>
            <w:r w:rsidRPr="00EB4E26">
              <w:rPr>
                <w:rFonts w:ascii="Times New Roman" w:hAnsi="Times New Roman" w:cs="Times New Roman"/>
                <w:b/>
                <w:i/>
                <w:kern w:val="24"/>
                <w:sz w:val="24"/>
                <w:szCs w:val="24"/>
              </w:rPr>
              <w:t>Условия  для формирования эмоционально-ценностного отношения ребёнка к окружающему миру, другим людям, себе</w:t>
            </w:r>
          </w:p>
        </w:tc>
        <w:tc>
          <w:tcPr>
            <w:tcW w:w="8896" w:type="dxa"/>
          </w:tcPr>
          <w:p w:rsidR="00931746" w:rsidRPr="00EB4E26" w:rsidRDefault="00931746" w:rsidP="00931746">
            <w:pPr>
              <w:pStyle w:val="a9"/>
              <w:shd w:val="clear" w:color="auto" w:fill="FFFFFF"/>
              <w:spacing w:before="0" w:beforeAutospacing="0" w:after="0" w:afterAutospacing="0"/>
              <w:jc w:val="both"/>
              <w:rPr>
                <w:rFonts w:eastAsiaTheme="minorEastAsia"/>
                <w:i/>
                <w:kern w:val="24"/>
              </w:rPr>
            </w:pPr>
            <w:r w:rsidRPr="00EB4E26">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931746" w:rsidRPr="00EB4E26" w:rsidRDefault="00931746" w:rsidP="00931746">
            <w:pPr>
              <w:pStyle w:val="a9"/>
              <w:shd w:val="clear" w:color="auto" w:fill="FFFFFF"/>
              <w:spacing w:before="0" w:beforeAutospacing="0" w:after="0" w:afterAutospacing="0"/>
              <w:jc w:val="both"/>
              <w:rPr>
                <w:rFonts w:eastAsiaTheme="minorEastAsia"/>
                <w:kern w:val="24"/>
              </w:rPr>
            </w:pPr>
            <w:r w:rsidRPr="00EB4E26">
              <w:rPr>
                <w:rFonts w:eastAsiaTheme="minorEastAsia"/>
                <w:b/>
                <w:i/>
                <w:kern w:val="24"/>
              </w:rPr>
              <w:t>Субъект-объектная модель</w:t>
            </w:r>
            <w:r w:rsidRPr="00EB4E26">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931746" w:rsidRPr="00EB4E26" w:rsidRDefault="00931746" w:rsidP="00931746">
            <w:pPr>
              <w:pStyle w:val="a9"/>
              <w:shd w:val="clear" w:color="auto" w:fill="FFFFFF"/>
              <w:spacing w:before="0" w:beforeAutospacing="0" w:after="0" w:afterAutospacing="0"/>
              <w:jc w:val="both"/>
              <w:rPr>
                <w:rFonts w:eastAsiaTheme="minorEastAsia"/>
                <w:kern w:val="24"/>
              </w:rPr>
            </w:pPr>
            <w:r w:rsidRPr="00EB4E26">
              <w:rPr>
                <w:rFonts w:eastAsiaTheme="minorEastAsia"/>
                <w:b/>
                <w:i/>
                <w:kern w:val="24"/>
              </w:rPr>
              <w:lastRenderedPageBreak/>
              <w:t>Объект-субъектная модель</w:t>
            </w:r>
            <w:r w:rsidRPr="00EB4E26">
              <w:rPr>
                <w:rFonts w:eastAsiaTheme="minorEastAsia"/>
                <w:kern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931746" w:rsidRPr="00EB4E26" w:rsidRDefault="00931746" w:rsidP="00931746">
            <w:pPr>
              <w:pStyle w:val="a9"/>
              <w:shd w:val="clear" w:color="auto" w:fill="FFFFFF"/>
              <w:spacing w:before="0" w:beforeAutospacing="0" w:after="0" w:afterAutospacing="0"/>
              <w:jc w:val="both"/>
              <w:rPr>
                <w:rFonts w:eastAsiaTheme="minorEastAsia"/>
                <w:kern w:val="24"/>
              </w:rPr>
            </w:pPr>
            <w:r w:rsidRPr="00EB4E26">
              <w:rPr>
                <w:rFonts w:eastAsiaTheme="minorEastAsia"/>
                <w:b/>
                <w:i/>
                <w:kern w:val="24"/>
              </w:rPr>
              <w:t>Субъект-субъектная модель</w:t>
            </w:r>
            <w:r w:rsidRPr="00EB4E26">
              <w:rPr>
                <w:rFonts w:eastAsiaTheme="minorEastAsia"/>
                <w:kern w:val="24"/>
              </w:rPr>
              <w:t xml:space="preserve"> – позиция равных партнеров, включенных в общую совместную деятельность.</w:t>
            </w:r>
          </w:p>
          <w:p w:rsidR="00931746" w:rsidRPr="00EB4E26" w:rsidRDefault="00931746" w:rsidP="00931746">
            <w:pPr>
              <w:pStyle w:val="a9"/>
              <w:shd w:val="clear" w:color="auto" w:fill="FFFFFF"/>
              <w:spacing w:before="0" w:beforeAutospacing="0" w:after="0" w:afterAutospacing="0"/>
              <w:jc w:val="both"/>
              <w:rPr>
                <w:rFonts w:eastAsiaTheme="minorEastAsia"/>
                <w:kern w:val="24"/>
              </w:rPr>
            </w:pPr>
            <w:r w:rsidRPr="00EB4E26">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931746" w:rsidRPr="00EB4E26" w:rsidTr="00931746">
        <w:tc>
          <w:tcPr>
            <w:tcW w:w="6204" w:type="dxa"/>
          </w:tcPr>
          <w:p w:rsidR="00931746" w:rsidRPr="00EB4E26" w:rsidRDefault="00931746" w:rsidP="00931746">
            <w:pPr>
              <w:rPr>
                <w:rFonts w:ascii="Times New Roman" w:hAnsi="Times New Roman" w:cs="Times New Roman"/>
                <w:b/>
                <w:i/>
                <w:sz w:val="24"/>
                <w:szCs w:val="24"/>
              </w:rPr>
            </w:pPr>
            <w:r w:rsidRPr="00EB4E26">
              <w:rPr>
                <w:rFonts w:ascii="Times New Roman" w:hAnsi="Times New Roman" w:cs="Times New Roman"/>
                <w:b/>
                <w:i/>
                <w:kern w:val="24"/>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8896" w:type="dxa"/>
          </w:tcPr>
          <w:p w:rsidR="00931746" w:rsidRPr="00EB4E26" w:rsidRDefault="00931746" w:rsidP="00931746">
            <w:pPr>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Созданы условия, которые устанавливаются воспитателями в организационных «организующие моменты», </w:t>
            </w:r>
          </w:p>
          <w:p w:rsidR="00931746" w:rsidRPr="00EB4E26" w:rsidRDefault="00931746" w:rsidP="0069029F">
            <w:pPr>
              <w:pStyle w:val="a4"/>
              <w:numPr>
                <w:ilvl w:val="0"/>
                <w:numId w:val="161"/>
              </w:numPr>
              <w:ind w:left="0"/>
              <w:rPr>
                <w:rFonts w:ascii="Times New Roman" w:hAnsi="Times New Roman" w:cs="Times New Roman"/>
                <w:kern w:val="24"/>
                <w:sz w:val="24"/>
                <w:szCs w:val="24"/>
              </w:rPr>
            </w:pPr>
            <w:r w:rsidRPr="00EB4E26">
              <w:rPr>
                <w:rFonts w:ascii="Times New Roman" w:hAnsi="Times New Roman" w:cs="Times New Roman"/>
                <w:kern w:val="24"/>
                <w:sz w:val="24"/>
                <w:szCs w:val="24"/>
              </w:rPr>
              <w:t>«тематические недели»,</w:t>
            </w:r>
          </w:p>
          <w:p w:rsidR="00931746" w:rsidRPr="00EB4E26" w:rsidRDefault="00931746" w:rsidP="0069029F">
            <w:pPr>
              <w:pStyle w:val="a4"/>
              <w:numPr>
                <w:ilvl w:val="0"/>
                <w:numId w:val="161"/>
              </w:numPr>
              <w:ind w:left="0"/>
              <w:jc w:val="both"/>
              <w:rPr>
                <w:rFonts w:ascii="Times New Roman" w:hAnsi="Times New Roman" w:cs="Times New Roman"/>
                <w:kern w:val="24"/>
                <w:sz w:val="24"/>
                <w:szCs w:val="24"/>
              </w:rPr>
            </w:pPr>
            <w:r w:rsidRPr="00EB4E26">
              <w:rPr>
                <w:rFonts w:ascii="Times New Roman" w:hAnsi="Times New Roman" w:cs="Times New Roman"/>
                <w:kern w:val="24"/>
                <w:sz w:val="24"/>
                <w:szCs w:val="24"/>
              </w:rPr>
              <w:t>«события» и праздники страны</w:t>
            </w:r>
          </w:p>
          <w:p w:rsidR="00931746" w:rsidRPr="00EB4E26" w:rsidRDefault="00931746" w:rsidP="0069029F">
            <w:pPr>
              <w:pStyle w:val="a4"/>
              <w:numPr>
                <w:ilvl w:val="0"/>
                <w:numId w:val="161"/>
              </w:numPr>
              <w:ind w:left="0"/>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«реализация проектов», </w:t>
            </w:r>
          </w:p>
          <w:p w:rsidR="00931746" w:rsidRPr="00EB4E26" w:rsidRDefault="00931746" w:rsidP="0069029F">
            <w:pPr>
              <w:pStyle w:val="a4"/>
              <w:numPr>
                <w:ilvl w:val="0"/>
                <w:numId w:val="161"/>
              </w:numPr>
              <w:ind w:left="0"/>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«сезонные явления в природе», </w:t>
            </w:r>
          </w:p>
          <w:p w:rsidR="00931746" w:rsidRPr="00EB4E26" w:rsidRDefault="00931746" w:rsidP="0069029F">
            <w:pPr>
              <w:pStyle w:val="a4"/>
              <w:numPr>
                <w:ilvl w:val="0"/>
                <w:numId w:val="161"/>
              </w:numPr>
              <w:ind w:left="0"/>
              <w:jc w:val="both"/>
              <w:rPr>
                <w:rFonts w:ascii="Times New Roman" w:hAnsi="Times New Roman" w:cs="Times New Roman"/>
                <w:kern w:val="24"/>
                <w:sz w:val="24"/>
                <w:szCs w:val="24"/>
              </w:rPr>
            </w:pPr>
            <w:r w:rsidRPr="00EB4E26">
              <w:rPr>
                <w:rFonts w:ascii="Times New Roman" w:hAnsi="Times New Roman" w:cs="Times New Roman"/>
                <w:kern w:val="24"/>
                <w:sz w:val="24"/>
                <w:szCs w:val="24"/>
              </w:rPr>
              <w:t>«праздники», акции, конкурсы, выставки, концерты ДОУ</w:t>
            </w:r>
          </w:p>
          <w:p w:rsidR="00931746" w:rsidRPr="00EB4E26" w:rsidRDefault="00931746" w:rsidP="0069029F">
            <w:pPr>
              <w:pStyle w:val="a4"/>
              <w:numPr>
                <w:ilvl w:val="0"/>
                <w:numId w:val="161"/>
              </w:numPr>
              <w:ind w:left="0"/>
              <w:rPr>
                <w:rFonts w:ascii="Times New Roman" w:hAnsi="Times New Roman" w:cs="Times New Roman"/>
                <w:kern w:val="24"/>
                <w:sz w:val="24"/>
                <w:szCs w:val="24"/>
              </w:rPr>
            </w:pPr>
            <w:r w:rsidRPr="00EB4E26">
              <w:rPr>
                <w:rFonts w:ascii="Times New Roman" w:hAnsi="Times New Roman" w:cs="Times New Roman"/>
                <w:kern w:val="24"/>
                <w:sz w:val="24"/>
                <w:szCs w:val="24"/>
              </w:rPr>
              <w:t>«традиции»</w:t>
            </w:r>
            <w:r w:rsidRPr="00EB4E26">
              <w:rPr>
                <w:rFonts w:ascii="Times New Roman" w:eastAsia="+mn-ea" w:hAnsi="Times New Roman" w:cs="Times New Roman"/>
                <w:kern w:val="24"/>
                <w:sz w:val="24"/>
                <w:szCs w:val="24"/>
              </w:rPr>
              <w:t xml:space="preserve"> </w:t>
            </w:r>
          </w:p>
          <w:p w:rsidR="00931746" w:rsidRPr="00EB4E26" w:rsidRDefault="00931746" w:rsidP="0069029F">
            <w:pPr>
              <w:pStyle w:val="a4"/>
              <w:numPr>
                <w:ilvl w:val="0"/>
                <w:numId w:val="161"/>
              </w:numPr>
              <w:ind w:left="0"/>
              <w:rPr>
                <w:rFonts w:ascii="Times New Roman" w:hAnsi="Times New Roman" w:cs="Times New Roman"/>
                <w:kern w:val="24"/>
                <w:sz w:val="24"/>
                <w:szCs w:val="24"/>
              </w:rPr>
            </w:pPr>
            <w:r w:rsidRPr="00EB4E26">
              <w:rPr>
                <w:rFonts w:ascii="Times New Roman" w:hAnsi="Times New Roman" w:cs="Times New Roman"/>
                <w:kern w:val="24"/>
                <w:sz w:val="24"/>
                <w:szCs w:val="24"/>
              </w:rPr>
              <w:t>Юбилейные</w:t>
            </w:r>
            <w:r w:rsidRPr="00EB4E26">
              <w:rPr>
                <w:rFonts w:ascii="Times New Roman" w:hAnsi="Times New Roman" w:cs="Times New Roman"/>
                <w:kern w:val="24"/>
                <w:sz w:val="24"/>
                <w:szCs w:val="24"/>
              </w:rPr>
              <w:tab/>
              <w:t>даты</w:t>
            </w:r>
            <w:r w:rsidRPr="00EB4E26">
              <w:rPr>
                <w:rFonts w:ascii="Times New Roman" w:hAnsi="Times New Roman" w:cs="Times New Roman"/>
                <w:kern w:val="24"/>
                <w:sz w:val="24"/>
                <w:szCs w:val="24"/>
              </w:rPr>
              <w:tab/>
              <w:t>знаменитых</w:t>
            </w:r>
            <w:r w:rsidRPr="00EB4E26">
              <w:rPr>
                <w:rFonts w:ascii="Times New Roman" w:hAnsi="Times New Roman" w:cs="Times New Roman"/>
                <w:kern w:val="24"/>
                <w:sz w:val="24"/>
                <w:szCs w:val="24"/>
              </w:rPr>
              <w:tab/>
              <w:t>людей</w:t>
            </w:r>
            <w:r w:rsidRPr="00EB4E26">
              <w:rPr>
                <w:rFonts w:ascii="Times New Roman" w:hAnsi="Times New Roman" w:cs="Times New Roman"/>
                <w:kern w:val="24"/>
                <w:sz w:val="24"/>
                <w:szCs w:val="24"/>
              </w:rPr>
              <w:tab/>
              <w:t>(писатели,  поэты, космонавты, худ</w:t>
            </w:r>
            <w:r w:rsidR="00824ADD" w:rsidRPr="00EB4E26">
              <w:rPr>
                <w:rFonts w:ascii="Times New Roman" w:hAnsi="Times New Roman" w:cs="Times New Roman"/>
                <w:kern w:val="24"/>
                <w:sz w:val="24"/>
                <w:szCs w:val="24"/>
              </w:rPr>
              <w:t>ожники и т. д.</w:t>
            </w:r>
            <w:r w:rsidRPr="00EB4E26">
              <w:rPr>
                <w:rFonts w:ascii="Times New Roman" w:hAnsi="Times New Roman" w:cs="Times New Roman"/>
                <w:kern w:val="24"/>
                <w:sz w:val="24"/>
                <w:szCs w:val="24"/>
              </w:rPr>
              <w:t>).</w:t>
            </w:r>
            <w:r w:rsidR="00824ADD"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Предстоящие городские события</w:t>
            </w:r>
            <w:r w:rsidR="00824ADD"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мастер – классы,  практические дела</w:t>
            </w:r>
          </w:p>
          <w:p w:rsidR="00931746" w:rsidRPr="00EB4E26" w:rsidRDefault="00931746" w:rsidP="00931746">
            <w:pPr>
              <w:rPr>
                <w:rFonts w:ascii="Times New Roman" w:hAnsi="Times New Roman" w:cs="Times New Roman"/>
                <w:b/>
                <w:i/>
                <w:sz w:val="24"/>
                <w:szCs w:val="24"/>
              </w:rPr>
            </w:pPr>
            <w:r w:rsidRPr="00EB4E26">
              <w:rPr>
                <w:rFonts w:ascii="Times New Roman" w:hAnsi="Times New Roman" w:cs="Times New Roman"/>
                <w:b/>
                <w:i/>
                <w:sz w:val="24"/>
                <w:szCs w:val="24"/>
              </w:rPr>
              <w:t>А главное</w:t>
            </w:r>
            <w:r w:rsidRPr="00EB4E26">
              <w:rPr>
                <w:rFonts w:ascii="Times New Roman" w:hAnsi="Times New Roman" w:cs="Times New Roman"/>
                <w:b/>
                <w:i/>
                <w:kern w:val="24"/>
                <w:sz w:val="24"/>
                <w:szCs w:val="24"/>
              </w:rPr>
              <w:t xml:space="preserve"> становления самостоятельности, инициативности и творческого взаимодействия</w:t>
            </w:r>
            <w:r w:rsidRPr="00EB4E26">
              <w:rPr>
                <w:rFonts w:ascii="Times New Roman" w:hAnsi="Times New Roman" w:cs="Times New Roman"/>
                <w:b/>
                <w:i/>
                <w:sz w:val="24"/>
                <w:szCs w:val="24"/>
              </w:rPr>
              <w:t>, работа в рамках всех трех образовательных моделях: учебно-административная, комплексно-тематичекая, средовая.</w:t>
            </w:r>
          </w:p>
          <w:p w:rsidR="00931746" w:rsidRPr="00EB4E26" w:rsidRDefault="00931746" w:rsidP="00931746">
            <w:pPr>
              <w:rPr>
                <w:rFonts w:ascii="Times New Roman" w:hAnsi="Times New Roman" w:cs="Times New Roman"/>
                <w:sz w:val="24"/>
                <w:szCs w:val="24"/>
              </w:rPr>
            </w:pPr>
            <w:r w:rsidRPr="00EB4E26">
              <w:rPr>
                <w:rFonts w:ascii="Times New Roman" w:hAnsi="Times New Roman" w:cs="Times New Roman"/>
                <w:sz w:val="24"/>
                <w:szCs w:val="24"/>
              </w:rPr>
              <w:t xml:space="preserve">1.Совместная деятельность педагога с </w:t>
            </w:r>
            <w:r w:rsidR="00824ADD" w:rsidRPr="00EB4E26">
              <w:rPr>
                <w:rFonts w:ascii="Times New Roman" w:hAnsi="Times New Roman" w:cs="Times New Roman"/>
                <w:sz w:val="24"/>
                <w:szCs w:val="24"/>
              </w:rPr>
              <w:t>обучающимся</w:t>
            </w:r>
            <w:r w:rsidRPr="00EB4E26">
              <w:rPr>
                <w:rFonts w:ascii="Times New Roman" w:hAnsi="Times New Roman" w:cs="Times New Roman"/>
                <w:sz w:val="24"/>
                <w:szCs w:val="24"/>
              </w:rPr>
              <w:t xml:space="preserve">, где, взаимодействуя с ребёнком, он выполняет функции педагога: обучает ребёнка чему-то новому; (ЗУН). </w:t>
            </w:r>
          </w:p>
          <w:p w:rsidR="00931746" w:rsidRPr="00EB4E26" w:rsidRDefault="00931746" w:rsidP="00931746">
            <w:pPr>
              <w:rPr>
                <w:rFonts w:ascii="Times New Roman" w:hAnsi="Times New Roman" w:cs="Times New Roman"/>
                <w:sz w:val="24"/>
                <w:szCs w:val="24"/>
              </w:rPr>
            </w:pPr>
            <w:r w:rsidRPr="00EB4E26">
              <w:rPr>
                <w:rFonts w:ascii="Times New Roman" w:hAnsi="Times New Roman" w:cs="Times New Roman"/>
                <w:sz w:val="24"/>
                <w:szCs w:val="24"/>
              </w:rPr>
              <w:t xml:space="preserve">2. совместная деятельность ребёнка с педагогом, при которой ребёнок и педагог - равноправные партнеры; (поддержка) </w:t>
            </w:r>
          </w:p>
          <w:p w:rsidR="00931746" w:rsidRPr="00EB4E26" w:rsidRDefault="00931746" w:rsidP="00931746">
            <w:pPr>
              <w:rPr>
                <w:rFonts w:ascii="Times New Roman" w:hAnsi="Times New Roman" w:cs="Times New Roman"/>
                <w:sz w:val="24"/>
                <w:szCs w:val="24"/>
              </w:rPr>
            </w:pPr>
            <w:r w:rsidRPr="00EB4E26">
              <w:rPr>
                <w:rFonts w:ascii="Times New Roman" w:hAnsi="Times New Roman" w:cs="Times New Roman"/>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931746" w:rsidRPr="00EB4E26" w:rsidRDefault="00931746" w:rsidP="00824ADD">
            <w:pPr>
              <w:rPr>
                <w:rFonts w:ascii="Times New Roman" w:hAnsi="Times New Roman" w:cs="Times New Roman"/>
                <w:sz w:val="24"/>
                <w:szCs w:val="24"/>
              </w:rPr>
            </w:pPr>
            <w:r w:rsidRPr="00EB4E26">
              <w:rPr>
                <w:rFonts w:ascii="Times New Roman" w:hAnsi="Times New Roman" w:cs="Times New Roman"/>
                <w:sz w:val="24"/>
                <w:szCs w:val="24"/>
              </w:rPr>
              <w:t xml:space="preserve">4.совместная деятельность детей со сверстниками </w:t>
            </w:r>
            <w:r w:rsidRPr="00EB4E26">
              <w:rPr>
                <w:rFonts w:ascii="Times New Roman" w:hAnsi="Times New Roman" w:cs="Times New Roman"/>
                <w:b/>
                <w:bCs/>
                <w:sz w:val="24"/>
                <w:szCs w:val="24"/>
              </w:rPr>
              <w:t>без участия педагога, но по его заданию</w:t>
            </w:r>
            <w:r w:rsidRPr="00EB4E26">
              <w:rPr>
                <w:rFonts w:ascii="Times New Roman" w:hAnsi="Times New Roman" w:cs="Times New Roman"/>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tc>
      </w:tr>
      <w:tr w:rsidR="004111A4" w:rsidRPr="00EB4E26" w:rsidTr="00931746">
        <w:tc>
          <w:tcPr>
            <w:tcW w:w="6204" w:type="dxa"/>
          </w:tcPr>
          <w:p w:rsidR="004111A4" w:rsidRPr="00EB4E26" w:rsidRDefault="004111A4" w:rsidP="004111A4">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Региональные и территориальные особенности социокультурного окружения ДОУ</w:t>
            </w:r>
          </w:p>
        </w:tc>
        <w:tc>
          <w:tcPr>
            <w:tcW w:w="8896" w:type="dxa"/>
          </w:tcPr>
          <w:p w:rsidR="004111A4" w:rsidRPr="00EB4E26" w:rsidRDefault="004111A4" w:rsidP="00A7790A">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ДОУ расположено в городе </w:t>
            </w:r>
            <w:r w:rsidR="00C97653" w:rsidRPr="00EB4E26">
              <w:rPr>
                <w:rFonts w:ascii="Times New Roman" w:hAnsi="Times New Roman" w:cs="Times New Roman"/>
                <w:kern w:val="24"/>
                <w:sz w:val="24"/>
                <w:szCs w:val="24"/>
              </w:rPr>
              <w:t>Ярославль</w:t>
            </w:r>
            <w:r w:rsidRPr="00EB4E26">
              <w:rPr>
                <w:rFonts w:ascii="Times New Roman" w:hAnsi="Times New Roman" w:cs="Times New Roman"/>
                <w:kern w:val="24"/>
                <w:sz w:val="24"/>
                <w:szCs w:val="24"/>
              </w:rPr>
              <w:t>. Рядом находятся город</w:t>
            </w:r>
            <w:r w:rsidR="00C97653" w:rsidRPr="00EB4E26">
              <w:rPr>
                <w:rFonts w:ascii="Times New Roman" w:hAnsi="Times New Roman" w:cs="Times New Roman"/>
                <w:kern w:val="24"/>
                <w:sz w:val="24"/>
                <w:szCs w:val="24"/>
              </w:rPr>
              <w:t>а, входищие в состав «Золотого кольца россии»:</w:t>
            </w:r>
            <w:r w:rsidRPr="00EB4E26">
              <w:rPr>
                <w:rFonts w:ascii="Times New Roman" w:hAnsi="Times New Roman" w:cs="Times New Roman"/>
                <w:kern w:val="24"/>
                <w:sz w:val="24"/>
                <w:szCs w:val="24"/>
              </w:rPr>
              <w:t xml:space="preserve"> </w:t>
            </w:r>
            <w:r w:rsidR="00C97653" w:rsidRPr="00EB4E26">
              <w:rPr>
                <w:rFonts w:ascii="Times New Roman" w:hAnsi="Times New Roman" w:cs="Times New Roman"/>
                <w:kern w:val="24"/>
                <w:sz w:val="24"/>
                <w:szCs w:val="24"/>
              </w:rPr>
              <w:t>Ростов, Переславль Залесский, Кострома</w:t>
            </w:r>
            <w:r w:rsidRPr="00EB4E26">
              <w:rPr>
                <w:rFonts w:ascii="Times New Roman" w:hAnsi="Times New Roman" w:cs="Times New Roman"/>
                <w:kern w:val="24"/>
                <w:sz w:val="24"/>
                <w:szCs w:val="24"/>
              </w:rPr>
              <w:t xml:space="preserve">. Географически </w:t>
            </w:r>
            <w:r w:rsidRPr="00EB4E26">
              <w:rPr>
                <w:rFonts w:ascii="Times New Roman" w:hAnsi="Times New Roman" w:cs="Times New Roman"/>
                <w:kern w:val="24"/>
                <w:sz w:val="24"/>
                <w:szCs w:val="24"/>
              </w:rPr>
              <w:lastRenderedPageBreak/>
              <w:t xml:space="preserve">город расположен </w:t>
            </w:r>
            <w:r w:rsidR="00C97653" w:rsidRPr="00EB4E26">
              <w:rPr>
                <w:rFonts w:ascii="Times New Roman" w:hAnsi="Times New Roman" w:cs="Times New Roman"/>
                <w:kern w:val="24"/>
                <w:sz w:val="24"/>
                <w:szCs w:val="24"/>
              </w:rPr>
              <w:t>на р. Волга</w:t>
            </w:r>
            <w:r w:rsidRPr="00EB4E26">
              <w:rPr>
                <w:rFonts w:ascii="Times New Roman" w:hAnsi="Times New Roman" w:cs="Times New Roman"/>
                <w:kern w:val="24"/>
                <w:sz w:val="24"/>
                <w:szCs w:val="24"/>
              </w:rPr>
              <w:t xml:space="preserve"> и граничит с </w:t>
            </w:r>
            <w:r w:rsidR="00C97653" w:rsidRPr="00EB4E26">
              <w:rPr>
                <w:rFonts w:ascii="Times New Roman" w:hAnsi="Times New Roman" w:cs="Times New Roman"/>
                <w:kern w:val="24"/>
                <w:sz w:val="24"/>
                <w:szCs w:val="24"/>
              </w:rPr>
              <w:t>Владимирской, Вологодской, Ивановской, Костромской, Москосвкой, Тверской.</w:t>
            </w:r>
            <w:r w:rsidRPr="00EB4E26">
              <w:rPr>
                <w:rFonts w:ascii="Times New Roman" w:hAnsi="Times New Roman" w:cs="Times New Roman"/>
                <w:kern w:val="24"/>
                <w:sz w:val="24"/>
                <w:szCs w:val="24"/>
              </w:rPr>
              <w:t xml:space="preserve"> </w:t>
            </w:r>
            <w:r w:rsidR="00C97653" w:rsidRPr="00EB4E26">
              <w:rPr>
                <w:rFonts w:ascii="Times New Roman" w:hAnsi="Times New Roman" w:cs="Times New Roman"/>
                <w:kern w:val="24"/>
                <w:sz w:val="24"/>
                <w:szCs w:val="24"/>
              </w:rPr>
              <w:t xml:space="preserve">Ярославль – </w:t>
            </w:r>
            <w:r w:rsidRPr="00EB4E26">
              <w:rPr>
                <w:rFonts w:ascii="Times New Roman" w:hAnsi="Times New Roman" w:cs="Times New Roman"/>
                <w:kern w:val="24"/>
                <w:sz w:val="24"/>
                <w:szCs w:val="24"/>
              </w:rPr>
              <w:t xml:space="preserve"> крупный туристический, научный, учебный и военно-промышленный центр. Включен в список памятников, охраняемых ЮНЕСКО, в составе объекта «Исторический центр </w:t>
            </w:r>
            <w:r w:rsidR="00C97653" w:rsidRPr="00EB4E26">
              <w:rPr>
                <w:rFonts w:ascii="Times New Roman" w:hAnsi="Times New Roman" w:cs="Times New Roman"/>
                <w:kern w:val="24"/>
                <w:sz w:val="24"/>
                <w:szCs w:val="24"/>
              </w:rPr>
              <w:t xml:space="preserve">Ярославля </w:t>
            </w:r>
            <w:r w:rsidRPr="00EB4E26">
              <w:rPr>
                <w:rFonts w:ascii="Times New Roman" w:hAnsi="Times New Roman" w:cs="Times New Roman"/>
                <w:kern w:val="24"/>
                <w:sz w:val="24"/>
                <w:szCs w:val="24"/>
              </w:rPr>
              <w:t xml:space="preserve">и связанные с ним комплексы памятников». Уникальный культурно-исторический потенциал города </w:t>
            </w:r>
            <w:r w:rsidR="00C97653" w:rsidRPr="00EB4E26">
              <w:rPr>
                <w:rFonts w:ascii="Times New Roman" w:hAnsi="Times New Roman" w:cs="Times New Roman"/>
                <w:kern w:val="24"/>
                <w:sz w:val="24"/>
                <w:szCs w:val="24"/>
              </w:rPr>
              <w:t>Ярославля</w:t>
            </w:r>
            <w:r w:rsidRPr="00EB4E26">
              <w:rPr>
                <w:rFonts w:ascii="Times New Roman" w:hAnsi="Times New Roman" w:cs="Times New Roman"/>
                <w:kern w:val="24"/>
                <w:sz w:val="24"/>
                <w:szCs w:val="24"/>
              </w:rPr>
              <w:t xml:space="preserve"> характеризуется разнообразием многочисленных памятников архитектуры, истории, садово-паркового искусства. Главной достопримечательностью является </w:t>
            </w:r>
            <w:r w:rsidR="00C97653" w:rsidRPr="00EB4E26">
              <w:rPr>
                <w:rFonts w:ascii="Times New Roman" w:hAnsi="Times New Roman" w:cs="Times New Roman"/>
                <w:kern w:val="24"/>
                <w:sz w:val="24"/>
                <w:szCs w:val="24"/>
              </w:rPr>
              <w:t>Ярославский Кремль (</w:t>
            </w:r>
            <w:r w:rsidRPr="00EB4E26">
              <w:rPr>
                <w:rFonts w:ascii="Times New Roman" w:hAnsi="Times New Roman" w:cs="Times New Roman"/>
                <w:kern w:val="24"/>
                <w:sz w:val="24"/>
                <w:szCs w:val="24"/>
              </w:rPr>
              <w:t>государственный муз</w:t>
            </w:r>
            <w:r w:rsidR="00C97653" w:rsidRPr="00EB4E26">
              <w:rPr>
                <w:rFonts w:ascii="Times New Roman" w:hAnsi="Times New Roman" w:cs="Times New Roman"/>
                <w:kern w:val="24"/>
                <w:sz w:val="24"/>
                <w:szCs w:val="24"/>
              </w:rPr>
              <w:t>ей заповедник).</w:t>
            </w:r>
            <w:r w:rsidRPr="00EB4E26">
              <w:rPr>
                <w:rFonts w:ascii="Times New Roman" w:hAnsi="Times New Roman" w:cs="Times New Roman"/>
                <w:kern w:val="24"/>
                <w:sz w:val="24"/>
                <w:szCs w:val="24"/>
              </w:rPr>
              <w:t xml:space="preserve"> </w:t>
            </w:r>
          </w:p>
        </w:tc>
      </w:tr>
      <w:tr w:rsidR="004111A4" w:rsidRPr="00EB4E26" w:rsidTr="00931746">
        <w:tc>
          <w:tcPr>
            <w:tcW w:w="6204" w:type="dxa"/>
          </w:tcPr>
          <w:p w:rsidR="004111A4" w:rsidRPr="00EB4E26" w:rsidRDefault="004111A4" w:rsidP="004111A4">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Воспитательно значимые проекты и программы, в которых уже участвует ДОУ</w:t>
            </w:r>
          </w:p>
        </w:tc>
        <w:tc>
          <w:tcPr>
            <w:tcW w:w="8896" w:type="dxa"/>
          </w:tcPr>
          <w:p w:rsidR="00523AA7" w:rsidRPr="00EB4E26" w:rsidRDefault="004111A4" w:rsidP="00523AA7">
            <w:pPr>
              <w:jc w:val="both"/>
              <w:rPr>
                <w:rFonts w:ascii="Times New Roman" w:hAnsi="Times New Roman" w:cs="Times New Roman"/>
                <w:sz w:val="24"/>
                <w:szCs w:val="24"/>
              </w:rPr>
            </w:pPr>
            <w:r w:rsidRPr="00EB4E26">
              <w:rPr>
                <w:rFonts w:ascii="Times New Roman" w:hAnsi="Times New Roman" w:cs="Times New Roman"/>
                <w:kern w:val="24"/>
                <w:sz w:val="24"/>
                <w:szCs w:val="24"/>
              </w:rPr>
              <w:t xml:space="preserve"> </w:t>
            </w:r>
            <w:r w:rsidR="00523AA7" w:rsidRPr="00EB4E26">
              <w:rPr>
                <w:rFonts w:ascii="Times New Roman" w:hAnsi="Times New Roman" w:cs="Times New Roman"/>
                <w:sz w:val="24"/>
                <w:szCs w:val="24"/>
              </w:rPr>
              <w:t xml:space="preserve">Для успешной социализации дошкольников и реализации Программы активно строится на взаимодействии с </w:t>
            </w:r>
            <w:r w:rsidR="00523AA7" w:rsidRPr="00EB4E26">
              <w:rPr>
                <w:rFonts w:ascii="Times New Roman" w:hAnsi="Times New Roman"/>
                <w:iCs/>
                <w:sz w:val="24"/>
                <w:szCs w:val="24"/>
              </w:rPr>
              <w:t>Департамент образования мэрии города Ярославля</w:t>
            </w:r>
            <w:r w:rsidR="00523AA7" w:rsidRPr="00EB4E26">
              <w:rPr>
                <w:rFonts w:ascii="Times New Roman" w:hAnsi="Times New Roman"/>
                <w:sz w:val="24"/>
                <w:szCs w:val="24"/>
              </w:rPr>
              <w:t xml:space="preserve"> – учредитель, </w:t>
            </w:r>
            <w:r w:rsidR="00523AA7" w:rsidRPr="00EB4E26">
              <w:rPr>
                <w:rFonts w:ascii="Times New Roman" w:hAnsi="Times New Roman"/>
                <w:iCs/>
                <w:sz w:val="24"/>
                <w:szCs w:val="24"/>
              </w:rPr>
              <w:t>ГАУ ДПО ЯО ИРО, Центр оценки и контроля качества образования (ГУ ЯО ЦО и ККО), Городской центр развития образования (МОУ ГЦРО),</w:t>
            </w:r>
          </w:p>
          <w:p w:rsidR="00523AA7" w:rsidRPr="00EB4E26" w:rsidRDefault="00523AA7" w:rsidP="00523AA7">
            <w:pPr>
              <w:tabs>
                <w:tab w:val="left" w:pos="34"/>
              </w:tabs>
              <w:jc w:val="both"/>
              <w:rPr>
                <w:rFonts w:ascii="Times New Roman" w:hAnsi="Times New Roman"/>
                <w:sz w:val="24"/>
                <w:szCs w:val="24"/>
              </w:rPr>
            </w:pPr>
            <w:r w:rsidRPr="00EB4E26">
              <w:rPr>
                <w:rFonts w:ascii="Times New Roman" w:hAnsi="Times New Roman" w:cs="Times New Roman"/>
                <w:sz w:val="24"/>
                <w:szCs w:val="24"/>
              </w:rPr>
              <w:t xml:space="preserve">библиотекой – филиалом № 13 им. Ф. М. Достоевского (тематические встречи, конкурсы, литературные чтения с детьми и родителями, КВН и т.д.), </w:t>
            </w:r>
            <w:r w:rsidRPr="00EB4E26">
              <w:rPr>
                <w:rFonts w:ascii="Times New Roman" w:hAnsi="Times New Roman"/>
                <w:sz w:val="24"/>
                <w:szCs w:val="24"/>
              </w:rPr>
              <w:t xml:space="preserve">Ярославский передвижной планетарий «Моя планета», </w:t>
            </w:r>
            <w:r w:rsidRPr="00EB4E26">
              <w:rPr>
                <w:rFonts w:ascii="Times New Roman" w:hAnsi="Times New Roman" w:cs="Times New Roman"/>
                <w:sz w:val="24"/>
                <w:szCs w:val="24"/>
              </w:rPr>
              <w:t>КБ № 2 Детская поликлиника № 3 (медицинские осмотры детей специалистами, анализы, консультации специалистов и т.д.),  Центром  ДиТН ПБДД ГИБДД УМВД России по Ярославской области (родительские собрания, информационно-познавательные встречи и мероприятия для детей, тренировочные мероприятия в случае ГО и ЧС), Ярославской общественной организацией по содействию в поиске пропавших детей и взрослых «ЯрСпас» (консультирование детей и родителей по вопросам личностной безопасности, мероприятия для детей), МДОУ «Детский сад № 35,25,98,96», Школа искусств им. Е.М. Стомпелева, МОУ СОШ № 21 им.  А.М. Достоевского, МОУ «Средняя школа № 91 «ИнТЕХ», Спортивно-оздоровительный комплекс «Локомотив», МУ ДО СШ «Молния»,</w:t>
            </w:r>
            <w:r w:rsidRPr="00EB4E26">
              <w:rPr>
                <w:rFonts w:ascii="Times New Roman" w:hAnsi="Times New Roman"/>
                <w:iCs/>
                <w:sz w:val="24"/>
                <w:szCs w:val="24"/>
              </w:rPr>
              <w:t xml:space="preserve">  </w:t>
            </w:r>
          </w:p>
          <w:p w:rsidR="00523AA7" w:rsidRPr="00EB4E26" w:rsidRDefault="00523AA7" w:rsidP="00523AA7">
            <w:pPr>
              <w:tabs>
                <w:tab w:val="left" w:pos="0"/>
                <w:tab w:val="left" w:pos="34"/>
              </w:tabs>
              <w:jc w:val="both"/>
              <w:rPr>
                <w:rFonts w:ascii="Times New Roman" w:hAnsi="Times New Roman"/>
                <w:sz w:val="24"/>
                <w:szCs w:val="24"/>
              </w:rPr>
            </w:pPr>
            <w:r w:rsidRPr="00EB4E26">
              <w:rPr>
                <w:rFonts w:ascii="Times New Roman" w:hAnsi="Times New Roman"/>
                <w:iCs/>
                <w:sz w:val="24"/>
                <w:szCs w:val="24"/>
              </w:rPr>
              <w:t>– Учреждения здравоохранения города (детская поликлиника № 2) –</w:t>
            </w:r>
            <w:r w:rsidRPr="00EB4E26">
              <w:rPr>
                <w:rFonts w:ascii="Times New Roman" w:hAnsi="Times New Roman"/>
                <w:sz w:val="24"/>
                <w:szCs w:val="24"/>
              </w:rPr>
              <w:t xml:space="preserve"> обследование детей специалистами.</w:t>
            </w:r>
          </w:p>
          <w:p w:rsidR="004111A4" w:rsidRPr="00EB4E26" w:rsidRDefault="00523AA7" w:rsidP="00912EA1">
            <w:pPr>
              <w:rPr>
                <w:rFonts w:ascii="Times New Roman" w:hAnsi="Times New Roman" w:cs="Times New Roman"/>
                <w:kern w:val="24"/>
                <w:sz w:val="24"/>
                <w:szCs w:val="24"/>
              </w:rPr>
            </w:pPr>
            <w:r w:rsidRPr="00EB4E26">
              <w:rPr>
                <w:rFonts w:ascii="Times New Roman" w:hAnsi="Times New Roman"/>
                <w:iCs/>
                <w:sz w:val="24"/>
                <w:szCs w:val="24"/>
              </w:rPr>
              <w:t xml:space="preserve">– Центр ДиК «Развитие»– </w:t>
            </w:r>
            <w:r w:rsidRPr="00EB4E26">
              <w:rPr>
                <w:rFonts w:ascii="Times New Roman" w:hAnsi="Times New Roman"/>
                <w:sz w:val="24"/>
                <w:szCs w:val="24"/>
              </w:rPr>
              <w:t>консультирование родителей по проблемам развития детей, комплектование, ПМПК.</w:t>
            </w:r>
          </w:p>
        </w:tc>
      </w:tr>
      <w:tr w:rsidR="004111A4" w:rsidRPr="00EB4E26" w:rsidTr="00931746">
        <w:tc>
          <w:tcPr>
            <w:tcW w:w="6204" w:type="dxa"/>
          </w:tcPr>
          <w:p w:rsidR="004111A4" w:rsidRPr="00EB4E26" w:rsidRDefault="004111A4" w:rsidP="004111A4">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8896" w:type="dxa"/>
          </w:tcPr>
          <w:p w:rsidR="004111A4" w:rsidRPr="00EB4E26" w:rsidRDefault="004111A4" w:rsidP="004111A4">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rsidR="004111A4" w:rsidRPr="00EB4E26" w:rsidRDefault="004111A4" w:rsidP="004111A4">
            <w:pPr>
              <w:ind w:right="142"/>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2. Ключевые элементы уклада ДОУ характеризуются календарем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4111A4" w:rsidRPr="00EB4E26" w:rsidRDefault="004111A4" w:rsidP="004111A4">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3. В части, формируемой участниками образовательных отношений </w:t>
            </w:r>
            <w:r w:rsidRPr="00EB4E26">
              <w:rPr>
                <w:rFonts w:ascii="Times New Roman" w:hAnsi="Times New Roman" w:cs="Times New Roman"/>
                <w:kern w:val="24"/>
                <w:sz w:val="24"/>
                <w:szCs w:val="24"/>
              </w:rPr>
              <w:lastRenderedPageBreak/>
              <w:t xml:space="preserve">образовательной программы ДОУ (далее ОП ДОУ) определена работа по ознакомлению обучающихся с г. Ярославлем </w:t>
            </w:r>
          </w:p>
          <w:p w:rsidR="004111A4" w:rsidRPr="00EB4E26" w:rsidRDefault="004111A4" w:rsidP="004111A4">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4. Организовано единое с родителями (законными представителями) обучающихся образовательное пространство для обмена опытом, знаниями, идеями, для обсуждения и решения конкретных воспитательных задач </w:t>
            </w:r>
          </w:p>
          <w:p w:rsidR="004111A4" w:rsidRPr="00EB4E26" w:rsidRDefault="004111A4" w:rsidP="004111A4">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5. Образовательный процесс в ДОУ строится на содружестве с организациями культуры и социальными организациями, и родителями (законными представителями) обучающихся.</w:t>
            </w:r>
          </w:p>
          <w:p w:rsidR="004111A4" w:rsidRPr="00EB4E26" w:rsidRDefault="004111A4" w:rsidP="004111A4">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55035D" w:rsidRPr="00EB4E26" w:rsidTr="00931746">
        <w:tc>
          <w:tcPr>
            <w:tcW w:w="6204" w:type="dxa"/>
          </w:tcPr>
          <w:p w:rsidR="0055035D" w:rsidRPr="00EB4E26" w:rsidRDefault="0055035D" w:rsidP="0055035D">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lastRenderedPageBreak/>
              <w:t>Общие характеристики содержания и форм воспитания в общей структуре воспитательной работы в ДОУ</w:t>
            </w:r>
          </w:p>
        </w:tc>
        <w:tc>
          <w:tcPr>
            <w:tcW w:w="8896" w:type="dxa"/>
          </w:tcPr>
          <w:p w:rsidR="0055035D" w:rsidRPr="00EB4E26" w:rsidRDefault="0055035D" w:rsidP="0055035D">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Так же задачи воспитательной работы решаются в следующих формах работы:  занятия в рамках формируемой части ОП ДОУ проводятся согласно учебному плану.  Так же интеграция воспитательных задач проходит в занятиях по всем образовательным областям ОП: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Организация проектной деятельности может быть актуализирована планами социальных партнёров  </w:t>
            </w:r>
            <w:r w:rsidRPr="00EB4E26">
              <w:rPr>
                <w:rFonts w:ascii="Times New Roman" w:hAnsi="Times New Roman" w:cs="Times New Roman"/>
                <w:kern w:val="24"/>
                <w:sz w:val="24"/>
                <w:szCs w:val="24"/>
              </w:rPr>
              <w:sym w:font="Symbol" w:char="F02D"/>
            </w:r>
            <w:r w:rsidRPr="00EB4E26">
              <w:rPr>
                <w:rFonts w:ascii="Times New Roman" w:hAnsi="Times New Roman" w:cs="Times New Roman"/>
                <w:kern w:val="24"/>
                <w:sz w:val="24"/>
                <w:szCs w:val="24"/>
              </w:rPr>
              <w:t xml:space="preserve"> включение в образовательный процесс 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55035D" w:rsidRPr="00EB4E26" w:rsidTr="00931746">
        <w:tc>
          <w:tcPr>
            <w:tcW w:w="6204" w:type="dxa"/>
          </w:tcPr>
          <w:p w:rsidR="0055035D" w:rsidRPr="00EB4E26" w:rsidRDefault="0055035D" w:rsidP="00912EA1">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Наличие достижения выраженных эффектов воспитательной работы</w:t>
            </w:r>
          </w:p>
        </w:tc>
        <w:tc>
          <w:tcPr>
            <w:tcW w:w="8896" w:type="dxa"/>
          </w:tcPr>
          <w:p w:rsidR="0055035D" w:rsidRPr="00EB4E26" w:rsidRDefault="0055035D" w:rsidP="0055035D">
            <w:pPr>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Мониторинг реализации ОП ДОУ  показывает </w:t>
            </w:r>
            <w:r w:rsidRPr="00EB4E26">
              <w:rPr>
                <w:rFonts w:ascii="Times New Roman" w:hAnsi="Times New Roman" w:cs="Times New Roman"/>
                <w:b/>
                <w:kern w:val="24"/>
                <w:sz w:val="24"/>
                <w:szCs w:val="24"/>
              </w:rPr>
              <w:t>97 %</w:t>
            </w:r>
            <w:r w:rsidRPr="00EB4E26">
              <w:rPr>
                <w:rFonts w:ascii="Times New Roman" w:hAnsi="Times New Roman" w:cs="Times New Roman"/>
                <w:kern w:val="24"/>
                <w:sz w:val="24"/>
                <w:szCs w:val="24"/>
              </w:rPr>
              <w:t xml:space="preserve"> успешного освоения, включая воспитательные аспекты.</w:t>
            </w:r>
          </w:p>
        </w:tc>
      </w:tr>
      <w:tr w:rsidR="0055035D" w:rsidRPr="00EB4E26" w:rsidTr="00931746">
        <w:tc>
          <w:tcPr>
            <w:tcW w:w="6204" w:type="dxa"/>
          </w:tcPr>
          <w:p w:rsidR="0055035D" w:rsidRPr="00EB4E26" w:rsidRDefault="0055035D" w:rsidP="00912EA1">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 xml:space="preserve">Участие в конкурсах лучших практик, мониторингов </w:t>
            </w:r>
          </w:p>
        </w:tc>
        <w:tc>
          <w:tcPr>
            <w:tcW w:w="8896" w:type="dxa"/>
          </w:tcPr>
          <w:p w:rsidR="0055035D" w:rsidRPr="00EB4E26" w:rsidRDefault="0055035D" w:rsidP="00912EA1">
            <w:pPr>
              <w:rPr>
                <w:rFonts w:ascii="Times New Roman" w:hAnsi="Times New Roman" w:cs="Times New Roman"/>
                <w:kern w:val="24"/>
                <w:sz w:val="24"/>
                <w:szCs w:val="24"/>
              </w:rPr>
            </w:pPr>
            <w:r w:rsidRPr="00EB4E26">
              <w:rPr>
                <w:rFonts w:ascii="Times New Roman" w:hAnsi="Times New Roman" w:cs="Times New Roman"/>
                <w:kern w:val="24"/>
                <w:sz w:val="24"/>
                <w:szCs w:val="24"/>
              </w:rPr>
              <w:t>ДОУ является неоднократным победителем конкурсов и активным участником социально значимых фестивалей и акций</w:t>
            </w:r>
          </w:p>
        </w:tc>
      </w:tr>
      <w:tr w:rsidR="00A50653" w:rsidRPr="00EB4E26" w:rsidTr="00931746">
        <w:tc>
          <w:tcPr>
            <w:tcW w:w="6204" w:type="dxa"/>
          </w:tcPr>
          <w:p w:rsidR="00A50653" w:rsidRPr="00EB4E26" w:rsidRDefault="00A50653" w:rsidP="00A50653">
            <w:pPr>
              <w:rPr>
                <w:rFonts w:ascii="Times New Roman" w:hAnsi="Times New Roman" w:cs="Times New Roman"/>
                <w:b/>
                <w:i/>
                <w:kern w:val="24"/>
                <w:sz w:val="24"/>
                <w:szCs w:val="24"/>
              </w:rPr>
            </w:pPr>
            <w:r w:rsidRPr="00EB4E26">
              <w:rPr>
                <w:rFonts w:ascii="Times New Roman" w:hAnsi="Times New Roman" w:cs="Times New Roman"/>
                <w:b/>
                <w:i/>
                <w:kern w:val="24"/>
                <w:sz w:val="24"/>
                <w:szCs w:val="24"/>
              </w:rPr>
              <w:t>Особенности ДОУ, связанные с работой с детьми с ограниченными возможностями здоровья, в том числе с инвалидностью.</w:t>
            </w:r>
          </w:p>
        </w:tc>
        <w:tc>
          <w:tcPr>
            <w:tcW w:w="8896" w:type="dxa"/>
          </w:tcPr>
          <w:p w:rsidR="00A50653" w:rsidRPr="00EB4E26" w:rsidRDefault="00A50653" w:rsidP="00A50653">
            <w:pPr>
              <w:jc w:val="both"/>
              <w:rPr>
                <w:rFonts w:ascii="Times New Roman" w:hAnsi="Times New Roman" w:cs="Times New Roman"/>
                <w:kern w:val="24"/>
                <w:sz w:val="24"/>
                <w:szCs w:val="24"/>
              </w:rPr>
            </w:pPr>
            <w:r w:rsidRPr="00EB4E26">
              <w:rPr>
                <w:rFonts w:ascii="Times New Roman" w:hAnsi="Times New Roman" w:cs="Times New Roman"/>
                <w:kern w:val="24"/>
                <w:sz w:val="24"/>
                <w:szCs w:val="24"/>
              </w:rPr>
              <w:t xml:space="preserve">В ДОУ функционируют 5 групп комбинированной направленности для детей с ОВЗ (ТНР). В штатном расписании выделены 4 должности учителя-логопеда для работы в данных группах. Организация образовательного и воспитательного процесса основана на основе понедельных лексических тем.  Педагог-психолог осуществляет </w:t>
            </w:r>
            <w:r w:rsidRPr="00EB4E26">
              <w:rPr>
                <w:rFonts w:ascii="Times New Roman" w:hAnsi="Times New Roman" w:cs="Times New Roman"/>
                <w:kern w:val="24"/>
                <w:sz w:val="24"/>
                <w:szCs w:val="24"/>
              </w:rPr>
              <w:lastRenderedPageBreak/>
              <w:t>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 адаптационный период для вновь прибывших детей.</w:t>
            </w:r>
          </w:p>
        </w:tc>
      </w:tr>
    </w:tbl>
    <w:p w:rsidR="00C80FD9" w:rsidRPr="00EB4E26" w:rsidRDefault="00C80FD9" w:rsidP="00931746">
      <w:pPr>
        <w:pStyle w:val="a4"/>
        <w:tabs>
          <w:tab w:val="left" w:pos="567"/>
        </w:tabs>
        <w:spacing w:after="120" w:line="240" w:lineRule="auto"/>
        <w:ind w:left="0"/>
        <w:rPr>
          <w:rFonts w:ascii="Times New Roman" w:hAnsi="Times New Roman" w:cs="Times New Roman"/>
          <w:b/>
          <w:kern w:val="24"/>
          <w:sz w:val="24"/>
          <w:szCs w:val="24"/>
        </w:rPr>
      </w:pPr>
    </w:p>
    <w:p w:rsidR="00C5537C" w:rsidRPr="00EB4E26" w:rsidRDefault="00981227" w:rsidP="000C060A">
      <w:pPr>
        <w:pStyle w:val="a4"/>
        <w:numPr>
          <w:ilvl w:val="2"/>
          <w:numId w:val="21"/>
        </w:numPr>
        <w:spacing w:after="120" w:line="240" w:lineRule="auto"/>
        <w:ind w:left="851" w:firstLine="0"/>
        <w:rPr>
          <w:rFonts w:ascii="Times New Roman" w:hAnsi="Times New Roman" w:cs="Times New Roman"/>
          <w:b/>
          <w:kern w:val="24"/>
          <w:sz w:val="24"/>
          <w:szCs w:val="24"/>
        </w:rPr>
      </w:pPr>
      <w:r w:rsidRPr="00EB4E26">
        <w:rPr>
          <w:rFonts w:ascii="Times New Roman" w:hAnsi="Times New Roman" w:cs="Times New Roman"/>
          <w:b/>
          <w:kern w:val="24"/>
          <w:sz w:val="24"/>
          <w:szCs w:val="24"/>
        </w:rPr>
        <w:t xml:space="preserve"> </w:t>
      </w:r>
      <w:r w:rsidR="00C5537C" w:rsidRPr="00EB4E26">
        <w:rPr>
          <w:rFonts w:ascii="Times New Roman" w:hAnsi="Times New Roman" w:cs="Times New Roman"/>
          <w:b/>
          <w:kern w:val="24"/>
          <w:sz w:val="24"/>
          <w:szCs w:val="24"/>
        </w:rPr>
        <w:t>Общности образовательной организации: педагог –  дети, родители (законные представители) –  реб</w:t>
      </w:r>
      <w:r w:rsidRPr="00EB4E26">
        <w:rPr>
          <w:rFonts w:ascii="Times New Roman" w:hAnsi="Times New Roman" w:cs="Times New Roman"/>
          <w:b/>
          <w:kern w:val="24"/>
          <w:sz w:val="24"/>
          <w:szCs w:val="24"/>
        </w:rPr>
        <w:t>е</w:t>
      </w:r>
      <w:r w:rsidR="00C5537C" w:rsidRPr="00EB4E26">
        <w:rPr>
          <w:rFonts w:ascii="Times New Roman" w:hAnsi="Times New Roman" w:cs="Times New Roman"/>
          <w:b/>
          <w:kern w:val="24"/>
          <w:sz w:val="24"/>
          <w:szCs w:val="24"/>
        </w:rPr>
        <w:t>нок (дети), педагог – родители (законные представители).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C5537C" w:rsidRPr="00EB4E26" w:rsidTr="00912EA1">
        <w:trPr>
          <w:trHeight w:val="243"/>
        </w:trPr>
        <w:tc>
          <w:tcPr>
            <w:tcW w:w="1177" w:type="pct"/>
            <w:shd w:val="clear" w:color="auto" w:fill="FFFFFF" w:themeFill="background1"/>
            <w:tcMar>
              <w:top w:w="72" w:type="dxa"/>
              <w:left w:w="144" w:type="dxa"/>
              <w:bottom w:w="72" w:type="dxa"/>
              <w:right w:w="144" w:type="dxa"/>
            </w:tcMar>
            <w:hideMark/>
          </w:tcPr>
          <w:p w:rsidR="00C5537C" w:rsidRPr="00EB4E26" w:rsidRDefault="00C5537C" w:rsidP="00C5537C">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Направление</w:t>
            </w:r>
          </w:p>
        </w:tc>
        <w:tc>
          <w:tcPr>
            <w:tcW w:w="3823" w:type="pct"/>
            <w:shd w:val="clear" w:color="auto" w:fill="FFFFFF" w:themeFill="background1"/>
            <w:tcMar>
              <w:top w:w="72" w:type="dxa"/>
              <w:left w:w="144" w:type="dxa"/>
              <w:bottom w:w="72" w:type="dxa"/>
              <w:right w:w="144" w:type="dxa"/>
            </w:tcMar>
            <w:hideMark/>
          </w:tcPr>
          <w:p w:rsidR="00C5537C" w:rsidRPr="00EB4E26" w:rsidRDefault="00C5537C" w:rsidP="00BB7219">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b/>
                <w:bCs/>
                <w:kern w:val="24"/>
                <w:sz w:val="24"/>
                <w:szCs w:val="24"/>
              </w:rPr>
              <w:t xml:space="preserve">Содержание </w:t>
            </w:r>
          </w:p>
        </w:tc>
      </w:tr>
      <w:tr w:rsidR="00C5537C" w:rsidRPr="00EB4E26" w:rsidTr="00B04AC7">
        <w:trPr>
          <w:trHeight w:val="487"/>
        </w:trPr>
        <w:tc>
          <w:tcPr>
            <w:tcW w:w="1177" w:type="pct"/>
            <w:shd w:val="clear" w:color="auto" w:fill="FFFFFF" w:themeFill="background1"/>
            <w:tcMar>
              <w:top w:w="72" w:type="dxa"/>
              <w:left w:w="144" w:type="dxa"/>
              <w:bottom w:w="72" w:type="dxa"/>
              <w:right w:w="144" w:type="dxa"/>
            </w:tcMar>
            <w:hideMark/>
          </w:tcPr>
          <w:p w:rsidR="00C5537C" w:rsidRPr="00EB4E26" w:rsidRDefault="00C5537C" w:rsidP="00912EA1">
            <w:pPr>
              <w:spacing w:line="240" w:lineRule="auto"/>
              <w:rPr>
                <w:rFonts w:ascii="Times New Roman" w:hAnsi="Times New Roman" w:cs="Times New Roman"/>
                <w:b/>
                <w:i/>
                <w:kern w:val="24"/>
                <w:sz w:val="24"/>
                <w:szCs w:val="24"/>
              </w:rPr>
            </w:pPr>
            <w:r w:rsidRPr="00EB4E26">
              <w:rPr>
                <w:rFonts w:ascii="Times New Roman" w:hAnsi="Times New Roman" w:cs="Times New Roman"/>
                <w:b/>
                <w:bCs/>
                <w:i/>
                <w:kern w:val="24"/>
                <w:sz w:val="24"/>
                <w:szCs w:val="24"/>
              </w:rPr>
              <w:t xml:space="preserve">Ценности  и цели </w:t>
            </w:r>
            <w:r w:rsidRPr="00EB4E26">
              <w:rPr>
                <w:rFonts w:ascii="Times New Roman" w:hAnsi="Times New Roman" w:cs="Times New Roman"/>
                <w:b/>
                <w:i/>
                <w:kern w:val="24"/>
                <w:sz w:val="24"/>
                <w:szCs w:val="24"/>
              </w:rPr>
              <w:t>профессионального сообщества,</w:t>
            </w:r>
            <w:r w:rsidR="00BB7219" w:rsidRPr="00EB4E26">
              <w:rPr>
                <w:rFonts w:ascii="Times New Roman" w:hAnsi="Times New Roman" w:cs="Times New Roman"/>
                <w:b/>
                <w:i/>
                <w:kern w:val="24"/>
                <w:sz w:val="24"/>
                <w:szCs w:val="24"/>
              </w:rPr>
              <w:t xml:space="preserve"> </w:t>
            </w:r>
            <w:r w:rsidRPr="00EB4E26">
              <w:rPr>
                <w:rFonts w:ascii="Times New Roman" w:hAnsi="Times New Roman" w:cs="Times New Roman"/>
                <w:b/>
                <w:i/>
                <w:kern w:val="24"/>
                <w:sz w:val="24"/>
                <w:szCs w:val="24"/>
              </w:rPr>
              <w:t>профессионально-родительского сообщества и детско-взрослой общности</w:t>
            </w:r>
          </w:p>
          <w:p w:rsidR="00C5537C" w:rsidRPr="00EB4E26" w:rsidRDefault="00C5537C" w:rsidP="00912EA1">
            <w:pPr>
              <w:spacing w:line="240" w:lineRule="auto"/>
              <w:rPr>
                <w:rFonts w:ascii="Times New Roman" w:hAnsi="Times New Roman" w:cs="Times New Roman"/>
                <w:b/>
                <w:i/>
                <w:sz w:val="24"/>
                <w:szCs w:val="24"/>
              </w:rPr>
            </w:pPr>
            <w:r w:rsidRPr="00EB4E26">
              <w:rPr>
                <w:rFonts w:ascii="Times New Roman" w:hAnsi="Times New Roman" w:cs="Times New Roman"/>
                <w:b/>
                <w:bCs/>
                <w:i/>
                <w:kern w:val="24"/>
                <w:sz w:val="24"/>
                <w:szCs w:val="24"/>
              </w:rPr>
              <w:t xml:space="preserve">Особенности  организации </w:t>
            </w:r>
            <w:r w:rsidRPr="00EB4E26">
              <w:rPr>
                <w:rFonts w:ascii="Times New Roman" w:hAnsi="Times New Roman" w:cs="Times New Roman"/>
                <w:b/>
                <w:i/>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C1E33" w:rsidRPr="00EB4E26" w:rsidRDefault="00ED661F" w:rsidP="00EF41B3">
            <w:pPr>
              <w:pStyle w:val="a4"/>
              <w:numPr>
                <w:ilvl w:val="0"/>
                <w:numId w:val="164"/>
              </w:numPr>
              <w:spacing w:after="0" w:line="240" w:lineRule="auto"/>
              <w:ind w:left="0" w:firstLine="360"/>
              <w:jc w:val="both"/>
              <w:rPr>
                <w:rFonts w:ascii="Times New Roman" w:hAnsi="Times New Roman" w:cs="Times New Roman"/>
                <w:b/>
                <w:i/>
                <w:sz w:val="24"/>
                <w:szCs w:val="24"/>
              </w:rPr>
            </w:pPr>
            <w:r w:rsidRPr="00EB4E26">
              <w:rPr>
                <w:rFonts w:ascii="Times New Roman" w:hAnsi="Times New Roman" w:cs="Times New Roman"/>
                <w:kern w:val="24"/>
                <w:sz w:val="24"/>
                <w:szCs w:val="24"/>
              </w:rPr>
              <w:t xml:space="preserve">В рамках деятельности </w:t>
            </w:r>
            <w:r w:rsidRPr="00EB4E26">
              <w:rPr>
                <w:rFonts w:ascii="Times New Roman" w:hAnsi="Times New Roman" w:cs="Times New Roman"/>
                <w:b/>
                <w:kern w:val="24"/>
                <w:sz w:val="24"/>
                <w:szCs w:val="24"/>
              </w:rPr>
              <w:t>п</w:t>
            </w:r>
            <w:r w:rsidR="00C5537C" w:rsidRPr="00EB4E26">
              <w:rPr>
                <w:rFonts w:ascii="Times New Roman" w:hAnsi="Times New Roman" w:cs="Times New Roman"/>
                <w:b/>
                <w:kern w:val="24"/>
                <w:sz w:val="24"/>
                <w:szCs w:val="24"/>
              </w:rPr>
              <w:t>рофессионального сообщества</w:t>
            </w:r>
            <w:r w:rsidR="00C5537C" w:rsidRPr="00EB4E26">
              <w:rPr>
                <w:rFonts w:ascii="Times New Roman" w:hAnsi="Times New Roman" w:cs="Times New Roman"/>
                <w:kern w:val="24"/>
                <w:sz w:val="24"/>
                <w:szCs w:val="24"/>
              </w:rPr>
              <w:t xml:space="preserve"> </w:t>
            </w:r>
            <w:r w:rsidRPr="00EB4E26">
              <w:rPr>
                <w:rFonts w:ascii="Times New Roman" w:hAnsi="Times New Roman" w:cs="Times New Roman"/>
                <w:kern w:val="24"/>
                <w:sz w:val="24"/>
                <w:szCs w:val="24"/>
              </w:rPr>
              <w:t xml:space="preserve">заключены </w:t>
            </w:r>
            <w:r w:rsidR="00C5537C" w:rsidRPr="00EB4E26">
              <w:rPr>
                <w:rFonts w:ascii="Times New Roman" w:hAnsi="Times New Roman" w:cs="Times New Roman"/>
                <w:kern w:val="24"/>
                <w:sz w:val="24"/>
                <w:szCs w:val="24"/>
              </w:rPr>
              <w:t>договор</w:t>
            </w:r>
            <w:r w:rsidRPr="00EB4E26">
              <w:rPr>
                <w:rFonts w:ascii="Times New Roman" w:hAnsi="Times New Roman" w:cs="Times New Roman"/>
                <w:kern w:val="24"/>
                <w:sz w:val="24"/>
                <w:szCs w:val="24"/>
              </w:rPr>
              <w:t>ы</w:t>
            </w:r>
            <w:r w:rsidR="00C5537C" w:rsidRPr="00EB4E26">
              <w:rPr>
                <w:rFonts w:ascii="Times New Roman" w:hAnsi="Times New Roman" w:cs="Times New Roman"/>
                <w:kern w:val="24"/>
                <w:sz w:val="24"/>
                <w:szCs w:val="24"/>
              </w:rPr>
              <w:t xml:space="preserve"> о сотрудничестве и </w:t>
            </w:r>
            <w:r w:rsidRPr="00EB4E26">
              <w:rPr>
                <w:rFonts w:ascii="Times New Roman" w:hAnsi="Times New Roman" w:cs="Times New Roman"/>
                <w:kern w:val="24"/>
                <w:sz w:val="24"/>
                <w:szCs w:val="24"/>
              </w:rPr>
              <w:t xml:space="preserve">взаимодействии с </w:t>
            </w:r>
            <w:r w:rsidRPr="00EB4E26">
              <w:rPr>
                <w:rFonts w:ascii="Times New Roman" w:hAnsi="Times New Roman"/>
                <w:iCs/>
                <w:sz w:val="24"/>
                <w:szCs w:val="24"/>
              </w:rPr>
              <w:t>ГАУ ДПО ЯО ИРО, Центр оценки и контроля качества образования (ГУ ЯО ЦО и ККО), Городской центр развития образования (МОУ ГЦРО),</w:t>
            </w:r>
            <w:r w:rsidRPr="00EB4E26">
              <w:rPr>
                <w:rFonts w:ascii="Times New Roman" w:hAnsi="Times New Roman" w:cs="Times New Roman"/>
                <w:sz w:val="24"/>
                <w:szCs w:val="24"/>
              </w:rPr>
              <w:t xml:space="preserve"> библиотекой – филиалом № 13 им. Ф. М. Достоевского</w:t>
            </w:r>
            <w:r w:rsidR="00CC1E33" w:rsidRPr="00EB4E26">
              <w:rPr>
                <w:rFonts w:ascii="Times New Roman" w:hAnsi="Times New Roman" w:cs="Times New Roman"/>
                <w:sz w:val="24"/>
                <w:szCs w:val="24"/>
              </w:rPr>
              <w:t>.</w:t>
            </w:r>
            <w:r w:rsidRPr="00EB4E26">
              <w:rPr>
                <w:rFonts w:ascii="Times New Roman" w:hAnsi="Times New Roman" w:cs="Times New Roman"/>
                <w:sz w:val="24"/>
                <w:szCs w:val="24"/>
              </w:rPr>
              <w:t xml:space="preserve"> </w:t>
            </w:r>
            <w:r w:rsidRPr="00EB4E26">
              <w:rPr>
                <w:rFonts w:ascii="Times New Roman" w:hAnsi="Times New Roman" w:cs="Times New Roman"/>
                <w:kern w:val="24"/>
                <w:sz w:val="24"/>
                <w:szCs w:val="24"/>
              </w:rPr>
              <w:t xml:space="preserve"> </w:t>
            </w:r>
          </w:p>
          <w:p w:rsidR="00C5537C" w:rsidRPr="00EB4E26" w:rsidRDefault="00C5537C" w:rsidP="00CC1E33">
            <w:pPr>
              <w:spacing w:after="0" w:line="240" w:lineRule="auto"/>
              <w:jc w:val="both"/>
              <w:rPr>
                <w:rFonts w:ascii="Times New Roman" w:hAnsi="Times New Roman" w:cs="Times New Roman"/>
                <w:b/>
                <w:i/>
                <w:sz w:val="24"/>
                <w:szCs w:val="24"/>
              </w:rPr>
            </w:pPr>
            <w:r w:rsidRPr="00EB4E26">
              <w:rPr>
                <w:rFonts w:ascii="Times New Roman" w:hAnsi="Times New Roman" w:cs="Times New Roman"/>
                <w:b/>
                <w:i/>
                <w:sz w:val="24"/>
                <w:szCs w:val="24"/>
              </w:rPr>
              <w:t>Профессиональная общность</w:t>
            </w:r>
            <w:r w:rsidRPr="00EB4E26">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w:t>
            </w:r>
          </w:p>
          <w:p w:rsidR="005C3F91" w:rsidRPr="00EB4E26" w:rsidRDefault="00C5537C" w:rsidP="00EF41B3">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К профессиональным общностям в ДОУ относятся:</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Педагогический совет;</w:t>
            </w:r>
            <w:r w:rsidR="005C3F91" w:rsidRPr="00EB4E26">
              <w:rPr>
                <w:rFonts w:ascii="Times New Roman" w:hAnsi="Times New Roman" w:cs="Times New Roman"/>
                <w:sz w:val="24"/>
                <w:szCs w:val="24"/>
              </w:rPr>
              <w:t xml:space="preserve"> </w:t>
            </w:r>
            <w:r w:rsidRPr="00EB4E26">
              <w:rPr>
                <w:rFonts w:ascii="Times New Roman" w:hAnsi="Times New Roman" w:cs="Times New Roman"/>
                <w:sz w:val="24"/>
                <w:szCs w:val="24"/>
              </w:rPr>
              <w:t>Творческая группа;</w:t>
            </w:r>
            <w:r w:rsidR="005C3F91" w:rsidRPr="00EB4E26">
              <w:rPr>
                <w:rFonts w:ascii="Times New Roman" w:hAnsi="Times New Roman" w:cs="Times New Roman"/>
                <w:sz w:val="24"/>
                <w:szCs w:val="24"/>
              </w:rPr>
              <w:t xml:space="preserve"> </w:t>
            </w:r>
            <w:r w:rsidRPr="00EB4E26">
              <w:rPr>
                <w:rFonts w:ascii="Times New Roman" w:hAnsi="Times New Roman" w:cs="Times New Roman"/>
                <w:sz w:val="24"/>
                <w:szCs w:val="24"/>
              </w:rPr>
              <w:t>Пси</w:t>
            </w:r>
            <w:r w:rsidR="005C3F91" w:rsidRPr="00EB4E26">
              <w:rPr>
                <w:rFonts w:ascii="Times New Roman" w:hAnsi="Times New Roman" w:cs="Times New Roman"/>
                <w:sz w:val="24"/>
                <w:szCs w:val="24"/>
              </w:rPr>
              <w:t xml:space="preserve">холого-педагогический консилиум; </w:t>
            </w:r>
            <w:r w:rsidRPr="00EB4E26">
              <w:rPr>
                <w:rFonts w:ascii="Times New Roman" w:hAnsi="Times New Roman" w:cs="Times New Roman"/>
                <w:sz w:val="24"/>
                <w:szCs w:val="24"/>
              </w:rPr>
              <w:t>Психолого-педагогический семинар (группы раннего возраста)</w:t>
            </w:r>
            <w:r w:rsidR="005C3F91" w:rsidRPr="00EB4E26">
              <w:rPr>
                <w:rFonts w:ascii="Times New Roman" w:hAnsi="Times New Roman" w:cs="Times New Roman"/>
                <w:sz w:val="24"/>
                <w:szCs w:val="24"/>
              </w:rPr>
              <w:t xml:space="preserve">; </w:t>
            </w:r>
            <w:r w:rsidRPr="00EB4E26">
              <w:rPr>
                <w:rFonts w:ascii="Times New Roman" w:hAnsi="Times New Roman" w:cs="Times New Roman"/>
                <w:sz w:val="24"/>
                <w:szCs w:val="24"/>
              </w:rPr>
              <w:t>Методический совет</w:t>
            </w:r>
            <w:r w:rsidR="005C3F91" w:rsidRPr="00EB4E26">
              <w:rPr>
                <w:rFonts w:ascii="Times New Roman" w:hAnsi="Times New Roman" w:cs="Times New Roman"/>
                <w:sz w:val="24"/>
                <w:szCs w:val="24"/>
              </w:rPr>
              <w:t>.</w:t>
            </w:r>
          </w:p>
          <w:p w:rsidR="00C5537C" w:rsidRPr="00EB4E26" w:rsidRDefault="00C5537C" w:rsidP="00EF41B3">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Воспитатель, а также другие сотрудники должны:</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быть примером в формировании полноценных и сформированных ценностных</w:t>
            </w:r>
            <w:r w:rsidR="00ED661F" w:rsidRPr="00EB4E26">
              <w:rPr>
                <w:rFonts w:ascii="Times New Roman" w:hAnsi="Times New Roman" w:cs="Times New Roman"/>
                <w:sz w:val="24"/>
                <w:szCs w:val="24"/>
              </w:rPr>
              <w:t>,</w:t>
            </w:r>
            <w:r w:rsidRPr="00EB4E26">
              <w:rPr>
                <w:rFonts w:ascii="Times New Roman" w:hAnsi="Times New Roman" w:cs="Times New Roman"/>
                <w:sz w:val="24"/>
                <w:szCs w:val="24"/>
              </w:rPr>
              <w:t xml:space="preserve"> ориентиров, норм общения и поведения;</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C5537C" w:rsidRPr="00EB4E26" w:rsidRDefault="00C5537C" w:rsidP="0069029F">
            <w:pPr>
              <w:numPr>
                <w:ilvl w:val="0"/>
                <w:numId w:val="163"/>
              </w:numPr>
              <w:shd w:val="clear" w:color="auto" w:fill="FFFFFF"/>
              <w:spacing w:after="0" w:line="240" w:lineRule="auto"/>
              <w:ind w:left="0"/>
              <w:jc w:val="both"/>
              <w:rPr>
                <w:rFonts w:ascii="Times New Roman" w:hAnsi="Times New Roman" w:cs="Times New Roman"/>
                <w:sz w:val="24"/>
                <w:szCs w:val="24"/>
              </w:rPr>
            </w:pPr>
            <w:r w:rsidRPr="00EB4E26">
              <w:rPr>
                <w:rFonts w:ascii="Times New Roman" w:hAnsi="Times New Roman" w:cs="Times New Roman"/>
                <w:sz w:val="24"/>
                <w:szCs w:val="24"/>
              </w:rPr>
              <w:t xml:space="preserve">поощрять детскую дружбу, стараться, чтобы дружба между отдельными детьми </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внутри группы сверстников принимала общественную направленность;</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заботиться о том, чтобы дети непрерывно приобретали опыт общения на основе </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чувства доброжелательности;</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учить детей совместной деятельности, насыщать их жизнь событиями, которые</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сплачивали бы и объединяли ребят;</w:t>
            </w:r>
            <w:r w:rsidR="00ED661F" w:rsidRPr="00EB4E26">
              <w:rPr>
                <w:rFonts w:ascii="Times New Roman" w:hAnsi="Times New Roman" w:cs="Times New Roman"/>
                <w:sz w:val="24"/>
                <w:szCs w:val="24"/>
              </w:rPr>
              <w:t xml:space="preserve"> </w:t>
            </w:r>
            <w:r w:rsidRPr="00EB4E26">
              <w:rPr>
                <w:rFonts w:ascii="Times New Roman" w:hAnsi="Times New Roman" w:cs="Times New Roman"/>
                <w:sz w:val="24"/>
                <w:szCs w:val="24"/>
              </w:rPr>
              <w:t>воспитывать в детях чувство ответственности перед группой за свое поведение.</w:t>
            </w:r>
          </w:p>
          <w:p w:rsidR="00EF41B3" w:rsidRPr="00EB4E26" w:rsidRDefault="00C5537C" w:rsidP="0069029F">
            <w:pPr>
              <w:pStyle w:val="a4"/>
              <w:numPr>
                <w:ilvl w:val="0"/>
                <w:numId w:val="162"/>
              </w:numPr>
              <w:spacing w:after="0" w:line="240" w:lineRule="auto"/>
              <w:ind w:left="0"/>
              <w:jc w:val="both"/>
              <w:rPr>
                <w:rFonts w:ascii="Times New Roman" w:eastAsiaTheme="minorHAnsi" w:hAnsi="Times New Roman" w:cs="Times New Roman"/>
                <w:sz w:val="24"/>
                <w:szCs w:val="24"/>
                <w:lang w:eastAsia="en-US"/>
              </w:rPr>
            </w:pPr>
            <w:r w:rsidRPr="00EB4E26">
              <w:rPr>
                <w:rFonts w:ascii="Times New Roman" w:hAnsi="Times New Roman" w:cs="Times New Roman"/>
                <w:kern w:val="24"/>
                <w:sz w:val="24"/>
                <w:szCs w:val="24"/>
              </w:rPr>
              <w:t xml:space="preserve">2. </w:t>
            </w:r>
            <w:r w:rsidRPr="00EB4E26">
              <w:rPr>
                <w:rFonts w:ascii="Times New Roman" w:hAnsi="Times New Roman" w:cs="Times New Roman"/>
                <w:b/>
                <w:kern w:val="24"/>
                <w:sz w:val="24"/>
                <w:szCs w:val="24"/>
              </w:rPr>
              <w:t>Профессионально-родительского сообщества</w:t>
            </w:r>
            <w:r w:rsidRPr="00EB4E26">
              <w:rPr>
                <w:rFonts w:ascii="Times New Roman" w:hAnsi="Times New Roman" w:cs="Times New Roman"/>
                <w:kern w:val="24"/>
                <w:sz w:val="24"/>
                <w:szCs w:val="24"/>
              </w:rPr>
              <w:t xml:space="preserve"> </w:t>
            </w:r>
            <w:r w:rsidR="00BB7219" w:rsidRPr="00EB4E26">
              <w:rPr>
                <w:rFonts w:ascii="TimesNewRomanPSMT" w:hAnsi="TimesNewRomanPSMT"/>
                <w:sz w:val="24"/>
                <w:szCs w:val="24"/>
              </w:rPr>
              <w:t>Профессионально-родительская общность включает сотрудников ДОО и всех взрослых</w:t>
            </w:r>
            <w:r w:rsidR="00BB7219" w:rsidRPr="00EB4E26">
              <w:t xml:space="preserve"> </w:t>
            </w:r>
            <w:r w:rsidR="00BB7219" w:rsidRPr="00EB4E26">
              <w:rPr>
                <w:rFonts w:ascii="TimesNewRomanPSMT" w:hAnsi="TimesNewRomanPSMT"/>
                <w:sz w:val="24"/>
                <w:szCs w:val="24"/>
              </w:rPr>
              <w:t>членов семей воспитанников, которых связывают не только общие ценности, цели развития и</w:t>
            </w:r>
            <w:r w:rsidR="00BB7219" w:rsidRPr="00EB4E26">
              <w:t xml:space="preserve"> </w:t>
            </w:r>
            <w:r w:rsidR="00BB7219" w:rsidRPr="00EB4E26">
              <w:rPr>
                <w:rFonts w:ascii="TimesNewRomanPSMT" w:hAnsi="TimesNewRomanPSMT"/>
                <w:sz w:val="24"/>
                <w:szCs w:val="24"/>
              </w:rPr>
              <w:t>воспитания детей, но и уважение друг к другу.</w:t>
            </w:r>
            <w:r w:rsidR="00BB7219" w:rsidRPr="00EB4E26">
              <w:rPr>
                <w:rFonts w:ascii="TimesNewRomanPSMT" w:hAnsi="TimesNewRomanPSMT"/>
              </w:rPr>
              <w:br/>
            </w:r>
            <w:r w:rsidR="00BB7219" w:rsidRPr="00EB4E26">
              <w:rPr>
                <w:rFonts w:ascii="TimesNewRomanPSMT" w:hAnsi="TimesNewRomanPSMT"/>
                <w:sz w:val="24"/>
                <w:szCs w:val="24"/>
              </w:rPr>
              <w:t>Основная задача – объединение усилий по воспитанию ребенка в семье и в ДОО. Зачастую</w:t>
            </w:r>
            <w:r w:rsidR="00BB7219" w:rsidRPr="00EB4E26">
              <w:rPr>
                <w:rFonts w:ascii="TimesNewRomanPSMT" w:hAnsi="TimesNewRomanPSMT"/>
              </w:rPr>
              <w:br/>
            </w:r>
            <w:r w:rsidR="00BB7219" w:rsidRPr="00EB4E26">
              <w:rPr>
                <w:rFonts w:ascii="TimesNewRomanPSMT" w:hAnsi="TimesNewRomanPSMT"/>
                <w:sz w:val="24"/>
                <w:szCs w:val="24"/>
              </w:rPr>
              <w:lastRenderedPageBreak/>
              <w:t>поведение ребенка сильно различается дома и в ДОО. Без совместного обсуждения</w:t>
            </w:r>
            <w:r w:rsidR="00BB7219" w:rsidRPr="00EB4E26">
              <w:rPr>
                <w:rFonts w:ascii="TimesNewRomanPSMT" w:hAnsi="TimesNewRomanPSMT"/>
              </w:rPr>
              <w:br/>
            </w:r>
            <w:r w:rsidR="00BB7219" w:rsidRPr="00EB4E26">
              <w:rPr>
                <w:rFonts w:ascii="TimesNewRomanPSMT" w:hAnsi="TimesNewRomanPSMT"/>
                <w:sz w:val="24"/>
                <w:szCs w:val="24"/>
              </w:rPr>
              <w:t>воспитывающими взрослыми особенностей ребенка невозможно выявление и в дальнейшем</w:t>
            </w:r>
            <w:r w:rsidR="00BB7219" w:rsidRPr="00EB4E26">
              <w:rPr>
                <w:rFonts w:ascii="TimesNewRomanPSMT" w:hAnsi="TimesNewRomanPSMT"/>
              </w:rPr>
              <w:br/>
            </w:r>
            <w:r w:rsidR="00BB7219" w:rsidRPr="00EB4E26">
              <w:rPr>
                <w:rFonts w:ascii="TimesNewRomanPSMT" w:hAnsi="TimesNewRomanPSMT"/>
                <w:sz w:val="24"/>
                <w:szCs w:val="24"/>
              </w:rPr>
              <w:t>создание условий, которые необходимы для его оптимального и полноценного развития и</w:t>
            </w:r>
            <w:r w:rsidR="00BB7219" w:rsidRPr="00EB4E26">
              <w:rPr>
                <w:rFonts w:ascii="TimesNewRomanPSMT" w:hAnsi="TimesNewRomanPSMT"/>
              </w:rPr>
              <w:br/>
            </w:r>
            <w:r w:rsidR="00BB7219" w:rsidRPr="00EB4E26">
              <w:rPr>
                <w:rFonts w:ascii="TimesNewRomanPSMT" w:hAnsi="TimesNewRomanPSMT"/>
                <w:sz w:val="24"/>
                <w:szCs w:val="24"/>
              </w:rPr>
              <w:t>воспитания.</w:t>
            </w:r>
            <w:r w:rsidR="00BB7219" w:rsidRPr="00EB4E26">
              <w:t xml:space="preserve"> </w:t>
            </w:r>
            <w:r w:rsidR="00EF41B3" w:rsidRPr="00EB4E26">
              <w:rPr>
                <w:rFonts w:ascii="Times New Roman" w:hAnsi="Times New Roman" w:cs="Times New Roman"/>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w:t>
            </w:r>
          </w:p>
          <w:p w:rsidR="00EF41B3" w:rsidRPr="00EB4E26" w:rsidRDefault="00EF41B3" w:rsidP="0069029F">
            <w:pPr>
              <w:pStyle w:val="a4"/>
              <w:numPr>
                <w:ilvl w:val="0"/>
                <w:numId w:val="162"/>
              </w:numPr>
              <w:spacing w:after="0" w:line="240" w:lineRule="auto"/>
              <w:ind w:left="0"/>
              <w:jc w:val="both"/>
              <w:rPr>
                <w:rFonts w:ascii="Times New Roman" w:eastAsiaTheme="minorHAnsi" w:hAnsi="Times New Roman" w:cs="Times New Roman"/>
                <w:sz w:val="24"/>
                <w:szCs w:val="24"/>
                <w:lang w:eastAsia="en-US"/>
              </w:rPr>
            </w:pPr>
            <w:r w:rsidRPr="00EB4E26">
              <w:rPr>
                <w:rFonts w:ascii="Times New Roman" w:hAnsi="Times New Roman" w:cs="Times New Roman"/>
                <w:kern w:val="24"/>
                <w:sz w:val="24"/>
                <w:szCs w:val="24"/>
              </w:rPr>
              <w:t>3.</w:t>
            </w:r>
            <w:r w:rsidR="00C5537C" w:rsidRPr="00EB4E26">
              <w:rPr>
                <w:rFonts w:ascii="Times New Roman" w:hAnsi="Times New Roman" w:cs="Times New Roman"/>
                <w:b/>
                <w:kern w:val="24"/>
                <w:sz w:val="24"/>
                <w:szCs w:val="24"/>
              </w:rPr>
              <w:t xml:space="preserve">Детско-взрослые </w:t>
            </w:r>
            <w:r w:rsidR="00C5537C" w:rsidRPr="00EB4E26">
              <w:rPr>
                <w:rFonts w:ascii="Times New Roman" w:eastAsiaTheme="minorHAnsi" w:hAnsi="Times New Roman" w:cs="Times New Roman"/>
                <w:b/>
                <w:sz w:val="24"/>
                <w:szCs w:val="24"/>
                <w:lang w:eastAsia="en-US"/>
              </w:rPr>
              <w:t>общности</w:t>
            </w:r>
            <w:r w:rsidRPr="00EB4E26">
              <w:rPr>
                <w:rFonts w:ascii="Times New Roman" w:eastAsiaTheme="minorHAnsi" w:hAnsi="Times New Roman" w:cs="Times New Roman"/>
                <w:b/>
                <w:sz w:val="24"/>
                <w:szCs w:val="24"/>
                <w:lang w:eastAsia="en-US"/>
              </w:rPr>
              <w:t>.</w:t>
            </w:r>
            <w:r w:rsidR="00C5537C" w:rsidRPr="00EB4E26">
              <w:rPr>
                <w:rFonts w:ascii="Times New Roman" w:eastAsiaTheme="minorHAnsi" w:hAnsi="Times New Roman" w:cs="Times New Roman"/>
                <w:sz w:val="24"/>
                <w:szCs w:val="24"/>
                <w:lang w:eastAsia="en-US"/>
              </w:rPr>
              <w:t xml:space="preserve"> </w:t>
            </w:r>
            <w:r w:rsidRPr="00EB4E26">
              <w:rPr>
                <w:rFonts w:ascii="TimesNewRomanPSMT" w:hAnsi="TimesNewRomanPSMT"/>
                <w:sz w:val="24"/>
                <w:szCs w:val="24"/>
              </w:rPr>
              <w:t>Для общности характерно содействие друг другу, сотворчество и сопереживание,</w:t>
            </w:r>
            <w:r w:rsidRPr="00EB4E26">
              <w:t xml:space="preserve"> </w:t>
            </w:r>
            <w:r w:rsidRPr="00EB4E26">
              <w:rPr>
                <w:rFonts w:ascii="TimesNewRomanPSMT" w:hAnsi="TimesNewRomanPSMT"/>
                <w:sz w:val="24"/>
                <w:szCs w:val="24"/>
              </w:rPr>
              <w:t>взаимопонимание и взаимное уважение, отношение к ребенку как к полноправному человеку,</w:t>
            </w:r>
            <w:r w:rsidRPr="00EB4E26">
              <w:t xml:space="preserve"> </w:t>
            </w:r>
            <w:r w:rsidRPr="00EB4E26">
              <w:rPr>
                <w:rFonts w:ascii="TimesNewRomanPSMT" w:hAnsi="TimesNewRomanPSMT"/>
                <w:sz w:val="24"/>
                <w:szCs w:val="24"/>
              </w:rPr>
              <w:t>наличие общих симпатий, ценностей и смыслов у всех участников общности. Детско-взрослая</w:t>
            </w:r>
            <w:r w:rsidRPr="00EB4E26">
              <w:rPr>
                <w:rFonts w:ascii="TimesNewRomanPSMT" w:hAnsi="TimesNewRomanPSMT"/>
              </w:rPr>
              <w:br/>
            </w:r>
            <w:r w:rsidRPr="00EB4E26">
              <w:rPr>
                <w:rFonts w:ascii="TimesNewRomanPSMT" w:hAnsi="TimesNewRomanPSMT"/>
                <w:sz w:val="24"/>
                <w:szCs w:val="24"/>
              </w:rPr>
              <w:t>общность является источником и механизмом воспитания ребенка. Находясь в общности, ребенок</w:t>
            </w:r>
            <w:r w:rsidRPr="00EB4E26">
              <w:rPr>
                <w:rFonts w:ascii="TimesNewRomanPSMT" w:hAnsi="TimesNewRomanPSMT"/>
              </w:rPr>
              <w:br/>
            </w:r>
            <w:r w:rsidRPr="00EB4E26">
              <w:rPr>
                <w:rFonts w:ascii="TimesNewRomanPSMT" w:hAnsi="TimesNewRomanPSMT"/>
                <w:sz w:val="24"/>
                <w:szCs w:val="24"/>
              </w:rPr>
              <w:t>сначала приобщается к тем правилам и нормам, которые вносят взрослые в общность, а затем эти</w:t>
            </w:r>
            <w:r w:rsidRPr="00EB4E26">
              <w:rPr>
                <w:rFonts w:ascii="TimesNewRomanPSMT" w:hAnsi="TimesNewRomanPSMT"/>
              </w:rPr>
              <w:br/>
            </w:r>
            <w:r w:rsidRPr="00EB4E26">
              <w:rPr>
                <w:rFonts w:ascii="TimesNewRomanPSMT" w:hAnsi="TimesNewRomanPSMT"/>
                <w:sz w:val="24"/>
                <w:szCs w:val="24"/>
              </w:rPr>
              <w:t>нормы усваиваются ребенком и становятся его собственными. Общность строится и задается</w:t>
            </w:r>
            <w:r w:rsidRPr="00EB4E26">
              <w:rPr>
                <w:rFonts w:ascii="TimesNewRomanPSMT" w:hAnsi="TimesNewRomanPSMT"/>
              </w:rPr>
              <w:br/>
            </w:r>
            <w:r w:rsidRPr="00EB4E26">
              <w:rPr>
                <w:rFonts w:ascii="TimesNewRomanPSMT" w:hAnsi="TimesNewRomanPSMT"/>
                <w:sz w:val="24"/>
                <w:szCs w:val="24"/>
              </w:rPr>
              <w:t>системой связей и отношений ее участников. В каждом возрасте и каждом случае она будет</w:t>
            </w:r>
            <w:r w:rsidRPr="00EB4E26">
              <w:rPr>
                <w:rFonts w:ascii="TimesNewRomanPSMT" w:hAnsi="TimesNewRomanPSMT"/>
              </w:rPr>
              <w:br/>
            </w:r>
            <w:r w:rsidRPr="00EB4E26">
              <w:rPr>
                <w:rFonts w:ascii="TimesNewRomanPSMT" w:hAnsi="TimesNewRomanPSMT"/>
                <w:sz w:val="24"/>
                <w:szCs w:val="24"/>
              </w:rPr>
              <w:t>обладать своей спецификой в зависимости от решаемых воспитательных задач.</w:t>
            </w:r>
          </w:p>
          <w:p w:rsidR="00C5537C" w:rsidRPr="00EB4E26" w:rsidRDefault="00EF41B3" w:rsidP="0069029F">
            <w:pPr>
              <w:pStyle w:val="a4"/>
              <w:numPr>
                <w:ilvl w:val="0"/>
                <w:numId w:val="162"/>
              </w:numPr>
              <w:spacing w:after="0" w:line="240" w:lineRule="auto"/>
              <w:ind w:left="0"/>
              <w:jc w:val="both"/>
              <w:rPr>
                <w:rFonts w:ascii="Times New Roman" w:eastAsiaTheme="minorHAnsi" w:hAnsi="Times New Roman" w:cs="Times New Roman"/>
                <w:sz w:val="24"/>
                <w:szCs w:val="24"/>
                <w:lang w:eastAsia="en-US"/>
              </w:rPr>
            </w:pPr>
            <w:r w:rsidRPr="00EB4E26">
              <w:rPr>
                <w:rFonts w:ascii="TimesNewRomanPS-BoldMT" w:hAnsi="TimesNewRomanPS-BoldMT"/>
                <w:b/>
                <w:bCs/>
                <w:sz w:val="24"/>
              </w:rPr>
              <w:t>Детская общность.</w:t>
            </w:r>
            <w:r w:rsidRPr="00EB4E26">
              <w:rPr>
                <w:b/>
                <w:bCs/>
                <w:sz w:val="24"/>
              </w:rPr>
              <w:t xml:space="preserve"> </w:t>
            </w:r>
            <w:r w:rsidRPr="00EB4E26">
              <w:rPr>
                <w:rFonts w:ascii="TimesNewRomanPSMT" w:hAnsi="TimesNewRomanPSMT"/>
                <w:sz w:val="24"/>
                <w:szCs w:val="24"/>
              </w:rPr>
              <w:t>Общество сверстников – необходимое условие полноценного развития личности ребенка.</w:t>
            </w:r>
            <w:r w:rsidRPr="00EB4E26">
              <w:rPr>
                <w:sz w:val="24"/>
                <w:szCs w:val="24"/>
              </w:rPr>
              <w:t xml:space="preserve"> З</w:t>
            </w:r>
            <w:r w:rsidRPr="00EB4E26">
              <w:rPr>
                <w:rFonts w:ascii="TimesNewRomanPSMT" w:hAnsi="TimesNewRomanPSMT"/>
                <w:sz w:val="24"/>
                <w:szCs w:val="24"/>
              </w:rPr>
              <w:t>десь он непрерывно приобретает способы общественного поведения, под руководством</w:t>
            </w:r>
            <w:r w:rsidRPr="00EB4E26">
              <w:rPr>
                <w:rFonts w:ascii="TimesNewRomanPSMT" w:hAnsi="TimesNewRomanPSMT"/>
              </w:rPr>
              <w:br/>
            </w:r>
            <w:r w:rsidRPr="00EB4E26">
              <w:rPr>
                <w:rFonts w:ascii="TimesNewRomanPSMT" w:hAnsi="TimesNewRomanPSMT"/>
                <w:sz w:val="24"/>
                <w:szCs w:val="24"/>
              </w:rPr>
              <w:t>воспитателя учится умению дружно жить, сообща играть, трудиться, заниматься, достигать</w:t>
            </w:r>
            <w:r w:rsidRPr="00EB4E26">
              <w:rPr>
                <w:rFonts w:ascii="TimesNewRomanPSMT" w:hAnsi="TimesNewRomanPSMT"/>
              </w:rPr>
              <w:br/>
            </w:r>
            <w:r w:rsidRPr="00EB4E26">
              <w:rPr>
                <w:rFonts w:ascii="TimesNewRomanPSMT" w:hAnsi="TimesNewRomanPSMT"/>
                <w:sz w:val="24"/>
                <w:szCs w:val="24"/>
              </w:rPr>
              <w:t>поставленной цели. Чувство приверженности к группе сверстников рождается тогда, когда</w:t>
            </w:r>
            <w:r w:rsidRPr="00EB4E26">
              <w:rPr>
                <w:rFonts w:ascii="TimesNewRomanPSMT" w:hAnsi="TimesNewRomanPSMT"/>
              </w:rPr>
              <w:br/>
            </w:r>
            <w:r w:rsidRPr="00EB4E26">
              <w:rPr>
                <w:rFonts w:ascii="TimesNewRomanPSMT" w:hAnsi="TimesNewRomanPSMT"/>
                <w:sz w:val="24"/>
                <w:szCs w:val="24"/>
              </w:rPr>
              <w:t>ребенок впервые начинает понимать, что рядом с ним такие же, как он сам, что свои желания</w:t>
            </w:r>
            <w:r w:rsidRPr="00EB4E26">
              <w:rPr>
                <w:rFonts w:ascii="TimesNewRomanPSMT" w:hAnsi="TimesNewRomanPSMT"/>
              </w:rPr>
              <w:br/>
            </w:r>
            <w:r w:rsidRPr="00EB4E26">
              <w:rPr>
                <w:rFonts w:ascii="TimesNewRomanPSMT" w:hAnsi="TimesNewRomanPSMT"/>
                <w:sz w:val="24"/>
                <w:szCs w:val="24"/>
              </w:rPr>
              <w:t>необходимо соотносить с желаниями других. Воспитатель должен воспитывать у детей навыки и</w:t>
            </w:r>
            <w:r w:rsidRPr="00EB4E26">
              <w:rPr>
                <w:rFonts w:ascii="TimesNewRomanPSMT" w:hAnsi="TimesNewRomanPSMT"/>
              </w:rPr>
              <w:br/>
            </w:r>
            <w:r w:rsidRPr="00EB4E26">
              <w:rPr>
                <w:rFonts w:ascii="TimesNewRomanPSMT" w:hAnsi="TimesNewRomanPSMT"/>
                <w:sz w:val="24"/>
                <w:szCs w:val="24"/>
              </w:rPr>
              <w:t>привычки поведения, качества, определяющие характер взаимоотношений ребенка с другими</w:t>
            </w:r>
            <w:r w:rsidRPr="00EB4E26">
              <w:rPr>
                <w:rFonts w:ascii="TimesNewRomanPSMT" w:hAnsi="TimesNewRomanPSMT"/>
              </w:rPr>
              <w:br/>
            </w:r>
            <w:r w:rsidRPr="00EB4E26">
              <w:rPr>
                <w:rFonts w:ascii="TimesNewRomanPSMT" w:hAnsi="TimesNewRomanPSMT"/>
                <w:sz w:val="24"/>
                <w:szCs w:val="24"/>
              </w:rPr>
              <w:t>людьми и его успешность в том или ином сообществе. Поэтому так важно придать детским</w:t>
            </w:r>
            <w:r w:rsidRPr="00EB4E26">
              <w:rPr>
                <w:rFonts w:ascii="TimesNewRomanPSMT" w:hAnsi="TimesNewRomanPSMT"/>
              </w:rPr>
              <w:br/>
            </w:r>
            <w:r w:rsidRPr="00EB4E26">
              <w:rPr>
                <w:rFonts w:ascii="TimesNewRomanPSMT" w:hAnsi="TimesNewRomanPSMT"/>
                <w:sz w:val="24"/>
                <w:szCs w:val="24"/>
              </w:rPr>
              <w:t>взаимоотношениям дух 7 доброжелательности, развивать у детей стремление и умение помогать</w:t>
            </w:r>
            <w:r w:rsidRPr="00EB4E26">
              <w:rPr>
                <w:rFonts w:ascii="TimesNewRomanPSMT" w:hAnsi="TimesNewRomanPSMT"/>
              </w:rPr>
              <w:br/>
            </w:r>
            <w:r w:rsidRPr="00EB4E26">
              <w:rPr>
                <w:rFonts w:ascii="TimesNewRomanPSMT" w:hAnsi="TimesNewRomanPSMT"/>
                <w:sz w:val="24"/>
                <w:szCs w:val="24"/>
              </w:rPr>
              <w:t>как старшим, так и друг другу, оказывать сопротивление плохим поступкам, общими усилиями</w:t>
            </w:r>
            <w:r w:rsidRPr="00EB4E26">
              <w:rPr>
                <w:rFonts w:ascii="TimesNewRomanPSMT" w:hAnsi="TimesNewRomanPSMT"/>
              </w:rPr>
              <w:br/>
            </w:r>
            <w:r w:rsidRPr="00EB4E26">
              <w:rPr>
                <w:rFonts w:ascii="TimesNewRomanPSMT" w:hAnsi="TimesNewRomanPSMT"/>
                <w:sz w:val="24"/>
                <w:szCs w:val="24"/>
              </w:rPr>
              <w:t>достигать поставленной цели. Одним из видов детских общностей являются разновозрастные</w:t>
            </w:r>
            <w:r w:rsidRPr="00EB4E26">
              <w:rPr>
                <w:rFonts w:ascii="TimesNewRomanPSMT" w:hAnsi="TimesNewRomanPSMT"/>
              </w:rPr>
              <w:br/>
            </w:r>
            <w:r w:rsidRPr="00EB4E26">
              <w:rPr>
                <w:rFonts w:ascii="TimesNewRomanPSMT" w:hAnsi="TimesNewRomanPSMT"/>
                <w:sz w:val="24"/>
                <w:szCs w:val="24"/>
              </w:rPr>
              <w:t>детские общности. В детском саду обеспечена возможность взаимодействия ребенка как со</w:t>
            </w:r>
            <w:r w:rsidRPr="00EB4E26">
              <w:rPr>
                <w:rFonts w:ascii="TimesNewRomanPSMT" w:hAnsi="TimesNewRomanPSMT"/>
              </w:rPr>
              <w:br/>
            </w:r>
            <w:r w:rsidRPr="00EB4E26">
              <w:rPr>
                <w:rFonts w:ascii="TimesNewRomanPSMT" w:hAnsi="TimesNewRomanPSMT"/>
                <w:sz w:val="24"/>
                <w:szCs w:val="24"/>
              </w:rPr>
              <w:t>старшими, так и с младшими детьми. Включенность ребенка в отношения со старшими, помимо</w:t>
            </w:r>
            <w:r w:rsidRPr="00EB4E26">
              <w:rPr>
                <w:rFonts w:ascii="TimesNewRomanPSMT" w:hAnsi="TimesNewRomanPSMT"/>
              </w:rPr>
              <w:br/>
            </w:r>
            <w:r w:rsidRPr="00EB4E26">
              <w:rPr>
                <w:rFonts w:ascii="TimesNewRomanPSMT" w:hAnsi="TimesNewRomanPSMT"/>
                <w:sz w:val="24"/>
                <w:szCs w:val="24"/>
              </w:rPr>
              <w:t>подражания и приобретения нового, рождает опыт послушания, следования общим для всех</w:t>
            </w:r>
            <w:r w:rsidRPr="00EB4E26">
              <w:rPr>
                <w:rFonts w:ascii="TimesNewRomanPSMT" w:hAnsi="TimesNewRomanPSMT"/>
              </w:rPr>
              <w:br/>
            </w:r>
            <w:r w:rsidRPr="00EB4E26">
              <w:rPr>
                <w:rFonts w:ascii="TimesNewRomanPSMT" w:hAnsi="TimesNewRomanPSMT"/>
                <w:sz w:val="24"/>
                <w:szCs w:val="24"/>
              </w:rPr>
              <w:t>правилам, нормам поведения и традициям. Отношения с младшими – это возможность для ребенка</w:t>
            </w:r>
            <w:r w:rsidR="00EC0B6B" w:rsidRPr="00EB4E26">
              <w:t>.</w:t>
            </w:r>
            <w:r w:rsidR="006D17BF" w:rsidRPr="00EB4E26">
              <w:rPr>
                <w:rStyle w:val="fontstyle01"/>
                <w:color w:val="auto"/>
              </w:rPr>
              <w:t xml:space="preserve"> </w:t>
            </w:r>
            <w:r w:rsidR="006D17BF" w:rsidRPr="00EB4E26">
              <w:rPr>
                <w:rFonts w:ascii="TimesNewRomanPSMT" w:hAnsi="TimesNewRomanPSMT"/>
                <w:sz w:val="24"/>
                <w:szCs w:val="24"/>
              </w:rPr>
              <w:t>стать авторитетом и образцом для подражания, а также пространство для воспитания заботы и</w:t>
            </w:r>
            <w:r w:rsidR="006D17BF" w:rsidRPr="00EB4E26">
              <w:rPr>
                <w:rFonts w:ascii="TimesNewRomanPSMT" w:hAnsi="TimesNewRomanPSMT"/>
              </w:rPr>
              <w:br/>
            </w:r>
            <w:r w:rsidR="006D17BF" w:rsidRPr="00EB4E26">
              <w:rPr>
                <w:rFonts w:ascii="TimesNewRomanPSMT" w:hAnsi="TimesNewRomanPSMT"/>
                <w:sz w:val="24"/>
                <w:szCs w:val="24"/>
              </w:rPr>
              <w:t>ответственности. Организация жизнедеятельности детей дошкольного возраста в разновозрастной</w:t>
            </w:r>
            <w:r w:rsidR="006D17BF" w:rsidRPr="00EB4E26">
              <w:rPr>
                <w:rFonts w:ascii="TimesNewRomanPSMT" w:hAnsi="TimesNewRomanPSMT"/>
              </w:rPr>
              <w:br/>
            </w:r>
            <w:r w:rsidR="006D17BF" w:rsidRPr="00EB4E26">
              <w:rPr>
                <w:rFonts w:ascii="TimesNewRomanPSMT" w:hAnsi="TimesNewRomanPSMT"/>
                <w:sz w:val="24"/>
                <w:szCs w:val="24"/>
              </w:rPr>
              <w:t>группе обладает большим воспитательным потенциалом для инклюзивного образования. Культура</w:t>
            </w:r>
            <w:r w:rsidR="006D17BF" w:rsidRPr="00EB4E26">
              <w:rPr>
                <w:rFonts w:ascii="TimesNewRomanPSMT" w:hAnsi="TimesNewRomanPSMT"/>
              </w:rPr>
              <w:br/>
            </w:r>
            <w:r w:rsidR="006D17BF" w:rsidRPr="00EB4E26">
              <w:rPr>
                <w:rFonts w:ascii="TimesNewRomanPSMT" w:hAnsi="TimesNewRomanPSMT"/>
                <w:sz w:val="24"/>
                <w:szCs w:val="24"/>
              </w:rPr>
              <w:t>поведения воспитателя в общностях как значимая составляющая уклада. Культура поведения</w:t>
            </w:r>
            <w:r w:rsidR="006D17BF" w:rsidRPr="00EB4E26">
              <w:rPr>
                <w:rFonts w:ascii="TimesNewRomanPSMT" w:hAnsi="TimesNewRomanPSMT"/>
              </w:rPr>
              <w:br/>
            </w:r>
            <w:r w:rsidR="006D17BF" w:rsidRPr="00EB4E26">
              <w:rPr>
                <w:rFonts w:ascii="TimesNewRomanPSMT" w:hAnsi="TimesNewRomanPSMT"/>
                <w:sz w:val="24"/>
                <w:szCs w:val="24"/>
              </w:rPr>
              <w:t>взрослых в детском саду направлена на создание воспитывающей среды как условия решения</w:t>
            </w:r>
            <w:r w:rsidR="006D17BF" w:rsidRPr="00EB4E26">
              <w:rPr>
                <w:rFonts w:ascii="TimesNewRomanPSMT" w:hAnsi="TimesNewRomanPSMT"/>
              </w:rPr>
              <w:br/>
            </w:r>
            <w:r w:rsidR="006D17BF" w:rsidRPr="00EB4E26">
              <w:rPr>
                <w:rFonts w:ascii="TimesNewRomanPSMT" w:hAnsi="TimesNewRomanPSMT"/>
                <w:sz w:val="24"/>
                <w:szCs w:val="24"/>
              </w:rPr>
              <w:lastRenderedPageBreak/>
              <w:t>возрастных задач воспитания. Общая психологическая атмосфера, эмоциональный настрой</w:t>
            </w:r>
            <w:r w:rsidR="006D17BF" w:rsidRPr="00EB4E26">
              <w:rPr>
                <w:rFonts w:ascii="TimesNewRomanPSMT" w:hAnsi="TimesNewRomanPSMT"/>
              </w:rPr>
              <w:br/>
            </w:r>
            <w:r w:rsidR="006D17BF" w:rsidRPr="00EB4E26">
              <w:rPr>
                <w:rFonts w:ascii="TimesNewRomanPSMT" w:hAnsi="TimesNewRomanPSMT"/>
                <w:sz w:val="24"/>
                <w:szCs w:val="24"/>
              </w:rPr>
              <w:t>группы, спокойная обстановка, отсутствие спешки, разумная сбалансированность планов – это</w:t>
            </w:r>
            <w:r w:rsidR="006D17BF" w:rsidRPr="00EB4E26">
              <w:rPr>
                <w:rFonts w:ascii="TimesNewRomanPSMT" w:hAnsi="TimesNewRomanPSMT"/>
              </w:rPr>
              <w:br/>
            </w:r>
            <w:r w:rsidR="006D17BF" w:rsidRPr="00EB4E26">
              <w:rPr>
                <w:rFonts w:ascii="TimesNewRomanPSMT" w:hAnsi="TimesNewRomanPSMT"/>
                <w:sz w:val="24"/>
                <w:szCs w:val="24"/>
              </w:rPr>
              <w:t>необходимые условия нормальной жизни и развития детей.</w:t>
            </w:r>
          </w:p>
        </w:tc>
      </w:tr>
      <w:tr w:rsidR="00C5537C" w:rsidRPr="00EB4E26" w:rsidTr="006D17BF">
        <w:trPr>
          <w:trHeight w:val="346"/>
        </w:trPr>
        <w:tc>
          <w:tcPr>
            <w:tcW w:w="1177" w:type="pct"/>
            <w:shd w:val="clear" w:color="auto" w:fill="FFFFFF" w:themeFill="background1"/>
            <w:tcMar>
              <w:top w:w="72" w:type="dxa"/>
              <w:left w:w="144" w:type="dxa"/>
              <w:bottom w:w="72" w:type="dxa"/>
              <w:right w:w="144" w:type="dxa"/>
            </w:tcMar>
            <w:hideMark/>
          </w:tcPr>
          <w:p w:rsidR="00C5537C" w:rsidRPr="00EB4E26" w:rsidRDefault="00C5537C" w:rsidP="005C3F91">
            <w:pPr>
              <w:spacing w:line="240" w:lineRule="auto"/>
              <w:rPr>
                <w:rFonts w:ascii="Times New Roman" w:hAnsi="Times New Roman" w:cs="Times New Roman"/>
                <w:b/>
                <w:i/>
                <w:sz w:val="24"/>
                <w:szCs w:val="24"/>
              </w:rPr>
            </w:pPr>
            <w:r w:rsidRPr="00EB4E26">
              <w:rPr>
                <w:rFonts w:ascii="Times New Roman" w:hAnsi="Times New Roman" w:cs="Times New Roman"/>
                <w:b/>
                <w:i/>
                <w:sz w:val="24"/>
                <w:szCs w:val="24"/>
              </w:rPr>
              <w:lastRenderedPageBreak/>
              <w:t>Особенности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5C3F91" w:rsidRPr="00EB4E26" w:rsidRDefault="00C5537C" w:rsidP="006D17BF">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C5537C" w:rsidRPr="00EB4E26" w:rsidRDefault="00C5537C" w:rsidP="006D17BF">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r w:rsidR="005C3F91" w:rsidRPr="00EB4E26">
              <w:rPr>
                <w:rFonts w:ascii="Times New Roman" w:hAnsi="Times New Roman" w:cs="Times New Roman"/>
                <w:sz w:val="24"/>
                <w:szCs w:val="24"/>
              </w:rPr>
              <w:t xml:space="preserve"> </w:t>
            </w:r>
            <w:r w:rsidRPr="00EB4E26">
              <w:rPr>
                <w:rFonts w:ascii="Times New Roman" w:hAnsi="Times New Roman" w:cs="Times New Roman"/>
                <w:sz w:val="24"/>
                <w:szCs w:val="24"/>
              </w:rPr>
              <w:t>«Модернизация развивающей предметно-пространственной среды детского сада», сетевого проекта «Ранняя профориентация».</w:t>
            </w:r>
          </w:p>
          <w:p w:rsidR="00C5537C" w:rsidRPr="00EB4E26" w:rsidRDefault="005C3F91" w:rsidP="006D17BF">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Одним из направлений</w:t>
            </w:r>
            <w:r w:rsidR="00C5537C" w:rsidRPr="00EB4E26">
              <w:rPr>
                <w:rFonts w:ascii="Times New Roman" w:hAnsi="Times New Roman" w:cs="Times New Roman"/>
                <w:sz w:val="24"/>
                <w:szCs w:val="24"/>
              </w:rPr>
              <w:t xml:space="preserve"> нашего детского сада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5537C" w:rsidRPr="00EB4E26">
              <w:rPr>
                <w:rFonts w:ascii="Times New Roman" w:hAnsi="Times New Roman" w:cs="Times New Roman"/>
                <w:sz w:val="24"/>
                <w:szCs w:val="24"/>
              </w:rPr>
              <w:t xml:space="preserve"> трудовая деятельность (посадка и уход за растениями);</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познавательно-исследовательская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5537C" w:rsidRPr="00EB4E26">
              <w:rPr>
                <w:rFonts w:ascii="Times New Roman" w:hAnsi="Times New Roman" w:cs="Times New Roman"/>
                <w:sz w:val="24"/>
                <w:szCs w:val="24"/>
              </w:rPr>
              <w:t>продуктивная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5537C" w:rsidRPr="00EB4E26">
              <w:rPr>
                <w:rFonts w:ascii="Times New Roman" w:hAnsi="Times New Roman" w:cs="Times New Roman"/>
                <w:sz w:val="24"/>
                <w:szCs w:val="24"/>
              </w:rPr>
              <w:t xml:space="preserve"> художественно-эстетическая деятельность (экопразники, досуги, спектакли);</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экологические акции («Помоги птицам зимой!», «Наш зеленый детский сад»);</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экскурсии по экологической тропе детского сада</w:t>
            </w:r>
          </w:p>
          <w:p w:rsidR="00C5537C" w:rsidRPr="00EB4E26" w:rsidRDefault="00C5537C" w:rsidP="006D17BF">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Осуществляя работу в рамках сетевого проекта «Ранняя профориента</w:t>
            </w:r>
            <w:r w:rsidR="005C3F91" w:rsidRPr="00EB4E26">
              <w:rPr>
                <w:rFonts w:ascii="Times New Roman" w:hAnsi="Times New Roman" w:cs="Times New Roman"/>
                <w:sz w:val="24"/>
                <w:szCs w:val="24"/>
              </w:rPr>
              <w:t xml:space="preserve">ция» </w:t>
            </w:r>
            <w:r w:rsidRPr="00EB4E26">
              <w:rPr>
                <w:rFonts w:ascii="Times New Roman" w:hAnsi="Times New Roman" w:cs="Times New Roman"/>
                <w:sz w:val="24"/>
                <w:szCs w:val="24"/>
              </w:rPr>
              <w:t>мы включаем разновозрастное взаимодействие:</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проектная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продуктивная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познавательно-исследовательская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w:t>
            </w:r>
            <w:r w:rsidR="00C5537C" w:rsidRPr="00EB4E26">
              <w:rPr>
                <w:rFonts w:ascii="Times New Roman" w:hAnsi="Times New Roman" w:cs="Times New Roman"/>
                <w:sz w:val="24"/>
                <w:szCs w:val="24"/>
              </w:rPr>
              <w:t xml:space="preserve"> трудовая деятельность;</w:t>
            </w:r>
          </w:p>
          <w:p w:rsidR="00C5537C" w:rsidRPr="00EB4E26" w:rsidRDefault="006D17BF" w:rsidP="006D17BF">
            <w:pPr>
              <w:shd w:val="clear" w:color="auto" w:fill="FFFFFF"/>
              <w:spacing w:after="0" w:line="240" w:lineRule="auto"/>
              <w:ind w:hanging="23"/>
              <w:jc w:val="both"/>
              <w:rPr>
                <w:rFonts w:ascii="Times New Roman" w:hAnsi="Times New Roman" w:cs="Times New Roman"/>
                <w:sz w:val="24"/>
                <w:szCs w:val="24"/>
              </w:rPr>
            </w:pPr>
            <w:r w:rsidRPr="00EB4E26">
              <w:rPr>
                <w:rFonts w:ascii="Times New Roman" w:hAnsi="Times New Roman" w:cs="Times New Roman"/>
                <w:sz w:val="24"/>
                <w:szCs w:val="24"/>
              </w:rPr>
              <w:t xml:space="preserve">– </w:t>
            </w:r>
            <w:r w:rsidR="00C5537C" w:rsidRPr="00EB4E26">
              <w:rPr>
                <w:rFonts w:ascii="Times New Roman" w:hAnsi="Times New Roman" w:cs="Times New Roman"/>
                <w:sz w:val="24"/>
                <w:szCs w:val="24"/>
              </w:rPr>
              <w:t xml:space="preserve"> художественно-эстетическая деятельность.</w:t>
            </w:r>
          </w:p>
        </w:tc>
      </w:tr>
    </w:tbl>
    <w:p w:rsidR="00C5537C" w:rsidRPr="00EB4E26" w:rsidRDefault="00C5537C" w:rsidP="00C5537C">
      <w:pPr>
        <w:spacing w:after="120" w:line="240" w:lineRule="auto"/>
        <w:ind w:left="851"/>
        <w:rPr>
          <w:rFonts w:ascii="Times New Roman" w:hAnsi="Times New Roman" w:cs="Times New Roman"/>
          <w:b/>
          <w:kern w:val="24"/>
          <w:sz w:val="24"/>
          <w:szCs w:val="24"/>
        </w:rPr>
      </w:pPr>
    </w:p>
    <w:p w:rsidR="009F4827" w:rsidRPr="00EB4E26" w:rsidRDefault="009F4827" w:rsidP="000C060A">
      <w:pPr>
        <w:pStyle w:val="a4"/>
        <w:numPr>
          <w:ilvl w:val="2"/>
          <w:numId w:val="21"/>
        </w:numPr>
        <w:spacing w:after="120" w:line="240" w:lineRule="auto"/>
        <w:rPr>
          <w:rFonts w:ascii="Times New Roman" w:hAnsi="Times New Roman" w:cs="Times New Roman"/>
          <w:b/>
          <w:kern w:val="24"/>
          <w:sz w:val="24"/>
          <w:szCs w:val="24"/>
        </w:rPr>
      </w:pPr>
      <w:r w:rsidRPr="00EB4E26">
        <w:rPr>
          <w:rFonts w:ascii="Times New Roman" w:hAnsi="Times New Roman" w:cs="Times New Roman"/>
          <w:b/>
          <w:kern w:val="24"/>
          <w:sz w:val="24"/>
          <w:szCs w:val="24"/>
        </w:rPr>
        <w:t>Задачи воспитания в образовательных областях</w:t>
      </w:r>
    </w:p>
    <w:p w:rsidR="00EA4EB0" w:rsidRPr="00EB4E26" w:rsidRDefault="00EA4EB0" w:rsidP="00EA4EB0">
      <w:pPr>
        <w:pStyle w:val="pboth"/>
        <w:shd w:val="clear" w:color="auto" w:fill="FFFFFF"/>
        <w:spacing w:before="0" w:beforeAutospacing="0" w:after="0" w:afterAutospacing="0" w:line="293" w:lineRule="atLeast"/>
        <w:ind w:firstLine="708"/>
        <w:jc w:val="both"/>
      </w:pPr>
      <w:r w:rsidRPr="00EB4E26">
        <w:t>Содержание Программы воспитания реализуется в ходе освоения детьми дошкольного возраста всех образовательных областей, обозначенных в </w:t>
      </w:r>
      <w:hyperlink r:id="rId9" w:history="1">
        <w:r w:rsidRPr="00EB4E26">
          <w:rPr>
            <w:rStyle w:val="af1"/>
            <w:b/>
            <w:color w:val="auto"/>
            <w:u w:val="none"/>
            <w:bdr w:val="none" w:sz="0" w:space="0" w:color="auto" w:frame="1"/>
          </w:rPr>
          <w:t>ФГОС ДО</w:t>
        </w:r>
      </w:hyperlink>
      <w:r w:rsidRPr="00EB4E26">
        <w:rPr>
          <w:b/>
        </w:rPr>
        <w:t>:</w:t>
      </w:r>
    </w:p>
    <w:p w:rsidR="00EA4EB0" w:rsidRPr="00EB4E26" w:rsidRDefault="00EA4EB0" w:rsidP="00EA4EB0">
      <w:pPr>
        <w:pStyle w:val="pboth"/>
        <w:shd w:val="clear" w:color="auto" w:fill="FFFFFF"/>
        <w:spacing w:before="0" w:beforeAutospacing="0" w:after="0" w:afterAutospacing="0" w:line="293" w:lineRule="atLeast"/>
        <w:jc w:val="both"/>
      </w:pPr>
      <w:bookmarkStart w:id="4" w:name="102018"/>
      <w:bookmarkEnd w:id="4"/>
      <w:r w:rsidRPr="00EB4E26">
        <w:rPr>
          <w:i/>
        </w:rPr>
        <w:lastRenderedPageBreak/>
        <w:t>– Образовательная область «Социально-коммуникативное развитие»</w:t>
      </w:r>
      <w:r w:rsidRPr="00EB4E26">
        <w:t xml:space="preserve"> соотносится с патриотическим, духовно-нравственным, социальным и трудовым направлениями воспитания;</w:t>
      </w:r>
    </w:p>
    <w:p w:rsidR="00EA4EB0" w:rsidRPr="00EB4E26" w:rsidRDefault="00EA4EB0" w:rsidP="00EA4EB0">
      <w:pPr>
        <w:pStyle w:val="pboth"/>
        <w:shd w:val="clear" w:color="auto" w:fill="FFFFFF"/>
        <w:spacing w:before="0" w:beforeAutospacing="0" w:after="0" w:afterAutospacing="0" w:line="293" w:lineRule="atLeast"/>
        <w:jc w:val="both"/>
      </w:pPr>
      <w:bookmarkStart w:id="5" w:name="102019"/>
      <w:bookmarkEnd w:id="5"/>
      <w:r w:rsidRPr="00EB4E26">
        <w:rPr>
          <w:i/>
        </w:rPr>
        <w:t xml:space="preserve">– Образовательная область «Познавательное развитие» </w:t>
      </w:r>
      <w:r w:rsidRPr="00EB4E26">
        <w:t>соотносится с познавательным и патриотическим направлениями воспитания;</w:t>
      </w:r>
    </w:p>
    <w:p w:rsidR="00EA4EB0" w:rsidRPr="00EB4E26" w:rsidRDefault="00EA4EB0" w:rsidP="00EA4EB0">
      <w:pPr>
        <w:pStyle w:val="pboth"/>
        <w:shd w:val="clear" w:color="auto" w:fill="FFFFFF"/>
        <w:spacing w:before="0" w:beforeAutospacing="0" w:after="0" w:afterAutospacing="0" w:line="293" w:lineRule="atLeast"/>
        <w:jc w:val="both"/>
      </w:pPr>
      <w:bookmarkStart w:id="6" w:name="102020"/>
      <w:bookmarkEnd w:id="6"/>
      <w:r w:rsidRPr="00EB4E26">
        <w:t xml:space="preserve">– </w:t>
      </w:r>
      <w:r w:rsidRPr="00EB4E26">
        <w:rPr>
          <w:i/>
        </w:rPr>
        <w:t xml:space="preserve">Образовательная область «Речевое развитие» </w:t>
      </w:r>
      <w:r w:rsidRPr="00EB4E26">
        <w:t>соотносится с социальным и эстетическим направлениями воспитания;</w:t>
      </w:r>
    </w:p>
    <w:p w:rsidR="00EA4EB0" w:rsidRPr="00EB4E26" w:rsidRDefault="00EA4EB0" w:rsidP="00EA4EB0">
      <w:pPr>
        <w:pStyle w:val="pboth"/>
        <w:shd w:val="clear" w:color="auto" w:fill="FFFFFF"/>
        <w:spacing w:before="0" w:beforeAutospacing="0" w:after="0" w:afterAutospacing="0" w:line="293" w:lineRule="atLeast"/>
        <w:jc w:val="both"/>
      </w:pPr>
      <w:bookmarkStart w:id="7" w:name="102021"/>
      <w:bookmarkEnd w:id="7"/>
      <w:r w:rsidRPr="00EB4E26">
        <w:t xml:space="preserve">– </w:t>
      </w:r>
      <w:r w:rsidRPr="00EB4E26">
        <w:rPr>
          <w:i/>
        </w:rPr>
        <w:t xml:space="preserve">Образовательная область «Художественно-эстетическое развитие» </w:t>
      </w:r>
      <w:r w:rsidRPr="00EB4E26">
        <w:t>соотносится с эстетическим направлением воспитания;</w:t>
      </w:r>
    </w:p>
    <w:p w:rsidR="00EA4EB0" w:rsidRPr="00EB4E26" w:rsidRDefault="00EA4EB0" w:rsidP="00EA4EB0">
      <w:pPr>
        <w:pStyle w:val="pboth"/>
        <w:shd w:val="clear" w:color="auto" w:fill="FFFFFF"/>
        <w:spacing w:before="0" w:beforeAutospacing="0" w:after="0" w:afterAutospacing="0" w:line="293" w:lineRule="atLeast"/>
        <w:jc w:val="both"/>
      </w:pPr>
      <w:bookmarkStart w:id="8" w:name="102022"/>
      <w:bookmarkEnd w:id="8"/>
      <w:r w:rsidRPr="00EB4E26">
        <w:rPr>
          <w:i/>
        </w:rPr>
        <w:t>– Образовательная область «Физическое развитие»</w:t>
      </w:r>
      <w:r w:rsidRPr="00EB4E26">
        <w:t xml:space="preserve"> соотносится с физическим и оздоровительным направлениями воспитания.</w:t>
      </w:r>
    </w:p>
    <w:p w:rsidR="00EA4EB0" w:rsidRPr="00EB4E26" w:rsidRDefault="00EA4EB0" w:rsidP="00EA4EB0">
      <w:pPr>
        <w:pStyle w:val="pboth"/>
        <w:shd w:val="clear" w:color="auto" w:fill="FFFFFF"/>
        <w:spacing w:before="0" w:beforeAutospacing="0" w:after="0" w:afterAutospacing="0" w:line="293" w:lineRule="atLeast"/>
        <w:rPr>
          <w:b/>
        </w:rPr>
      </w:pPr>
    </w:p>
    <w:tbl>
      <w:tblPr>
        <w:tblStyle w:val="a3"/>
        <w:tblW w:w="0" w:type="auto"/>
        <w:tblLook w:val="04A0"/>
      </w:tblPr>
      <w:tblGrid>
        <w:gridCol w:w="3020"/>
        <w:gridCol w:w="3020"/>
        <w:gridCol w:w="3020"/>
        <w:gridCol w:w="3020"/>
        <w:gridCol w:w="3020"/>
      </w:tblGrid>
      <w:tr w:rsidR="00EA4EB0" w:rsidRPr="00EB4E26" w:rsidTr="008B7A14">
        <w:tc>
          <w:tcPr>
            <w:tcW w:w="3020" w:type="dxa"/>
          </w:tcPr>
          <w:p w:rsidR="00EA4EB0" w:rsidRPr="00EB4E26" w:rsidRDefault="00EA4EB0" w:rsidP="008B7A14">
            <w:pPr>
              <w:pStyle w:val="pboth"/>
              <w:spacing w:before="0" w:beforeAutospacing="0" w:after="0" w:afterAutospacing="0" w:line="293" w:lineRule="atLeast"/>
            </w:pPr>
            <w:r w:rsidRPr="00EB4E26">
              <w:rPr>
                <w:b/>
                <w:i/>
              </w:rPr>
              <w:t xml:space="preserve">«Социально-коммуникативное развитие» </w:t>
            </w:r>
            <w:r w:rsidRPr="00EB4E26">
              <w:t>направлено на приобщение детей к ценностям "Родина", "Природа", "Семья", "Человек", "Жизнь", "Милосердие", "Добро", "Дружба", "Сотрудничество", "Труд"</w:t>
            </w:r>
            <w:r w:rsidR="008B7A14" w:rsidRPr="00EB4E26">
              <w:t>, что предполагает:</w:t>
            </w:r>
          </w:p>
        </w:tc>
        <w:tc>
          <w:tcPr>
            <w:tcW w:w="3020" w:type="dxa"/>
          </w:tcPr>
          <w:p w:rsidR="00EA4EB0" w:rsidRPr="00EB4E26" w:rsidRDefault="00EA4EB0" w:rsidP="008B7A14">
            <w:pPr>
              <w:pStyle w:val="pboth"/>
              <w:spacing w:before="0" w:beforeAutospacing="0" w:after="0" w:afterAutospacing="0" w:line="293" w:lineRule="atLeast"/>
              <w:rPr>
                <w:b/>
                <w:i/>
              </w:rPr>
            </w:pPr>
            <w:r w:rsidRPr="00EB4E26">
              <w:rPr>
                <w:b/>
                <w:i/>
              </w:rPr>
              <w:t>«Познавательное развитие»</w:t>
            </w:r>
            <w:r w:rsidR="008B7A14" w:rsidRPr="00EB4E26">
              <w:t xml:space="preserve"> направлено на приобщение детей к ценностям "Человек", "Семья", "Познание", "Родина" и "Природа", что предполагает:</w:t>
            </w:r>
          </w:p>
        </w:tc>
        <w:tc>
          <w:tcPr>
            <w:tcW w:w="3020" w:type="dxa"/>
          </w:tcPr>
          <w:p w:rsidR="008B7A14" w:rsidRPr="00EB4E26" w:rsidRDefault="00EA4EB0" w:rsidP="008B7A14">
            <w:pPr>
              <w:pStyle w:val="pboth"/>
              <w:shd w:val="clear" w:color="auto" w:fill="FFFFFF"/>
              <w:spacing w:before="0" w:beforeAutospacing="0" w:after="0" w:afterAutospacing="0" w:line="293" w:lineRule="atLeast"/>
              <w:jc w:val="both"/>
            </w:pPr>
            <w:r w:rsidRPr="00EB4E26">
              <w:rPr>
                <w:b/>
                <w:i/>
              </w:rPr>
              <w:t>«Речевое развитие»</w:t>
            </w:r>
            <w:r w:rsidR="008B7A14" w:rsidRPr="00EB4E26">
              <w:t xml:space="preserve"> направлено на приобщение детей к ценностям "Культура", "Красота", что предполагает:</w:t>
            </w:r>
          </w:p>
          <w:p w:rsidR="00EA4EB0" w:rsidRPr="00EB4E26" w:rsidRDefault="00EA4EB0" w:rsidP="008B7A14">
            <w:pPr>
              <w:pStyle w:val="pboth"/>
              <w:spacing w:before="0" w:beforeAutospacing="0" w:after="0" w:afterAutospacing="0" w:line="293" w:lineRule="atLeast"/>
              <w:rPr>
                <w:b/>
                <w:i/>
              </w:rPr>
            </w:pPr>
          </w:p>
        </w:tc>
        <w:tc>
          <w:tcPr>
            <w:tcW w:w="3020" w:type="dxa"/>
          </w:tcPr>
          <w:p w:rsidR="008B7A14" w:rsidRPr="00EB4E26" w:rsidRDefault="00EA4EB0" w:rsidP="008B7A14">
            <w:pPr>
              <w:pStyle w:val="pboth"/>
              <w:shd w:val="clear" w:color="auto" w:fill="FFFFFF"/>
              <w:spacing w:before="0" w:beforeAutospacing="0" w:after="0" w:afterAutospacing="0" w:line="293" w:lineRule="atLeast"/>
              <w:jc w:val="both"/>
            </w:pPr>
            <w:r w:rsidRPr="00EB4E26">
              <w:rPr>
                <w:b/>
                <w:i/>
              </w:rPr>
              <w:t>«Художественно-эстетическое развитие»</w:t>
            </w:r>
            <w:r w:rsidR="008B7A14" w:rsidRPr="00EB4E26">
              <w:t xml:space="preserve"> направлено на приобщение детей к ценностям "Красота", "Культура", "Человек", "Природа", что предполагает:</w:t>
            </w:r>
          </w:p>
          <w:p w:rsidR="00EA4EB0" w:rsidRPr="00EB4E26" w:rsidRDefault="00EA4EB0" w:rsidP="008B7A14">
            <w:pPr>
              <w:pStyle w:val="pboth"/>
              <w:spacing w:before="0" w:beforeAutospacing="0" w:after="0" w:afterAutospacing="0" w:line="293" w:lineRule="atLeast"/>
              <w:rPr>
                <w:b/>
                <w:i/>
              </w:rPr>
            </w:pPr>
          </w:p>
        </w:tc>
        <w:tc>
          <w:tcPr>
            <w:tcW w:w="3020" w:type="dxa"/>
          </w:tcPr>
          <w:p w:rsidR="005B534A" w:rsidRPr="00EB4E26" w:rsidRDefault="00EA4EB0" w:rsidP="005B534A">
            <w:pPr>
              <w:pStyle w:val="pboth"/>
              <w:shd w:val="clear" w:color="auto" w:fill="FFFFFF"/>
              <w:spacing w:before="0" w:beforeAutospacing="0" w:after="0" w:afterAutospacing="0" w:line="293" w:lineRule="atLeast"/>
              <w:jc w:val="both"/>
            </w:pPr>
            <w:r w:rsidRPr="00EB4E26">
              <w:rPr>
                <w:b/>
                <w:i/>
              </w:rPr>
              <w:t>«Физическое развитие»</w:t>
            </w:r>
            <w:r w:rsidR="005B534A" w:rsidRPr="00EB4E26">
              <w:t xml:space="preserve"> направлено на приобщение детей к ценностям "Жизнь", "Здоровье", что предполагает:</w:t>
            </w:r>
          </w:p>
          <w:p w:rsidR="00EA4EB0" w:rsidRPr="00EB4E26" w:rsidRDefault="00EA4EB0" w:rsidP="008B7A14">
            <w:pPr>
              <w:pStyle w:val="pboth"/>
              <w:spacing w:before="0" w:beforeAutospacing="0" w:after="0" w:afterAutospacing="0" w:line="293" w:lineRule="atLeast"/>
              <w:rPr>
                <w:b/>
                <w:i/>
              </w:rPr>
            </w:pPr>
          </w:p>
        </w:tc>
      </w:tr>
      <w:tr w:rsidR="00EA4EB0" w:rsidRPr="00EB4E26" w:rsidTr="00EA4EB0">
        <w:tc>
          <w:tcPr>
            <w:tcW w:w="3020" w:type="dxa"/>
            <w:vAlign w:val="center"/>
          </w:tcPr>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любви к своей семье, своему населенному пункту, родному краю, своей стране;</w:t>
            </w:r>
          </w:p>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B7A14" w:rsidRPr="00EB4E26" w:rsidRDefault="008B7A14" w:rsidP="008B7A14">
            <w:pPr>
              <w:pStyle w:val="pboth"/>
              <w:shd w:val="clear" w:color="auto" w:fill="FFFFFF"/>
              <w:spacing w:before="0" w:beforeAutospacing="0" w:after="0" w:afterAutospacing="0" w:line="293" w:lineRule="atLeast"/>
              <w:jc w:val="both"/>
            </w:pPr>
            <w:r w:rsidRPr="00EB4E26">
              <w:t xml:space="preserve">воспитание ценностного отношения к культурному наследию своего народа, к </w:t>
            </w:r>
            <w:r w:rsidRPr="00EB4E26">
              <w:lastRenderedPageBreak/>
              <w:t>нравственным и культурным традициям России;</w:t>
            </w:r>
          </w:p>
          <w:p w:rsidR="008B7A14" w:rsidRPr="00EB4E26" w:rsidRDefault="008B7A14" w:rsidP="008B7A14">
            <w:pPr>
              <w:pStyle w:val="pboth"/>
              <w:shd w:val="clear" w:color="auto" w:fill="FFFFFF"/>
              <w:spacing w:before="0" w:beforeAutospacing="0" w:after="0" w:afterAutospacing="0" w:line="293" w:lineRule="atLeast"/>
              <w:jc w:val="both"/>
            </w:pPr>
            <w:r w:rsidRPr="00EB4E26">
              <w:t>содействие становлению целостной картины мира, основанной на представлениях о добре и зле, прекрасном и безобразном, правдивом и ложном;</w:t>
            </w:r>
          </w:p>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B7A14" w:rsidRPr="00EB4E26" w:rsidRDefault="008B7A14" w:rsidP="008B7A14">
            <w:pPr>
              <w:pStyle w:val="pboth"/>
              <w:shd w:val="clear" w:color="auto" w:fill="FFFFFF"/>
              <w:spacing w:before="0" w:beforeAutospacing="0" w:after="0" w:afterAutospacing="0" w:line="293" w:lineRule="atLeast"/>
              <w:jc w:val="both"/>
            </w:pPr>
            <w:r w:rsidRPr="00EB4E26">
              <w:t>создание условий для возникновения у ребенка нравственного, социально значимого поступка, приобретения ребенком опыта милосердия и заботы;</w:t>
            </w:r>
          </w:p>
          <w:p w:rsidR="008B7A14" w:rsidRPr="00EB4E26" w:rsidRDefault="008B7A14" w:rsidP="008B7A14">
            <w:pPr>
              <w:pStyle w:val="pboth"/>
              <w:shd w:val="clear" w:color="auto" w:fill="FFFFFF"/>
              <w:spacing w:before="0" w:beforeAutospacing="0" w:after="0" w:afterAutospacing="0" w:line="293" w:lineRule="atLeast"/>
              <w:jc w:val="both"/>
            </w:pPr>
            <w:r w:rsidRPr="00EB4E26">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B7A14" w:rsidRPr="00EB4E26" w:rsidRDefault="008B7A14" w:rsidP="008B7A14">
            <w:pPr>
              <w:pStyle w:val="pboth"/>
              <w:shd w:val="clear" w:color="auto" w:fill="FFFFFF"/>
              <w:spacing w:before="0" w:beforeAutospacing="0" w:after="0" w:afterAutospacing="0" w:line="293" w:lineRule="atLeast"/>
              <w:jc w:val="both"/>
            </w:pPr>
            <w:r w:rsidRPr="00EB4E26">
              <w:lastRenderedPageBreak/>
              <w:t>формирование способности бережно и уважительно относиться к результатам своего труда и труда других людей.</w:t>
            </w:r>
          </w:p>
          <w:p w:rsidR="00EA4EB0" w:rsidRPr="00EB4E26" w:rsidRDefault="00EA4EB0" w:rsidP="00EA4EB0">
            <w:pPr>
              <w:pStyle w:val="pboth"/>
              <w:spacing w:before="0" w:beforeAutospacing="0" w:after="0" w:afterAutospacing="0" w:line="293" w:lineRule="atLeast"/>
              <w:jc w:val="center"/>
            </w:pPr>
          </w:p>
        </w:tc>
        <w:tc>
          <w:tcPr>
            <w:tcW w:w="3020" w:type="dxa"/>
            <w:vAlign w:val="center"/>
          </w:tcPr>
          <w:p w:rsidR="008B7A14" w:rsidRPr="00EB4E26" w:rsidRDefault="008B7A14" w:rsidP="008B7A14">
            <w:pPr>
              <w:pStyle w:val="pboth"/>
              <w:shd w:val="clear" w:color="auto" w:fill="FFFFFF"/>
              <w:spacing w:before="0" w:beforeAutospacing="0" w:after="0" w:afterAutospacing="0" w:line="293" w:lineRule="atLeast"/>
              <w:jc w:val="both"/>
            </w:pPr>
            <w:r w:rsidRPr="00EB4E26">
              <w:lastRenderedPageBreak/>
              <w:t>воспитание отношения к знанию как ценности, понимание значения образования для человека, общества, страны;</w:t>
            </w:r>
          </w:p>
          <w:p w:rsidR="008B7A14" w:rsidRPr="00EB4E26" w:rsidRDefault="008B7A14" w:rsidP="008B7A14">
            <w:pPr>
              <w:pStyle w:val="pboth"/>
              <w:shd w:val="clear" w:color="auto" w:fill="FFFFFF"/>
              <w:spacing w:before="0" w:beforeAutospacing="0" w:after="0" w:afterAutospacing="0" w:line="293" w:lineRule="atLeast"/>
              <w:jc w:val="both"/>
            </w:pPr>
            <w:r w:rsidRPr="00EB4E26">
              <w:t>приобщение к отечественным традициям и праздникам, к истории и достижениям родной страны, к культурному наследию народов России;</w:t>
            </w:r>
          </w:p>
          <w:p w:rsidR="008B7A14" w:rsidRPr="00EB4E26" w:rsidRDefault="008B7A14" w:rsidP="008B7A14">
            <w:pPr>
              <w:pStyle w:val="pboth"/>
              <w:shd w:val="clear" w:color="auto" w:fill="FFFFFF"/>
              <w:spacing w:before="0" w:beforeAutospacing="0" w:after="0" w:afterAutospacing="0" w:line="293" w:lineRule="atLeast"/>
              <w:jc w:val="both"/>
            </w:pPr>
            <w:r w:rsidRPr="00EB4E26">
              <w:t xml:space="preserve">воспитание уважения к людям </w:t>
            </w:r>
            <w:r w:rsidR="00740734" w:rsidRPr="00EB4E26">
              <w:t>–</w:t>
            </w:r>
            <w:r w:rsidRPr="00EB4E26">
              <w:t xml:space="preserve"> представителям разных народов России независимо от их </w:t>
            </w:r>
            <w:r w:rsidRPr="00EB4E26">
              <w:lastRenderedPageBreak/>
              <w:t>этнической принадлежности;</w:t>
            </w:r>
          </w:p>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уважительного отношения к государственным символам страны (флагу, гербу, гимну);</w:t>
            </w:r>
          </w:p>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A4EB0" w:rsidRPr="00EB4E26" w:rsidRDefault="00EA4EB0" w:rsidP="00EA4EB0">
            <w:pPr>
              <w:pStyle w:val="pboth"/>
              <w:spacing w:before="0" w:beforeAutospacing="0" w:after="0" w:afterAutospacing="0" w:line="293" w:lineRule="atLeast"/>
              <w:jc w:val="center"/>
            </w:pPr>
          </w:p>
        </w:tc>
        <w:tc>
          <w:tcPr>
            <w:tcW w:w="3020" w:type="dxa"/>
            <w:vAlign w:val="center"/>
          </w:tcPr>
          <w:p w:rsidR="008B7A14" w:rsidRPr="00EB4E26" w:rsidRDefault="008B7A14" w:rsidP="008B7A14">
            <w:pPr>
              <w:pStyle w:val="pboth"/>
              <w:shd w:val="clear" w:color="auto" w:fill="FFFFFF"/>
              <w:spacing w:before="0" w:beforeAutospacing="0" w:after="0" w:afterAutospacing="0" w:line="293" w:lineRule="atLeast"/>
              <w:jc w:val="both"/>
            </w:pPr>
            <w:r w:rsidRPr="00EB4E26">
              <w:lastRenderedPageBreak/>
              <w:t>владение формами речевого этикета, отражающими принятые в обществе правила и нормы культурного поведения;</w:t>
            </w:r>
          </w:p>
          <w:p w:rsidR="008B7A14" w:rsidRPr="00EB4E26" w:rsidRDefault="008B7A14" w:rsidP="008B7A14">
            <w:pPr>
              <w:pStyle w:val="pboth"/>
              <w:shd w:val="clear" w:color="auto" w:fill="FFFFFF"/>
              <w:spacing w:before="0" w:beforeAutospacing="0" w:after="0" w:afterAutospacing="0" w:line="293" w:lineRule="atLeast"/>
              <w:jc w:val="both"/>
            </w:pPr>
            <w:r w:rsidRPr="00EB4E26">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8B7A14" w:rsidRPr="00EB4E26" w:rsidRDefault="008B7A14" w:rsidP="008B7A14">
            <w:pPr>
              <w:pStyle w:val="pboth"/>
              <w:shd w:val="clear" w:color="auto" w:fill="FFFFFF"/>
              <w:spacing w:before="0" w:beforeAutospacing="0" w:after="0" w:afterAutospacing="0" w:line="293" w:lineRule="atLeast"/>
              <w:jc w:val="both"/>
            </w:pPr>
          </w:p>
          <w:p w:rsidR="00EA4EB0" w:rsidRPr="00EB4E26" w:rsidRDefault="00EA4EB0" w:rsidP="008B7A14">
            <w:pPr>
              <w:pStyle w:val="pboth"/>
              <w:spacing w:before="0" w:beforeAutospacing="0" w:after="0" w:afterAutospacing="0" w:line="293" w:lineRule="atLeast"/>
            </w:pPr>
          </w:p>
        </w:tc>
        <w:tc>
          <w:tcPr>
            <w:tcW w:w="3020" w:type="dxa"/>
            <w:vAlign w:val="center"/>
          </w:tcPr>
          <w:p w:rsidR="008B7A14" w:rsidRPr="00EB4E26" w:rsidRDefault="008B7A14" w:rsidP="008B7A14">
            <w:pPr>
              <w:pStyle w:val="pboth"/>
              <w:shd w:val="clear" w:color="auto" w:fill="FFFFFF"/>
              <w:spacing w:before="0" w:beforeAutospacing="0" w:after="0" w:afterAutospacing="0" w:line="293" w:lineRule="atLeast"/>
              <w:jc w:val="both"/>
            </w:pPr>
            <w:r w:rsidRPr="00EB4E26">
              <w:lastRenderedPageBreak/>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B7A14" w:rsidRPr="00EB4E26" w:rsidRDefault="008B7A14" w:rsidP="008B7A14">
            <w:pPr>
              <w:pStyle w:val="pboth"/>
              <w:shd w:val="clear" w:color="auto" w:fill="FFFFFF"/>
              <w:spacing w:before="0" w:beforeAutospacing="0" w:after="0" w:afterAutospacing="0" w:line="293" w:lineRule="atLeast"/>
              <w:jc w:val="both"/>
            </w:pPr>
            <w:r w:rsidRPr="00EB4E26">
              <w:t xml:space="preserve">приобщение к традициям и великому культурному </w:t>
            </w:r>
            <w:r w:rsidRPr="00EB4E26">
              <w:lastRenderedPageBreak/>
              <w:t>наследию российского народа, шедеврам мировой художественной культуры с целью раскрытия ценностей "Красота", "Природа", "Культура";</w:t>
            </w:r>
          </w:p>
          <w:p w:rsidR="008B7A14" w:rsidRPr="00EB4E26" w:rsidRDefault="008B7A14" w:rsidP="008B7A14">
            <w:pPr>
              <w:pStyle w:val="pboth"/>
              <w:shd w:val="clear" w:color="auto" w:fill="FFFFFF"/>
              <w:spacing w:before="0" w:beforeAutospacing="0" w:after="0" w:afterAutospacing="0" w:line="293" w:lineRule="atLeast"/>
              <w:jc w:val="both"/>
            </w:pPr>
            <w:r w:rsidRPr="00EB4E26">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8B7A14" w:rsidRPr="00EB4E26" w:rsidRDefault="008B7A14" w:rsidP="008B7A14">
            <w:pPr>
              <w:pStyle w:val="pboth"/>
              <w:shd w:val="clear" w:color="auto" w:fill="FFFFFF"/>
              <w:spacing w:before="0" w:beforeAutospacing="0" w:after="0" w:afterAutospacing="0" w:line="293" w:lineRule="atLeast"/>
              <w:jc w:val="both"/>
            </w:pPr>
            <w:r w:rsidRPr="00EB4E26">
              <w:t>формирование целостной картины мира на основе интеграции интеллектуального и эмоционально-образного способов его освоения детьми;</w:t>
            </w:r>
          </w:p>
          <w:p w:rsidR="008B7A14" w:rsidRPr="00EB4E26" w:rsidRDefault="008B7A14" w:rsidP="008B7A14">
            <w:pPr>
              <w:pStyle w:val="pboth"/>
              <w:shd w:val="clear" w:color="auto" w:fill="FFFFFF"/>
              <w:spacing w:before="0" w:beforeAutospacing="0" w:after="0" w:afterAutospacing="0" w:line="293" w:lineRule="atLeast"/>
              <w:jc w:val="both"/>
            </w:pPr>
            <w:r w:rsidRPr="00EB4E26">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A4EB0" w:rsidRPr="00EB4E26" w:rsidRDefault="00EA4EB0" w:rsidP="00EA4EB0">
            <w:pPr>
              <w:pStyle w:val="pboth"/>
              <w:spacing w:before="0" w:beforeAutospacing="0" w:after="0" w:afterAutospacing="0" w:line="293" w:lineRule="atLeast"/>
              <w:jc w:val="center"/>
            </w:pPr>
          </w:p>
        </w:tc>
        <w:tc>
          <w:tcPr>
            <w:tcW w:w="3020" w:type="dxa"/>
            <w:vAlign w:val="center"/>
          </w:tcPr>
          <w:p w:rsidR="005B534A" w:rsidRPr="00EB4E26" w:rsidRDefault="005B534A" w:rsidP="005B534A">
            <w:pPr>
              <w:pStyle w:val="pboth"/>
              <w:shd w:val="clear" w:color="auto" w:fill="FFFFFF"/>
              <w:spacing w:before="0" w:beforeAutospacing="0" w:after="0" w:afterAutospacing="0" w:line="293" w:lineRule="atLeast"/>
              <w:jc w:val="both"/>
            </w:pPr>
            <w:r w:rsidRPr="00EB4E26">
              <w:lastRenderedPageBreak/>
              <w:t>формирование у ребенка возрастосообразных представлений о жизни, здоровье и физической культуре;</w:t>
            </w:r>
          </w:p>
          <w:p w:rsidR="005B534A" w:rsidRPr="00EB4E26" w:rsidRDefault="005B534A" w:rsidP="005B534A">
            <w:pPr>
              <w:pStyle w:val="pboth"/>
              <w:shd w:val="clear" w:color="auto" w:fill="FFFFFF"/>
              <w:spacing w:before="0" w:beforeAutospacing="0" w:after="0" w:afterAutospacing="0" w:line="293" w:lineRule="atLeast"/>
              <w:jc w:val="both"/>
            </w:pPr>
            <w:r w:rsidRPr="00EB4E26">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5B534A" w:rsidRPr="00EB4E26" w:rsidRDefault="005B534A" w:rsidP="005B534A">
            <w:pPr>
              <w:pStyle w:val="pboth"/>
              <w:shd w:val="clear" w:color="auto" w:fill="FFFFFF"/>
              <w:spacing w:before="0" w:beforeAutospacing="0" w:after="0" w:afterAutospacing="0" w:line="293" w:lineRule="atLeast"/>
              <w:jc w:val="both"/>
            </w:pPr>
            <w:r w:rsidRPr="00EB4E26">
              <w:lastRenderedPageBreak/>
              <w:t>воспитание активности, самостоятельности, уверенности, нравственных и волевых качеств.</w:t>
            </w:r>
          </w:p>
          <w:p w:rsidR="00EA4EB0" w:rsidRPr="00EB4E26" w:rsidRDefault="00EA4EB0"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p w:rsidR="005B534A" w:rsidRPr="00EB4E26" w:rsidRDefault="005B534A" w:rsidP="00EA4EB0">
            <w:pPr>
              <w:pStyle w:val="pboth"/>
              <w:spacing w:before="0" w:beforeAutospacing="0" w:after="0" w:afterAutospacing="0" w:line="293" w:lineRule="atLeast"/>
              <w:jc w:val="center"/>
            </w:pPr>
          </w:p>
        </w:tc>
      </w:tr>
    </w:tbl>
    <w:p w:rsidR="00C5537C" w:rsidRPr="00EB4E26" w:rsidRDefault="00C5537C" w:rsidP="00C5537C">
      <w:pPr>
        <w:pStyle w:val="a4"/>
        <w:spacing w:after="120" w:line="240" w:lineRule="auto"/>
        <w:ind w:left="0"/>
        <w:rPr>
          <w:rFonts w:ascii="Times New Roman" w:hAnsi="Times New Roman" w:cs="Times New Roman"/>
          <w:b/>
          <w:kern w:val="24"/>
          <w:sz w:val="24"/>
          <w:szCs w:val="24"/>
        </w:rPr>
      </w:pPr>
      <w:bookmarkStart w:id="9" w:name="102023"/>
      <w:bookmarkStart w:id="10" w:name="102038"/>
      <w:bookmarkEnd w:id="9"/>
      <w:bookmarkEnd w:id="10"/>
    </w:p>
    <w:p w:rsidR="0076662D" w:rsidRPr="00EB4E26" w:rsidRDefault="009F4827" w:rsidP="00CC1E33">
      <w:pPr>
        <w:pStyle w:val="a4"/>
        <w:numPr>
          <w:ilvl w:val="2"/>
          <w:numId w:val="21"/>
        </w:numPr>
        <w:spacing w:line="240" w:lineRule="auto"/>
        <w:rPr>
          <w:rFonts w:ascii="Times New Roman" w:hAnsi="Times New Roman" w:cs="Times New Roman"/>
          <w:b/>
          <w:kern w:val="24"/>
          <w:sz w:val="24"/>
          <w:szCs w:val="24"/>
        </w:rPr>
      </w:pPr>
      <w:r w:rsidRPr="00EB4E26">
        <w:rPr>
          <w:rFonts w:ascii="Times New Roman" w:hAnsi="Times New Roman" w:cs="Times New Roman"/>
          <w:b/>
          <w:kern w:val="24"/>
          <w:sz w:val="24"/>
          <w:szCs w:val="24"/>
        </w:rPr>
        <w:t>Формы совместной деятельности в образовательной организации</w:t>
      </w:r>
    </w:p>
    <w:tbl>
      <w:tblPr>
        <w:tblStyle w:val="a3"/>
        <w:tblW w:w="0" w:type="auto"/>
        <w:tblLook w:val="04A0"/>
      </w:tblPr>
      <w:tblGrid>
        <w:gridCol w:w="13291"/>
        <w:gridCol w:w="1809"/>
      </w:tblGrid>
      <w:tr w:rsidR="009F4827" w:rsidRPr="00EB4E26" w:rsidTr="00CC1E33">
        <w:tc>
          <w:tcPr>
            <w:tcW w:w="13291" w:type="dxa"/>
          </w:tcPr>
          <w:p w:rsidR="009F4827" w:rsidRPr="00EB4E26" w:rsidRDefault="009F4827" w:rsidP="00912EA1">
            <w:pPr>
              <w:pStyle w:val="TableParagraph"/>
              <w:ind w:firstLine="567"/>
              <w:jc w:val="center"/>
              <w:rPr>
                <w:b/>
                <w:sz w:val="24"/>
                <w:szCs w:val="24"/>
              </w:rPr>
            </w:pPr>
            <w:r w:rsidRPr="00EB4E26">
              <w:rPr>
                <w:b/>
                <w:sz w:val="24"/>
                <w:szCs w:val="24"/>
              </w:rPr>
              <w:t>Совместная</w:t>
            </w:r>
            <w:r w:rsidRPr="00EB4E26">
              <w:rPr>
                <w:b/>
                <w:spacing w:val="-6"/>
                <w:sz w:val="24"/>
                <w:szCs w:val="24"/>
              </w:rPr>
              <w:t xml:space="preserve"> </w:t>
            </w:r>
            <w:r w:rsidRPr="00EB4E26">
              <w:rPr>
                <w:b/>
                <w:sz w:val="24"/>
                <w:szCs w:val="24"/>
              </w:rPr>
              <w:t>деятельность</w:t>
            </w:r>
            <w:r w:rsidRPr="00EB4E26">
              <w:rPr>
                <w:b/>
                <w:spacing w:val="-5"/>
                <w:sz w:val="24"/>
                <w:szCs w:val="24"/>
              </w:rPr>
              <w:t xml:space="preserve"> </w:t>
            </w:r>
            <w:r w:rsidRPr="00EB4E26">
              <w:rPr>
                <w:b/>
                <w:sz w:val="24"/>
                <w:szCs w:val="24"/>
              </w:rPr>
              <w:t>педагогов  и</w:t>
            </w:r>
            <w:r w:rsidRPr="00EB4E26">
              <w:rPr>
                <w:b/>
                <w:spacing w:val="-1"/>
                <w:sz w:val="24"/>
                <w:szCs w:val="24"/>
              </w:rPr>
              <w:t xml:space="preserve"> </w:t>
            </w:r>
            <w:r w:rsidRPr="00EB4E26">
              <w:rPr>
                <w:b/>
                <w:sz w:val="24"/>
                <w:szCs w:val="24"/>
              </w:rPr>
              <w:t>родителей</w:t>
            </w:r>
            <w:r w:rsidRPr="00EB4E26">
              <w:rPr>
                <w:b/>
                <w:spacing w:val="-1"/>
                <w:sz w:val="24"/>
                <w:szCs w:val="24"/>
              </w:rPr>
              <w:t xml:space="preserve"> </w:t>
            </w:r>
            <w:r w:rsidRPr="00EB4E26">
              <w:rPr>
                <w:b/>
                <w:sz w:val="24"/>
                <w:szCs w:val="24"/>
              </w:rPr>
              <w:t>с</w:t>
            </w:r>
            <w:r w:rsidRPr="00EB4E26">
              <w:rPr>
                <w:b/>
                <w:spacing w:val="-1"/>
                <w:sz w:val="24"/>
                <w:szCs w:val="24"/>
              </w:rPr>
              <w:t xml:space="preserve"> </w:t>
            </w:r>
            <w:r w:rsidRPr="00EB4E26">
              <w:rPr>
                <w:b/>
                <w:sz w:val="24"/>
                <w:szCs w:val="24"/>
              </w:rPr>
              <w:t>детьми</w:t>
            </w:r>
          </w:p>
        </w:tc>
        <w:tc>
          <w:tcPr>
            <w:tcW w:w="1809" w:type="dxa"/>
          </w:tcPr>
          <w:p w:rsidR="009F4827" w:rsidRPr="00EB4E26" w:rsidRDefault="009F4827" w:rsidP="00912EA1">
            <w:pPr>
              <w:pStyle w:val="a4"/>
              <w:ind w:left="0" w:firstLine="567"/>
              <w:rPr>
                <w:rFonts w:ascii="Times New Roman" w:hAnsi="Times New Roman" w:cs="Times New Roman"/>
                <w:b/>
                <w:sz w:val="24"/>
                <w:szCs w:val="24"/>
              </w:rPr>
            </w:pPr>
            <w:r w:rsidRPr="00EB4E26">
              <w:rPr>
                <w:rFonts w:ascii="Times New Roman" w:hAnsi="Times New Roman" w:cs="Times New Roman"/>
                <w:b/>
                <w:sz w:val="24"/>
                <w:szCs w:val="24"/>
              </w:rPr>
              <w:t>Месяц</w:t>
            </w:r>
          </w:p>
        </w:tc>
      </w:tr>
      <w:tr w:rsidR="009F4827" w:rsidRPr="00EB4E26" w:rsidTr="00CC1E33">
        <w:tc>
          <w:tcPr>
            <w:tcW w:w="13291" w:type="dxa"/>
          </w:tcPr>
          <w:p w:rsidR="00861920" w:rsidRPr="00EB4E26" w:rsidRDefault="009F4827" w:rsidP="009F4827">
            <w:pPr>
              <w:pStyle w:val="TableParagraph"/>
              <w:jc w:val="both"/>
              <w:rPr>
                <w:spacing w:val="-5"/>
                <w:sz w:val="24"/>
                <w:szCs w:val="24"/>
              </w:rPr>
            </w:pPr>
            <w:r w:rsidRPr="00EB4E26">
              <w:rPr>
                <w:b/>
                <w:sz w:val="24"/>
                <w:szCs w:val="24"/>
              </w:rPr>
              <w:t>Обсуждение</w:t>
            </w:r>
            <w:r w:rsidRPr="00EB4E26">
              <w:rPr>
                <w:b/>
                <w:spacing w:val="-6"/>
                <w:sz w:val="24"/>
                <w:szCs w:val="24"/>
              </w:rPr>
              <w:t xml:space="preserve"> </w:t>
            </w:r>
            <w:r w:rsidRPr="00EB4E26">
              <w:rPr>
                <w:b/>
                <w:sz w:val="24"/>
                <w:szCs w:val="24"/>
              </w:rPr>
              <w:t>итогов</w:t>
            </w:r>
            <w:r w:rsidRPr="00EB4E26">
              <w:rPr>
                <w:b/>
                <w:spacing w:val="-6"/>
                <w:sz w:val="24"/>
                <w:szCs w:val="24"/>
              </w:rPr>
              <w:t xml:space="preserve"> </w:t>
            </w:r>
            <w:r w:rsidRPr="00EB4E26">
              <w:rPr>
                <w:b/>
                <w:sz w:val="24"/>
                <w:szCs w:val="24"/>
              </w:rPr>
              <w:t>летнего</w:t>
            </w:r>
            <w:r w:rsidRPr="00EB4E26">
              <w:rPr>
                <w:b/>
                <w:spacing w:val="-6"/>
                <w:sz w:val="24"/>
                <w:szCs w:val="24"/>
              </w:rPr>
              <w:t xml:space="preserve"> </w:t>
            </w:r>
            <w:r w:rsidRPr="00EB4E26">
              <w:rPr>
                <w:b/>
                <w:sz w:val="24"/>
                <w:szCs w:val="24"/>
              </w:rPr>
              <w:t>отдыха</w:t>
            </w:r>
            <w:r w:rsidRPr="00EB4E26">
              <w:rPr>
                <w:sz w:val="24"/>
                <w:szCs w:val="24"/>
              </w:rPr>
              <w:t>.</w:t>
            </w:r>
            <w:r w:rsidRPr="00EB4E26">
              <w:rPr>
                <w:spacing w:val="-5"/>
                <w:sz w:val="24"/>
                <w:szCs w:val="24"/>
              </w:rPr>
              <w:t xml:space="preserve"> </w:t>
            </w:r>
          </w:p>
          <w:p w:rsidR="009F4827" w:rsidRPr="00EB4E26" w:rsidRDefault="009F4827" w:rsidP="009F4827">
            <w:pPr>
              <w:pStyle w:val="TableParagraph"/>
              <w:jc w:val="both"/>
              <w:rPr>
                <w:sz w:val="24"/>
                <w:szCs w:val="24"/>
              </w:rPr>
            </w:pPr>
            <w:r w:rsidRPr="00EB4E26">
              <w:rPr>
                <w:sz w:val="24"/>
                <w:szCs w:val="24"/>
              </w:rPr>
              <w:t>Презентация проекта «Как мы отдыхали и трудились</w:t>
            </w:r>
            <w:r w:rsidRPr="00EB4E26">
              <w:rPr>
                <w:spacing w:val="1"/>
                <w:sz w:val="24"/>
                <w:szCs w:val="24"/>
              </w:rPr>
              <w:t xml:space="preserve"> </w:t>
            </w:r>
            <w:r w:rsidRPr="00EB4E26">
              <w:rPr>
                <w:sz w:val="24"/>
                <w:szCs w:val="24"/>
              </w:rPr>
              <w:t>летом».</w:t>
            </w:r>
          </w:p>
          <w:p w:rsidR="009F4827" w:rsidRPr="00EB4E26" w:rsidRDefault="009F4827" w:rsidP="009F4827">
            <w:pPr>
              <w:pStyle w:val="a4"/>
              <w:ind w:left="0"/>
              <w:jc w:val="both"/>
              <w:rPr>
                <w:rFonts w:ascii="Times New Roman" w:hAnsi="Times New Roman" w:cs="Times New Roman"/>
                <w:i/>
                <w:sz w:val="24"/>
                <w:szCs w:val="24"/>
              </w:rPr>
            </w:pPr>
            <w:r w:rsidRPr="00EB4E26">
              <w:rPr>
                <w:rFonts w:ascii="Times New Roman" w:hAnsi="Times New Roman" w:cs="Times New Roman"/>
                <w:i/>
                <w:spacing w:val="15"/>
                <w:sz w:val="24"/>
                <w:szCs w:val="24"/>
              </w:rPr>
              <w:t>Цель</w:t>
            </w:r>
            <w:r w:rsidRPr="00EB4E26">
              <w:rPr>
                <w:rFonts w:ascii="Times New Roman" w:hAnsi="Times New Roman" w:cs="Times New Roman"/>
                <w:i/>
                <w:sz w:val="24"/>
                <w:szCs w:val="24"/>
              </w:rPr>
              <w:t>:</w:t>
            </w:r>
            <w:r w:rsidRPr="00EB4E26">
              <w:rPr>
                <w:rFonts w:ascii="Times New Roman" w:hAnsi="Times New Roman" w:cs="Times New Roman"/>
                <w:sz w:val="24"/>
                <w:szCs w:val="24"/>
              </w:rPr>
              <w:t xml:space="preserve"> изучение воспитательных возможностей</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семьи</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летний</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период,</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объединение</w:t>
            </w:r>
            <w:r w:rsidRPr="00EB4E26">
              <w:rPr>
                <w:rFonts w:ascii="Times New Roman" w:hAnsi="Times New Roman" w:cs="Times New Roman"/>
                <w:spacing w:val="-3"/>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совместную деятельность воспитывающих взрос</w:t>
            </w:r>
            <w:r w:rsidRPr="00EB4E26">
              <w:rPr>
                <w:rFonts w:ascii="Times New Roman" w:hAnsi="Times New Roman" w:cs="Times New Roman"/>
                <w:spacing w:val="-52"/>
                <w:sz w:val="24"/>
                <w:szCs w:val="24"/>
              </w:rPr>
              <w:t xml:space="preserve"> </w:t>
            </w:r>
            <w:r w:rsidRPr="00EB4E26">
              <w:rPr>
                <w:rFonts w:ascii="Times New Roman" w:hAnsi="Times New Roman" w:cs="Times New Roman"/>
                <w:sz w:val="24"/>
                <w:szCs w:val="24"/>
              </w:rPr>
              <w:t>лых в контексте сопровождения ребенка в постижении</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им культурных</w:t>
            </w:r>
            <w:r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практик</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человека</w:t>
            </w:r>
            <w:r w:rsidRPr="00EB4E26">
              <w:rPr>
                <w:rFonts w:ascii="Times New Roman" w:hAnsi="Times New Roman" w:cs="Times New Roman"/>
                <w:i/>
                <w:sz w:val="24"/>
                <w:szCs w:val="24"/>
              </w:rPr>
              <w:t>.</w:t>
            </w:r>
          </w:p>
          <w:p w:rsidR="009F4827" w:rsidRPr="00EB4E26" w:rsidRDefault="009F4827" w:rsidP="009F4827">
            <w:pPr>
              <w:pStyle w:val="a4"/>
              <w:ind w:left="0"/>
              <w:jc w:val="both"/>
              <w:rPr>
                <w:rFonts w:ascii="Times New Roman" w:hAnsi="Times New Roman" w:cs="Times New Roman"/>
                <w:sz w:val="24"/>
                <w:szCs w:val="24"/>
              </w:rPr>
            </w:pPr>
            <w:r w:rsidRPr="00EB4E26">
              <w:rPr>
                <w:rFonts w:ascii="Times New Roman" w:hAnsi="Times New Roman" w:cs="Times New Roman"/>
                <w:i/>
                <w:sz w:val="24"/>
                <w:szCs w:val="24"/>
              </w:rPr>
              <w:t xml:space="preserve">Ответственные: </w:t>
            </w:r>
            <w:r w:rsidRPr="00EB4E26">
              <w:rPr>
                <w:rFonts w:ascii="Times New Roman" w:hAnsi="Times New Roman" w:cs="Times New Roman"/>
                <w:sz w:val="24"/>
                <w:szCs w:val="24"/>
              </w:rPr>
              <w:t>старший воспитатель,</w:t>
            </w:r>
            <w:r w:rsidR="00861920" w:rsidRPr="00EB4E26">
              <w:rPr>
                <w:rFonts w:ascii="Times New Roman" w:hAnsi="Times New Roman" w:cs="Times New Roman"/>
                <w:sz w:val="24"/>
                <w:szCs w:val="24"/>
              </w:rPr>
              <w:t>педагог-</w:t>
            </w:r>
            <w:r w:rsidRPr="00EB4E26">
              <w:rPr>
                <w:rFonts w:ascii="Times New Roman" w:hAnsi="Times New Roman" w:cs="Times New Roman"/>
                <w:sz w:val="24"/>
                <w:szCs w:val="24"/>
              </w:rPr>
              <w:t xml:space="preserve"> психолог,</w:t>
            </w:r>
            <w:r w:rsidRPr="00EB4E26">
              <w:rPr>
                <w:rFonts w:ascii="Times New Roman" w:hAnsi="Times New Roman" w:cs="Times New Roman"/>
                <w:spacing w:val="-1"/>
                <w:sz w:val="24"/>
                <w:szCs w:val="24"/>
              </w:rPr>
              <w:t xml:space="preserve"> </w:t>
            </w:r>
            <w:r w:rsidRPr="00EB4E26">
              <w:rPr>
                <w:rFonts w:ascii="Times New Roman" w:hAnsi="Times New Roman" w:cs="Times New Roman"/>
                <w:sz w:val="24"/>
                <w:szCs w:val="24"/>
              </w:rPr>
              <w:t>специалисты детского сада</w:t>
            </w:r>
          </w:p>
        </w:tc>
        <w:tc>
          <w:tcPr>
            <w:tcW w:w="1809" w:type="dxa"/>
          </w:tcPr>
          <w:p w:rsidR="009F4827" w:rsidRPr="00EB4E26" w:rsidRDefault="009F4827" w:rsidP="00912EA1">
            <w:pPr>
              <w:pStyle w:val="a4"/>
              <w:ind w:left="0"/>
              <w:rPr>
                <w:rFonts w:ascii="Times New Roman" w:hAnsi="Times New Roman" w:cs="Times New Roman"/>
                <w:sz w:val="24"/>
                <w:szCs w:val="24"/>
              </w:rPr>
            </w:pPr>
            <w:r w:rsidRPr="00EB4E26">
              <w:rPr>
                <w:rFonts w:ascii="Times New Roman" w:hAnsi="Times New Roman" w:cs="Times New Roman"/>
                <w:sz w:val="24"/>
                <w:szCs w:val="24"/>
              </w:rPr>
              <w:t>Сентябрь</w:t>
            </w:r>
          </w:p>
        </w:tc>
      </w:tr>
      <w:tr w:rsidR="009F4827" w:rsidRPr="00EB4E26" w:rsidTr="00CC1E33">
        <w:tc>
          <w:tcPr>
            <w:tcW w:w="13291" w:type="dxa"/>
          </w:tcPr>
          <w:p w:rsidR="009F4827" w:rsidRPr="00EB4E26" w:rsidRDefault="009F4827" w:rsidP="009F4827">
            <w:pPr>
              <w:pStyle w:val="TableParagraph"/>
              <w:jc w:val="both"/>
              <w:rPr>
                <w:b/>
                <w:sz w:val="24"/>
                <w:szCs w:val="24"/>
              </w:rPr>
            </w:pPr>
            <w:r w:rsidRPr="00EB4E26">
              <w:rPr>
                <w:b/>
                <w:sz w:val="24"/>
                <w:szCs w:val="24"/>
              </w:rPr>
              <w:t>Мастер-класс «Родной дом: строительство и уб</w:t>
            </w:r>
            <w:r w:rsidRPr="00EB4E26">
              <w:rPr>
                <w:b/>
                <w:spacing w:val="-52"/>
                <w:sz w:val="24"/>
                <w:szCs w:val="24"/>
              </w:rPr>
              <w:t xml:space="preserve"> </w:t>
            </w:r>
            <w:r w:rsidR="00861920" w:rsidRPr="00EB4E26">
              <w:rPr>
                <w:b/>
                <w:sz w:val="24"/>
                <w:szCs w:val="24"/>
              </w:rPr>
              <w:t>ранство»</w:t>
            </w:r>
          </w:p>
          <w:p w:rsidR="009F4827" w:rsidRPr="00EB4E26" w:rsidRDefault="009F4827" w:rsidP="009F4827">
            <w:pPr>
              <w:pStyle w:val="TableParagraph"/>
              <w:jc w:val="both"/>
              <w:rPr>
                <w:sz w:val="24"/>
                <w:szCs w:val="24"/>
              </w:rPr>
            </w:pPr>
            <w:r w:rsidRPr="00EB4E26">
              <w:rPr>
                <w:spacing w:val="-1"/>
                <w:sz w:val="24"/>
                <w:szCs w:val="24"/>
              </w:rPr>
              <w:t>Цель</w:t>
            </w:r>
            <w:r w:rsidRPr="00EB4E26">
              <w:rPr>
                <w:spacing w:val="-2"/>
                <w:sz w:val="24"/>
                <w:szCs w:val="24"/>
              </w:rPr>
              <w:t>:</w:t>
            </w:r>
            <w:r w:rsidRPr="00EB4E26">
              <w:rPr>
                <w:spacing w:val="-7"/>
                <w:sz w:val="24"/>
                <w:szCs w:val="24"/>
              </w:rPr>
              <w:t xml:space="preserve"> </w:t>
            </w:r>
            <w:r w:rsidRPr="00EB4E26">
              <w:rPr>
                <w:spacing w:val="-2"/>
                <w:sz w:val="24"/>
                <w:szCs w:val="24"/>
              </w:rPr>
              <w:t>познакомить</w:t>
            </w:r>
            <w:r w:rsidRPr="00EB4E26">
              <w:rPr>
                <w:spacing w:val="-8"/>
                <w:sz w:val="24"/>
                <w:szCs w:val="24"/>
              </w:rPr>
              <w:t xml:space="preserve"> </w:t>
            </w:r>
            <w:r w:rsidRPr="00EB4E26">
              <w:rPr>
                <w:spacing w:val="-2"/>
                <w:sz w:val="24"/>
                <w:szCs w:val="24"/>
              </w:rPr>
              <w:t>детей</w:t>
            </w:r>
            <w:r w:rsidRPr="00EB4E26">
              <w:rPr>
                <w:spacing w:val="-7"/>
                <w:sz w:val="24"/>
                <w:szCs w:val="24"/>
              </w:rPr>
              <w:t xml:space="preserve"> </w:t>
            </w:r>
            <w:r w:rsidRPr="00EB4E26">
              <w:rPr>
                <w:spacing w:val="-1"/>
                <w:sz w:val="24"/>
                <w:szCs w:val="24"/>
              </w:rPr>
              <w:t>и</w:t>
            </w:r>
            <w:r w:rsidRPr="00EB4E26">
              <w:rPr>
                <w:spacing w:val="-7"/>
                <w:sz w:val="24"/>
                <w:szCs w:val="24"/>
              </w:rPr>
              <w:t xml:space="preserve"> </w:t>
            </w:r>
            <w:r w:rsidRPr="00EB4E26">
              <w:rPr>
                <w:spacing w:val="-1"/>
                <w:sz w:val="24"/>
                <w:szCs w:val="24"/>
              </w:rPr>
              <w:t>взрослых</w:t>
            </w:r>
            <w:r w:rsidRPr="00EB4E26">
              <w:rPr>
                <w:spacing w:val="-9"/>
                <w:sz w:val="24"/>
                <w:szCs w:val="24"/>
              </w:rPr>
              <w:t xml:space="preserve"> </w:t>
            </w:r>
            <w:r w:rsidRPr="00EB4E26">
              <w:rPr>
                <w:spacing w:val="-1"/>
                <w:sz w:val="24"/>
                <w:szCs w:val="24"/>
              </w:rPr>
              <w:t>с</w:t>
            </w:r>
            <w:r w:rsidRPr="00EB4E26">
              <w:rPr>
                <w:spacing w:val="-7"/>
                <w:sz w:val="24"/>
                <w:szCs w:val="24"/>
              </w:rPr>
              <w:t xml:space="preserve"> </w:t>
            </w:r>
            <w:r w:rsidRPr="00EB4E26">
              <w:rPr>
                <w:spacing w:val="-1"/>
                <w:sz w:val="24"/>
                <w:szCs w:val="24"/>
              </w:rPr>
              <w:t>культурой</w:t>
            </w:r>
            <w:r w:rsidRPr="00EB4E26">
              <w:rPr>
                <w:spacing w:val="-52"/>
                <w:sz w:val="24"/>
                <w:szCs w:val="24"/>
              </w:rPr>
              <w:t xml:space="preserve"> </w:t>
            </w:r>
            <w:r w:rsidRPr="00EB4E26">
              <w:rPr>
                <w:sz w:val="24"/>
                <w:szCs w:val="24"/>
              </w:rPr>
              <w:t>построения и убранства русского дома, обратить</w:t>
            </w:r>
            <w:r w:rsidRPr="00EB4E26">
              <w:rPr>
                <w:spacing w:val="1"/>
                <w:sz w:val="24"/>
                <w:szCs w:val="24"/>
              </w:rPr>
              <w:t xml:space="preserve"> </w:t>
            </w:r>
            <w:r w:rsidRPr="00EB4E26">
              <w:rPr>
                <w:sz w:val="24"/>
                <w:szCs w:val="24"/>
              </w:rPr>
              <w:t>внимание взрослых на те традиции, которые соблюдаются</w:t>
            </w:r>
            <w:r w:rsidRPr="00EB4E26">
              <w:rPr>
                <w:spacing w:val="-4"/>
                <w:sz w:val="24"/>
                <w:szCs w:val="24"/>
              </w:rPr>
              <w:t xml:space="preserve"> </w:t>
            </w:r>
            <w:r w:rsidRPr="00EB4E26">
              <w:rPr>
                <w:sz w:val="24"/>
                <w:szCs w:val="24"/>
              </w:rPr>
              <w:t>и</w:t>
            </w:r>
            <w:r w:rsidRPr="00EB4E26">
              <w:rPr>
                <w:spacing w:val="-1"/>
                <w:sz w:val="24"/>
                <w:szCs w:val="24"/>
              </w:rPr>
              <w:t xml:space="preserve"> </w:t>
            </w:r>
            <w:r w:rsidRPr="00EB4E26">
              <w:rPr>
                <w:sz w:val="24"/>
                <w:szCs w:val="24"/>
              </w:rPr>
              <w:t>в</w:t>
            </w:r>
            <w:r w:rsidRPr="00EB4E26">
              <w:rPr>
                <w:spacing w:val="-3"/>
                <w:sz w:val="24"/>
                <w:szCs w:val="24"/>
              </w:rPr>
              <w:t xml:space="preserve"> </w:t>
            </w:r>
            <w:r w:rsidRPr="00EB4E26">
              <w:rPr>
                <w:sz w:val="24"/>
                <w:szCs w:val="24"/>
              </w:rPr>
              <w:t>современном</w:t>
            </w:r>
            <w:r w:rsidRPr="00EB4E26">
              <w:rPr>
                <w:spacing w:val="-3"/>
                <w:sz w:val="24"/>
                <w:szCs w:val="24"/>
              </w:rPr>
              <w:t xml:space="preserve"> </w:t>
            </w:r>
            <w:r w:rsidRPr="00EB4E26">
              <w:rPr>
                <w:sz w:val="24"/>
                <w:szCs w:val="24"/>
              </w:rPr>
              <w:t>мире,</w:t>
            </w:r>
            <w:r w:rsidRPr="00EB4E26">
              <w:rPr>
                <w:spacing w:val="-2"/>
                <w:sz w:val="24"/>
                <w:szCs w:val="24"/>
              </w:rPr>
              <w:t xml:space="preserve"> </w:t>
            </w:r>
            <w:r w:rsidRPr="00EB4E26">
              <w:rPr>
                <w:sz w:val="24"/>
                <w:szCs w:val="24"/>
              </w:rPr>
              <w:t>являются</w:t>
            </w:r>
            <w:r w:rsidRPr="00EB4E26">
              <w:rPr>
                <w:spacing w:val="-2"/>
                <w:sz w:val="24"/>
                <w:szCs w:val="24"/>
              </w:rPr>
              <w:t xml:space="preserve"> </w:t>
            </w:r>
            <w:r w:rsidRPr="00EB4E26">
              <w:rPr>
                <w:sz w:val="24"/>
                <w:szCs w:val="24"/>
              </w:rPr>
              <w:t>ценностями</w:t>
            </w:r>
            <w:r w:rsidRPr="00EB4E26">
              <w:rPr>
                <w:spacing w:val="-2"/>
                <w:sz w:val="24"/>
                <w:szCs w:val="24"/>
              </w:rPr>
              <w:t xml:space="preserve"> </w:t>
            </w:r>
            <w:r w:rsidRPr="00EB4E26">
              <w:rPr>
                <w:sz w:val="24"/>
                <w:szCs w:val="24"/>
              </w:rPr>
              <w:t>и</w:t>
            </w:r>
            <w:r w:rsidRPr="00EB4E26">
              <w:rPr>
                <w:spacing w:val="-2"/>
                <w:sz w:val="24"/>
                <w:szCs w:val="24"/>
              </w:rPr>
              <w:t xml:space="preserve"> </w:t>
            </w:r>
            <w:r w:rsidRPr="00EB4E26">
              <w:rPr>
                <w:sz w:val="24"/>
                <w:szCs w:val="24"/>
              </w:rPr>
              <w:t>нормами</w:t>
            </w:r>
            <w:r w:rsidRPr="00EB4E26">
              <w:rPr>
                <w:spacing w:val="-2"/>
                <w:sz w:val="24"/>
                <w:szCs w:val="24"/>
              </w:rPr>
              <w:t xml:space="preserve"> </w:t>
            </w:r>
            <w:r w:rsidRPr="00EB4E26">
              <w:rPr>
                <w:sz w:val="24"/>
                <w:szCs w:val="24"/>
              </w:rPr>
              <w:t>современной</w:t>
            </w:r>
            <w:r w:rsidRPr="00EB4E26">
              <w:rPr>
                <w:spacing w:val="-3"/>
                <w:sz w:val="24"/>
                <w:szCs w:val="24"/>
              </w:rPr>
              <w:t xml:space="preserve"> </w:t>
            </w:r>
            <w:r w:rsidRPr="00EB4E26">
              <w:rPr>
                <w:sz w:val="24"/>
                <w:szCs w:val="24"/>
              </w:rPr>
              <w:t>семьи</w:t>
            </w:r>
          </w:p>
          <w:p w:rsidR="009F4827" w:rsidRPr="00EB4E26" w:rsidRDefault="009F4827" w:rsidP="009F4827">
            <w:pPr>
              <w:pStyle w:val="TableParagraph"/>
              <w:jc w:val="both"/>
              <w:rPr>
                <w:sz w:val="24"/>
                <w:szCs w:val="24"/>
              </w:rPr>
            </w:pPr>
            <w:r w:rsidRPr="00EB4E26">
              <w:rPr>
                <w:i/>
                <w:sz w:val="24"/>
                <w:szCs w:val="24"/>
              </w:rPr>
              <w:t xml:space="preserve">Ответственные: </w:t>
            </w:r>
            <w:r w:rsidRPr="00EB4E26">
              <w:rPr>
                <w:sz w:val="24"/>
                <w:szCs w:val="24"/>
              </w:rPr>
              <w:t>старший воспитатель, психолог,</w:t>
            </w:r>
            <w:r w:rsidRPr="00EB4E26">
              <w:rPr>
                <w:spacing w:val="-1"/>
                <w:sz w:val="24"/>
                <w:szCs w:val="24"/>
              </w:rPr>
              <w:t xml:space="preserve"> </w:t>
            </w:r>
            <w:r w:rsidRPr="00EB4E26">
              <w:rPr>
                <w:sz w:val="24"/>
                <w:szCs w:val="24"/>
              </w:rPr>
              <w:t>специалисты детского сада</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Октябрь</w:t>
            </w:r>
          </w:p>
        </w:tc>
      </w:tr>
      <w:tr w:rsidR="009F4827" w:rsidRPr="00EB4E26" w:rsidTr="00CC1E33">
        <w:tc>
          <w:tcPr>
            <w:tcW w:w="13291" w:type="dxa"/>
          </w:tcPr>
          <w:p w:rsidR="009F4827" w:rsidRPr="00EB4E26" w:rsidRDefault="009F4827" w:rsidP="009F4827">
            <w:pPr>
              <w:pStyle w:val="TableParagraph"/>
              <w:jc w:val="both"/>
              <w:rPr>
                <w:b/>
                <w:spacing w:val="1"/>
                <w:sz w:val="24"/>
                <w:szCs w:val="24"/>
              </w:rPr>
            </w:pPr>
            <w:r w:rsidRPr="00EB4E26">
              <w:rPr>
                <w:b/>
                <w:sz w:val="24"/>
                <w:szCs w:val="24"/>
              </w:rPr>
              <w:t>Семейная гостиная «Мужское воспитание».</w:t>
            </w:r>
            <w:r w:rsidRPr="00EB4E26">
              <w:rPr>
                <w:b/>
                <w:spacing w:val="1"/>
                <w:sz w:val="24"/>
                <w:szCs w:val="24"/>
              </w:rPr>
              <w:t xml:space="preserve"> </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Pr="00EB4E26">
              <w:rPr>
                <w:sz w:val="24"/>
                <w:szCs w:val="24"/>
              </w:rPr>
              <w:t>:</w:t>
            </w:r>
            <w:r w:rsidRPr="00EB4E26">
              <w:rPr>
                <w:spacing w:val="41"/>
                <w:sz w:val="24"/>
                <w:szCs w:val="24"/>
              </w:rPr>
              <w:t xml:space="preserve"> </w:t>
            </w:r>
            <w:r w:rsidRPr="00EB4E26">
              <w:rPr>
                <w:sz w:val="24"/>
                <w:szCs w:val="24"/>
              </w:rPr>
              <w:t>показать</w:t>
            </w:r>
            <w:r w:rsidRPr="00EB4E26">
              <w:rPr>
                <w:spacing w:val="-1"/>
                <w:sz w:val="24"/>
                <w:szCs w:val="24"/>
              </w:rPr>
              <w:t xml:space="preserve"> </w:t>
            </w:r>
            <w:r w:rsidRPr="00EB4E26">
              <w:rPr>
                <w:sz w:val="24"/>
                <w:szCs w:val="24"/>
              </w:rPr>
              <w:t>воспитывающим</w:t>
            </w:r>
            <w:r w:rsidRPr="00EB4E26">
              <w:rPr>
                <w:spacing w:val="1"/>
                <w:sz w:val="24"/>
                <w:szCs w:val="24"/>
              </w:rPr>
              <w:t xml:space="preserve"> </w:t>
            </w:r>
            <w:r w:rsidRPr="00EB4E26">
              <w:rPr>
                <w:sz w:val="24"/>
                <w:szCs w:val="24"/>
              </w:rPr>
              <w:t>взрослым</w:t>
            </w:r>
            <w:r w:rsidRPr="00EB4E26">
              <w:rPr>
                <w:spacing w:val="-52"/>
                <w:sz w:val="24"/>
                <w:szCs w:val="24"/>
              </w:rPr>
              <w:t xml:space="preserve"> </w:t>
            </w:r>
            <w:r w:rsidRPr="00EB4E26">
              <w:rPr>
                <w:sz w:val="24"/>
                <w:szCs w:val="24"/>
              </w:rPr>
              <w:t>значение</w:t>
            </w:r>
            <w:r w:rsidRPr="00EB4E26">
              <w:rPr>
                <w:spacing w:val="-4"/>
                <w:sz w:val="24"/>
                <w:szCs w:val="24"/>
              </w:rPr>
              <w:t xml:space="preserve"> </w:t>
            </w:r>
            <w:r w:rsidRPr="00EB4E26">
              <w:rPr>
                <w:sz w:val="24"/>
                <w:szCs w:val="24"/>
              </w:rPr>
              <w:t>отцовского,</w:t>
            </w:r>
            <w:r w:rsidRPr="00EB4E26">
              <w:rPr>
                <w:spacing w:val="-3"/>
                <w:sz w:val="24"/>
                <w:szCs w:val="24"/>
              </w:rPr>
              <w:t xml:space="preserve"> </w:t>
            </w:r>
            <w:r w:rsidRPr="00EB4E26">
              <w:rPr>
                <w:sz w:val="24"/>
                <w:szCs w:val="24"/>
              </w:rPr>
              <w:t>мужского</w:t>
            </w:r>
            <w:r w:rsidRPr="00EB4E26">
              <w:rPr>
                <w:spacing w:val="-3"/>
                <w:sz w:val="24"/>
                <w:szCs w:val="24"/>
              </w:rPr>
              <w:t xml:space="preserve"> </w:t>
            </w:r>
            <w:r w:rsidRPr="00EB4E26">
              <w:rPr>
                <w:sz w:val="24"/>
                <w:szCs w:val="24"/>
              </w:rPr>
              <w:t>воспитания в семье; развивать сотворчество, отцов и детей;</w:t>
            </w:r>
            <w:r w:rsidRPr="00EB4E26">
              <w:rPr>
                <w:spacing w:val="-52"/>
                <w:sz w:val="24"/>
                <w:szCs w:val="24"/>
              </w:rPr>
              <w:t xml:space="preserve"> </w:t>
            </w:r>
            <w:r w:rsidRPr="00EB4E26">
              <w:rPr>
                <w:sz w:val="24"/>
                <w:szCs w:val="24"/>
              </w:rPr>
              <w:t>показывать</w:t>
            </w:r>
            <w:r w:rsidRPr="00EB4E26">
              <w:rPr>
                <w:spacing w:val="-2"/>
                <w:sz w:val="24"/>
                <w:szCs w:val="24"/>
              </w:rPr>
              <w:t xml:space="preserve"> </w:t>
            </w:r>
            <w:r w:rsidRPr="00EB4E26">
              <w:rPr>
                <w:sz w:val="24"/>
                <w:szCs w:val="24"/>
              </w:rPr>
              <w:t>образцы</w:t>
            </w:r>
            <w:r w:rsidRPr="00EB4E26">
              <w:rPr>
                <w:spacing w:val="-2"/>
                <w:sz w:val="24"/>
                <w:szCs w:val="24"/>
              </w:rPr>
              <w:t xml:space="preserve"> </w:t>
            </w:r>
            <w:r w:rsidRPr="00EB4E26">
              <w:rPr>
                <w:sz w:val="24"/>
                <w:szCs w:val="24"/>
              </w:rPr>
              <w:t>мужского</w:t>
            </w:r>
            <w:r w:rsidRPr="00EB4E26">
              <w:rPr>
                <w:spacing w:val="-2"/>
                <w:sz w:val="24"/>
                <w:szCs w:val="24"/>
              </w:rPr>
              <w:t xml:space="preserve"> </w:t>
            </w:r>
            <w:r w:rsidRPr="00EB4E26">
              <w:rPr>
                <w:sz w:val="24"/>
                <w:szCs w:val="24"/>
              </w:rPr>
              <w:t>воспитания</w:t>
            </w:r>
            <w:r w:rsidRPr="00EB4E26">
              <w:rPr>
                <w:spacing w:val="-2"/>
                <w:sz w:val="24"/>
                <w:szCs w:val="24"/>
              </w:rPr>
              <w:t xml:space="preserve"> </w:t>
            </w:r>
            <w:r w:rsidRPr="00EB4E26">
              <w:rPr>
                <w:sz w:val="24"/>
                <w:szCs w:val="24"/>
              </w:rPr>
              <w:t>родительской</w:t>
            </w:r>
            <w:r w:rsidRPr="00EB4E26">
              <w:rPr>
                <w:spacing w:val="47"/>
                <w:sz w:val="24"/>
                <w:szCs w:val="24"/>
              </w:rPr>
              <w:t xml:space="preserve"> </w:t>
            </w:r>
            <w:r w:rsidRPr="00EB4E26">
              <w:rPr>
                <w:sz w:val="24"/>
                <w:szCs w:val="24"/>
              </w:rPr>
              <w:t>и</w:t>
            </w:r>
            <w:r w:rsidRPr="00EB4E26">
              <w:rPr>
                <w:spacing w:val="-3"/>
                <w:sz w:val="24"/>
                <w:szCs w:val="24"/>
              </w:rPr>
              <w:t xml:space="preserve"> </w:t>
            </w:r>
            <w:r w:rsidRPr="00EB4E26">
              <w:rPr>
                <w:sz w:val="24"/>
                <w:szCs w:val="24"/>
              </w:rPr>
              <w:t>педагогической</w:t>
            </w:r>
            <w:r w:rsidRPr="00EB4E26">
              <w:rPr>
                <w:spacing w:val="-4"/>
                <w:sz w:val="24"/>
                <w:szCs w:val="24"/>
              </w:rPr>
              <w:t xml:space="preserve"> </w:t>
            </w:r>
            <w:r w:rsidRPr="00EB4E26">
              <w:rPr>
                <w:sz w:val="24"/>
                <w:szCs w:val="24"/>
              </w:rPr>
              <w:t>общественности</w:t>
            </w:r>
          </w:p>
          <w:p w:rsidR="009F4827" w:rsidRPr="00EB4E26" w:rsidRDefault="009F4827" w:rsidP="009F4827">
            <w:pPr>
              <w:pStyle w:val="TableParagraph"/>
              <w:jc w:val="both"/>
              <w:rPr>
                <w:sz w:val="24"/>
                <w:szCs w:val="24"/>
              </w:rPr>
            </w:pPr>
            <w:r w:rsidRPr="00EB4E26">
              <w:rPr>
                <w:i/>
                <w:sz w:val="24"/>
                <w:szCs w:val="24"/>
              </w:rPr>
              <w:t xml:space="preserve">Ответственные: </w:t>
            </w:r>
            <w:r w:rsidRPr="00EB4E26">
              <w:rPr>
                <w:sz w:val="24"/>
                <w:szCs w:val="24"/>
              </w:rPr>
              <w:t>старший воспитатель, психолог,</w:t>
            </w:r>
            <w:r w:rsidRPr="00EB4E26">
              <w:rPr>
                <w:spacing w:val="-1"/>
                <w:sz w:val="24"/>
                <w:szCs w:val="24"/>
              </w:rPr>
              <w:t xml:space="preserve"> </w:t>
            </w:r>
            <w:r w:rsidRPr="00EB4E26">
              <w:rPr>
                <w:sz w:val="24"/>
                <w:szCs w:val="24"/>
              </w:rPr>
              <w:t>специалисты детского сада</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Ноябрь</w:t>
            </w:r>
          </w:p>
        </w:tc>
      </w:tr>
      <w:tr w:rsidR="009F4827" w:rsidRPr="00EB4E26" w:rsidTr="00CC1E33">
        <w:tc>
          <w:tcPr>
            <w:tcW w:w="13291" w:type="dxa"/>
          </w:tcPr>
          <w:p w:rsidR="009F4827" w:rsidRPr="00EB4E26" w:rsidRDefault="009F4827" w:rsidP="009F4827">
            <w:pPr>
              <w:pStyle w:val="TableParagraph"/>
              <w:jc w:val="both"/>
              <w:rPr>
                <w:b/>
                <w:sz w:val="24"/>
                <w:szCs w:val="24"/>
              </w:rPr>
            </w:pPr>
            <w:r w:rsidRPr="00EB4E26">
              <w:rPr>
                <w:b/>
                <w:sz w:val="24"/>
                <w:szCs w:val="24"/>
              </w:rPr>
              <w:t>Мастер-класс</w:t>
            </w:r>
            <w:r w:rsidRPr="00EB4E26">
              <w:rPr>
                <w:b/>
                <w:spacing w:val="-6"/>
                <w:sz w:val="24"/>
                <w:szCs w:val="24"/>
              </w:rPr>
              <w:t xml:space="preserve"> </w:t>
            </w:r>
            <w:r w:rsidRPr="00EB4E26">
              <w:rPr>
                <w:b/>
                <w:sz w:val="24"/>
                <w:szCs w:val="24"/>
              </w:rPr>
              <w:t>«Народная</w:t>
            </w:r>
            <w:r w:rsidRPr="00EB4E26">
              <w:rPr>
                <w:b/>
                <w:spacing w:val="-3"/>
                <w:sz w:val="24"/>
                <w:szCs w:val="24"/>
              </w:rPr>
              <w:t xml:space="preserve"> </w:t>
            </w:r>
            <w:r w:rsidRPr="00EB4E26">
              <w:rPr>
                <w:b/>
                <w:sz w:val="24"/>
                <w:szCs w:val="24"/>
              </w:rPr>
              <w:t>игрушка».</w:t>
            </w:r>
          </w:p>
          <w:p w:rsidR="009F4827" w:rsidRPr="00EB4E26" w:rsidRDefault="009F4827" w:rsidP="009F4827">
            <w:pPr>
              <w:pStyle w:val="TableParagraph"/>
              <w:jc w:val="both"/>
              <w:rPr>
                <w:sz w:val="24"/>
                <w:szCs w:val="24"/>
              </w:rPr>
            </w:pPr>
            <w:r w:rsidRPr="00EB4E26">
              <w:rPr>
                <w:sz w:val="24"/>
                <w:szCs w:val="24"/>
              </w:rPr>
              <w:t>Мастер-класс проводит руководитель изостудии</w:t>
            </w:r>
            <w:r w:rsidRPr="00EB4E26">
              <w:rPr>
                <w:spacing w:val="-52"/>
                <w:sz w:val="24"/>
                <w:szCs w:val="24"/>
              </w:rPr>
              <w:t xml:space="preserve"> </w:t>
            </w:r>
            <w:r w:rsidRPr="00EB4E26">
              <w:rPr>
                <w:sz w:val="24"/>
                <w:szCs w:val="24"/>
              </w:rPr>
              <w:t>детского сада или специалист учреждения культуры (возможно посещение мастер-класса в музее</w:t>
            </w:r>
            <w:r w:rsidRPr="00EB4E26">
              <w:rPr>
                <w:spacing w:val="-2"/>
                <w:sz w:val="24"/>
                <w:szCs w:val="24"/>
              </w:rPr>
              <w:t xml:space="preserve"> </w:t>
            </w:r>
            <w:r w:rsidRPr="00EB4E26">
              <w:rPr>
                <w:sz w:val="24"/>
                <w:szCs w:val="24"/>
              </w:rPr>
              <w:t>изобразительного</w:t>
            </w:r>
            <w:r w:rsidRPr="00EB4E26">
              <w:rPr>
                <w:spacing w:val="1"/>
                <w:sz w:val="24"/>
                <w:szCs w:val="24"/>
              </w:rPr>
              <w:t xml:space="preserve"> </w:t>
            </w:r>
            <w:r w:rsidRPr="00EB4E26">
              <w:rPr>
                <w:sz w:val="24"/>
                <w:szCs w:val="24"/>
              </w:rPr>
              <w:t>искусства).</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Pr="00EB4E26">
              <w:rPr>
                <w:sz w:val="24"/>
                <w:szCs w:val="24"/>
              </w:rPr>
              <w:t>: образование родительской общественности в рамках приобщения ребенка к культурным ценностям человека; объединение воспитательного</w:t>
            </w:r>
            <w:r w:rsidRPr="00EB4E26">
              <w:rPr>
                <w:spacing w:val="-2"/>
                <w:sz w:val="24"/>
                <w:szCs w:val="24"/>
              </w:rPr>
              <w:t xml:space="preserve"> </w:t>
            </w:r>
            <w:r w:rsidRPr="00EB4E26">
              <w:rPr>
                <w:sz w:val="24"/>
                <w:szCs w:val="24"/>
              </w:rPr>
              <w:t>потенциала</w:t>
            </w:r>
            <w:r w:rsidRPr="00EB4E26">
              <w:rPr>
                <w:spacing w:val="-2"/>
                <w:sz w:val="24"/>
                <w:szCs w:val="24"/>
              </w:rPr>
              <w:t xml:space="preserve"> </w:t>
            </w:r>
            <w:r w:rsidRPr="00EB4E26">
              <w:rPr>
                <w:sz w:val="24"/>
                <w:szCs w:val="24"/>
              </w:rPr>
              <w:t>семьи</w:t>
            </w:r>
            <w:r w:rsidRPr="00EB4E26">
              <w:rPr>
                <w:spacing w:val="-2"/>
                <w:sz w:val="24"/>
                <w:szCs w:val="24"/>
              </w:rPr>
              <w:t xml:space="preserve"> </w:t>
            </w:r>
            <w:r w:rsidRPr="00EB4E26">
              <w:rPr>
                <w:sz w:val="24"/>
                <w:szCs w:val="24"/>
              </w:rPr>
              <w:t>и</w:t>
            </w:r>
            <w:r w:rsidRPr="00EB4E26">
              <w:rPr>
                <w:spacing w:val="-2"/>
                <w:sz w:val="24"/>
                <w:szCs w:val="24"/>
              </w:rPr>
              <w:t xml:space="preserve"> </w:t>
            </w:r>
            <w:r w:rsidRPr="00EB4E26">
              <w:rPr>
                <w:sz w:val="24"/>
                <w:szCs w:val="24"/>
              </w:rPr>
              <w:t>детского</w:t>
            </w:r>
            <w:r w:rsidRPr="00EB4E26">
              <w:rPr>
                <w:spacing w:val="-1"/>
                <w:sz w:val="24"/>
                <w:szCs w:val="24"/>
              </w:rPr>
              <w:t xml:space="preserve"> </w:t>
            </w:r>
            <w:r w:rsidRPr="00EB4E26">
              <w:rPr>
                <w:sz w:val="24"/>
                <w:szCs w:val="24"/>
              </w:rPr>
              <w:t>сада в</w:t>
            </w:r>
            <w:r w:rsidRPr="00EB4E26">
              <w:rPr>
                <w:spacing w:val="-4"/>
                <w:sz w:val="24"/>
                <w:szCs w:val="24"/>
              </w:rPr>
              <w:t xml:space="preserve"> </w:t>
            </w:r>
            <w:r w:rsidRPr="00EB4E26">
              <w:rPr>
                <w:sz w:val="24"/>
                <w:szCs w:val="24"/>
              </w:rPr>
              <w:t>совместную</w:t>
            </w:r>
            <w:r w:rsidRPr="00EB4E26">
              <w:rPr>
                <w:spacing w:val="-2"/>
                <w:sz w:val="24"/>
                <w:szCs w:val="24"/>
              </w:rPr>
              <w:t xml:space="preserve"> </w:t>
            </w:r>
            <w:r w:rsidRPr="00EB4E26">
              <w:rPr>
                <w:sz w:val="24"/>
                <w:szCs w:val="24"/>
              </w:rPr>
              <w:t>деятельность.</w:t>
            </w:r>
          </w:p>
          <w:p w:rsidR="009F4827" w:rsidRPr="00EB4E26" w:rsidRDefault="009F4827" w:rsidP="009F4827">
            <w:pPr>
              <w:pStyle w:val="TableParagraph"/>
              <w:jc w:val="both"/>
              <w:rPr>
                <w:sz w:val="24"/>
                <w:szCs w:val="24"/>
              </w:rPr>
            </w:pPr>
            <w:r w:rsidRPr="00EB4E26">
              <w:rPr>
                <w:i/>
                <w:sz w:val="24"/>
                <w:szCs w:val="24"/>
              </w:rPr>
              <w:t xml:space="preserve">Ответственные: </w:t>
            </w:r>
            <w:r w:rsidRPr="00EB4E26">
              <w:rPr>
                <w:sz w:val="24"/>
                <w:szCs w:val="24"/>
              </w:rPr>
              <w:t>старший воспитатель, психолог,</w:t>
            </w:r>
            <w:r w:rsidRPr="00EB4E26">
              <w:rPr>
                <w:spacing w:val="-1"/>
                <w:sz w:val="24"/>
                <w:szCs w:val="24"/>
              </w:rPr>
              <w:t xml:space="preserve"> </w:t>
            </w:r>
            <w:r w:rsidRPr="00EB4E26">
              <w:rPr>
                <w:sz w:val="24"/>
                <w:szCs w:val="24"/>
              </w:rPr>
              <w:t>специалисты детского сада</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Декабрь</w:t>
            </w:r>
          </w:p>
        </w:tc>
      </w:tr>
      <w:tr w:rsidR="009F4827" w:rsidRPr="00EB4E26" w:rsidTr="00CC1E33">
        <w:tc>
          <w:tcPr>
            <w:tcW w:w="13291" w:type="dxa"/>
          </w:tcPr>
          <w:p w:rsidR="009F4827" w:rsidRPr="00EB4E26" w:rsidRDefault="009F4827" w:rsidP="009F4827">
            <w:pPr>
              <w:pStyle w:val="TableParagraph"/>
              <w:jc w:val="both"/>
              <w:rPr>
                <w:b/>
                <w:sz w:val="24"/>
                <w:szCs w:val="24"/>
              </w:rPr>
            </w:pPr>
            <w:r w:rsidRPr="00EB4E26">
              <w:rPr>
                <w:b/>
                <w:sz w:val="24"/>
                <w:szCs w:val="24"/>
              </w:rPr>
              <w:t>Гостиная</w:t>
            </w:r>
            <w:r w:rsidRPr="00EB4E26">
              <w:rPr>
                <w:b/>
                <w:spacing w:val="-1"/>
                <w:sz w:val="24"/>
                <w:szCs w:val="24"/>
              </w:rPr>
              <w:t xml:space="preserve"> </w:t>
            </w:r>
            <w:r w:rsidRPr="00EB4E26">
              <w:rPr>
                <w:b/>
                <w:sz w:val="24"/>
                <w:szCs w:val="24"/>
              </w:rPr>
              <w:t>«Мать</w:t>
            </w:r>
            <w:r w:rsidRPr="00EB4E26">
              <w:rPr>
                <w:b/>
                <w:spacing w:val="-3"/>
                <w:sz w:val="24"/>
                <w:szCs w:val="24"/>
              </w:rPr>
              <w:t xml:space="preserve"> </w:t>
            </w:r>
            <w:r w:rsidRPr="00EB4E26">
              <w:rPr>
                <w:b/>
                <w:sz w:val="24"/>
                <w:szCs w:val="24"/>
              </w:rPr>
              <w:t>и</w:t>
            </w:r>
            <w:r w:rsidRPr="00EB4E26">
              <w:rPr>
                <w:b/>
                <w:spacing w:val="-1"/>
                <w:sz w:val="24"/>
                <w:szCs w:val="24"/>
              </w:rPr>
              <w:t xml:space="preserve"> </w:t>
            </w:r>
            <w:r w:rsidRPr="00EB4E26">
              <w:rPr>
                <w:b/>
                <w:sz w:val="24"/>
                <w:szCs w:val="24"/>
              </w:rPr>
              <w:t>дитя».</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Pr="00EB4E26">
              <w:rPr>
                <w:sz w:val="24"/>
                <w:szCs w:val="24"/>
              </w:rPr>
              <w:t>:</w:t>
            </w:r>
            <w:r w:rsidRPr="00EB4E26">
              <w:rPr>
                <w:spacing w:val="40"/>
                <w:sz w:val="24"/>
                <w:szCs w:val="24"/>
              </w:rPr>
              <w:t xml:space="preserve"> </w:t>
            </w:r>
            <w:r w:rsidRPr="00EB4E26">
              <w:rPr>
                <w:sz w:val="24"/>
                <w:szCs w:val="24"/>
              </w:rPr>
              <w:t>объединение</w:t>
            </w:r>
            <w:r w:rsidRPr="00EB4E26">
              <w:rPr>
                <w:spacing w:val="-1"/>
                <w:sz w:val="24"/>
                <w:szCs w:val="24"/>
              </w:rPr>
              <w:t xml:space="preserve"> </w:t>
            </w:r>
            <w:r w:rsidRPr="00EB4E26">
              <w:rPr>
                <w:sz w:val="24"/>
                <w:szCs w:val="24"/>
              </w:rPr>
              <w:t>детей</w:t>
            </w:r>
            <w:r w:rsidRPr="00EB4E26">
              <w:rPr>
                <w:spacing w:val="-1"/>
                <w:sz w:val="24"/>
                <w:szCs w:val="24"/>
              </w:rPr>
              <w:t xml:space="preserve"> </w:t>
            </w:r>
            <w:r w:rsidRPr="00EB4E26">
              <w:rPr>
                <w:sz w:val="24"/>
                <w:szCs w:val="24"/>
              </w:rPr>
              <w:t>и взрос</w:t>
            </w:r>
            <w:r w:rsidRPr="00EB4E26">
              <w:rPr>
                <w:spacing w:val="-6"/>
                <w:sz w:val="24"/>
                <w:szCs w:val="24"/>
              </w:rPr>
              <w:t>лых</w:t>
            </w:r>
            <w:r w:rsidRPr="00EB4E26">
              <w:rPr>
                <w:spacing w:val="-12"/>
                <w:sz w:val="24"/>
                <w:szCs w:val="24"/>
              </w:rPr>
              <w:t xml:space="preserve"> </w:t>
            </w:r>
            <w:r w:rsidRPr="00EB4E26">
              <w:rPr>
                <w:spacing w:val="-6"/>
                <w:sz w:val="24"/>
                <w:szCs w:val="24"/>
              </w:rPr>
              <w:t>в</w:t>
            </w:r>
            <w:r w:rsidRPr="00EB4E26">
              <w:rPr>
                <w:spacing w:val="-12"/>
                <w:sz w:val="24"/>
                <w:szCs w:val="24"/>
              </w:rPr>
              <w:t xml:space="preserve"> </w:t>
            </w:r>
            <w:r w:rsidRPr="00EB4E26">
              <w:rPr>
                <w:spacing w:val="-6"/>
                <w:sz w:val="24"/>
                <w:szCs w:val="24"/>
              </w:rPr>
              <w:t>контексте</w:t>
            </w:r>
            <w:r w:rsidRPr="00EB4E26">
              <w:rPr>
                <w:spacing w:val="-12"/>
                <w:sz w:val="24"/>
                <w:szCs w:val="24"/>
              </w:rPr>
              <w:t xml:space="preserve"> </w:t>
            </w:r>
            <w:r w:rsidRPr="00EB4E26">
              <w:rPr>
                <w:spacing w:val="-5"/>
                <w:sz w:val="24"/>
                <w:szCs w:val="24"/>
              </w:rPr>
              <w:t>искусства;</w:t>
            </w:r>
            <w:r w:rsidRPr="00EB4E26">
              <w:rPr>
                <w:spacing w:val="-12"/>
                <w:sz w:val="24"/>
                <w:szCs w:val="24"/>
              </w:rPr>
              <w:t xml:space="preserve"> </w:t>
            </w:r>
            <w:r w:rsidRPr="00EB4E26">
              <w:rPr>
                <w:spacing w:val="-5"/>
                <w:sz w:val="24"/>
                <w:szCs w:val="24"/>
              </w:rPr>
              <w:t>поддерж</w:t>
            </w:r>
            <w:r w:rsidRPr="00EB4E26">
              <w:rPr>
                <w:sz w:val="24"/>
                <w:szCs w:val="24"/>
              </w:rPr>
              <w:t>ка</w:t>
            </w:r>
            <w:r w:rsidRPr="00EB4E26">
              <w:rPr>
                <w:spacing w:val="-13"/>
                <w:sz w:val="24"/>
                <w:szCs w:val="24"/>
              </w:rPr>
              <w:t xml:space="preserve"> </w:t>
            </w:r>
            <w:r w:rsidRPr="00EB4E26">
              <w:rPr>
                <w:sz w:val="24"/>
                <w:szCs w:val="24"/>
              </w:rPr>
              <w:t>семейного</w:t>
            </w:r>
            <w:r w:rsidRPr="00EB4E26">
              <w:rPr>
                <w:spacing w:val="-6"/>
                <w:sz w:val="24"/>
                <w:szCs w:val="24"/>
              </w:rPr>
              <w:t xml:space="preserve"> </w:t>
            </w:r>
            <w:r w:rsidRPr="00EB4E26">
              <w:rPr>
                <w:sz w:val="24"/>
                <w:szCs w:val="24"/>
              </w:rPr>
              <w:t>воспитания.</w:t>
            </w:r>
          </w:p>
          <w:p w:rsidR="009F4827" w:rsidRPr="00EB4E26" w:rsidRDefault="009F4827" w:rsidP="009F4827">
            <w:pPr>
              <w:pStyle w:val="TableParagraph"/>
              <w:jc w:val="both"/>
              <w:rPr>
                <w:sz w:val="24"/>
                <w:szCs w:val="24"/>
              </w:rPr>
            </w:pPr>
            <w:r w:rsidRPr="00EB4E26">
              <w:rPr>
                <w:i/>
                <w:sz w:val="24"/>
                <w:szCs w:val="24"/>
              </w:rPr>
              <w:t>Ответственные:</w:t>
            </w:r>
            <w:r w:rsidRPr="00EB4E26">
              <w:rPr>
                <w:i/>
                <w:spacing w:val="-7"/>
                <w:sz w:val="24"/>
                <w:szCs w:val="24"/>
              </w:rPr>
              <w:t xml:space="preserve"> </w:t>
            </w:r>
            <w:r w:rsidRPr="00EB4E26">
              <w:rPr>
                <w:sz w:val="24"/>
                <w:szCs w:val="24"/>
              </w:rPr>
              <w:t>воспитатели</w:t>
            </w:r>
            <w:r w:rsidRPr="00EB4E26">
              <w:rPr>
                <w:spacing w:val="-6"/>
                <w:sz w:val="24"/>
                <w:szCs w:val="24"/>
              </w:rPr>
              <w:t xml:space="preserve"> </w:t>
            </w:r>
            <w:r w:rsidRPr="00EB4E26">
              <w:rPr>
                <w:sz w:val="24"/>
                <w:szCs w:val="24"/>
              </w:rPr>
              <w:t>детского</w:t>
            </w:r>
            <w:r w:rsidRPr="00EB4E26">
              <w:rPr>
                <w:spacing w:val="-1"/>
                <w:sz w:val="24"/>
                <w:szCs w:val="24"/>
              </w:rPr>
              <w:t xml:space="preserve"> </w:t>
            </w:r>
            <w:r w:rsidRPr="00EB4E26">
              <w:rPr>
                <w:sz w:val="24"/>
                <w:szCs w:val="24"/>
              </w:rPr>
              <w:t>сада</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Январь</w:t>
            </w:r>
          </w:p>
        </w:tc>
      </w:tr>
      <w:tr w:rsidR="009F4827" w:rsidRPr="00EB4E26" w:rsidTr="00CC1E33">
        <w:tc>
          <w:tcPr>
            <w:tcW w:w="13291" w:type="dxa"/>
          </w:tcPr>
          <w:p w:rsidR="009F4827" w:rsidRPr="00EB4E26" w:rsidRDefault="009F4827" w:rsidP="009F4827">
            <w:pPr>
              <w:pStyle w:val="TableParagraph"/>
              <w:jc w:val="both"/>
              <w:rPr>
                <w:sz w:val="24"/>
                <w:szCs w:val="24"/>
              </w:rPr>
            </w:pPr>
            <w:r w:rsidRPr="00EB4E26">
              <w:rPr>
                <w:b/>
                <w:sz w:val="24"/>
                <w:szCs w:val="24"/>
              </w:rPr>
              <w:t>Совместная</w:t>
            </w:r>
            <w:r w:rsidRPr="00EB4E26">
              <w:rPr>
                <w:b/>
                <w:spacing w:val="-11"/>
                <w:sz w:val="24"/>
                <w:szCs w:val="24"/>
              </w:rPr>
              <w:t xml:space="preserve"> </w:t>
            </w:r>
            <w:r w:rsidRPr="00EB4E26">
              <w:rPr>
                <w:b/>
                <w:sz w:val="24"/>
                <w:szCs w:val="24"/>
              </w:rPr>
              <w:t>организация</w:t>
            </w:r>
            <w:r w:rsidRPr="00EB4E26">
              <w:rPr>
                <w:b/>
                <w:spacing w:val="-10"/>
                <w:sz w:val="24"/>
                <w:szCs w:val="24"/>
              </w:rPr>
              <w:t xml:space="preserve"> </w:t>
            </w:r>
            <w:r w:rsidRPr="00EB4E26">
              <w:rPr>
                <w:b/>
                <w:sz w:val="24"/>
                <w:szCs w:val="24"/>
              </w:rPr>
              <w:t>выставки-презентации</w:t>
            </w:r>
            <w:r w:rsidRPr="00EB4E26">
              <w:rPr>
                <w:b/>
                <w:spacing w:val="-52"/>
                <w:sz w:val="24"/>
                <w:szCs w:val="24"/>
              </w:rPr>
              <w:t xml:space="preserve"> </w:t>
            </w:r>
            <w:r w:rsidRPr="00EB4E26">
              <w:rPr>
                <w:b/>
                <w:sz w:val="24"/>
                <w:szCs w:val="24"/>
              </w:rPr>
              <w:t>в группе на тему «Праздники в моей семье»</w:t>
            </w:r>
            <w:r w:rsidRPr="00EB4E26">
              <w:rPr>
                <w:b/>
                <w:spacing w:val="1"/>
                <w:sz w:val="24"/>
                <w:szCs w:val="24"/>
              </w:rPr>
              <w:t xml:space="preserve"> </w:t>
            </w:r>
            <w:r w:rsidRPr="00EB4E26">
              <w:rPr>
                <w:sz w:val="24"/>
                <w:szCs w:val="24"/>
              </w:rPr>
              <w:t>(фотографии,</w:t>
            </w:r>
            <w:r w:rsidRPr="00EB4E26">
              <w:rPr>
                <w:spacing w:val="-2"/>
                <w:sz w:val="24"/>
                <w:szCs w:val="24"/>
              </w:rPr>
              <w:t xml:space="preserve"> </w:t>
            </w:r>
            <w:r w:rsidRPr="00EB4E26">
              <w:rPr>
                <w:sz w:val="24"/>
                <w:szCs w:val="24"/>
              </w:rPr>
              <w:t>рисунки</w:t>
            </w:r>
            <w:r w:rsidRPr="00EB4E26">
              <w:rPr>
                <w:spacing w:val="-1"/>
                <w:sz w:val="24"/>
                <w:szCs w:val="24"/>
              </w:rPr>
              <w:t xml:space="preserve"> </w:t>
            </w:r>
            <w:r w:rsidRPr="00EB4E26">
              <w:rPr>
                <w:sz w:val="24"/>
                <w:szCs w:val="24"/>
              </w:rPr>
              <w:t>по</w:t>
            </w:r>
            <w:r w:rsidRPr="00EB4E26">
              <w:rPr>
                <w:spacing w:val="-2"/>
                <w:sz w:val="24"/>
                <w:szCs w:val="24"/>
              </w:rPr>
              <w:t xml:space="preserve"> </w:t>
            </w:r>
            <w:r w:rsidRPr="00EB4E26">
              <w:rPr>
                <w:sz w:val="24"/>
                <w:szCs w:val="24"/>
              </w:rPr>
              <w:t>темам</w:t>
            </w:r>
            <w:r w:rsidRPr="00EB4E26">
              <w:rPr>
                <w:spacing w:val="-1"/>
                <w:sz w:val="24"/>
                <w:szCs w:val="24"/>
              </w:rPr>
              <w:t xml:space="preserve"> </w:t>
            </w:r>
            <w:r w:rsidRPr="00EB4E26">
              <w:rPr>
                <w:sz w:val="24"/>
                <w:szCs w:val="24"/>
              </w:rPr>
              <w:t>Нового года и Рождества). Рассматривание альбомов, книг,</w:t>
            </w:r>
            <w:r w:rsidRPr="00EB4E26">
              <w:rPr>
                <w:spacing w:val="-53"/>
                <w:sz w:val="24"/>
                <w:szCs w:val="24"/>
              </w:rPr>
              <w:t xml:space="preserve"> </w:t>
            </w:r>
            <w:r w:rsidRPr="00EB4E26">
              <w:rPr>
                <w:sz w:val="24"/>
                <w:szCs w:val="24"/>
              </w:rPr>
              <w:t>поделок,</w:t>
            </w:r>
            <w:r w:rsidRPr="00EB4E26">
              <w:rPr>
                <w:spacing w:val="-1"/>
                <w:sz w:val="24"/>
                <w:szCs w:val="24"/>
              </w:rPr>
              <w:t xml:space="preserve"> </w:t>
            </w:r>
            <w:r w:rsidRPr="00EB4E26">
              <w:rPr>
                <w:sz w:val="24"/>
                <w:szCs w:val="24"/>
              </w:rPr>
              <w:t>обмен впечатлениями.</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Pr="00EB4E26">
              <w:rPr>
                <w:sz w:val="24"/>
                <w:szCs w:val="24"/>
              </w:rPr>
              <w:t>: ознакомление</w:t>
            </w:r>
            <w:r w:rsidRPr="00EB4E26">
              <w:rPr>
                <w:spacing w:val="-1"/>
                <w:sz w:val="24"/>
                <w:szCs w:val="24"/>
              </w:rPr>
              <w:t xml:space="preserve"> </w:t>
            </w:r>
            <w:r w:rsidRPr="00EB4E26">
              <w:rPr>
                <w:sz w:val="24"/>
                <w:szCs w:val="24"/>
              </w:rPr>
              <w:t>с</w:t>
            </w:r>
            <w:r w:rsidRPr="00EB4E26">
              <w:rPr>
                <w:spacing w:val="-1"/>
                <w:sz w:val="24"/>
                <w:szCs w:val="24"/>
              </w:rPr>
              <w:t xml:space="preserve"> </w:t>
            </w:r>
            <w:r w:rsidRPr="00EB4E26">
              <w:rPr>
                <w:sz w:val="24"/>
                <w:szCs w:val="24"/>
              </w:rPr>
              <w:t>традициями</w:t>
            </w:r>
            <w:r w:rsidRPr="00EB4E26">
              <w:rPr>
                <w:spacing w:val="-1"/>
                <w:sz w:val="24"/>
                <w:szCs w:val="24"/>
              </w:rPr>
              <w:t xml:space="preserve"> </w:t>
            </w:r>
            <w:r w:rsidRPr="00EB4E26">
              <w:rPr>
                <w:sz w:val="24"/>
                <w:szCs w:val="24"/>
              </w:rPr>
              <w:t xml:space="preserve">семей </w:t>
            </w:r>
            <w:r w:rsidR="00861920" w:rsidRPr="00EB4E26">
              <w:rPr>
                <w:sz w:val="24"/>
                <w:szCs w:val="24"/>
              </w:rPr>
              <w:t>обучающихся</w:t>
            </w:r>
            <w:r w:rsidRPr="00EB4E26">
              <w:rPr>
                <w:sz w:val="24"/>
                <w:szCs w:val="24"/>
              </w:rPr>
              <w:t>; способствование совместной деятельности</w:t>
            </w:r>
            <w:r w:rsidRPr="00EB4E26">
              <w:rPr>
                <w:spacing w:val="-1"/>
                <w:sz w:val="24"/>
                <w:szCs w:val="24"/>
              </w:rPr>
              <w:t xml:space="preserve"> </w:t>
            </w:r>
            <w:r w:rsidRPr="00EB4E26">
              <w:rPr>
                <w:sz w:val="24"/>
                <w:szCs w:val="24"/>
              </w:rPr>
              <w:t>взрослых</w:t>
            </w:r>
            <w:r w:rsidRPr="00EB4E26">
              <w:rPr>
                <w:spacing w:val="1"/>
                <w:sz w:val="24"/>
                <w:szCs w:val="24"/>
              </w:rPr>
              <w:t xml:space="preserve"> </w:t>
            </w:r>
            <w:r w:rsidRPr="00EB4E26">
              <w:rPr>
                <w:sz w:val="24"/>
                <w:szCs w:val="24"/>
              </w:rPr>
              <w:t>и детей.</w:t>
            </w:r>
          </w:p>
          <w:p w:rsidR="009F4827" w:rsidRPr="00EB4E26" w:rsidRDefault="009F4827" w:rsidP="009F4827">
            <w:pPr>
              <w:pStyle w:val="TableParagraph"/>
              <w:jc w:val="both"/>
              <w:rPr>
                <w:sz w:val="24"/>
                <w:szCs w:val="24"/>
              </w:rPr>
            </w:pPr>
            <w:r w:rsidRPr="00EB4E26">
              <w:rPr>
                <w:i/>
                <w:sz w:val="24"/>
                <w:szCs w:val="24"/>
              </w:rPr>
              <w:lastRenderedPageBreak/>
              <w:t>Ответственные:</w:t>
            </w:r>
            <w:r w:rsidRPr="00EB4E26">
              <w:rPr>
                <w:i/>
                <w:spacing w:val="-4"/>
                <w:sz w:val="24"/>
                <w:szCs w:val="24"/>
              </w:rPr>
              <w:t xml:space="preserve"> </w:t>
            </w:r>
            <w:r w:rsidRPr="00EB4E26">
              <w:rPr>
                <w:sz w:val="24"/>
                <w:szCs w:val="24"/>
              </w:rPr>
              <w:t>старший</w:t>
            </w:r>
            <w:r w:rsidRPr="00EB4E26">
              <w:rPr>
                <w:spacing w:val="-4"/>
                <w:sz w:val="24"/>
                <w:szCs w:val="24"/>
              </w:rPr>
              <w:t xml:space="preserve"> </w:t>
            </w:r>
            <w:r w:rsidRPr="00EB4E26">
              <w:rPr>
                <w:sz w:val="24"/>
                <w:szCs w:val="24"/>
              </w:rPr>
              <w:t>воспитатель,</w:t>
            </w:r>
            <w:r w:rsidRPr="00EB4E26">
              <w:rPr>
                <w:spacing w:val="-4"/>
                <w:sz w:val="24"/>
                <w:szCs w:val="24"/>
              </w:rPr>
              <w:t xml:space="preserve"> </w:t>
            </w:r>
            <w:r w:rsidRPr="00EB4E26">
              <w:rPr>
                <w:sz w:val="24"/>
                <w:szCs w:val="24"/>
              </w:rPr>
              <w:t>воспитатели</w:t>
            </w:r>
            <w:r w:rsidRPr="00EB4E26">
              <w:rPr>
                <w:spacing w:val="-3"/>
                <w:sz w:val="24"/>
                <w:szCs w:val="24"/>
              </w:rPr>
              <w:t xml:space="preserve"> </w:t>
            </w:r>
            <w:r w:rsidRPr="00EB4E26">
              <w:rPr>
                <w:sz w:val="24"/>
                <w:szCs w:val="24"/>
              </w:rPr>
              <w:t>групп,</w:t>
            </w:r>
            <w:r w:rsidRPr="00EB4E26">
              <w:rPr>
                <w:spacing w:val="-1"/>
                <w:sz w:val="24"/>
                <w:szCs w:val="24"/>
              </w:rPr>
              <w:t xml:space="preserve"> </w:t>
            </w:r>
            <w:r w:rsidRPr="00EB4E26">
              <w:rPr>
                <w:sz w:val="24"/>
                <w:szCs w:val="24"/>
              </w:rPr>
              <w:t>психолог</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lastRenderedPageBreak/>
              <w:t>Февраль</w:t>
            </w:r>
          </w:p>
        </w:tc>
      </w:tr>
      <w:tr w:rsidR="009F4827" w:rsidRPr="00EB4E26" w:rsidTr="00CC1E33">
        <w:tc>
          <w:tcPr>
            <w:tcW w:w="13291" w:type="dxa"/>
          </w:tcPr>
          <w:p w:rsidR="009F4827" w:rsidRPr="00EB4E26" w:rsidRDefault="009F4827" w:rsidP="009F4827">
            <w:pPr>
              <w:pStyle w:val="TableParagraph"/>
              <w:jc w:val="both"/>
              <w:rPr>
                <w:b/>
                <w:spacing w:val="-52"/>
                <w:sz w:val="24"/>
                <w:szCs w:val="24"/>
              </w:rPr>
            </w:pPr>
            <w:r w:rsidRPr="00EB4E26">
              <w:rPr>
                <w:b/>
                <w:sz w:val="24"/>
                <w:szCs w:val="24"/>
              </w:rPr>
              <w:lastRenderedPageBreak/>
              <w:t>Работа творческой группы педагогов и родите</w:t>
            </w:r>
            <w:r w:rsidRPr="00EB4E26">
              <w:rPr>
                <w:b/>
                <w:spacing w:val="-4"/>
                <w:sz w:val="24"/>
                <w:szCs w:val="24"/>
              </w:rPr>
              <w:t>лей</w:t>
            </w:r>
            <w:r w:rsidRPr="00EB4E26">
              <w:rPr>
                <w:b/>
                <w:spacing w:val="-9"/>
                <w:sz w:val="24"/>
                <w:szCs w:val="24"/>
              </w:rPr>
              <w:t xml:space="preserve"> </w:t>
            </w:r>
            <w:r w:rsidRPr="00EB4E26">
              <w:rPr>
                <w:b/>
                <w:spacing w:val="-4"/>
                <w:sz w:val="24"/>
                <w:szCs w:val="24"/>
              </w:rPr>
              <w:t>по</w:t>
            </w:r>
            <w:r w:rsidRPr="00EB4E26">
              <w:rPr>
                <w:b/>
                <w:spacing w:val="-10"/>
                <w:sz w:val="24"/>
                <w:szCs w:val="24"/>
              </w:rPr>
              <w:t xml:space="preserve"> </w:t>
            </w:r>
            <w:r w:rsidRPr="00EB4E26">
              <w:rPr>
                <w:b/>
                <w:spacing w:val="-4"/>
                <w:sz w:val="24"/>
                <w:szCs w:val="24"/>
              </w:rPr>
              <w:t>подготовке</w:t>
            </w:r>
            <w:r w:rsidRPr="00EB4E26">
              <w:rPr>
                <w:b/>
                <w:spacing w:val="-9"/>
                <w:sz w:val="24"/>
                <w:szCs w:val="24"/>
              </w:rPr>
              <w:t xml:space="preserve"> </w:t>
            </w:r>
            <w:r w:rsidRPr="00EB4E26">
              <w:rPr>
                <w:b/>
                <w:spacing w:val="-4"/>
                <w:sz w:val="24"/>
                <w:szCs w:val="24"/>
              </w:rPr>
              <w:t>семейного</w:t>
            </w:r>
            <w:r w:rsidRPr="00EB4E26">
              <w:rPr>
                <w:b/>
                <w:spacing w:val="-10"/>
                <w:sz w:val="24"/>
                <w:szCs w:val="24"/>
              </w:rPr>
              <w:t xml:space="preserve"> </w:t>
            </w:r>
            <w:r w:rsidRPr="00EB4E26">
              <w:rPr>
                <w:b/>
                <w:spacing w:val="-3"/>
                <w:sz w:val="24"/>
                <w:szCs w:val="24"/>
              </w:rPr>
              <w:t>праздника</w:t>
            </w:r>
            <w:r w:rsidRPr="00EB4E26">
              <w:rPr>
                <w:b/>
                <w:spacing w:val="-9"/>
                <w:sz w:val="24"/>
                <w:szCs w:val="24"/>
              </w:rPr>
              <w:t xml:space="preserve"> </w:t>
            </w:r>
            <w:r w:rsidRPr="00EB4E26">
              <w:rPr>
                <w:b/>
                <w:spacing w:val="-3"/>
                <w:sz w:val="24"/>
                <w:szCs w:val="24"/>
              </w:rPr>
              <w:t>8</w:t>
            </w:r>
            <w:r w:rsidRPr="00EB4E26">
              <w:rPr>
                <w:b/>
                <w:spacing w:val="-10"/>
                <w:sz w:val="24"/>
                <w:szCs w:val="24"/>
              </w:rPr>
              <w:t xml:space="preserve"> </w:t>
            </w:r>
            <w:r w:rsidRPr="00EB4E26">
              <w:rPr>
                <w:b/>
                <w:spacing w:val="-3"/>
                <w:sz w:val="24"/>
                <w:szCs w:val="24"/>
              </w:rPr>
              <w:t>Марта.</w:t>
            </w:r>
            <w:r w:rsidRPr="00EB4E26">
              <w:rPr>
                <w:b/>
                <w:spacing w:val="-52"/>
                <w:sz w:val="24"/>
                <w:szCs w:val="24"/>
              </w:rPr>
              <w:t xml:space="preserve"> </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Pr="00EB4E26">
              <w:rPr>
                <w:b/>
                <w:sz w:val="24"/>
                <w:szCs w:val="24"/>
              </w:rPr>
              <w:t>:</w:t>
            </w:r>
            <w:r w:rsidRPr="00EB4E26">
              <w:rPr>
                <w:b/>
                <w:spacing w:val="1"/>
                <w:sz w:val="24"/>
                <w:szCs w:val="24"/>
              </w:rPr>
              <w:t xml:space="preserve"> </w:t>
            </w:r>
            <w:r w:rsidRPr="00EB4E26">
              <w:rPr>
                <w:sz w:val="24"/>
                <w:szCs w:val="24"/>
              </w:rPr>
              <w:t>развитие конструктивного взаимодей</w:t>
            </w:r>
            <w:r w:rsidRPr="00EB4E26">
              <w:rPr>
                <w:spacing w:val="-52"/>
                <w:sz w:val="24"/>
                <w:szCs w:val="24"/>
              </w:rPr>
              <w:t xml:space="preserve"> </w:t>
            </w:r>
            <w:r w:rsidRPr="00EB4E26">
              <w:rPr>
                <w:sz w:val="24"/>
                <w:szCs w:val="24"/>
              </w:rPr>
              <w:t>ствия воспитывающих</w:t>
            </w:r>
            <w:r w:rsidRPr="00EB4E26">
              <w:rPr>
                <w:spacing w:val="-1"/>
                <w:sz w:val="24"/>
                <w:szCs w:val="24"/>
              </w:rPr>
              <w:t xml:space="preserve"> </w:t>
            </w:r>
            <w:r w:rsidRPr="00EB4E26">
              <w:rPr>
                <w:sz w:val="24"/>
                <w:szCs w:val="24"/>
              </w:rPr>
              <w:t>взрослых.</w:t>
            </w:r>
          </w:p>
          <w:p w:rsidR="009F4827" w:rsidRPr="00EB4E26" w:rsidRDefault="009F4827" w:rsidP="009F4827">
            <w:pPr>
              <w:pStyle w:val="TableParagraph"/>
              <w:jc w:val="both"/>
              <w:rPr>
                <w:sz w:val="24"/>
                <w:szCs w:val="24"/>
              </w:rPr>
            </w:pPr>
            <w:r w:rsidRPr="00EB4E26">
              <w:rPr>
                <w:i/>
                <w:sz w:val="24"/>
                <w:szCs w:val="24"/>
              </w:rPr>
              <w:t>Ответственные:</w:t>
            </w:r>
            <w:r w:rsidRPr="00EB4E26">
              <w:rPr>
                <w:i/>
                <w:spacing w:val="-5"/>
                <w:sz w:val="24"/>
                <w:szCs w:val="24"/>
              </w:rPr>
              <w:t xml:space="preserve"> </w:t>
            </w:r>
            <w:r w:rsidRPr="00EB4E26">
              <w:rPr>
                <w:sz w:val="24"/>
                <w:szCs w:val="24"/>
              </w:rPr>
              <w:t>воспитатели,</w:t>
            </w:r>
            <w:r w:rsidRPr="00EB4E26">
              <w:rPr>
                <w:spacing w:val="-5"/>
                <w:sz w:val="24"/>
                <w:szCs w:val="24"/>
              </w:rPr>
              <w:t xml:space="preserve"> </w:t>
            </w:r>
            <w:r w:rsidRPr="00EB4E26">
              <w:rPr>
                <w:sz w:val="24"/>
                <w:szCs w:val="24"/>
              </w:rPr>
              <w:t>старший</w:t>
            </w:r>
            <w:r w:rsidRPr="00EB4E26">
              <w:rPr>
                <w:spacing w:val="-5"/>
                <w:sz w:val="24"/>
                <w:szCs w:val="24"/>
              </w:rPr>
              <w:t xml:space="preserve"> </w:t>
            </w:r>
            <w:r w:rsidRPr="00EB4E26">
              <w:rPr>
                <w:sz w:val="24"/>
                <w:szCs w:val="24"/>
              </w:rPr>
              <w:t>воспитатель,</w:t>
            </w:r>
            <w:r w:rsidRPr="00EB4E26">
              <w:rPr>
                <w:spacing w:val="-2"/>
                <w:sz w:val="24"/>
                <w:szCs w:val="24"/>
              </w:rPr>
              <w:t xml:space="preserve"> </w:t>
            </w:r>
            <w:r w:rsidRPr="00EB4E26">
              <w:rPr>
                <w:sz w:val="24"/>
                <w:szCs w:val="24"/>
              </w:rPr>
              <w:t>психолог</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Март</w:t>
            </w:r>
          </w:p>
        </w:tc>
      </w:tr>
      <w:tr w:rsidR="009F4827" w:rsidRPr="00EB4E26" w:rsidTr="00CC1E33">
        <w:tc>
          <w:tcPr>
            <w:tcW w:w="13291" w:type="dxa"/>
          </w:tcPr>
          <w:p w:rsidR="009F4827" w:rsidRPr="00EB4E26" w:rsidRDefault="009F4827" w:rsidP="009F4827">
            <w:pPr>
              <w:pStyle w:val="TableParagraph"/>
              <w:jc w:val="both"/>
              <w:rPr>
                <w:b/>
                <w:sz w:val="24"/>
                <w:szCs w:val="24"/>
              </w:rPr>
            </w:pPr>
            <w:r w:rsidRPr="00EB4E26">
              <w:rPr>
                <w:b/>
                <w:sz w:val="24"/>
                <w:szCs w:val="24"/>
              </w:rPr>
              <w:t>Театральная мастерская «Фольклорный театр</w:t>
            </w:r>
            <w:r w:rsidRPr="00EB4E26">
              <w:rPr>
                <w:b/>
                <w:spacing w:val="-53"/>
                <w:sz w:val="24"/>
                <w:szCs w:val="24"/>
              </w:rPr>
              <w:t xml:space="preserve">             </w:t>
            </w:r>
            <w:r w:rsidRPr="00EB4E26">
              <w:rPr>
                <w:b/>
                <w:sz w:val="24"/>
                <w:szCs w:val="24"/>
              </w:rPr>
              <w:t>дома».</w:t>
            </w:r>
          </w:p>
          <w:p w:rsidR="009F4827" w:rsidRPr="00EB4E26" w:rsidRDefault="009F4827" w:rsidP="009F4827">
            <w:pPr>
              <w:pStyle w:val="TableParagraph"/>
              <w:jc w:val="both"/>
              <w:rPr>
                <w:spacing w:val="-52"/>
                <w:sz w:val="24"/>
                <w:szCs w:val="24"/>
              </w:rPr>
            </w:pPr>
            <w:r w:rsidRPr="00EB4E26">
              <w:rPr>
                <w:spacing w:val="16"/>
                <w:sz w:val="24"/>
                <w:szCs w:val="24"/>
              </w:rPr>
              <w:t>Це</w:t>
            </w:r>
            <w:r w:rsidRPr="00EB4E26">
              <w:rPr>
                <w:spacing w:val="17"/>
                <w:sz w:val="24"/>
                <w:szCs w:val="24"/>
              </w:rPr>
              <w:t>ль</w:t>
            </w:r>
            <w:r w:rsidRPr="00EB4E26">
              <w:rPr>
                <w:sz w:val="24"/>
                <w:szCs w:val="24"/>
              </w:rPr>
              <w:t>: показать воспитательные возможности</w:t>
            </w:r>
            <w:r w:rsidRPr="00EB4E26">
              <w:rPr>
                <w:spacing w:val="-52"/>
                <w:sz w:val="24"/>
                <w:szCs w:val="24"/>
              </w:rPr>
              <w:t xml:space="preserve"> </w:t>
            </w:r>
            <w:r w:rsidRPr="00EB4E26">
              <w:rPr>
                <w:sz w:val="24"/>
                <w:szCs w:val="24"/>
              </w:rPr>
              <w:t>домашнего театра семьям дошкольников; предложить практически на мастерской отработать</w:t>
            </w:r>
            <w:r w:rsidRPr="00EB4E26">
              <w:rPr>
                <w:spacing w:val="1"/>
                <w:sz w:val="24"/>
                <w:szCs w:val="24"/>
              </w:rPr>
              <w:t xml:space="preserve"> </w:t>
            </w:r>
            <w:r w:rsidRPr="00EB4E26">
              <w:rPr>
                <w:sz w:val="24"/>
                <w:szCs w:val="24"/>
              </w:rPr>
              <w:t>методы и способы взаимодействия с ребенком.</w:t>
            </w:r>
            <w:r w:rsidRPr="00EB4E26">
              <w:rPr>
                <w:spacing w:val="-52"/>
                <w:sz w:val="24"/>
                <w:szCs w:val="24"/>
              </w:rPr>
              <w:t xml:space="preserve"> </w:t>
            </w:r>
          </w:p>
          <w:p w:rsidR="009F4827" w:rsidRPr="00EB4E26" w:rsidRDefault="009F4827" w:rsidP="009F4827">
            <w:pPr>
              <w:pStyle w:val="TableParagraph"/>
              <w:jc w:val="both"/>
              <w:rPr>
                <w:sz w:val="24"/>
                <w:szCs w:val="24"/>
              </w:rPr>
            </w:pPr>
            <w:r w:rsidRPr="00EB4E26">
              <w:rPr>
                <w:i/>
                <w:sz w:val="24"/>
                <w:szCs w:val="24"/>
              </w:rPr>
              <w:t>Ответственные:</w:t>
            </w:r>
            <w:r w:rsidRPr="00EB4E26">
              <w:rPr>
                <w:i/>
                <w:spacing w:val="-4"/>
                <w:sz w:val="24"/>
                <w:szCs w:val="24"/>
              </w:rPr>
              <w:t xml:space="preserve"> </w:t>
            </w:r>
            <w:r w:rsidRPr="00EB4E26">
              <w:rPr>
                <w:sz w:val="24"/>
                <w:szCs w:val="24"/>
              </w:rPr>
              <w:t>воспитатели,</w:t>
            </w:r>
            <w:r w:rsidRPr="00EB4E26">
              <w:rPr>
                <w:spacing w:val="-4"/>
                <w:sz w:val="24"/>
                <w:szCs w:val="24"/>
              </w:rPr>
              <w:t xml:space="preserve"> </w:t>
            </w:r>
            <w:r w:rsidRPr="00EB4E26">
              <w:rPr>
                <w:sz w:val="24"/>
                <w:szCs w:val="24"/>
              </w:rPr>
              <w:t>психолог,</w:t>
            </w:r>
            <w:r w:rsidRPr="00EB4E26">
              <w:rPr>
                <w:spacing w:val="-4"/>
                <w:sz w:val="24"/>
                <w:szCs w:val="24"/>
              </w:rPr>
              <w:t xml:space="preserve"> </w:t>
            </w:r>
            <w:r w:rsidRPr="00EB4E26">
              <w:rPr>
                <w:sz w:val="24"/>
                <w:szCs w:val="24"/>
              </w:rPr>
              <w:t>старший</w:t>
            </w:r>
            <w:r w:rsidRPr="00EB4E26">
              <w:rPr>
                <w:spacing w:val="-1"/>
                <w:sz w:val="24"/>
                <w:szCs w:val="24"/>
              </w:rPr>
              <w:t xml:space="preserve"> </w:t>
            </w:r>
            <w:r w:rsidRPr="00EB4E26">
              <w:rPr>
                <w:sz w:val="24"/>
                <w:szCs w:val="24"/>
              </w:rPr>
              <w:t>воспитатель</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Апрель</w:t>
            </w:r>
          </w:p>
        </w:tc>
      </w:tr>
      <w:tr w:rsidR="009F4827" w:rsidRPr="00EB4E26" w:rsidTr="00CC1E33">
        <w:tc>
          <w:tcPr>
            <w:tcW w:w="13291" w:type="dxa"/>
          </w:tcPr>
          <w:p w:rsidR="00861920" w:rsidRPr="00EB4E26" w:rsidRDefault="009F4827" w:rsidP="009F4827">
            <w:pPr>
              <w:pStyle w:val="TableParagraph"/>
              <w:jc w:val="both"/>
              <w:rPr>
                <w:sz w:val="24"/>
                <w:szCs w:val="24"/>
              </w:rPr>
            </w:pPr>
            <w:r w:rsidRPr="00EB4E26">
              <w:rPr>
                <w:b/>
                <w:sz w:val="24"/>
                <w:szCs w:val="24"/>
              </w:rPr>
              <w:t xml:space="preserve">Вечер за чашкой чая с любимой выпечкой семей </w:t>
            </w:r>
            <w:r w:rsidRPr="00EB4E26">
              <w:rPr>
                <w:b/>
                <w:spacing w:val="-53"/>
                <w:sz w:val="24"/>
                <w:szCs w:val="24"/>
              </w:rPr>
              <w:t xml:space="preserve"> </w:t>
            </w:r>
            <w:r w:rsidRPr="00EB4E26">
              <w:rPr>
                <w:b/>
                <w:sz w:val="24"/>
                <w:szCs w:val="24"/>
              </w:rPr>
              <w:t>воспитанников</w:t>
            </w:r>
            <w:r w:rsidRPr="00EB4E26">
              <w:rPr>
                <w:sz w:val="24"/>
                <w:szCs w:val="24"/>
              </w:rPr>
              <w:t xml:space="preserve">. </w:t>
            </w:r>
          </w:p>
          <w:p w:rsidR="009F4827" w:rsidRPr="00EB4E26" w:rsidRDefault="009F4827" w:rsidP="009F4827">
            <w:pPr>
              <w:pStyle w:val="TableParagraph"/>
              <w:jc w:val="both"/>
              <w:rPr>
                <w:sz w:val="24"/>
                <w:szCs w:val="24"/>
              </w:rPr>
            </w:pPr>
            <w:r w:rsidRPr="00EB4E26">
              <w:rPr>
                <w:sz w:val="24"/>
                <w:szCs w:val="24"/>
              </w:rPr>
              <w:t>Презентация результатов проекта</w:t>
            </w:r>
            <w:r w:rsidRPr="00EB4E26">
              <w:rPr>
                <w:spacing w:val="-2"/>
                <w:sz w:val="24"/>
                <w:szCs w:val="24"/>
              </w:rPr>
              <w:t xml:space="preserve"> </w:t>
            </w:r>
            <w:r w:rsidRPr="00EB4E26">
              <w:rPr>
                <w:sz w:val="24"/>
                <w:szCs w:val="24"/>
              </w:rPr>
              <w:t>«Секреты хлеба».</w:t>
            </w:r>
          </w:p>
          <w:p w:rsidR="009F4827" w:rsidRPr="00EB4E26" w:rsidRDefault="009F4827" w:rsidP="009F4827">
            <w:pPr>
              <w:pStyle w:val="TableParagraph"/>
              <w:jc w:val="both"/>
              <w:rPr>
                <w:sz w:val="24"/>
                <w:szCs w:val="24"/>
              </w:rPr>
            </w:pPr>
            <w:r w:rsidRPr="00EB4E26">
              <w:rPr>
                <w:spacing w:val="16"/>
                <w:sz w:val="24"/>
                <w:szCs w:val="24"/>
              </w:rPr>
              <w:t>Це</w:t>
            </w:r>
            <w:r w:rsidRPr="00EB4E26">
              <w:rPr>
                <w:spacing w:val="17"/>
                <w:sz w:val="24"/>
                <w:szCs w:val="24"/>
              </w:rPr>
              <w:t>ль</w:t>
            </w:r>
            <w:r w:rsidR="00043834" w:rsidRPr="00EB4E26">
              <w:rPr>
                <w:spacing w:val="17"/>
                <w:sz w:val="24"/>
                <w:szCs w:val="24"/>
              </w:rPr>
              <w:t>:</w:t>
            </w:r>
            <w:r w:rsidRPr="00EB4E26">
              <w:rPr>
                <w:spacing w:val="34"/>
                <w:w w:val="95"/>
                <w:sz w:val="24"/>
                <w:szCs w:val="24"/>
              </w:rPr>
              <w:t xml:space="preserve"> </w:t>
            </w:r>
            <w:r w:rsidRPr="00EB4E26">
              <w:rPr>
                <w:sz w:val="24"/>
                <w:szCs w:val="24"/>
              </w:rPr>
              <w:t>передача старшими поколениями (бабушками, прабабушками) опыта культурных практик человека детям дошкольного возраста, родителям, воспитателям.</w:t>
            </w:r>
          </w:p>
          <w:p w:rsidR="009F4827" w:rsidRPr="00EB4E26" w:rsidRDefault="009F4827" w:rsidP="009F4827">
            <w:pPr>
              <w:pStyle w:val="TableParagraph"/>
              <w:jc w:val="both"/>
              <w:rPr>
                <w:sz w:val="24"/>
                <w:szCs w:val="24"/>
              </w:rPr>
            </w:pPr>
            <w:r w:rsidRPr="00EB4E26">
              <w:rPr>
                <w:sz w:val="24"/>
                <w:szCs w:val="24"/>
              </w:rPr>
              <w:t>Ответственные: заведующий, старший воспитатель</w:t>
            </w:r>
          </w:p>
        </w:tc>
        <w:tc>
          <w:tcPr>
            <w:tcW w:w="1809" w:type="dxa"/>
          </w:tcPr>
          <w:p w:rsidR="009F4827" w:rsidRPr="00EB4E26" w:rsidRDefault="009F4827" w:rsidP="00912EA1">
            <w:pPr>
              <w:rPr>
                <w:rFonts w:ascii="Times New Roman" w:hAnsi="Times New Roman" w:cs="Times New Roman"/>
                <w:sz w:val="24"/>
                <w:szCs w:val="24"/>
              </w:rPr>
            </w:pPr>
            <w:r w:rsidRPr="00EB4E26">
              <w:rPr>
                <w:rFonts w:ascii="Times New Roman" w:hAnsi="Times New Roman" w:cs="Times New Roman"/>
                <w:sz w:val="24"/>
                <w:szCs w:val="24"/>
              </w:rPr>
              <w:t>Май</w:t>
            </w:r>
          </w:p>
        </w:tc>
      </w:tr>
    </w:tbl>
    <w:p w:rsidR="0076662D" w:rsidRPr="00EB4E26" w:rsidRDefault="0076662D" w:rsidP="009F4827">
      <w:pPr>
        <w:pStyle w:val="a4"/>
        <w:spacing w:line="240" w:lineRule="auto"/>
        <w:ind w:left="0"/>
        <w:rPr>
          <w:rFonts w:ascii="Times New Roman" w:hAnsi="Times New Roman" w:cs="Times New Roman"/>
          <w:b/>
          <w:kern w:val="24"/>
          <w:sz w:val="24"/>
          <w:szCs w:val="24"/>
        </w:rPr>
      </w:pPr>
    </w:p>
    <w:p w:rsidR="00356B81" w:rsidRPr="00EB4E26" w:rsidRDefault="00CC1E33" w:rsidP="006F4B03">
      <w:pPr>
        <w:spacing w:line="240" w:lineRule="auto"/>
        <w:ind w:left="993"/>
        <w:rPr>
          <w:rFonts w:ascii="Times New Roman" w:hAnsi="Times New Roman" w:cs="Times New Roman"/>
          <w:b/>
          <w:kern w:val="24"/>
          <w:sz w:val="24"/>
          <w:szCs w:val="24"/>
        </w:rPr>
      </w:pPr>
      <w:r w:rsidRPr="00EB4E26">
        <w:rPr>
          <w:rFonts w:ascii="Times New Roman" w:hAnsi="Times New Roman" w:cs="Times New Roman"/>
          <w:b/>
          <w:kern w:val="24"/>
          <w:sz w:val="24"/>
          <w:szCs w:val="24"/>
        </w:rPr>
        <w:t>3</w:t>
      </w:r>
      <w:r w:rsidR="00EB186D" w:rsidRPr="00EB4E26">
        <w:rPr>
          <w:rFonts w:ascii="Times New Roman" w:hAnsi="Times New Roman" w:cs="Times New Roman"/>
          <w:b/>
          <w:kern w:val="24"/>
          <w:sz w:val="24"/>
          <w:szCs w:val="24"/>
        </w:rPr>
        <w:t>.8.</w:t>
      </w:r>
      <w:r w:rsidRPr="00EB4E26">
        <w:rPr>
          <w:rFonts w:ascii="Times New Roman" w:hAnsi="Times New Roman" w:cs="Times New Roman"/>
          <w:b/>
          <w:kern w:val="24"/>
          <w:sz w:val="24"/>
          <w:szCs w:val="24"/>
        </w:rPr>
        <w:t>9</w:t>
      </w:r>
      <w:r w:rsidR="00EB186D" w:rsidRPr="00EB4E26">
        <w:rPr>
          <w:rFonts w:ascii="Times New Roman" w:hAnsi="Times New Roman" w:cs="Times New Roman"/>
          <w:b/>
          <w:kern w:val="24"/>
          <w:sz w:val="24"/>
          <w:szCs w:val="24"/>
        </w:rPr>
        <w:t xml:space="preserve">. </w:t>
      </w:r>
      <w:r w:rsidR="00EB186D" w:rsidRPr="00EB4E26">
        <w:rPr>
          <w:rFonts w:ascii="Times New Roman" w:hAnsi="Times New Roman" w:cs="Times New Roman"/>
          <w:b/>
          <w:sz w:val="24"/>
          <w:szCs w:val="24"/>
        </w:rPr>
        <w:t>Календарно-тематическое планирование и для ОП и</w:t>
      </w:r>
      <w:r w:rsidR="00EB186D" w:rsidRPr="00EB4E26">
        <w:rPr>
          <w:rFonts w:ascii="Times New Roman" w:eastAsiaTheme="minorHAnsi" w:hAnsi="Times New Roman" w:cs="Times New Roman"/>
          <w:b/>
          <w:sz w:val="24"/>
          <w:szCs w:val="24"/>
          <w:lang w:eastAsia="en-US"/>
        </w:rPr>
        <w:t xml:space="preserve"> РПВ</w:t>
      </w:r>
      <w:r w:rsidR="000F0D35" w:rsidRPr="00EB4E26">
        <w:rPr>
          <w:rFonts w:ascii="Times New Roman" w:eastAsiaTheme="minorHAnsi" w:hAnsi="Times New Roman" w:cs="Times New Roman"/>
          <w:b/>
          <w:sz w:val="24"/>
          <w:szCs w:val="24"/>
          <w:lang w:eastAsia="en-US"/>
        </w:rPr>
        <w:t xml:space="preserve"> (Приложение № </w:t>
      </w:r>
      <w:r w:rsidRPr="00EB4E26">
        <w:rPr>
          <w:rFonts w:ascii="Times New Roman" w:eastAsiaTheme="minorHAnsi" w:hAnsi="Times New Roman" w:cs="Times New Roman"/>
          <w:b/>
          <w:sz w:val="24"/>
          <w:szCs w:val="24"/>
          <w:lang w:eastAsia="en-US"/>
        </w:rPr>
        <w:t>7</w:t>
      </w:r>
      <w:r w:rsidR="000F0D35" w:rsidRPr="00EB4E26">
        <w:rPr>
          <w:rFonts w:ascii="Times New Roman" w:eastAsiaTheme="minorHAnsi" w:hAnsi="Times New Roman" w:cs="Times New Roman"/>
          <w:b/>
          <w:sz w:val="24"/>
          <w:szCs w:val="24"/>
          <w:lang w:eastAsia="en-US"/>
        </w:rPr>
        <w:t>)</w:t>
      </w:r>
    </w:p>
    <w:p w:rsidR="00DE11FF" w:rsidRPr="00EB4E26" w:rsidRDefault="00CC1E33" w:rsidP="00DE11FF">
      <w:pPr>
        <w:shd w:val="clear" w:color="auto" w:fill="FFFFFF"/>
        <w:spacing w:after="255" w:line="240" w:lineRule="auto"/>
        <w:ind w:left="993"/>
        <w:rPr>
          <w:rFonts w:ascii="Times New Roman" w:hAnsi="Times New Roman" w:cs="Times New Roman"/>
          <w:b/>
          <w:sz w:val="24"/>
          <w:szCs w:val="24"/>
        </w:rPr>
      </w:pPr>
      <w:r w:rsidRPr="00EB4E26">
        <w:rPr>
          <w:rFonts w:ascii="Times New Roman" w:hAnsi="Times New Roman" w:cs="Times New Roman"/>
          <w:b/>
          <w:sz w:val="24"/>
          <w:szCs w:val="24"/>
        </w:rPr>
        <w:t>3</w:t>
      </w:r>
      <w:r w:rsidR="00DE11FF" w:rsidRPr="00EB4E26">
        <w:rPr>
          <w:rFonts w:ascii="Times New Roman" w:hAnsi="Times New Roman" w:cs="Times New Roman"/>
          <w:b/>
          <w:sz w:val="24"/>
          <w:szCs w:val="24"/>
        </w:rPr>
        <w:t>.8.</w:t>
      </w:r>
      <w:r w:rsidRPr="00EB4E26">
        <w:rPr>
          <w:rFonts w:ascii="Times New Roman" w:hAnsi="Times New Roman" w:cs="Times New Roman"/>
          <w:b/>
          <w:sz w:val="24"/>
          <w:szCs w:val="24"/>
        </w:rPr>
        <w:t>10</w:t>
      </w:r>
      <w:r w:rsidR="00DE11FF" w:rsidRPr="00EB4E26">
        <w:rPr>
          <w:rFonts w:ascii="Times New Roman" w:hAnsi="Times New Roman" w:cs="Times New Roman"/>
          <w:b/>
          <w:sz w:val="24"/>
          <w:szCs w:val="24"/>
        </w:rPr>
        <w:t>.</w:t>
      </w:r>
      <w:r w:rsidR="006F4B03" w:rsidRPr="00EB4E26">
        <w:rPr>
          <w:rFonts w:ascii="Times New Roman" w:hAnsi="Times New Roman" w:cs="Times New Roman"/>
          <w:b/>
          <w:sz w:val="24"/>
          <w:szCs w:val="24"/>
        </w:rPr>
        <w:t xml:space="preserve"> </w:t>
      </w:r>
      <w:r w:rsidR="00DE11FF" w:rsidRPr="00EB4E26">
        <w:rPr>
          <w:rFonts w:ascii="Times New Roman" w:hAnsi="Times New Roman" w:cs="Times New Roman"/>
          <w:b/>
          <w:sz w:val="24"/>
          <w:szCs w:val="24"/>
        </w:rPr>
        <w:t>Организация предметно-пространственной среды</w:t>
      </w:r>
    </w:p>
    <w:tbl>
      <w:tblPr>
        <w:tblStyle w:val="a3"/>
        <w:tblW w:w="0" w:type="auto"/>
        <w:tblLook w:val="04A0"/>
      </w:tblPr>
      <w:tblGrid>
        <w:gridCol w:w="7763"/>
        <w:gridCol w:w="7337"/>
      </w:tblGrid>
      <w:tr w:rsidR="00DE11FF" w:rsidRPr="00EB4E26" w:rsidTr="00623E58">
        <w:tc>
          <w:tcPr>
            <w:tcW w:w="7763" w:type="dxa"/>
          </w:tcPr>
          <w:p w:rsidR="00DE11FF" w:rsidRPr="00EB4E26" w:rsidRDefault="00DE11FF" w:rsidP="00912EA1">
            <w:pPr>
              <w:ind w:firstLine="567"/>
              <w:rPr>
                <w:rFonts w:ascii="Times New Roman" w:hAnsi="Times New Roman" w:cs="Times New Roman"/>
                <w:b/>
                <w:sz w:val="24"/>
                <w:szCs w:val="24"/>
              </w:rPr>
            </w:pPr>
            <w:r w:rsidRPr="00EB4E26">
              <w:rPr>
                <w:rFonts w:ascii="Times New Roman" w:hAnsi="Times New Roman" w:cs="Times New Roman"/>
                <w:b/>
                <w:sz w:val="24"/>
                <w:szCs w:val="24"/>
              </w:rPr>
              <w:t>Компоненты ППРС воспитательной системы</w:t>
            </w:r>
          </w:p>
        </w:tc>
        <w:tc>
          <w:tcPr>
            <w:tcW w:w="7337" w:type="dxa"/>
          </w:tcPr>
          <w:p w:rsidR="00DE11FF" w:rsidRPr="00EB4E26" w:rsidRDefault="00DE11FF" w:rsidP="00623E58">
            <w:pPr>
              <w:ind w:firstLine="567"/>
              <w:rPr>
                <w:rFonts w:ascii="Times New Roman" w:hAnsi="Times New Roman" w:cs="Times New Roman"/>
                <w:b/>
                <w:sz w:val="24"/>
                <w:szCs w:val="24"/>
              </w:rPr>
            </w:pPr>
            <w:r w:rsidRPr="00EB4E26">
              <w:rPr>
                <w:rFonts w:ascii="Times New Roman" w:hAnsi="Times New Roman" w:cs="Times New Roman"/>
                <w:b/>
                <w:sz w:val="24"/>
                <w:szCs w:val="24"/>
              </w:rPr>
              <w:t>Представленность в ППРС групп и ДО</w:t>
            </w:r>
            <w:r w:rsidR="00623E58" w:rsidRPr="00EB4E26">
              <w:rPr>
                <w:rFonts w:ascii="Times New Roman" w:hAnsi="Times New Roman" w:cs="Times New Roman"/>
                <w:b/>
                <w:sz w:val="24"/>
                <w:szCs w:val="24"/>
              </w:rPr>
              <w:t>У</w:t>
            </w:r>
          </w:p>
        </w:tc>
      </w:tr>
      <w:tr w:rsidR="00DE11FF" w:rsidRPr="00EB4E26" w:rsidTr="00623E58">
        <w:tc>
          <w:tcPr>
            <w:tcW w:w="7763" w:type="dxa"/>
          </w:tcPr>
          <w:p w:rsidR="00DE11FF" w:rsidRPr="00EB4E26" w:rsidRDefault="00DE11FF" w:rsidP="00FE55E8">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Знаки  и символы государства, региона, населенного пункта и ДО</w:t>
            </w:r>
            <w:r w:rsidR="00FE55E8" w:rsidRPr="00EB4E26">
              <w:rPr>
                <w:rFonts w:ascii="Times New Roman" w:hAnsi="Times New Roman" w:cs="Times New Roman"/>
                <w:sz w:val="24"/>
                <w:szCs w:val="24"/>
              </w:rPr>
              <w:t>У</w:t>
            </w:r>
          </w:p>
        </w:tc>
        <w:tc>
          <w:tcPr>
            <w:tcW w:w="7337" w:type="dxa"/>
          </w:tcPr>
          <w:p w:rsidR="00DE11FF" w:rsidRPr="00EB4E26" w:rsidRDefault="00FE55E8" w:rsidP="00FE55E8">
            <w:pPr>
              <w:ind w:hanging="37"/>
              <w:rPr>
                <w:rFonts w:ascii="Times New Roman" w:hAnsi="Times New Roman" w:cs="Times New Roman"/>
                <w:sz w:val="24"/>
                <w:szCs w:val="24"/>
              </w:rPr>
            </w:pPr>
            <w:r w:rsidRPr="00EB4E26">
              <w:rPr>
                <w:rFonts w:ascii="Times New Roman" w:hAnsi="Times New Roman" w:cs="Times New Roman"/>
                <w:sz w:val="24"/>
                <w:szCs w:val="24"/>
              </w:rPr>
              <w:t>П</w:t>
            </w:r>
            <w:r w:rsidR="00DE11FF" w:rsidRPr="00EB4E26">
              <w:rPr>
                <w:rFonts w:ascii="Times New Roman" w:hAnsi="Times New Roman" w:cs="Times New Roman"/>
                <w:sz w:val="24"/>
                <w:szCs w:val="24"/>
              </w:rPr>
              <w:t>атриоти</w:t>
            </w:r>
            <w:r w:rsidRPr="00EB4E26">
              <w:rPr>
                <w:rFonts w:ascii="Times New Roman" w:hAnsi="Times New Roman" w:cs="Times New Roman"/>
                <w:sz w:val="24"/>
                <w:szCs w:val="24"/>
              </w:rPr>
              <w:t>ческий уголок</w:t>
            </w:r>
            <w:r w:rsidR="00DE11FF" w:rsidRPr="00EB4E26">
              <w:rPr>
                <w:rFonts w:ascii="Times New Roman" w:hAnsi="Times New Roman" w:cs="Times New Roman"/>
                <w:sz w:val="24"/>
                <w:szCs w:val="24"/>
              </w:rPr>
              <w:t xml:space="preserve"> </w:t>
            </w:r>
          </w:p>
        </w:tc>
      </w:tr>
      <w:tr w:rsidR="00DE11FF" w:rsidRPr="00EB4E26" w:rsidTr="00623E58">
        <w:tc>
          <w:tcPr>
            <w:tcW w:w="7763" w:type="dxa"/>
          </w:tcPr>
          <w:p w:rsidR="00DE11FF" w:rsidRPr="00EB4E26" w:rsidRDefault="00DE11FF" w:rsidP="00FE55E8">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w:t>
            </w:r>
            <w:r w:rsidR="00FE55E8" w:rsidRPr="00EB4E26">
              <w:rPr>
                <w:rFonts w:ascii="Times New Roman" w:hAnsi="Times New Roman" w:cs="Times New Roman"/>
                <w:sz w:val="24"/>
                <w:szCs w:val="24"/>
              </w:rPr>
              <w:t>У</w:t>
            </w:r>
          </w:p>
        </w:tc>
        <w:tc>
          <w:tcPr>
            <w:tcW w:w="7337" w:type="dxa"/>
          </w:tcPr>
          <w:p w:rsidR="00DE11FF" w:rsidRPr="00EB4E26" w:rsidRDefault="00FE55E8" w:rsidP="00FE55E8">
            <w:pPr>
              <w:ind w:hanging="37"/>
              <w:rPr>
                <w:rFonts w:ascii="Times New Roman" w:hAnsi="Times New Roman" w:cs="Times New Roman"/>
                <w:sz w:val="24"/>
                <w:szCs w:val="24"/>
              </w:rPr>
            </w:pPr>
            <w:r w:rsidRPr="00EB4E26">
              <w:rPr>
                <w:rFonts w:ascii="Times New Roman" w:hAnsi="Times New Roman" w:cs="Times New Roman"/>
                <w:sz w:val="24"/>
                <w:szCs w:val="24"/>
              </w:rPr>
              <w:t xml:space="preserve">Центр </w:t>
            </w:r>
            <w:r w:rsidR="00DE11FF" w:rsidRPr="00EB4E26">
              <w:rPr>
                <w:rFonts w:ascii="Times New Roman" w:hAnsi="Times New Roman" w:cs="Times New Roman"/>
                <w:sz w:val="24"/>
                <w:szCs w:val="24"/>
              </w:rPr>
              <w:t>краеведения</w:t>
            </w:r>
            <w:r w:rsidRPr="00EB4E26">
              <w:rPr>
                <w:rFonts w:ascii="Times New Roman" w:hAnsi="Times New Roman" w:cs="Times New Roman"/>
                <w:sz w:val="24"/>
                <w:szCs w:val="24"/>
              </w:rPr>
              <w:t>, Центр художественно-эстетического цикла. Центр литературы</w:t>
            </w:r>
            <w:r w:rsidR="00DE11FF" w:rsidRPr="00EB4E26">
              <w:rPr>
                <w:rFonts w:ascii="Times New Roman" w:hAnsi="Times New Roman" w:cs="Times New Roman"/>
                <w:sz w:val="24"/>
                <w:szCs w:val="24"/>
              </w:rPr>
              <w:t xml:space="preserve"> </w:t>
            </w:r>
          </w:p>
        </w:tc>
      </w:tr>
      <w:tr w:rsidR="00DE11FF" w:rsidRPr="00EB4E26" w:rsidTr="00623E58">
        <w:tc>
          <w:tcPr>
            <w:tcW w:w="7763" w:type="dxa"/>
          </w:tcPr>
          <w:p w:rsidR="00DE11FF" w:rsidRPr="00EB4E26" w:rsidRDefault="00DE11FF" w:rsidP="00FE55E8">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Компоненты  с</w:t>
            </w:r>
            <w:r w:rsidR="00623E58" w:rsidRPr="00EB4E26">
              <w:rPr>
                <w:rFonts w:ascii="Times New Roman" w:hAnsi="Times New Roman" w:cs="Times New Roman"/>
                <w:sz w:val="24"/>
                <w:szCs w:val="24"/>
              </w:rPr>
              <w:t xml:space="preserve">реды, отражающие экологичность, </w:t>
            </w:r>
            <w:r w:rsidRPr="00EB4E26">
              <w:rPr>
                <w:rFonts w:ascii="Times New Roman" w:hAnsi="Times New Roman" w:cs="Times New Roman"/>
                <w:sz w:val="24"/>
                <w:szCs w:val="24"/>
              </w:rPr>
              <w:t>природосообразность и безопасность</w:t>
            </w:r>
          </w:p>
        </w:tc>
        <w:tc>
          <w:tcPr>
            <w:tcW w:w="7337" w:type="dxa"/>
          </w:tcPr>
          <w:p w:rsidR="00DE11FF" w:rsidRPr="00EB4E26" w:rsidRDefault="00623E58" w:rsidP="00FE55E8">
            <w:pPr>
              <w:ind w:hanging="37"/>
              <w:rPr>
                <w:rFonts w:ascii="Times New Roman" w:hAnsi="Times New Roman" w:cs="Times New Roman"/>
                <w:sz w:val="24"/>
                <w:szCs w:val="24"/>
              </w:rPr>
            </w:pPr>
            <w:r w:rsidRPr="00EB4E26">
              <w:rPr>
                <w:rFonts w:ascii="Times New Roman" w:hAnsi="Times New Roman" w:cs="Times New Roman"/>
                <w:sz w:val="24"/>
                <w:szCs w:val="24"/>
              </w:rPr>
              <w:t>Центр науки, стенды по безопасности (по всем видам), теплица, клумбовые зоны на прогулочных участках</w:t>
            </w:r>
          </w:p>
        </w:tc>
      </w:tr>
      <w:tr w:rsidR="00DE11FF" w:rsidRPr="00EB4E26" w:rsidTr="00623E58">
        <w:tc>
          <w:tcPr>
            <w:tcW w:w="7763" w:type="dxa"/>
          </w:tcPr>
          <w:p w:rsidR="00DE11FF" w:rsidRPr="00EB4E26" w:rsidRDefault="00DE11FF" w:rsidP="00FE55E8">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tc>
        <w:tc>
          <w:tcPr>
            <w:tcW w:w="7337" w:type="dxa"/>
          </w:tcPr>
          <w:p w:rsidR="00DE11FF" w:rsidRPr="00EB4E26" w:rsidRDefault="00DE11FF" w:rsidP="00AC5E5E">
            <w:pPr>
              <w:ind w:hanging="37"/>
              <w:rPr>
                <w:rFonts w:ascii="Times New Roman" w:hAnsi="Times New Roman" w:cs="Times New Roman"/>
                <w:sz w:val="24"/>
                <w:szCs w:val="24"/>
              </w:rPr>
            </w:pPr>
            <w:r w:rsidRPr="00EB4E26">
              <w:rPr>
                <w:rFonts w:ascii="Times New Roman" w:hAnsi="Times New Roman" w:cs="Times New Roman"/>
                <w:sz w:val="24"/>
                <w:szCs w:val="24"/>
              </w:rPr>
              <w:t xml:space="preserve">Центры: сюжетно-ролевой игры, </w:t>
            </w:r>
            <w:r w:rsidR="00AC5E5E" w:rsidRPr="00EB4E26">
              <w:rPr>
                <w:rFonts w:ascii="Times New Roman" w:hAnsi="Times New Roman" w:cs="Times New Roman"/>
                <w:sz w:val="24"/>
                <w:szCs w:val="24"/>
              </w:rPr>
              <w:t>строительный</w:t>
            </w:r>
            <w:r w:rsidRPr="00EB4E26">
              <w:rPr>
                <w:rFonts w:ascii="Times New Roman" w:hAnsi="Times New Roman" w:cs="Times New Roman"/>
                <w:sz w:val="24"/>
                <w:szCs w:val="24"/>
              </w:rPr>
              <w:t>,</w:t>
            </w:r>
            <w:r w:rsidR="00AC5E5E" w:rsidRPr="00EB4E26">
              <w:rPr>
                <w:rFonts w:ascii="Times New Roman" w:hAnsi="Times New Roman" w:cs="Times New Roman"/>
                <w:sz w:val="24"/>
                <w:szCs w:val="24"/>
              </w:rPr>
              <w:t xml:space="preserve"> манипулятивный, художественно-эстетический (с элементами театральной деятельности) </w:t>
            </w:r>
          </w:p>
        </w:tc>
      </w:tr>
      <w:tr w:rsidR="00DE11FF" w:rsidRPr="00EB4E26" w:rsidTr="00623E58">
        <w:tc>
          <w:tcPr>
            <w:tcW w:w="7763" w:type="dxa"/>
          </w:tcPr>
          <w:p w:rsidR="00DE11FF" w:rsidRPr="00EB4E26" w:rsidRDefault="00DE11FF" w:rsidP="00FE55E8">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tc>
        <w:tc>
          <w:tcPr>
            <w:tcW w:w="7337" w:type="dxa"/>
          </w:tcPr>
          <w:p w:rsidR="0019042B" w:rsidRPr="00EB4E26" w:rsidRDefault="0019042B" w:rsidP="00FE55E8">
            <w:pPr>
              <w:ind w:hanging="37"/>
              <w:rPr>
                <w:rFonts w:ascii="Times New Roman" w:hAnsi="Times New Roman" w:cs="Times New Roman"/>
                <w:sz w:val="24"/>
                <w:szCs w:val="24"/>
              </w:rPr>
            </w:pPr>
            <w:r w:rsidRPr="00EB4E26">
              <w:rPr>
                <w:rFonts w:ascii="Times New Roman" w:hAnsi="Times New Roman" w:cs="Times New Roman"/>
                <w:sz w:val="24"/>
                <w:szCs w:val="24"/>
              </w:rPr>
              <w:t xml:space="preserve">Музыкальный зал </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Музей «</w:t>
            </w:r>
            <w:r w:rsidR="0019042B" w:rsidRPr="00EB4E26">
              <w:rPr>
                <w:rFonts w:ascii="Times New Roman" w:hAnsi="Times New Roman" w:cs="Times New Roman"/>
                <w:sz w:val="24"/>
                <w:szCs w:val="24"/>
              </w:rPr>
              <w:t>Русская изба</w:t>
            </w:r>
            <w:r w:rsidRPr="00EB4E26">
              <w:rPr>
                <w:rFonts w:ascii="Times New Roman" w:hAnsi="Times New Roman" w:cs="Times New Roman"/>
                <w:sz w:val="24"/>
                <w:szCs w:val="24"/>
              </w:rPr>
              <w:t>», «традиции и хоби моей семьи», Мастера и мастерицы моей семьи</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Практические лаборатории мамы и папы, дедушки и бабушки</w:t>
            </w:r>
            <w:r w:rsidR="0019042B" w:rsidRPr="00EB4E26">
              <w:rPr>
                <w:rFonts w:ascii="Times New Roman" w:hAnsi="Times New Roman" w:cs="Times New Roman"/>
                <w:sz w:val="24"/>
                <w:szCs w:val="24"/>
              </w:rPr>
              <w:t xml:space="preserve"> </w:t>
            </w:r>
            <w:r w:rsidRPr="00EB4E26">
              <w:rPr>
                <w:rFonts w:ascii="Times New Roman" w:hAnsi="Times New Roman" w:cs="Times New Roman"/>
                <w:sz w:val="24"/>
                <w:szCs w:val="24"/>
              </w:rPr>
              <w:t>(через вулечения взрослых к развитию творчества дошкольника)</w:t>
            </w:r>
          </w:p>
        </w:tc>
      </w:tr>
      <w:tr w:rsidR="00DE11FF" w:rsidRPr="00EB4E26" w:rsidTr="00623E58">
        <w:tc>
          <w:tcPr>
            <w:tcW w:w="7763" w:type="dxa"/>
          </w:tcPr>
          <w:p w:rsidR="00DE11FF" w:rsidRPr="00EB4E26" w:rsidRDefault="00DE11FF" w:rsidP="00B35C29">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Компоненты  среды, обеспечивающие </w:t>
            </w:r>
            <w:r w:rsidR="00B35C29" w:rsidRPr="00EB4E26">
              <w:rPr>
                <w:rFonts w:ascii="Times New Roman" w:hAnsi="Times New Roman" w:cs="Times New Roman"/>
                <w:sz w:val="24"/>
                <w:szCs w:val="24"/>
              </w:rPr>
              <w:t>обучающемуся</w:t>
            </w:r>
            <w:r w:rsidRPr="00EB4E26">
              <w:rPr>
                <w:rFonts w:ascii="Times New Roman" w:hAnsi="Times New Roman" w:cs="Times New Roman"/>
                <w:sz w:val="24"/>
                <w:szCs w:val="24"/>
              </w:rPr>
              <w:t xml:space="preserve"> возможность познавательного развития, экспериментирования, освоения новых </w:t>
            </w:r>
            <w:r w:rsidRPr="00EB4E26">
              <w:rPr>
                <w:rFonts w:ascii="Times New Roman" w:hAnsi="Times New Roman" w:cs="Times New Roman"/>
                <w:sz w:val="24"/>
                <w:szCs w:val="24"/>
              </w:rPr>
              <w:lastRenderedPageBreak/>
              <w:t>технологий, раскрывающие красоту знаний, необходимость научного познания, формирующие научную картину мира</w:t>
            </w:r>
          </w:p>
        </w:tc>
        <w:tc>
          <w:tcPr>
            <w:tcW w:w="7337" w:type="dxa"/>
          </w:tcPr>
          <w:p w:rsidR="00DE11FF" w:rsidRPr="00EB4E26" w:rsidRDefault="00DE11FF" w:rsidP="00B35C29">
            <w:pPr>
              <w:ind w:hanging="37"/>
              <w:rPr>
                <w:rFonts w:ascii="Times New Roman" w:hAnsi="Times New Roman" w:cs="Times New Roman"/>
                <w:sz w:val="24"/>
                <w:szCs w:val="24"/>
              </w:rPr>
            </w:pPr>
            <w:r w:rsidRPr="00EB4E26">
              <w:rPr>
                <w:rFonts w:ascii="Times New Roman" w:hAnsi="Times New Roman" w:cs="Times New Roman"/>
                <w:sz w:val="24"/>
                <w:szCs w:val="24"/>
              </w:rPr>
              <w:lastRenderedPageBreak/>
              <w:t xml:space="preserve">Центры </w:t>
            </w:r>
            <w:r w:rsidR="00B35C29" w:rsidRPr="00EB4E26">
              <w:rPr>
                <w:rFonts w:ascii="Times New Roman" w:hAnsi="Times New Roman" w:cs="Times New Roman"/>
                <w:sz w:val="24"/>
                <w:szCs w:val="24"/>
              </w:rPr>
              <w:t>науки, манипулятивныый, воды и песка,</w:t>
            </w:r>
            <w:r w:rsidRPr="00EB4E26">
              <w:rPr>
                <w:rFonts w:ascii="Times New Roman" w:hAnsi="Times New Roman" w:cs="Times New Roman"/>
                <w:sz w:val="24"/>
                <w:szCs w:val="24"/>
              </w:rPr>
              <w:t xml:space="preserve"> </w:t>
            </w:r>
            <w:r w:rsidR="00B35C29" w:rsidRPr="00EB4E26">
              <w:rPr>
                <w:rFonts w:ascii="Times New Roman" w:hAnsi="Times New Roman" w:cs="Times New Roman"/>
                <w:sz w:val="24"/>
                <w:szCs w:val="24"/>
              </w:rPr>
              <w:t>строительный/</w:t>
            </w:r>
            <w:r w:rsidRPr="00EB4E26">
              <w:rPr>
                <w:rFonts w:ascii="Times New Roman" w:hAnsi="Times New Roman" w:cs="Times New Roman"/>
                <w:sz w:val="24"/>
                <w:szCs w:val="24"/>
              </w:rPr>
              <w:t xml:space="preserve"> конструирования</w:t>
            </w:r>
            <w:r w:rsidR="00D22D45" w:rsidRPr="00EB4E26">
              <w:rPr>
                <w:rFonts w:ascii="Times New Roman" w:hAnsi="Times New Roman" w:cs="Times New Roman"/>
                <w:sz w:val="24"/>
                <w:szCs w:val="24"/>
              </w:rPr>
              <w:t>,</w:t>
            </w:r>
            <w:r w:rsidRPr="00EB4E26">
              <w:rPr>
                <w:rFonts w:ascii="Times New Roman" w:hAnsi="Times New Roman" w:cs="Times New Roman"/>
                <w:sz w:val="24"/>
                <w:szCs w:val="24"/>
              </w:rPr>
              <w:t xml:space="preserve"> </w:t>
            </w:r>
            <w:r w:rsidR="00D22D45" w:rsidRPr="00EB4E26">
              <w:rPr>
                <w:rFonts w:ascii="Times New Roman" w:hAnsi="Times New Roman" w:cs="Times New Roman"/>
                <w:sz w:val="24"/>
                <w:szCs w:val="24"/>
              </w:rPr>
              <w:t>Центре сюжетно-ролевых игр</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lastRenderedPageBreak/>
              <w:t>Лаборатории исследований</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Опытно-эксперементальная мастерская «Хочу все знать»</w:t>
            </w:r>
          </w:p>
        </w:tc>
      </w:tr>
      <w:tr w:rsidR="00DE11FF" w:rsidRPr="00EB4E26" w:rsidTr="00623E58">
        <w:tc>
          <w:tcPr>
            <w:tcW w:w="7763" w:type="dxa"/>
          </w:tcPr>
          <w:p w:rsidR="00DE11FF" w:rsidRPr="00EB4E26" w:rsidRDefault="00DE11FF" w:rsidP="00D22D45">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lastRenderedPageBreak/>
              <w:t xml:space="preserve">Компоненты  среды, обеспечивающие </w:t>
            </w:r>
            <w:r w:rsidR="00D22D45" w:rsidRPr="00EB4E26">
              <w:rPr>
                <w:rFonts w:ascii="Times New Roman" w:hAnsi="Times New Roman" w:cs="Times New Roman"/>
                <w:sz w:val="24"/>
                <w:szCs w:val="24"/>
              </w:rPr>
              <w:t>обучающемуся</w:t>
            </w:r>
            <w:r w:rsidRPr="00EB4E26">
              <w:rPr>
                <w:rFonts w:ascii="Times New Roman" w:hAnsi="Times New Roman" w:cs="Times New Roman"/>
                <w:sz w:val="24"/>
                <w:szCs w:val="24"/>
              </w:rPr>
              <w:t xml:space="preserve"> возможность посильного труда, а также отражающие ценности труда в жизни человека и государства</w:t>
            </w:r>
          </w:p>
        </w:tc>
        <w:tc>
          <w:tcPr>
            <w:tcW w:w="7337" w:type="dxa"/>
          </w:tcPr>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Профессиональные мастерские родителей</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Видеонаблюдение за трудом взрослых</w:t>
            </w:r>
          </w:p>
          <w:p w:rsidR="00DE11FF" w:rsidRPr="00EB4E26" w:rsidRDefault="00D22D45" w:rsidP="00FE55E8">
            <w:pPr>
              <w:ind w:hanging="37"/>
              <w:rPr>
                <w:rFonts w:ascii="Times New Roman" w:hAnsi="Times New Roman" w:cs="Times New Roman"/>
                <w:sz w:val="24"/>
                <w:szCs w:val="24"/>
              </w:rPr>
            </w:pPr>
            <w:r w:rsidRPr="00EB4E26">
              <w:rPr>
                <w:rFonts w:ascii="Times New Roman" w:hAnsi="Times New Roman" w:cs="Times New Roman"/>
                <w:sz w:val="24"/>
                <w:szCs w:val="24"/>
              </w:rPr>
              <w:t>Центр кулинарии (с у</w:t>
            </w:r>
            <w:r w:rsidR="00DE11FF" w:rsidRPr="00EB4E26">
              <w:rPr>
                <w:rFonts w:ascii="Times New Roman" w:hAnsi="Times New Roman" w:cs="Times New Roman"/>
                <w:sz w:val="24"/>
                <w:szCs w:val="24"/>
              </w:rPr>
              <w:t>голк</w:t>
            </w:r>
            <w:r w:rsidRPr="00EB4E26">
              <w:rPr>
                <w:rFonts w:ascii="Times New Roman" w:hAnsi="Times New Roman" w:cs="Times New Roman"/>
                <w:sz w:val="24"/>
                <w:szCs w:val="24"/>
              </w:rPr>
              <w:t xml:space="preserve">ом </w:t>
            </w:r>
            <w:r w:rsidR="00DE11FF" w:rsidRPr="00EB4E26">
              <w:rPr>
                <w:rFonts w:ascii="Times New Roman" w:hAnsi="Times New Roman" w:cs="Times New Roman"/>
                <w:sz w:val="24"/>
                <w:szCs w:val="24"/>
              </w:rPr>
              <w:t xml:space="preserve"> дежурства</w:t>
            </w:r>
            <w:r w:rsidRPr="00EB4E26">
              <w:rPr>
                <w:rFonts w:ascii="Times New Roman" w:hAnsi="Times New Roman" w:cs="Times New Roman"/>
                <w:sz w:val="24"/>
                <w:szCs w:val="24"/>
              </w:rPr>
              <w:t>)</w:t>
            </w:r>
          </w:p>
          <w:p w:rsidR="00DE11FF" w:rsidRPr="00EB4E26" w:rsidRDefault="00DE11FF" w:rsidP="00D344D0">
            <w:pPr>
              <w:ind w:hanging="37"/>
              <w:rPr>
                <w:rFonts w:ascii="Times New Roman" w:hAnsi="Times New Roman" w:cs="Times New Roman"/>
                <w:sz w:val="24"/>
                <w:szCs w:val="24"/>
              </w:rPr>
            </w:pPr>
            <w:r w:rsidRPr="00EB4E26">
              <w:rPr>
                <w:rFonts w:ascii="Times New Roman" w:hAnsi="Times New Roman" w:cs="Times New Roman"/>
                <w:sz w:val="24"/>
                <w:szCs w:val="24"/>
              </w:rPr>
              <w:t>Ролевые игры в профессии</w:t>
            </w:r>
            <w:r w:rsidR="00D344D0" w:rsidRPr="00EB4E26">
              <w:rPr>
                <w:rFonts w:ascii="Times New Roman" w:hAnsi="Times New Roman" w:cs="Times New Roman"/>
                <w:sz w:val="24"/>
                <w:szCs w:val="24"/>
              </w:rPr>
              <w:t xml:space="preserve"> в Центре сюжетно-ролевых игр</w:t>
            </w:r>
          </w:p>
        </w:tc>
      </w:tr>
      <w:tr w:rsidR="00DE11FF" w:rsidRPr="00EB4E26" w:rsidTr="00623E58">
        <w:tc>
          <w:tcPr>
            <w:tcW w:w="7763" w:type="dxa"/>
          </w:tcPr>
          <w:p w:rsidR="00DE11FF" w:rsidRPr="00EB4E26" w:rsidRDefault="00DE11FF" w:rsidP="0019042B">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Компоненты  среды, обеспечивающие </w:t>
            </w:r>
            <w:r w:rsidR="0019042B" w:rsidRPr="00EB4E26">
              <w:rPr>
                <w:rFonts w:ascii="Times New Roman" w:hAnsi="Times New Roman" w:cs="Times New Roman"/>
                <w:sz w:val="24"/>
                <w:szCs w:val="24"/>
              </w:rPr>
              <w:t>обучающемуся</w:t>
            </w:r>
            <w:r w:rsidRPr="00EB4E26">
              <w:rPr>
                <w:rFonts w:ascii="Times New Roman" w:hAnsi="Times New Roman" w:cs="Times New Roman"/>
                <w:sz w:val="24"/>
                <w:szCs w:val="24"/>
              </w:rPr>
              <w:t xml:space="preserve"> возможности для укрепления здоровья, раскрывающие смысл здорового образа жизни, физической культуры и спорта</w:t>
            </w:r>
          </w:p>
        </w:tc>
        <w:tc>
          <w:tcPr>
            <w:tcW w:w="7337" w:type="dxa"/>
          </w:tcPr>
          <w:p w:rsidR="00DE11FF" w:rsidRPr="00EB4E26" w:rsidRDefault="00073C30" w:rsidP="00FE55E8">
            <w:pPr>
              <w:ind w:hanging="37"/>
              <w:rPr>
                <w:rFonts w:ascii="Times New Roman" w:hAnsi="Times New Roman" w:cs="Times New Roman"/>
                <w:sz w:val="24"/>
                <w:szCs w:val="24"/>
              </w:rPr>
            </w:pPr>
            <w:r w:rsidRPr="00EB4E26">
              <w:rPr>
                <w:rFonts w:ascii="Times New Roman" w:hAnsi="Times New Roman" w:cs="Times New Roman"/>
                <w:sz w:val="24"/>
                <w:szCs w:val="24"/>
              </w:rPr>
              <w:t>Уголок</w:t>
            </w:r>
            <w:r w:rsidR="00DE11FF" w:rsidRPr="00EB4E26">
              <w:rPr>
                <w:rFonts w:ascii="Times New Roman" w:hAnsi="Times New Roman" w:cs="Times New Roman"/>
                <w:sz w:val="24"/>
                <w:szCs w:val="24"/>
              </w:rPr>
              <w:t xml:space="preserve"> двигательной активности</w:t>
            </w:r>
            <w:r w:rsidRPr="00EB4E26">
              <w:rPr>
                <w:rFonts w:ascii="Times New Roman" w:hAnsi="Times New Roman" w:cs="Times New Roman"/>
                <w:sz w:val="24"/>
                <w:szCs w:val="24"/>
              </w:rPr>
              <w:t xml:space="preserve"> (физкультурный)</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Спортивные атрибуты для игр</w:t>
            </w:r>
          </w:p>
          <w:p w:rsidR="0019042B" w:rsidRPr="00EB4E26" w:rsidRDefault="0019042B" w:rsidP="00FE55E8">
            <w:pPr>
              <w:ind w:hanging="37"/>
              <w:rPr>
                <w:rFonts w:ascii="Times New Roman" w:hAnsi="Times New Roman" w:cs="Times New Roman"/>
                <w:sz w:val="24"/>
                <w:szCs w:val="24"/>
              </w:rPr>
            </w:pPr>
            <w:r w:rsidRPr="00EB4E26">
              <w:rPr>
                <w:rFonts w:ascii="Times New Roman" w:hAnsi="Times New Roman" w:cs="Times New Roman"/>
                <w:sz w:val="24"/>
                <w:szCs w:val="24"/>
              </w:rPr>
              <w:t xml:space="preserve">Спортивный зал </w:t>
            </w:r>
          </w:p>
          <w:p w:rsidR="00DE11FF" w:rsidRPr="00EB4E26" w:rsidRDefault="00DE11FF" w:rsidP="00FE55E8">
            <w:pPr>
              <w:ind w:hanging="37"/>
              <w:rPr>
                <w:rFonts w:ascii="Times New Roman" w:hAnsi="Times New Roman" w:cs="Times New Roman"/>
                <w:sz w:val="24"/>
                <w:szCs w:val="24"/>
              </w:rPr>
            </w:pPr>
          </w:p>
        </w:tc>
      </w:tr>
      <w:tr w:rsidR="00DE11FF" w:rsidRPr="00EB4E26" w:rsidTr="00623E58">
        <w:tc>
          <w:tcPr>
            <w:tcW w:w="7763" w:type="dxa"/>
          </w:tcPr>
          <w:p w:rsidR="00DE11FF" w:rsidRPr="00EB4E26" w:rsidRDefault="00DE11FF" w:rsidP="0019042B">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Компоненты  среды, предоставляющие </w:t>
            </w:r>
            <w:r w:rsidR="0019042B" w:rsidRPr="00EB4E26">
              <w:rPr>
                <w:rFonts w:ascii="Times New Roman" w:hAnsi="Times New Roman" w:cs="Times New Roman"/>
                <w:sz w:val="24"/>
                <w:szCs w:val="24"/>
              </w:rPr>
              <w:t>обучающемуся</w:t>
            </w:r>
            <w:r w:rsidRPr="00EB4E26">
              <w:rPr>
                <w:rFonts w:ascii="Times New Roman" w:hAnsi="Times New Roman" w:cs="Times New Roman"/>
                <w:sz w:val="24"/>
                <w:szCs w:val="24"/>
              </w:rPr>
              <w:t xml:space="preserve"> возможность погружения в культуру России, знакомства с особенностями традиций многонационального российского народа.</w:t>
            </w:r>
          </w:p>
        </w:tc>
        <w:tc>
          <w:tcPr>
            <w:tcW w:w="7337" w:type="dxa"/>
          </w:tcPr>
          <w:p w:rsidR="00DE11FF" w:rsidRPr="00EB4E26" w:rsidRDefault="0019042B" w:rsidP="00FE55E8">
            <w:pPr>
              <w:ind w:hanging="37"/>
              <w:rPr>
                <w:rFonts w:ascii="Times New Roman" w:hAnsi="Times New Roman" w:cs="Times New Roman"/>
                <w:sz w:val="24"/>
                <w:szCs w:val="24"/>
              </w:rPr>
            </w:pPr>
            <w:r w:rsidRPr="00EB4E26">
              <w:rPr>
                <w:rFonts w:ascii="Times New Roman" w:hAnsi="Times New Roman" w:cs="Times New Roman"/>
                <w:sz w:val="24"/>
                <w:szCs w:val="24"/>
              </w:rPr>
              <w:t>Музей «Русская изба», с</w:t>
            </w:r>
            <w:r w:rsidR="00DE11FF" w:rsidRPr="00EB4E26">
              <w:rPr>
                <w:rFonts w:ascii="Times New Roman" w:hAnsi="Times New Roman" w:cs="Times New Roman"/>
                <w:sz w:val="24"/>
                <w:szCs w:val="24"/>
              </w:rPr>
              <w:t>казки разных народов, куклы в наци</w:t>
            </w:r>
            <w:r w:rsidR="00CC1E33" w:rsidRPr="00EB4E26">
              <w:rPr>
                <w:rFonts w:ascii="Times New Roman" w:hAnsi="Times New Roman" w:cs="Times New Roman"/>
                <w:sz w:val="24"/>
                <w:szCs w:val="24"/>
              </w:rPr>
              <w:t>о</w:t>
            </w:r>
            <w:r w:rsidR="00DE11FF" w:rsidRPr="00EB4E26">
              <w:rPr>
                <w:rFonts w:ascii="Times New Roman" w:hAnsi="Times New Roman" w:cs="Times New Roman"/>
                <w:sz w:val="24"/>
                <w:szCs w:val="24"/>
              </w:rPr>
              <w:t>нальных одеждах</w:t>
            </w:r>
          </w:p>
          <w:p w:rsidR="00DE11FF" w:rsidRPr="00EB4E26" w:rsidRDefault="00DE11FF" w:rsidP="00FE55E8">
            <w:pPr>
              <w:ind w:hanging="37"/>
              <w:rPr>
                <w:rFonts w:ascii="Times New Roman" w:hAnsi="Times New Roman" w:cs="Times New Roman"/>
                <w:sz w:val="24"/>
                <w:szCs w:val="24"/>
              </w:rPr>
            </w:pPr>
            <w:r w:rsidRPr="00EB4E26">
              <w:rPr>
                <w:rFonts w:ascii="Times New Roman" w:hAnsi="Times New Roman" w:cs="Times New Roman"/>
                <w:sz w:val="24"/>
                <w:szCs w:val="24"/>
              </w:rPr>
              <w:t>Центры по ознакомлению с национальностями жителей РФ</w:t>
            </w:r>
          </w:p>
          <w:p w:rsidR="00DE11FF" w:rsidRPr="00EB4E26" w:rsidRDefault="00DE11FF" w:rsidP="0019042B">
            <w:pPr>
              <w:ind w:hanging="37"/>
              <w:rPr>
                <w:rFonts w:ascii="Times New Roman" w:hAnsi="Times New Roman" w:cs="Times New Roman"/>
                <w:sz w:val="24"/>
                <w:szCs w:val="24"/>
              </w:rPr>
            </w:pPr>
            <w:r w:rsidRPr="00EB4E26">
              <w:rPr>
                <w:rFonts w:ascii="Times New Roman" w:hAnsi="Times New Roman" w:cs="Times New Roman"/>
                <w:sz w:val="24"/>
                <w:szCs w:val="24"/>
              </w:rPr>
              <w:t>Дидактические и семейные игры</w:t>
            </w:r>
          </w:p>
        </w:tc>
      </w:tr>
    </w:tbl>
    <w:p w:rsidR="00FB507B" w:rsidRPr="00EB4E26" w:rsidRDefault="00FB507B" w:rsidP="00356B81">
      <w:pPr>
        <w:spacing w:after="0" w:line="240" w:lineRule="auto"/>
        <w:jc w:val="both"/>
        <w:rPr>
          <w:rFonts w:ascii="Times New Roman" w:hAnsi="Times New Roman" w:cs="Times New Roman"/>
          <w:iCs/>
          <w:sz w:val="24"/>
          <w:szCs w:val="24"/>
        </w:rPr>
      </w:pPr>
    </w:p>
    <w:p w:rsidR="003C250C" w:rsidRPr="00EB4E26" w:rsidRDefault="003C250C" w:rsidP="00CC1E33">
      <w:pPr>
        <w:pStyle w:val="a4"/>
        <w:spacing w:after="0" w:line="240" w:lineRule="auto"/>
        <w:ind w:left="1080"/>
        <w:jc w:val="both"/>
        <w:rPr>
          <w:rStyle w:val="fontstyle01"/>
          <w:color w:val="auto"/>
          <w:sz w:val="24"/>
          <w:szCs w:val="24"/>
        </w:rPr>
      </w:pPr>
      <w:r w:rsidRPr="00EB4E26">
        <w:rPr>
          <w:rStyle w:val="fontstyle01"/>
          <w:color w:val="auto"/>
          <w:sz w:val="24"/>
          <w:szCs w:val="24"/>
        </w:rPr>
        <w:t>Организационный раздел Программы воспитания</w:t>
      </w:r>
    </w:p>
    <w:p w:rsidR="00AA2A7E" w:rsidRPr="00EB4E26" w:rsidRDefault="00CC1E33" w:rsidP="00AA2A7E">
      <w:pPr>
        <w:pStyle w:val="a4"/>
        <w:spacing w:after="0" w:line="240" w:lineRule="auto"/>
        <w:ind w:left="1713"/>
        <w:jc w:val="both"/>
        <w:rPr>
          <w:rStyle w:val="fontstyle01"/>
          <w:color w:val="auto"/>
          <w:sz w:val="24"/>
          <w:szCs w:val="24"/>
        </w:rPr>
      </w:pPr>
      <w:r w:rsidRPr="00EB4E26">
        <w:rPr>
          <w:rStyle w:val="fontstyle01"/>
          <w:color w:val="auto"/>
          <w:sz w:val="24"/>
          <w:szCs w:val="24"/>
        </w:rPr>
        <w:t>3.8.11.</w:t>
      </w:r>
      <w:r w:rsidR="00AA2A7E" w:rsidRPr="00EB4E26">
        <w:rPr>
          <w:rStyle w:val="fontstyle01"/>
          <w:color w:val="auto"/>
          <w:sz w:val="24"/>
          <w:szCs w:val="24"/>
        </w:rPr>
        <w:t xml:space="preserve"> Кадровый состав</w:t>
      </w:r>
    </w:p>
    <w:p w:rsidR="00AA2A7E" w:rsidRPr="00EB4E26" w:rsidRDefault="00AA2A7E" w:rsidP="00AA2A7E">
      <w:pPr>
        <w:pStyle w:val="a4"/>
        <w:spacing w:after="0" w:line="240" w:lineRule="auto"/>
        <w:ind w:left="1713"/>
        <w:jc w:val="both"/>
        <w:rPr>
          <w:rStyle w:val="fontstyle01"/>
          <w:color w:val="auto"/>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23"/>
      </w:tblGrid>
      <w:tr w:rsidR="00AA2A7E" w:rsidRPr="00EB4E26" w:rsidTr="00AA2A7E">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 xml:space="preserve">Наименование должности </w:t>
            </w:r>
          </w:p>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(в соответствии со штатным расписанием)</w:t>
            </w:r>
            <w:r w:rsidRPr="00EB4E26">
              <w:rPr>
                <w:rFonts w:ascii="Times New Roman" w:eastAsia="Calibri" w:hAnsi="Times New Roman" w:cs="Times New Roman"/>
                <w:sz w:val="24"/>
                <w:szCs w:val="24"/>
              </w:rPr>
              <w:t xml:space="preserve"> </w:t>
            </w:r>
            <w:r w:rsidRPr="00EB4E26">
              <w:rPr>
                <w:rFonts w:ascii="Times New Roman" w:hAnsi="Times New Roman" w:cs="Times New Roman"/>
                <w:b/>
              </w:rPr>
              <w:t>Действующий профессиональный стандарт</w:t>
            </w:r>
          </w:p>
        </w:tc>
        <w:tc>
          <w:tcPr>
            <w:tcW w:w="9923" w:type="dxa"/>
          </w:tcPr>
          <w:p w:rsidR="00AA2A7E" w:rsidRPr="00EB4E26" w:rsidRDefault="00AA2A7E" w:rsidP="00AA2A7E">
            <w:pPr>
              <w:spacing w:after="0" w:line="240" w:lineRule="auto"/>
              <w:rPr>
                <w:rFonts w:ascii="Times New Roman" w:eastAsia="Calibri" w:hAnsi="Times New Roman" w:cs="Times New Roman"/>
                <w:sz w:val="24"/>
                <w:szCs w:val="24"/>
              </w:rPr>
            </w:pPr>
            <w:r w:rsidRPr="00EB4E26">
              <w:rPr>
                <w:rFonts w:ascii="Times New Roman" w:eastAsia="Calibri" w:hAnsi="Times New Roman" w:cs="Times New Roman"/>
                <w:b/>
                <w:sz w:val="24"/>
                <w:szCs w:val="24"/>
              </w:rPr>
              <w:t>Функционал, связанный с организацией и реализацией воспитательного процесса.</w:t>
            </w:r>
            <w:r w:rsidRPr="00EB4E26">
              <w:rPr>
                <w:rFonts w:ascii="Times New Roman" w:eastAsia="Calibri" w:hAnsi="Times New Roman" w:cs="Times New Roman"/>
                <w:sz w:val="24"/>
                <w:szCs w:val="24"/>
              </w:rPr>
              <w:t xml:space="preserve"> </w:t>
            </w:r>
          </w:p>
        </w:tc>
      </w:tr>
      <w:tr w:rsidR="00AA2A7E" w:rsidRPr="00EB4E26" w:rsidTr="00AA2A7E">
        <w:trPr>
          <w:trHeight w:val="2038"/>
        </w:trPr>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Заведующий ДОУ</w:t>
            </w:r>
          </w:p>
          <w:p w:rsidR="00AA2A7E" w:rsidRPr="00EB4E26" w:rsidRDefault="00AA2A7E" w:rsidP="00AA2A7E">
            <w:pPr>
              <w:spacing w:after="0" w:line="240" w:lineRule="auto"/>
              <w:rPr>
                <w:rFonts w:ascii="Times New Roman" w:hAnsi="Times New Roman" w:cs="Times New Roman"/>
              </w:rPr>
            </w:pPr>
            <w:r w:rsidRPr="00EB4E26">
              <w:rPr>
                <w:rFonts w:ascii="Times New Roman" w:hAnsi="Times New Roman" w:cs="Times New Roman"/>
              </w:rPr>
              <w:t>Приказ Минтруда России от 19.04.2021 N 250н</w:t>
            </w:r>
          </w:p>
          <w:p w:rsidR="00AA2A7E" w:rsidRPr="00EB4E26" w:rsidRDefault="00AA2A7E" w:rsidP="00AA2A7E">
            <w:pPr>
              <w:spacing w:after="0" w:line="240" w:lineRule="auto"/>
              <w:rPr>
                <w:rFonts w:ascii="Times New Roman" w:eastAsia="Calibri" w:hAnsi="Times New Roman" w:cs="Times New Roman"/>
                <w:sz w:val="24"/>
                <w:szCs w:val="24"/>
              </w:rPr>
            </w:pPr>
            <w:r w:rsidRPr="00EB4E26">
              <w:rPr>
                <w:rFonts w:ascii="Times New Roman" w:hAnsi="Times New Roman" w:cs="Times New Roman"/>
              </w:rPr>
              <w:t xml:space="preserve">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9923" w:type="dxa"/>
          </w:tcPr>
          <w:p w:rsidR="00AA2A7E" w:rsidRPr="00EB4E26" w:rsidRDefault="00AA2A7E" w:rsidP="0080091E">
            <w:pPr>
              <w:spacing w:after="0" w:line="240" w:lineRule="auto"/>
              <w:jc w:val="both"/>
              <w:rPr>
                <w:rFonts w:ascii="Times New Roman" w:hAnsi="Times New Roman" w:cs="Times New Roman"/>
              </w:rPr>
            </w:pPr>
            <w:r w:rsidRPr="00EB4E26">
              <w:rPr>
                <w:rFonts w:ascii="Times New Roman" w:eastAsia="Calibri" w:hAnsi="Times New Roman" w:cs="Times New Roman"/>
                <w:sz w:val="24"/>
                <w:szCs w:val="24"/>
              </w:rPr>
              <w:t>управляет воспитательн</w:t>
            </w:r>
            <w:r w:rsidR="0080091E" w:rsidRPr="00EB4E26">
              <w:rPr>
                <w:rFonts w:ascii="Times New Roman" w:eastAsia="Calibri" w:hAnsi="Times New Roman" w:cs="Times New Roman"/>
                <w:sz w:val="24"/>
                <w:szCs w:val="24"/>
              </w:rPr>
              <w:t xml:space="preserve">ой деятельностью на уровне ДОУ; </w:t>
            </w:r>
            <w:r w:rsidRPr="00EB4E26">
              <w:rPr>
                <w:rFonts w:ascii="Times New Roman" w:eastAsia="Calibri" w:hAnsi="Times New Roman" w:cs="Times New Roman"/>
                <w:sz w:val="24"/>
                <w:szCs w:val="24"/>
              </w:rPr>
              <w:t>создает условия, позволяющие педагогическому составу реализовать</w:t>
            </w:r>
            <w:r w:rsidR="0080091E" w:rsidRPr="00EB4E26">
              <w:rPr>
                <w:rFonts w:ascii="Times New Roman" w:eastAsia="Calibri" w:hAnsi="Times New Roman" w:cs="Times New Roman"/>
                <w:sz w:val="24"/>
                <w:szCs w:val="24"/>
              </w:rPr>
              <w:t xml:space="preserve"> воспитательную деятельность; </w:t>
            </w:r>
            <w:r w:rsidRPr="00EB4E26">
              <w:rPr>
                <w:rFonts w:ascii="Times New Roman" w:eastAsia="Calibri" w:hAnsi="Times New Roman" w:cs="Times New Roman"/>
                <w:sz w:val="24"/>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организационно-координационная работа при проведении общесадовых воспитательных мероприятий; регулирование воспитательной деятельности в ДОУ;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r w:rsidR="0080091E"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 xml:space="preserve"> стимулирование активной воспитательной деятельности педагогов</w:t>
            </w:r>
          </w:p>
        </w:tc>
      </w:tr>
      <w:tr w:rsidR="00AA2A7E" w:rsidRPr="00EB4E26" w:rsidTr="00AA2A7E">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Старший воспитатель</w:t>
            </w:r>
          </w:p>
          <w:p w:rsidR="00AA2A7E" w:rsidRPr="00EB4E26" w:rsidRDefault="00AA2A7E" w:rsidP="00FE36D1">
            <w:pPr>
              <w:spacing w:after="0" w:line="240" w:lineRule="auto"/>
              <w:rPr>
                <w:rFonts w:ascii="Times New Roman" w:eastAsia="Calibri" w:hAnsi="Times New Roman" w:cs="Times New Roman"/>
                <w:sz w:val="24"/>
                <w:szCs w:val="24"/>
              </w:rPr>
            </w:pPr>
            <w:r w:rsidRPr="00EB4E26">
              <w:rPr>
                <w:rFonts w:ascii="Times New Roman" w:hAnsi="Times New Roman" w:cs="Times New Roman"/>
              </w:rPr>
              <w:t xml:space="preserve">Приказ Минтруда России от 18.10.2013 N 544н (ред. от 05.08.2016) «Об утверждении профессионального стандарта </w:t>
            </w:r>
            <w:r w:rsidR="00FE36D1" w:rsidRPr="00EB4E26">
              <w:rPr>
                <w:rFonts w:ascii="Times New Roman" w:hAnsi="Times New Roman" w:cs="Times New Roman"/>
              </w:rPr>
              <w:t>«</w:t>
            </w:r>
            <w:r w:rsidRPr="00EB4E26">
              <w:rPr>
                <w:rFonts w:ascii="Times New Roman" w:hAnsi="Times New Roman" w:cs="Times New Roman"/>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w:t>
            </w:r>
            <w:r w:rsidRPr="00EB4E26">
              <w:rPr>
                <w:rFonts w:ascii="Times New Roman" w:hAnsi="Times New Roman" w:cs="Times New Roman"/>
              </w:rPr>
              <w:lastRenderedPageBreak/>
              <w:t>Минюсте России 06.12.2013 N 30550)</w:t>
            </w:r>
          </w:p>
        </w:tc>
        <w:tc>
          <w:tcPr>
            <w:tcW w:w="9923" w:type="dxa"/>
          </w:tcPr>
          <w:p w:rsidR="0076662D" w:rsidRPr="00EB4E26" w:rsidRDefault="00AA2A7E"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lastRenderedPageBreak/>
              <w:t>проводит анализ итогов воспитательной деяте</w:t>
            </w:r>
            <w:r w:rsidR="0076662D" w:rsidRPr="00EB4E26">
              <w:rPr>
                <w:rFonts w:ascii="Times New Roman" w:eastAsia="Calibri" w:hAnsi="Times New Roman" w:cs="Times New Roman"/>
                <w:sz w:val="24"/>
                <w:szCs w:val="24"/>
              </w:rPr>
              <w:t xml:space="preserve">льности в ДОУ за учебный год; </w:t>
            </w:r>
            <w:r w:rsidRPr="00EB4E26">
              <w:rPr>
                <w:rFonts w:ascii="Times New Roman" w:eastAsia="Calibri" w:hAnsi="Times New Roman" w:cs="Times New Roman"/>
                <w:sz w:val="24"/>
                <w:szCs w:val="24"/>
              </w:rPr>
              <w:t>планирует воспитательную деятельность в ДОУ на учебный</w:t>
            </w:r>
            <w:r w:rsidR="0076662D" w:rsidRPr="00EB4E26">
              <w:rPr>
                <w:rFonts w:ascii="Times New Roman" w:eastAsia="Calibri" w:hAnsi="Times New Roman" w:cs="Times New Roman"/>
                <w:sz w:val="24"/>
                <w:szCs w:val="24"/>
              </w:rPr>
              <w:t xml:space="preserve"> год, включая календарный план</w:t>
            </w:r>
          </w:p>
          <w:p w:rsidR="0076662D" w:rsidRPr="00EB4E26" w:rsidRDefault="00AA2A7E"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восп</w:t>
            </w:r>
            <w:r w:rsidR="0076662D" w:rsidRPr="00EB4E26">
              <w:rPr>
                <w:rFonts w:ascii="Times New Roman" w:eastAsia="Calibri" w:hAnsi="Times New Roman" w:cs="Times New Roman"/>
                <w:sz w:val="24"/>
                <w:szCs w:val="24"/>
              </w:rPr>
              <w:t xml:space="preserve">итательной работы на уч. год; </w:t>
            </w:r>
            <w:r w:rsidRPr="00EB4E26">
              <w:rPr>
                <w:rFonts w:ascii="Times New Roman" w:eastAsia="Calibri" w:hAnsi="Times New Roman" w:cs="Times New Roman"/>
                <w:sz w:val="24"/>
                <w:szCs w:val="24"/>
              </w:rPr>
              <w:t>информирование о н</w:t>
            </w:r>
            <w:r w:rsidR="0076662D" w:rsidRPr="00EB4E26">
              <w:rPr>
                <w:rFonts w:ascii="Times New Roman" w:eastAsia="Calibri" w:hAnsi="Times New Roman" w:cs="Times New Roman"/>
                <w:sz w:val="24"/>
                <w:szCs w:val="24"/>
              </w:rPr>
              <w:t>аличии возможностей для участия</w:t>
            </w:r>
          </w:p>
          <w:p w:rsidR="0076662D" w:rsidRPr="00EB4E26" w:rsidRDefault="00AA2A7E"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педагогов в</w:t>
            </w:r>
            <w:r w:rsidR="0076662D" w:rsidRPr="00EB4E26">
              <w:rPr>
                <w:rFonts w:ascii="Times New Roman" w:eastAsia="Calibri" w:hAnsi="Times New Roman" w:cs="Times New Roman"/>
                <w:sz w:val="24"/>
                <w:szCs w:val="24"/>
              </w:rPr>
              <w:t xml:space="preserve"> воспитательной деятельности; </w:t>
            </w:r>
            <w:r w:rsidRPr="00EB4E26">
              <w:rPr>
                <w:rFonts w:ascii="Times New Roman" w:eastAsia="Calibri" w:hAnsi="Times New Roman" w:cs="Times New Roman"/>
                <w:sz w:val="24"/>
                <w:szCs w:val="24"/>
              </w:rPr>
              <w:t>наполнение сайта ДОУ информацией о</w:t>
            </w:r>
          </w:p>
          <w:p w:rsidR="0076662D" w:rsidRPr="00EB4E26" w:rsidRDefault="0076662D"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воспитательной деятельности; </w:t>
            </w:r>
            <w:r w:rsidR="00AA2A7E" w:rsidRPr="00EB4E26">
              <w:rPr>
                <w:rFonts w:ascii="Times New Roman" w:eastAsia="Calibri" w:hAnsi="Times New Roman" w:cs="Times New Roman"/>
                <w:sz w:val="24"/>
                <w:szCs w:val="24"/>
              </w:rPr>
              <w:t>организация повышения психолого-педагогичес</w:t>
            </w:r>
            <w:r w:rsidRPr="00EB4E26">
              <w:rPr>
                <w:rFonts w:ascii="Times New Roman" w:eastAsia="Calibri" w:hAnsi="Times New Roman" w:cs="Times New Roman"/>
                <w:sz w:val="24"/>
                <w:szCs w:val="24"/>
              </w:rPr>
              <w:t>кой</w:t>
            </w:r>
          </w:p>
          <w:p w:rsidR="0076662D" w:rsidRPr="00EB4E26" w:rsidRDefault="0076662D"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квалификации воспитателей; </w:t>
            </w:r>
            <w:r w:rsidR="00AA2A7E" w:rsidRPr="00EB4E26">
              <w:rPr>
                <w:rFonts w:ascii="Times New Roman" w:eastAsia="Calibri" w:hAnsi="Times New Roman" w:cs="Times New Roman"/>
                <w:sz w:val="24"/>
                <w:szCs w:val="24"/>
              </w:rPr>
              <w:t>участие обучающихся в районных и</w:t>
            </w:r>
            <w:r w:rsidRPr="00EB4E26">
              <w:rPr>
                <w:rFonts w:ascii="Times New Roman" w:eastAsia="Calibri" w:hAnsi="Times New Roman" w:cs="Times New Roman"/>
                <w:sz w:val="24"/>
                <w:szCs w:val="24"/>
              </w:rPr>
              <w:t xml:space="preserve"> городских, конкурсах и т.д.;</w:t>
            </w:r>
          </w:p>
          <w:p w:rsidR="0076662D" w:rsidRPr="00EB4E26" w:rsidRDefault="00AA2A7E"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lastRenderedPageBreak/>
              <w:t>организационно-методическое сопровождение воспитательной деятельно</w:t>
            </w:r>
            <w:r w:rsidR="0076662D" w:rsidRPr="00EB4E26">
              <w:rPr>
                <w:rFonts w:ascii="Times New Roman" w:eastAsia="Calibri" w:hAnsi="Times New Roman" w:cs="Times New Roman"/>
                <w:sz w:val="24"/>
                <w:szCs w:val="24"/>
              </w:rPr>
              <w:t>сти педагогических</w:t>
            </w:r>
          </w:p>
          <w:p w:rsidR="0076662D" w:rsidRPr="00EB4E26" w:rsidRDefault="0076662D"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инициатив; </w:t>
            </w:r>
            <w:r w:rsidR="00AA2A7E" w:rsidRPr="00EB4E26">
              <w:rPr>
                <w:rFonts w:ascii="Times New Roman" w:eastAsia="Calibri" w:hAnsi="Times New Roman" w:cs="Times New Roman"/>
                <w:sz w:val="24"/>
                <w:szCs w:val="24"/>
              </w:rPr>
              <w:t>создание необходимой для осуществления воспитате</w:t>
            </w:r>
            <w:r w:rsidRPr="00EB4E26">
              <w:rPr>
                <w:rFonts w:ascii="Times New Roman" w:eastAsia="Calibri" w:hAnsi="Times New Roman" w:cs="Times New Roman"/>
                <w:sz w:val="24"/>
                <w:szCs w:val="24"/>
              </w:rPr>
              <w:t>льной деятельности</w:t>
            </w:r>
          </w:p>
          <w:p w:rsidR="00AA2A7E" w:rsidRPr="00EB4E26" w:rsidRDefault="00AA2A7E" w:rsidP="00AA2A7E">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инфраструктуры;</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развитие сотрудничества с социальными партнерами;</w:t>
            </w:r>
          </w:p>
        </w:tc>
      </w:tr>
      <w:tr w:rsidR="00AA2A7E" w:rsidRPr="00EB4E26" w:rsidTr="00FE36D1">
        <w:tc>
          <w:tcPr>
            <w:tcW w:w="5211" w:type="dxa"/>
          </w:tcPr>
          <w:p w:rsidR="00AA2A7E" w:rsidRPr="00EB4E26" w:rsidRDefault="00AA2A7E" w:rsidP="00FE36D1">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lastRenderedPageBreak/>
              <w:t>Учитель-логопед</w:t>
            </w:r>
          </w:p>
          <w:p w:rsidR="00AA2A7E" w:rsidRPr="00EB4E26" w:rsidRDefault="00AA2A7E" w:rsidP="00FE36D1">
            <w:pPr>
              <w:spacing w:after="0" w:line="240" w:lineRule="auto"/>
              <w:rPr>
                <w:rFonts w:ascii="Times New Roman" w:hAnsi="Times New Roman" w:cs="Times New Roman"/>
              </w:rPr>
            </w:pPr>
            <w:r w:rsidRPr="00EB4E26">
              <w:rPr>
                <w:rFonts w:ascii="Times New Roman" w:hAnsi="Times New Roman" w:cs="Times New Roman"/>
              </w:rPr>
              <w:t>Приказ Министерства труда и социальной защиты Российской Федерации от 13.03.2023 № 136н «Об утверждении профессиональног</w:t>
            </w:r>
            <w:r w:rsidR="00FE36D1" w:rsidRPr="00EB4E26">
              <w:rPr>
                <w:rFonts w:ascii="Times New Roman" w:hAnsi="Times New Roman" w:cs="Times New Roman"/>
              </w:rPr>
              <w:t>о стандарта «Педагог-дефектолог</w:t>
            </w:r>
            <w:r w:rsidRPr="00EB4E26">
              <w:rPr>
                <w:rFonts w:ascii="Times New Roman" w:hAnsi="Times New Roman" w:cs="Times New Roman"/>
              </w:rPr>
              <w:t>»</w:t>
            </w:r>
            <w:r w:rsidR="00FE36D1" w:rsidRPr="00EB4E26">
              <w:rPr>
                <w:rFonts w:ascii="Times New Roman" w:hAnsi="Times New Roman" w:cs="Times New Roman"/>
              </w:rPr>
              <w:t xml:space="preserve"> </w:t>
            </w:r>
            <w:r w:rsidRPr="00EB4E26">
              <w:rPr>
                <w:rFonts w:ascii="Times New Roman" w:hAnsi="Times New Roman" w:cs="Times New Roman"/>
              </w:rPr>
              <w:t>(Зарегистрирован 14.04.2023 № 73027)</w:t>
            </w:r>
          </w:p>
        </w:tc>
        <w:tc>
          <w:tcPr>
            <w:tcW w:w="9923" w:type="dxa"/>
          </w:tcPr>
          <w:p w:rsidR="00AA2A7E" w:rsidRPr="00EB4E26" w:rsidRDefault="00AA2A7E" w:rsidP="0076662D">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Осуществление необходимой коррекции недостатков в</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физическом и (или) психическом развитии детей: практическое усвоение лексических и</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грамматических средств языка;</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подготовка к обучению грамоте; развитие навыков связной речи;</w:t>
            </w:r>
            <w:r w:rsidR="0076662D" w:rsidRPr="00EB4E26">
              <w:rPr>
                <w:rFonts w:ascii="Times New Roman" w:eastAsia="Calibri" w:hAnsi="Times New Roman" w:cs="Times New Roman"/>
                <w:sz w:val="24"/>
                <w:szCs w:val="24"/>
              </w:rPr>
              <w:t xml:space="preserve">  расширение и </w:t>
            </w:r>
            <w:r w:rsidRPr="00EB4E26">
              <w:rPr>
                <w:rFonts w:ascii="Times New Roman" w:eastAsia="Calibri" w:hAnsi="Times New Roman" w:cs="Times New Roman"/>
                <w:sz w:val="24"/>
                <w:szCs w:val="24"/>
              </w:rPr>
              <w:t>систематизация знаний и представлений детей</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об окружающей действительности;</w:t>
            </w:r>
          </w:p>
          <w:p w:rsidR="00AA2A7E" w:rsidRPr="00EB4E26" w:rsidRDefault="00AA2A7E" w:rsidP="0076662D">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 развитие высших психических функций (внимания,</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памяти, логического мышления);</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 xml:space="preserve"> развитие мелкой моторики руки;</w:t>
            </w:r>
            <w:r w:rsidR="0076662D"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коррекция эмоционально-волевой сферы.</w:t>
            </w:r>
          </w:p>
        </w:tc>
      </w:tr>
      <w:tr w:rsidR="00AA2A7E" w:rsidRPr="00EB4E26" w:rsidTr="00AA2A7E">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Педагог-психолог</w:t>
            </w:r>
          </w:p>
          <w:p w:rsidR="00AA2A7E" w:rsidRPr="00EB4E26" w:rsidRDefault="00AA2A7E" w:rsidP="00FE36D1">
            <w:pPr>
              <w:spacing w:after="0" w:line="240" w:lineRule="auto"/>
              <w:rPr>
                <w:rFonts w:ascii="Times New Roman" w:eastAsia="Calibri" w:hAnsi="Times New Roman" w:cs="Times New Roman"/>
                <w:sz w:val="24"/>
                <w:szCs w:val="24"/>
              </w:rPr>
            </w:pPr>
            <w:r w:rsidRPr="00EB4E26">
              <w:rPr>
                <w:rFonts w:ascii="Times New Roman" w:hAnsi="Times New Roman" w:cs="Times New Roman"/>
              </w:rPr>
              <w:t xml:space="preserve">Приказ Министерства труда и социальной защиты РФ от 24 июля 2015 г. N 514н «Об утверждении профессионального стандарта </w:t>
            </w:r>
            <w:r w:rsidR="00FE36D1" w:rsidRPr="00EB4E26">
              <w:rPr>
                <w:rFonts w:ascii="Times New Roman" w:hAnsi="Times New Roman" w:cs="Times New Roman"/>
              </w:rPr>
              <w:t>«</w:t>
            </w:r>
            <w:r w:rsidRPr="00EB4E26">
              <w:rPr>
                <w:rFonts w:ascii="Times New Roman" w:hAnsi="Times New Roman" w:cs="Times New Roman"/>
              </w:rPr>
              <w:t>Педагог-психолог</w:t>
            </w:r>
            <w:r w:rsidR="00FE36D1" w:rsidRPr="00EB4E26">
              <w:rPr>
                <w:rFonts w:ascii="Times New Roman" w:hAnsi="Times New Roman" w:cs="Times New Roman"/>
              </w:rPr>
              <w:t xml:space="preserve"> (психолог в сфере образования)</w:t>
            </w:r>
            <w:r w:rsidRPr="00EB4E26">
              <w:rPr>
                <w:rFonts w:ascii="Times New Roman" w:hAnsi="Times New Roman" w:cs="Times New Roman"/>
              </w:rPr>
              <w:t>»</w:t>
            </w:r>
          </w:p>
        </w:tc>
        <w:tc>
          <w:tcPr>
            <w:tcW w:w="9923" w:type="dxa"/>
          </w:tcPr>
          <w:p w:rsidR="00AA2A7E" w:rsidRPr="00EB4E26" w:rsidRDefault="00AA2A7E" w:rsidP="00AC2CE0">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оказание пси</w:t>
            </w:r>
            <w:r w:rsidR="00AC2CE0" w:rsidRPr="00EB4E26">
              <w:rPr>
                <w:rFonts w:ascii="Times New Roman" w:eastAsia="Calibri" w:hAnsi="Times New Roman" w:cs="Times New Roman"/>
                <w:sz w:val="24"/>
                <w:szCs w:val="24"/>
              </w:rPr>
              <w:t xml:space="preserve">холого-педагогической помощи; </w:t>
            </w:r>
            <w:r w:rsidRPr="00EB4E26">
              <w:rPr>
                <w:rFonts w:ascii="Times New Roman" w:eastAsia="Calibri" w:hAnsi="Times New Roman" w:cs="Times New Roman"/>
                <w:sz w:val="24"/>
                <w:szCs w:val="24"/>
              </w:rPr>
              <w:t>осуществление социологичес</w:t>
            </w:r>
            <w:r w:rsidR="00AC2CE0" w:rsidRPr="00EB4E26">
              <w:rPr>
                <w:rFonts w:ascii="Times New Roman" w:eastAsia="Calibri" w:hAnsi="Times New Roman" w:cs="Times New Roman"/>
                <w:sz w:val="24"/>
                <w:szCs w:val="24"/>
              </w:rPr>
              <w:t xml:space="preserve">ких исследований обучающихся; </w:t>
            </w:r>
            <w:r w:rsidRPr="00EB4E26">
              <w:rPr>
                <w:rFonts w:ascii="Times New Roman" w:eastAsia="Calibri" w:hAnsi="Times New Roman" w:cs="Times New Roman"/>
                <w:sz w:val="24"/>
                <w:szCs w:val="24"/>
              </w:rPr>
              <w:t xml:space="preserve"> организация и проведение различны</w:t>
            </w:r>
            <w:r w:rsidR="00AC2CE0" w:rsidRPr="00EB4E26">
              <w:rPr>
                <w:rFonts w:ascii="Times New Roman" w:eastAsia="Calibri" w:hAnsi="Times New Roman" w:cs="Times New Roman"/>
                <w:sz w:val="24"/>
                <w:szCs w:val="24"/>
              </w:rPr>
              <w:t xml:space="preserve">х видов воспитательной работы; </w:t>
            </w:r>
            <w:r w:rsidRPr="00EB4E26">
              <w:rPr>
                <w:rFonts w:ascii="Times New Roman" w:eastAsia="Calibri" w:hAnsi="Times New Roman" w:cs="Times New Roman"/>
                <w:sz w:val="24"/>
                <w:szCs w:val="24"/>
              </w:rPr>
              <w:t xml:space="preserve"> подготовка предложений по поощрению обучающихся и педагогов за активное участие в воспитательном процессе. оказание пси</w:t>
            </w:r>
            <w:r w:rsidR="00AC2CE0" w:rsidRPr="00EB4E26">
              <w:rPr>
                <w:rFonts w:ascii="Times New Roman" w:eastAsia="Calibri" w:hAnsi="Times New Roman" w:cs="Times New Roman"/>
                <w:sz w:val="24"/>
                <w:szCs w:val="24"/>
              </w:rPr>
              <w:t xml:space="preserve">холого-педагогической помощи; </w:t>
            </w:r>
            <w:r w:rsidRPr="00EB4E26">
              <w:rPr>
                <w:rFonts w:ascii="Times New Roman" w:eastAsia="Calibri" w:hAnsi="Times New Roman" w:cs="Times New Roman"/>
                <w:sz w:val="24"/>
                <w:szCs w:val="24"/>
              </w:rPr>
              <w:t>осуществление социологичес</w:t>
            </w:r>
            <w:r w:rsidR="00AC2CE0" w:rsidRPr="00EB4E26">
              <w:rPr>
                <w:rFonts w:ascii="Times New Roman" w:eastAsia="Calibri" w:hAnsi="Times New Roman" w:cs="Times New Roman"/>
                <w:sz w:val="24"/>
                <w:szCs w:val="24"/>
              </w:rPr>
              <w:t xml:space="preserve">ких исследований обучающихся; </w:t>
            </w:r>
            <w:r w:rsidRPr="00EB4E26">
              <w:rPr>
                <w:rFonts w:ascii="Times New Roman" w:eastAsia="Calibri" w:hAnsi="Times New Roman" w:cs="Times New Roman"/>
                <w:sz w:val="24"/>
                <w:szCs w:val="24"/>
              </w:rPr>
              <w:t>подготовка предложений по поощрению обучающихся и педагогов за активное учас</w:t>
            </w:r>
            <w:r w:rsidR="00AC2CE0" w:rsidRPr="00EB4E26">
              <w:rPr>
                <w:rFonts w:ascii="Times New Roman" w:eastAsia="Calibri" w:hAnsi="Times New Roman" w:cs="Times New Roman"/>
                <w:sz w:val="24"/>
                <w:szCs w:val="24"/>
              </w:rPr>
              <w:t xml:space="preserve">тие в воспитательном процессе; </w:t>
            </w:r>
            <w:r w:rsidRPr="00EB4E26">
              <w:rPr>
                <w:rFonts w:ascii="Times New Roman" w:eastAsia="Calibri" w:hAnsi="Times New Roman" w:cs="Times New Roman"/>
                <w:sz w:val="24"/>
                <w:szCs w:val="24"/>
              </w:rPr>
              <w:t>наполнение сайта ДОУ информацией о воспитательной деятельности</w:t>
            </w:r>
          </w:p>
        </w:tc>
      </w:tr>
      <w:tr w:rsidR="00AA2A7E" w:rsidRPr="00EB4E26" w:rsidTr="00AA2A7E">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 xml:space="preserve">Воспитатель Инструктор по физической культуре Музыкальный руководитель </w:t>
            </w:r>
          </w:p>
          <w:p w:rsidR="00AA2A7E" w:rsidRPr="00EB4E26" w:rsidRDefault="00AA2A7E" w:rsidP="00AA2A7E">
            <w:pPr>
              <w:spacing w:after="0" w:line="240" w:lineRule="auto"/>
              <w:rPr>
                <w:rFonts w:ascii="Times New Roman" w:eastAsia="Calibri" w:hAnsi="Times New Roman" w:cs="Times New Roman"/>
                <w:sz w:val="24"/>
                <w:szCs w:val="24"/>
              </w:rPr>
            </w:pPr>
            <w:r w:rsidRPr="00EB4E26">
              <w:rPr>
                <w:rFonts w:ascii="Times New Roman" w:hAnsi="Times New Roman" w:cs="Times New Roman"/>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9923" w:type="dxa"/>
          </w:tcPr>
          <w:p w:rsidR="00AA2A7E" w:rsidRPr="00EB4E26" w:rsidRDefault="00AA2A7E" w:rsidP="00AC2CE0">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обеспечивает занятие обучающихся творчеством</w:t>
            </w:r>
            <w:r w:rsidR="00AC2CE0" w:rsidRPr="00EB4E26">
              <w:rPr>
                <w:rFonts w:ascii="Times New Roman" w:eastAsia="Calibri" w:hAnsi="Times New Roman" w:cs="Times New Roman"/>
                <w:sz w:val="24"/>
                <w:szCs w:val="24"/>
              </w:rPr>
              <w:t xml:space="preserve">, медиа, физической культурой; </w:t>
            </w:r>
            <w:r w:rsidRPr="00EB4E26">
              <w:rPr>
                <w:rFonts w:ascii="Times New Roman" w:eastAsia="Calibri" w:hAnsi="Times New Roman" w:cs="Times New Roman"/>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w:t>
            </w:r>
            <w:r w:rsidR="00AC2CE0" w:rsidRPr="00EB4E26">
              <w:rPr>
                <w:rFonts w:ascii="Times New Roman" w:eastAsia="Calibri" w:hAnsi="Times New Roman" w:cs="Times New Roman"/>
                <w:sz w:val="24"/>
                <w:szCs w:val="24"/>
              </w:rPr>
              <w:t xml:space="preserve">зни, сохранение традиций ДОУ; </w:t>
            </w:r>
            <w:r w:rsidRPr="00EB4E26">
              <w:rPr>
                <w:rFonts w:ascii="Times New Roman" w:eastAsia="Calibri" w:hAnsi="Times New Roman" w:cs="Times New Roman"/>
                <w:sz w:val="24"/>
                <w:szCs w:val="24"/>
              </w:rPr>
              <w:t>организация работы по формированию общей культуры будущего школьника; внедрение здорового образа жизни; внедрение в практику воспитательной деятельности научных достижений, новых техноло</w:t>
            </w:r>
            <w:r w:rsidR="00AC2CE0" w:rsidRPr="00EB4E26">
              <w:rPr>
                <w:rFonts w:ascii="Times New Roman" w:eastAsia="Calibri" w:hAnsi="Times New Roman" w:cs="Times New Roman"/>
                <w:sz w:val="24"/>
                <w:szCs w:val="24"/>
              </w:rPr>
              <w:t xml:space="preserve">гий образовательного процесса; </w:t>
            </w:r>
            <w:r w:rsidRPr="00EB4E26">
              <w:rPr>
                <w:rFonts w:ascii="Times New Roman" w:eastAsia="Calibri" w:hAnsi="Times New Roman" w:cs="Times New Roman"/>
                <w:sz w:val="24"/>
                <w:szCs w:val="24"/>
              </w:rPr>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AA2A7E" w:rsidRPr="00EB4E26" w:rsidTr="00AA2A7E">
        <w:tc>
          <w:tcPr>
            <w:tcW w:w="5211" w:type="dxa"/>
          </w:tcPr>
          <w:p w:rsidR="00AA2A7E" w:rsidRPr="00EB4E26" w:rsidRDefault="00AA2A7E" w:rsidP="00AA2A7E">
            <w:pPr>
              <w:spacing w:after="0" w:line="240" w:lineRule="auto"/>
              <w:rPr>
                <w:rFonts w:ascii="Times New Roman" w:eastAsia="Calibri" w:hAnsi="Times New Roman" w:cs="Times New Roman"/>
                <w:b/>
                <w:sz w:val="24"/>
                <w:szCs w:val="24"/>
              </w:rPr>
            </w:pPr>
            <w:r w:rsidRPr="00EB4E26">
              <w:rPr>
                <w:rFonts w:ascii="Times New Roman" w:eastAsia="Calibri" w:hAnsi="Times New Roman" w:cs="Times New Roman"/>
                <w:b/>
                <w:sz w:val="24"/>
                <w:szCs w:val="24"/>
              </w:rPr>
              <w:t>Помощник воспитателя</w:t>
            </w:r>
          </w:p>
        </w:tc>
        <w:tc>
          <w:tcPr>
            <w:tcW w:w="9923" w:type="dxa"/>
          </w:tcPr>
          <w:p w:rsidR="00AA2A7E" w:rsidRPr="00EB4E26" w:rsidRDefault="00AA2A7E" w:rsidP="00AC2CE0">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Создание социальной ситуации развития обучающихся,</w:t>
            </w:r>
            <w:r w:rsidR="00AC2CE0" w:rsidRPr="00EB4E26">
              <w:rPr>
                <w:rFonts w:ascii="Times New Roman" w:eastAsia="Calibri" w:hAnsi="Times New Roman" w:cs="Times New Roman"/>
                <w:sz w:val="24"/>
                <w:szCs w:val="24"/>
              </w:rPr>
              <w:t xml:space="preserve"> с</w:t>
            </w:r>
            <w:r w:rsidRPr="00EB4E26">
              <w:rPr>
                <w:rFonts w:ascii="Times New Roman" w:eastAsia="Calibri" w:hAnsi="Times New Roman" w:cs="Times New Roman"/>
                <w:sz w:val="24"/>
                <w:szCs w:val="24"/>
              </w:rPr>
              <w:t>оответствующей специфике дошкольного возраста.</w:t>
            </w:r>
            <w:r w:rsidR="00AC2CE0"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Обеспечение совместно с воспитателем занятий</w:t>
            </w:r>
            <w:r w:rsidR="00AC2CE0" w:rsidRPr="00EB4E26">
              <w:rPr>
                <w:rFonts w:ascii="Times New Roman" w:eastAsia="Calibri" w:hAnsi="Times New Roman" w:cs="Times New Roman"/>
                <w:sz w:val="24"/>
                <w:szCs w:val="24"/>
              </w:rPr>
              <w:t xml:space="preserve"> обучающихся </w:t>
            </w:r>
            <w:r w:rsidRPr="00EB4E26">
              <w:rPr>
                <w:rFonts w:ascii="Times New Roman" w:eastAsia="Calibri" w:hAnsi="Times New Roman" w:cs="Times New Roman"/>
                <w:sz w:val="24"/>
                <w:szCs w:val="24"/>
              </w:rPr>
              <w:t>творчеством, трудовой деятельностью.</w:t>
            </w:r>
            <w:r w:rsidR="00AC2CE0" w:rsidRPr="00EB4E26">
              <w:rPr>
                <w:rFonts w:ascii="Times New Roman" w:eastAsia="Calibri" w:hAnsi="Times New Roman" w:cs="Times New Roman"/>
                <w:sz w:val="24"/>
                <w:szCs w:val="24"/>
              </w:rPr>
              <w:t xml:space="preserve"> </w:t>
            </w:r>
            <w:r w:rsidRPr="00EB4E26">
              <w:rPr>
                <w:rFonts w:ascii="Times New Roman" w:eastAsia="Calibri" w:hAnsi="Times New Roman" w:cs="Times New Roman"/>
                <w:sz w:val="24"/>
                <w:szCs w:val="24"/>
              </w:rPr>
              <w:t>Участие в организации работы по формированию</w:t>
            </w:r>
          </w:p>
          <w:p w:rsidR="00AA2A7E" w:rsidRPr="00EB4E26" w:rsidRDefault="00AA2A7E" w:rsidP="00AC2CE0">
            <w:pPr>
              <w:spacing w:after="0" w:line="240" w:lineRule="auto"/>
              <w:jc w:val="both"/>
              <w:rPr>
                <w:rFonts w:ascii="Times New Roman" w:eastAsia="Calibri" w:hAnsi="Times New Roman" w:cs="Times New Roman"/>
                <w:sz w:val="24"/>
                <w:szCs w:val="24"/>
              </w:rPr>
            </w:pPr>
            <w:r w:rsidRPr="00EB4E26">
              <w:rPr>
                <w:rFonts w:ascii="Times New Roman" w:eastAsia="Calibri" w:hAnsi="Times New Roman" w:cs="Times New Roman"/>
                <w:sz w:val="24"/>
                <w:szCs w:val="24"/>
              </w:rPr>
              <w:t>общей культуры будущего школьника.</w:t>
            </w:r>
          </w:p>
        </w:tc>
      </w:tr>
    </w:tbl>
    <w:p w:rsidR="00FE36D1" w:rsidRPr="00EB4E26" w:rsidRDefault="00FE36D1" w:rsidP="00373CDB">
      <w:pPr>
        <w:spacing w:after="0" w:line="240" w:lineRule="auto"/>
        <w:jc w:val="both"/>
        <w:rPr>
          <w:rStyle w:val="fontstyle01"/>
          <w:color w:val="auto"/>
          <w:sz w:val="24"/>
          <w:szCs w:val="24"/>
        </w:rPr>
      </w:pP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На уровне уклада 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Эти ценности разделяются всеми участниками образовательных отношений в ДОУ.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b/>
          <w:i/>
          <w:sz w:val="24"/>
          <w:szCs w:val="24"/>
        </w:rPr>
        <w:t>На уровне воспитывающих сред</w:t>
      </w:r>
      <w:r w:rsidRPr="00EB4E26">
        <w:rPr>
          <w:rFonts w:ascii="Times New Roman" w:hAnsi="Times New Roman" w:cs="Times New Roman"/>
          <w:b/>
          <w:sz w:val="24"/>
          <w:szCs w:val="24"/>
        </w:rPr>
        <w:t>:</w:t>
      </w:r>
      <w:r w:rsidRPr="00EB4E26">
        <w:rPr>
          <w:rFonts w:ascii="Times New Roman" w:hAnsi="Times New Roman" w:cs="Times New Roman"/>
          <w:sz w:val="24"/>
          <w:szCs w:val="24"/>
        </w:rPr>
        <w:t xml:space="preserve">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i/>
          <w:sz w:val="24"/>
          <w:szCs w:val="24"/>
        </w:rPr>
        <w:lastRenderedPageBreak/>
        <w:t xml:space="preserve"> </w:t>
      </w:r>
      <w:r w:rsidRPr="00EB4E26">
        <w:rPr>
          <w:rFonts w:ascii="Times New Roman" w:hAnsi="Times New Roman" w:cs="Times New Roman"/>
          <w:b/>
          <w:i/>
          <w:sz w:val="24"/>
          <w:szCs w:val="24"/>
        </w:rPr>
        <w:t>На уровне общности:</w:t>
      </w:r>
      <w:r w:rsidRPr="00EB4E26">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b/>
          <w:i/>
          <w:sz w:val="24"/>
          <w:szCs w:val="24"/>
        </w:rPr>
        <w:t>На уровне деятельностей:</w:t>
      </w:r>
      <w:r w:rsidRPr="00EB4E26">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B5638E" w:rsidRPr="00EB4E26" w:rsidRDefault="00B5638E" w:rsidP="00B5638E">
      <w:pPr>
        <w:spacing w:after="0" w:line="240" w:lineRule="auto"/>
        <w:ind w:firstLine="709"/>
        <w:jc w:val="both"/>
        <w:rPr>
          <w:rFonts w:ascii="Times New Roman" w:hAnsi="Times New Roman" w:cs="Times New Roman"/>
          <w:b/>
          <w:i/>
          <w:sz w:val="24"/>
          <w:szCs w:val="24"/>
        </w:rPr>
      </w:pPr>
      <w:r w:rsidRPr="00EB4E26">
        <w:rPr>
          <w:rFonts w:ascii="Times New Roman" w:hAnsi="Times New Roman" w:cs="Times New Roman"/>
          <w:b/>
          <w:i/>
          <w:sz w:val="24"/>
          <w:szCs w:val="24"/>
        </w:rPr>
        <w:t xml:space="preserve">На уровне событий: </w:t>
      </w:r>
      <w:r w:rsidRPr="00EB4E26">
        <w:rPr>
          <w:rFonts w:ascii="Times New Roman" w:hAnsi="Times New Roman" w:cs="Times New Roman"/>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b/>
          <w:i/>
          <w:sz w:val="24"/>
          <w:szCs w:val="24"/>
        </w:rPr>
        <w:t>Основными условиями</w:t>
      </w:r>
      <w:r w:rsidRPr="00EB4E26">
        <w:rPr>
          <w:rFonts w:ascii="Times New Roman" w:hAnsi="Times New Roman" w:cs="Times New Roman"/>
          <w:sz w:val="24"/>
          <w:szCs w:val="24"/>
        </w:rPr>
        <w:t xml:space="preserve"> реализации Программы воспитания в ДОУ, являются: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4) формирование и поддержка инициативы детей в различных видах детской деятельности;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5) активное привлечение ближайшего социального окружения к воспитанию ребенка.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b/>
          <w:i/>
          <w:sz w:val="24"/>
          <w:szCs w:val="24"/>
        </w:rPr>
        <w:t>Задачами воспитания детей с ОВЗ</w:t>
      </w:r>
      <w:r w:rsidRPr="00EB4E26">
        <w:rPr>
          <w:rFonts w:ascii="Times New Roman" w:hAnsi="Times New Roman" w:cs="Times New Roman"/>
          <w:sz w:val="24"/>
          <w:szCs w:val="24"/>
        </w:rPr>
        <w:t xml:space="preserve"> в условиях ДОУ являются: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6) взаимодействие с семьей для обеспечения полноценного развития детей с ОВЗ; </w:t>
      </w:r>
    </w:p>
    <w:p w:rsidR="00B5638E" w:rsidRPr="00EB4E26" w:rsidRDefault="00B5638E" w:rsidP="00B5638E">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7) охрана и укрепление физического и психического здоровья детей, в том числе их эмоционального благополучия; </w:t>
      </w:r>
    </w:p>
    <w:p w:rsidR="00B5638E" w:rsidRPr="00EB4E26" w:rsidRDefault="00B5638E" w:rsidP="00CC1E33">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73CDB" w:rsidRPr="00EB4E26" w:rsidRDefault="00373CDB" w:rsidP="00B5638E">
      <w:pPr>
        <w:pStyle w:val="a4"/>
        <w:shd w:val="clear" w:color="auto" w:fill="FFFFFF"/>
        <w:spacing w:after="0" w:line="240" w:lineRule="auto"/>
        <w:ind w:left="0"/>
        <w:jc w:val="center"/>
        <w:rPr>
          <w:rFonts w:ascii="Times New Roman" w:hAnsi="Times New Roman" w:cs="Times New Roman"/>
          <w:b/>
          <w:sz w:val="24"/>
          <w:szCs w:val="24"/>
        </w:rPr>
      </w:pPr>
    </w:p>
    <w:p w:rsidR="00373CDB" w:rsidRPr="00EB4E26" w:rsidRDefault="00373CDB" w:rsidP="00B5638E">
      <w:pPr>
        <w:pStyle w:val="a4"/>
        <w:shd w:val="clear" w:color="auto" w:fill="FFFFFF"/>
        <w:spacing w:after="0" w:line="240" w:lineRule="auto"/>
        <w:ind w:left="0"/>
        <w:jc w:val="center"/>
        <w:rPr>
          <w:rFonts w:ascii="Times New Roman" w:hAnsi="Times New Roman" w:cs="Times New Roman"/>
          <w:b/>
          <w:sz w:val="24"/>
          <w:szCs w:val="24"/>
        </w:rPr>
      </w:pPr>
    </w:p>
    <w:p w:rsidR="00373CDB" w:rsidRPr="00EB4E26" w:rsidRDefault="00373CDB" w:rsidP="00B5638E">
      <w:pPr>
        <w:pStyle w:val="a4"/>
        <w:shd w:val="clear" w:color="auto" w:fill="FFFFFF"/>
        <w:spacing w:after="0" w:line="240" w:lineRule="auto"/>
        <w:ind w:left="0"/>
        <w:jc w:val="center"/>
        <w:rPr>
          <w:rFonts w:ascii="Times New Roman" w:hAnsi="Times New Roman" w:cs="Times New Roman"/>
          <w:b/>
          <w:sz w:val="24"/>
          <w:szCs w:val="24"/>
        </w:rPr>
      </w:pPr>
    </w:p>
    <w:p w:rsidR="00B5638E" w:rsidRPr="00EB4E26" w:rsidRDefault="00B5638E" w:rsidP="00B5638E">
      <w:pPr>
        <w:pStyle w:val="a4"/>
        <w:shd w:val="clear" w:color="auto" w:fill="FFFFFF"/>
        <w:spacing w:after="0" w:line="240" w:lineRule="auto"/>
        <w:ind w:left="0"/>
        <w:jc w:val="center"/>
        <w:rPr>
          <w:rFonts w:ascii="Times New Roman" w:hAnsi="Times New Roman" w:cs="Times New Roman"/>
          <w:b/>
          <w:sz w:val="24"/>
          <w:szCs w:val="24"/>
        </w:rPr>
      </w:pPr>
      <w:r w:rsidRPr="00EB4E26">
        <w:rPr>
          <w:rFonts w:ascii="Times New Roman" w:hAnsi="Times New Roman" w:cs="Times New Roman"/>
          <w:b/>
          <w:sz w:val="24"/>
          <w:szCs w:val="24"/>
        </w:rPr>
        <w:lastRenderedPageBreak/>
        <w:t>Психолого-педагогического сопровождения обучающихся, в том числе с ОВЗ и других категорий</w:t>
      </w:r>
    </w:p>
    <w:tbl>
      <w:tblPr>
        <w:tblStyle w:val="a3"/>
        <w:tblW w:w="0" w:type="auto"/>
        <w:tblLook w:val="04A0"/>
      </w:tblPr>
      <w:tblGrid>
        <w:gridCol w:w="5033"/>
        <w:gridCol w:w="5033"/>
        <w:gridCol w:w="5034"/>
      </w:tblGrid>
      <w:tr w:rsidR="00B5638E" w:rsidRPr="00EB4E26" w:rsidTr="00912EA1">
        <w:tc>
          <w:tcPr>
            <w:tcW w:w="5033" w:type="dxa"/>
          </w:tcPr>
          <w:p w:rsidR="00B5638E" w:rsidRPr="00EB4E26" w:rsidRDefault="00B5638E" w:rsidP="00912EA1">
            <w:pPr>
              <w:pStyle w:val="a4"/>
              <w:ind w:left="0"/>
              <w:jc w:val="both"/>
              <w:rPr>
                <w:rFonts w:ascii="Times New Roman" w:hAnsi="Times New Roman" w:cs="Times New Roman"/>
                <w:sz w:val="24"/>
                <w:szCs w:val="24"/>
              </w:rPr>
            </w:pPr>
            <w:r w:rsidRPr="00EB4E26">
              <w:rPr>
                <w:rFonts w:ascii="Times New Roman" w:hAnsi="Times New Roman" w:cs="Times New Roman"/>
                <w:sz w:val="24"/>
                <w:szCs w:val="24"/>
              </w:rPr>
              <w:t>Направления психолого-педагогического сопровождения обучающихся</w:t>
            </w:r>
          </w:p>
        </w:tc>
        <w:tc>
          <w:tcPr>
            <w:tcW w:w="5033" w:type="dxa"/>
          </w:tcPr>
          <w:p w:rsidR="00B5638E" w:rsidRPr="00EB4E26" w:rsidRDefault="00B5638E" w:rsidP="00912EA1">
            <w:pPr>
              <w:pStyle w:val="a4"/>
              <w:ind w:left="0"/>
              <w:jc w:val="both"/>
              <w:rPr>
                <w:rFonts w:ascii="Times New Roman" w:hAnsi="Times New Roman" w:cs="Times New Roman"/>
                <w:sz w:val="24"/>
                <w:szCs w:val="24"/>
              </w:rPr>
            </w:pPr>
            <w:r w:rsidRPr="00EB4E26">
              <w:rPr>
                <w:rFonts w:ascii="Times New Roman" w:hAnsi="Times New Roman" w:cs="Times New Roman"/>
                <w:sz w:val="24"/>
                <w:szCs w:val="24"/>
              </w:rPr>
              <w:t xml:space="preserve">Привлечение специалистов других организаций (образовательных, социальных, правоохранительных и других). </w:t>
            </w:r>
          </w:p>
          <w:p w:rsidR="00B5638E" w:rsidRPr="00EB4E26" w:rsidRDefault="00B5638E" w:rsidP="00912EA1">
            <w:pPr>
              <w:pStyle w:val="a4"/>
              <w:ind w:left="0"/>
              <w:jc w:val="both"/>
              <w:rPr>
                <w:rFonts w:ascii="Times New Roman" w:hAnsi="Times New Roman" w:cs="Times New Roman"/>
                <w:sz w:val="24"/>
                <w:szCs w:val="24"/>
              </w:rPr>
            </w:pPr>
            <w:r w:rsidRPr="00EB4E26">
              <w:rPr>
                <w:rFonts w:ascii="Times New Roman" w:hAnsi="Times New Roman" w:cs="Times New Roman"/>
                <w:sz w:val="24"/>
                <w:szCs w:val="24"/>
              </w:rPr>
              <w:t>Медики, ТПМПК, Соцзащита, опека</w:t>
            </w:r>
          </w:p>
        </w:tc>
        <w:tc>
          <w:tcPr>
            <w:tcW w:w="5034" w:type="dxa"/>
          </w:tcPr>
          <w:p w:rsidR="00B5638E" w:rsidRPr="00EB4E26" w:rsidRDefault="00B5638E" w:rsidP="00912EA1">
            <w:pPr>
              <w:pStyle w:val="a4"/>
              <w:ind w:left="0"/>
              <w:jc w:val="both"/>
              <w:rPr>
                <w:rFonts w:ascii="Times New Roman" w:hAnsi="Times New Roman" w:cs="Times New Roman"/>
                <w:sz w:val="24"/>
                <w:szCs w:val="24"/>
              </w:rPr>
            </w:pPr>
            <w:r w:rsidRPr="00EB4E26">
              <w:rPr>
                <w:rFonts w:ascii="Times New Roman" w:hAnsi="Times New Roman" w:cs="Times New Roman"/>
                <w:sz w:val="24"/>
                <w:szCs w:val="24"/>
              </w:rPr>
              <w:t>Документы (договора, соглашения и другое)</w:t>
            </w:r>
          </w:p>
        </w:tc>
      </w:tr>
    </w:tbl>
    <w:p w:rsidR="00B5638E" w:rsidRPr="00EB4E26" w:rsidRDefault="00B5638E" w:rsidP="00B5638E">
      <w:pPr>
        <w:pStyle w:val="a4"/>
        <w:shd w:val="clear" w:color="auto" w:fill="FFFFFF"/>
        <w:spacing w:after="0" w:line="240" w:lineRule="auto"/>
        <w:ind w:left="0"/>
        <w:jc w:val="both"/>
        <w:rPr>
          <w:rFonts w:ascii="Times New Roman" w:hAnsi="Times New Roman" w:cs="Times New Roman"/>
          <w:b/>
          <w:sz w:val="24"/>
          <w:szCs w:val="24"/>
          <w:highlight w:val="yellow"/>
        </w:rPr>
      </w:pPr>
    </w:p>
    <w:p w:rsidR="00FB507B" w:rsidRPr="00EB4E26" w:rsidRDefault="001C7E6E" w:rsidP="00CC1E33">
      <w:pPr>
        <w:pStyle w:val="a4"/>
        <w:numPr>
          <w:ilvl w:val="2"/>
          <w:numId w:val="162"/>
        </w:numPr>
        <w:spacing w:after="0" w:line="240" w:lineRule="auto"/>
        <w:jc w:val="both"/>
        <w:rPr>
          <w:rFonts w:ascii="Times New Roman" w:hAnsi="Times New Roman" w:cs="Times New Roman"/>
          <w:iCs/>
          <w:sz w:val="24"/>
          <w:szCs w:val="24"/>
        </w:rPr>
      </w:pPr>
      <w:r w:rsidRPr="00EB4E26">
        <w:rPr>
          <w:rFonts w:ascii="Times New Roman" w:hAnsi="Times New Roman" w:cs="Times New Roman"/>
          <w:b/>
          <w:sz w:val="24"/>
          <w:szCs w:val="24"/>
        </w:rPr>
        <w:t>Нормативно-методическое обеспечение</w:t>
      </w:r>
    </w:p>
    <w:p w:rsidR="007418DE" w:rsidRPr="00EB4E26" w:rsidRDefault="007418DE" w:rsidP="007418DE">
      <w:pPr>
        <w:spacing w:after="0" w:line="240" w:lineRule="auto"/>
        <w:ind w:left="993"/>
        <w:jc w:val="both"/>
        <w:rPr>
          <w:rFonts w:ascii="Times New Roman" w:hAnsi="Times New Roman" w:cs="Times New Roman"/>
          <w:iCs/>
          <w:sz w:val="24"/>
          <w:szCs w:val="24"/>
        </w:rPr>
      </w:pPr>
    </w:p>
    <w:p w:rsidR="007418DE" w:rsidRPr="00EB4E26" w:rsidRDefault="00626ECF" w:rsidP="00626ECF">
      <w:pPr>
        <w:pStyle w:val="a4"/>
        <w:spacing w:after="0" w:line="240" w:lineRule="auto"/>
        <w:ind w:left="0"/>
        <w:jc w:val="both"/>
        <w:rPr>
          <w:rFonts w:ascii="Times New Roman" w:hAnsi="Times New Roman" w:cs="Times New Roman"/>
          <w:sz w:val="24"/>
          <w:szCs w:val="24"/>
        </w:rPr>
      </w:pPr>
      <w:r w:rsidRPr="00EB4E26">
        <w:rPr>
          <w:rFonts w:ascii="Times New Roman" w:hAnsi="Times New Roman" w:cs="Times New Roman"/>
          <w:sz w:val="24"/>
          <w:szCs w:val="24"/>
        </w:rPr>
        <w:t>Перечень локальных правовых документов ДО</w:t>
      </w:r>
      <w:r w:rsidR="007418DE" w:rsidRPr="00EB4E26">
        <w:rPr>
          <w:rFonts w:ascii="Times New Roman" w:hAnsi="Times New Roman" w:cs="Times New Roman"/>
          <w:sz w:val="24"/>
          <w:szCs w:val="24"/>
        </w:rPr>
        <w:t>У</w:t>
      </w:r>
      <w:r w:rsidRPr="00EB4E26">
        <w:rPr>
          <w:rFonts w:ascii="Times New Roman" w:hAnsi="Times New Roman" w:cs="Times New Roman"/>
          <w:sz w:val="24"/>
          <w:szCs w:val="24"/>
        </w:rPr>
        <w:t xml:space="preserve">, в которые вносятся изменения в соответствии с </w:t>
      </w:r>
      <w:r w:rsidR="007418DE" w:rsidRPr="00EB4E26">
        <w:rPr>
          <w:rFonts w:ascii="Times New Roman" w:hAnsi="Times New Roman" w:cs="Times New Roman"/>
          <w:sz w:val="24"/>
          <w:szCs w:val="24"/>
        </w:rPr>
        <w:t xml:space="preserve">Рабочей программой воспитания </w:t>
      </w:r>
    </w:p>
    <w:p w:rsidR="00626ECF" w:rsidRPr="00EB4E26" w:rsidRDefault="007418DE" w:rsidP="00626ECF">
      <w:pPr>
        <w:pStyle w:val="a4"/>
        <w:spacing w:after="0" w:line="240" w:lineRule="auto"/>
        <w:ind w:left="0"/>
        <w:jc w:val="both"/>
        <w:rPr>
          <w:rFonts w:ascii="Times New Roman" w:hAnsi="Times New Roman" w:cs="Times New Roman"/>
          <w:sz w:val="24"/>
          <w:szCs w:val="24"/>
        </w:rPr>
      </w:pPr>
      <w:r w:rsidRPr="00EB4E26">
        <w:rPr>
          <w:rFonts w:ascii="Times New Roman" w:hAnsi="Times New Roman" w:cs="Times New Roman"/>
          <w:sz w:val="24"/>
          <w:szCs w:val="24"/>
        </w:rPr>
        <w:t>(официальный сайт МДОУ 2Детский сад № 99»: https://sch-sad99.edu.yar.ru)</w:t>
      </w:r>
      <w:r w:rsidR="00626ECF" w:rsidRPr="00EB4E26">
        <w:rPr>
          <w:rFonts w:ascii="Times New Roman" w:hAnsi="Times New Roman" w:cs="Times New Roman"/>
          <w:sz w:val="24"/>
          <w:szCs w:val="24"/>
        </w:rPr>
        <w:t xml:space="preserve"> </w:t>
      </w:r>
    </w:p>
    <w:p w:rsidR="00912EA1" w:rsidRPr="00EB4E26" w:rsidRDefault="00912EA1" w:rsidP="00912EA1">
      <w:pPr>
        <w:pStyle w:val="a4"/>
        <w:spacing w:after="0" w:line="240" w:lineRule="auto"/>
        <w:ind w:left="1713"/>
        <w:jc w:val="both"/>
        <w:rPr>
          <w:rFonts w:ascii="Times New Roman" w:hAnsi="Times New Roman" w:cs="Times New Roman"/>
          <w:iCs/>
          <w:sz w:val="24"/>
          <w:szCs w:val="24"/>
        </w:rPr>
      </w:pPr>
    </w:p>
    <w:tbl>
      <w:tblPr>
        <w:tblStyle w:val="a3"/>
        <w:tblW w:w="0" w:type="auto"/>
        <w:tblLook w:val="04A0"/>
      </w:tblPr>
      <w:tblGrid>
        <w:gridCol w:w="7550"/>
        <w:gridCol w:w="7550"/>
      </w:tblGrid>
      <w:tr w:rsidR="001C7E6E" w:rsidRPr="00EB4E26" w:rsidTr="001C7E6E">
        <w:tc>
          <w:tcPr>
            <w:tcW w:w="7550" w:type="dxa"/>
          </w:tcPr>
          <w:p w:rsidR="001C7E6E" w:rsidRPr="00EB4E26" w:rsidRDefault="001C7E6E" w:rsidP="001C7E6E">
            <w:pPr>
              <w:pStyle w:val="a4"/>
              <w:shd w:val="clear" w:color="auto" w:fill="FFFFFF"/>
              <w:ind w:left="0"/>
              <w:jc w:val="center"/>
              <w:rPr>
                <w:rFonts w:ascii="Times New Roman" w:hAnsi="Times New Roman" w:cs="Times New Roman"/>
                <w:b/>
                <w:sz w:val="24"/>
                <w:szCs w:val="24"/>
              </w:rPr>
            </w:pPr>
            <w:r w:rsidRPr="00EB4E26">
              <w:rPr>
                <w:rFonts w:ascii="Times New Roman" w:hAnsi="Times New Roman" w:cs="Times New Roman"/>
                <w:b/>
                <w:sz w:val="24"/>
                <w:szCs w:val="24"/>
              </w:rPr>
              <w:t>Нормативно-методическое обеспечение</w:t>
            </w:r>
          </w:p>
        </w:tc>
        <w:tc>
          <w:tcPr>
            <w:tcW w:w="7550" w:type="dxa"/>
          </w:tcPr>
          <w:p w:rsidR="001C7E6E" w:rsidRPr="00EB4E26" w:rsidRDefault="001C7E6E" w:rsidP="001C7E6E">
            <w:pPr>
              <w:pStyle w:val="a4"/>
              <w:ind w:left="0" w:firstLine="567"/>
              <w:jc w:val="center"/>
              <w:rPr>
                <w:rFonts w:ascii="Times New Roman" w:hAnsi="Times New Roman" w:cs="Times New Roman"/>
                <w:b/>
                <w:sz w:val="24"/>
                <w:szCs w:val="24"/>
              </w:rPr>
            </w:pPr>
            <w:r w:rsidRPr="00EB4E26">
              <w:rPr>
                <w:rFonts w:ascii="Times New Roman" w:hAnsi="Times New Roman" w:cs="Times New Roman"/>
                <w:b/>
                <w:sz w:val="24"/>
                <w:szCs w:val="24"/>
              </w:rPr>
              <w:t>Решения на уровне ДОУ</w:t>
            </w:r>
          </w:p>
        </w:tc>
      </w:tr>
      <w:tr w:rsidR="00626ECF" w:rsidRPr="00EB4E26" w:rsidTr="00624C90">
        <w:tc>
          <w:tcPr>
            <w:tcW w:w="7550" w:type="dxa"/>
          </w:tcPr>
          <w:p w:rsidR="00626ECF" w:rsidRPr="00EB4E26" w:rsidRDefault="00626ECF" w:rsidP="00626ECF">
            <w:pPr>
              <w:pStyle w:val="a4"/>
              <w:shd w:val="clear" w:color="auto" w:fill="FFFFFF"/>
              <w:ind w:left="0"/>
              <w:rPr>
                <w:rFonts w:ascii="Times New Roman" w:hAnsi="Times New Roman" w:cs="Times New Roman"/>
                <w:b/>
                <w:sz w:val="24"/>
                <w:szCs w:val="24"/>
              </w:rPr>
            </w:pPr>
            <w:r w:rsidRPr="00EB4E26">
              <w:rPr>
                <w:rFonts w:ascii="Times New Roman" w:hAnsi="Times New Roman" w:cs="Times New Roman"/>
                <w:sz w:val="24"/>
                <w:szCs w:val="24"/>
              </w:rPr>
              <w:t>Программа развития МДОУ «Детский сад № 99» на 2020 – 2025 гг.</w:t>
            </w:r>
          </w:p>
        </w:tc>
        <w:tc>
          <w:tcPr>
            <w:tcW w:w="7550" w:type="dxa"/>
          </w:tcPr>
          <w:p w:rsidR="00624C90" w:rsidRPr="00EB4E26" w:rsidRDefault="00624C90" w:rsidP="00624C90">
            <w:pPr>
              <w:pStyle w:val="a4"/>
              <w:ind w:left="0"/>
              <w:rPr>
                <w:rFonts w:ascii="Times New Roman" w:hAnsi="Times New Roman" w:cs="Times New Roman"/>
                <w:sz w:val="24"/>
                <w:szCs w:val="24"/>
              </w:rPr>
            </w:pPr>
            <w:r w:rsidRPr="00EB4E26">
              <w:rPr>
                <w:rFonts w:ascii="Times New Roman" w:hAnsi="Times New Roman" w:cs="Times New Roman"/>
                <w:sz w:val="24"/>
                <w:szCs w:val="24"/>
              </w:rPr>
              <w:t xml:space="preserve">Подробное описание приведено на сайте МДОУ «Детский сад № 99» </w:t>
            </w:r>
          </w:p>
          <w:p w:rsidR="00626ECF" w:rsidRPr="00EB4E26" w:rsidRDefault="00624C90" w:rsidP="00624C90">
            <w:pPr>
              <w:pStyle w:val="a4"/>
              <w:ind w:left="0"/>
              <w:rPr>
                <w:rFonts w:ascii="Times New Roman" w:hAnsi="Times New Roman" w:cs="Times New Roman"/>
                <w:b/>
                <w:sz w:val="24"/>
                <w:szCs w:val="24"/>
              </w:rPr>
            </w:pPr>
            <w:r w:rsidRPr="00EB4E26">
              <w:rPr>
                <w:rFonts w:ascii="Times New Roman" w:hAnsi="Times New Roman" w:cs="Times New Roman"/>
                <w:sz w:val="24"/>
                <w:szCs w:val="24"/>
              </w:rPr>
              <w:t>в разделе «Документы»</w:t>
            </w:r>
          </w:p>
        </w:tc>
      </w:tr>
      <w:tr w:rsidR="00624C90" w:rsidRPr="00EB4E26" w:rsidTr="00626ECF">
        <w:tc>
          <w:tcPr>
            <w:tcW w:w="7550" w:type="dxa"/>
          </w:tcPr>
          <w:p w:rsidR="00624C90" w:rsidRPr="00EB4E26" w:rsidRDefault="00624C90" w:rsidP="00626ECF">
            <w:pPr>
              <w:pStyle w:val="a4"/>
              <w:shd w:val="clear" w:color="auto" w:fill="FFFFFF"/>
              <w:ind w:left="0"/>
              <w:rPr>
                <w:rFonts w:ascii="Times New Roman" w:hAnsi="Times New Roman" w:cs="Times New Roman"/>
                <w:sz w:val="24"/>
                <w:szCs w:val="24"/>
              </w:rPr>
            </w:pPr>
            <w:r w:rsidRPr="00EB4E26">
              <w:rPr>
                <w:rFonts w:ascii="Times New Roman" w:hAnsi="Times New Roman" w:cs="Times New Roman"/>
                <w:sz w:val="24"/>
                <w:szCs w:val="24"/>
              </w:rPr>
              <w:t xml:space="preserve">Годовой план работы «МДОУ «Детского сада № 99» на учебный год  </w:t>
            </w:r>
          </w:p>
        </w:tc>
        <w:tc>
          <w:tcPr>
            <w:tcW w:w="7550" w:type="dxa"/>
            <w:vMerge w:val="restart"/>
          </w:tcPr>
          <w:p w:rsidR="00624C90" w:rsidRPr="00EB4E26" w:rsidRDefault="00624C90" w:rsidP="00C42A14">
            <w:pPr>
              <w:pStyle w:val="a4"/>
              <w:ind w:left="0"/>
              <w:rPr>
                <w:rFonts w:ascii="Times New Roman" w:hAnsi="Times New Roman" w:cs="Times New Roman"/>
                <w:sz w:val="24"/>
                <w:szCs w:val="24"/>
              </w:rPr>
            </w:pPr>
            <w:r w:rsidRPr="00EB4E26">
              <w:rPr>
                <w:rFonts w:ascii="Times New Roman" w:hAnsi="Times New Roman" w:cs="Times New Roman"/>
                <w:sz w:val="24"/>
                <w:szCs w:val="24"/>
              </w:rPr>
              <w:t xml:space="preserve">Подробное описание приведено на сайте МДОУ «Детский сад № 99» </w:t>
            </w:r>
          </w:p>
          <w:p w:rsidR="00624C90" w:rsidRPr="00EB4E26" w:rsidRDefault="00624C90" w:rsidP="00624C90">
            <w:pPr>
              <w:pStyle w:val="a4"/>
              <w:ind w:left="0"/>
              <w:rPr>
                <w:rFonts w:ascii="Times New Roman" w:hAnsi="Times New Roman" w:cs="Times New Roman"/>
                <w:b/>
                <w:sz w:val="24"/>
                <w:szCs w:val="24"/>
              </w:rPr>
            </w:pPr>
            <w:r w:rsidRPr="00EB4E26">
              <w:rPr>
                <w:rFonts w:ascii="Times New Roman" w:hAnsi="Times New Roman" w:cs="Times New Roman"/>
                <w:sz w:val="24"/>
                <w:szCs w:val="24"/>
              </w:rPr>
              <w:t>в разделе «Образование»</w:t>
            </w:r>
          </w:p>
        </w:tc>
      </w:tr>
      <w:tr w:rsidR="00624C90" w:rsidRPr="00EB4E26" w:rsidTr="00626ECF">
        <w:tc>
          <w:tcPr>
            <w:tcW w:w="7550" w:type="dxa"/>
          </w:tcPr>
          <w:p w:rsidR="00624C90" w:rsidRPr="00EB4E26" w:rsidRDefault="00624C90" w:rsidP="00626ECF">
            <w:pPr>
              <w:pStyle w:val="a4"/>
              <w:shd w:val="clear" w:color="auto" w:fill="FFFFFF"/>
              <w:ind w:left="0"/>
              <w:rPr>
                <w:rFonts w:ascii="Times New Roman" w:hAnsi="Times New Roman" w:cs="Times New Roman"/>
                <w:sz w:val="24"/>
                <w:szCs w:val="24"/>
              </w:rPr>
            </w:pPr>
            <w:r w:rsidRPr="00EB4E26">
              <w:rPr>
                <w:rFonts w:ascii="Times New Roman" w:hAnsi="Times New Roman" w:cs="Times New Roman"/>
                <w:sz w:val="24"/>
                <w:szCs w:val="24"/>
              </w:rPr>
              <w:t>Календарный учебный график</w:t>
            </w:r>
          </w:p>
        </w:tc>
        <w:tc>
          <w:tcPr>
            <w:tcW w:w="7550" w:type="dxa"/>
            <w:vMerge/>
          </w:tcPr>
          <w:p w:rsidR="00624C90" w:rsidRPr="00EB4E26" w:rsidRDefault="00624C90" w:rsidP="001C7E6E">
            <w:pPr>
              <w:pStyle w:val="a4"/>
              <w:ind w:left="0" w:firstLine="567"/>
              <w:jc w:val="center"/>
              <w:rPr>
                <w:rFonts w:ascii="Times New Roman" w:hAnsi="Times New Roman" w:cs="Times New Roman"/>
                <w:b/>
                <w:sz w:val="24"/>
                <w:szCs w:val="24"/>
              </w:rPr>
            </w:pPr>
          </w:p>
        </w:tc>
      </w:tr>
      <w:tr w:rsidR="00624C90" w:rsidRPr="00EB4E26" w:rsidTr="00626ECF">
        <w:tc>
          <w:tcPr>
            <w:tcW w:w="7550" w:type="dxa"/>
          </w:tcPr>
          <w:p w:rsidR="00624C90" w:rsidRPr="00EB4E26" w:rsidRDefault="00624C90" w:rsidP="00626ECF">
            <w:pPr>
              <w:pStyle w:val="a4"/>
              <w:shd w:val="clear" w:color="auto" w:fill="FFFFFF"/>
              <w:ind w:left="0"/>
              <w:rPr>
                <w:rFonts w:ascii="Times New Roman" w:hAnsi="Times New Roman" w:cs="Times New Roman"/>
                <w:sz w:val="24"/>
                <w:szCs w:val="24"/>
              </w:rPr>
            </w:pPr>
            <w:r w:rsidRPr="00EB4E26">
              <w:rPr>
                <w:rFonts w:ascii="Times New Roman" w:hAnsi="Times New Roman" w:cs="Times New Roman"/>
                <w:sz w:val="24"/>
                <w:szCs w:val="24"/>
              </w:rPr>
              <w:t>Должностные инструкции педагогов, отвечающих за организацию воспитательной деятельности в ДОУ</w:t>
            </w:r>
          </w:p>
        </w:tc>
        <w:tc>
          <w:tcPr>
            <w:tcW w:w="7550" w:type="dxa"/>
          </w:tcPr>
          <w:p w:rsidR="00624C90" w:rsidRPr="00EB4E26" w:rsidRDefault="00624C90" w:rsidP="001C7E6E">
            <w:pPr>
              <w:pStyle w:val="a4"/>
              <w:ind w:left="0" w:firstLine="567"/>
              <w:jc w:val="center"/>
              <w:rPr>
                <w:rFonts w:ascii="Times New Roman" w:hAnsi="Times New Roman" w:cs="Times New Roman"/>
                <w:b/>
                <w:sz w:val="24"/>
                <w:szCs w:val="24"/>
              </w:rPr>
            </w:pPr>
          </w:p>
        </w:tc>
      </w:tr>
      <w:tr w:rsidR="00624C90" w:rsidRPr="00EB4E26" w:rsidTr="00626ECF">
        <w:tc>
          <w:tcPr>
            <w:tcW w:w="7550" w:type="dxa"/>
          </w:tcPr>
          <w:p w:rsidR="00624C90" w:rsidRPr="00EB4E26" w:rsidRDefault="00624C90" w:rsidP="00C42A14">
            <w:pPr>
              <w:pStyle w:val="a4"/>
              <w:ind w:left="0"/>
              <w:rPr>
                <w:rFonts w:ascii="Times New Roman" w:hAnsi="Times New Roman" w:cs="Times New Roman"/>
                <w:sz w:val="24"/>
                <w:szCs w:val="24"/>
              </w:rPr>
            </w:pPr>
            <w:r w:rsidRPr="00EB4E26">
              <w:rPr>
                <w:rFonts w:ascii="Times New Roman" w:hAnsi="Times New Roman" w:cs="Times New Roman"/>
                <w:sz w:val="24"/>
                <w:szCs w:val="24"/>
              </w:rPr>
              <w:t>Сетевая форма организации образовательного процесса</w:t>
            </w:r>
          </w:p>
        </w:tc>
        <w:tc>
          <w:tcPr>
            <w:tcW w:w="7550" w:type="dxa"/>
          </w:tcPr>
          <w:p w:rsidR="00624C90" w:rsidRPr="00EB4E26" w:rsidRDefault="00624C90" w:rsidP="00624C90">
            <w:pPr>
              <w:pStyle w:val="a4"/>
              <w:ind w:left="0"/>
              <w:rPr>
                <w:rFonts w:ascii="Times New Roman" w:hAnsi="Times New Roman" w:cs="Times New Roman"/>
                <w:sz w:val="24"/>
                <w:szCs w:val="24"/>
              </w:rPr>
            </w:pPr>
            <w:r w:rsidRPr="00EB4E26">
              <w:rPr>
                <w:rFonts w:ascii="Times New Roman" w:hAnsi="Times New Roman" w:cs="Times New Roman"/>
                <w:sz w:val="24"/>
                <w:szCs w:val="24"/>
              </w:rPr>
              <w:t>Договора  о сетевой форме взаимодействия, совместные планы по проведению мероприятий в рамках проекта «Умные каникулы» и «Педагогическая мастерская»,  преемственность</w:t>
            </w:r>
          </w:p>
        </w:tc>
      </w:tr>
      <w:tr w:rsidR="00624C90" w:rsidRPr="00EB4E26" w:rsidTr="00626ECF">
        <w:tc>
          <w:tcPr>
            <w:tcW w:w="7550" w:type="dxa"/>
          </w:tcPr>
          <w:p w:rsidR="00624C90" w:rsidRPr="00EB4E26" w:rsidRDefault="00624C90" w:rsidP="00C42A14">
            <w:pPr>
              <w:pStyle w:val="a4"/>
              <w:ind w:left="0"/>
              <w:rPr>
                <w:rFonts w:ascii="Times New Roman" w:hAnsi="Times New Roman" w:cs="Times New Roman"/>
                <w:sz w:val="24"/>
                <w:szCs w:val="24"/>
              </w:rPr>
            </w:pPr>
            <w:r w:rsidRPr="00EB4E26">
              <w:rPr>
                <w:rFonts w:ascii="Times New Roman" w:hAnsi="Times New Roman" w:cs="Times New Roman"/>
                <w:sz w:val="24"/>
                <w:szCs w:val="24"/>
              </w:rPr>
              <w:t>Сотрудничеству с социальными партнерами, нормативному, методическому обеспечению воспитательной деятельности</w:t>
            </w:r>
          </w:p>
        </w:tc>
        <w:tc>
          <w:tcPr>
            <w:tcW w:w="7550" w:type="dxa"/>
          </w:tcPr>
          <w:p w:rsidR="00624C90" w:rsidRPr="00EB4E26" w:rsidRDefault="00624C90" w:rsidP="00C42A14">
            <w:pPr>
              <w:rPr>
                <w:rFonts w:ascii="Times New Roman" w:hAnsi="Times New Roman" w:cs="Times New Roman"/>
                <w:sz w:val="24"/>
                <w:szCs w:val="24"/>
              </w:rPr>
            </w:pPr>
            <w:r w:rsidRPr="00EB4E26">
              <w:rPr>
                <w:rFonts w:ascii="Times New Roman" w:hAnsi="Times New Roman" w:cs="Times New Roman"/>
                <w:sz w:val="24"/>
                <w:szCs w:val="24"/>
              </w:rPr>
              <w:t>Договора, совместные планы</w:t>
            </w:r>
          </w:p>
        </w:tc>
      </w:tr>
    </w:tbl>
    <w:p w:rsidR="001C7E6E" w:rsidRPr="00EB4E26" w:rsidRDefault="001C7E6E" w:rsidP="001C7E6E">
      <w:pPr>
        <w:spacing w:after="0" w:line="240" w:lineRule="auto"/>
        <w:jc w:val="both"/>
        <w:rPr>
          <w:rFonts w:ascii="Times New Roman" w:hAnsi="Times New Roman" w:cs="Times New Roman"/>
          <w:iCs/>
          <w:sz w:val="24"/>
          <w:szCs w:val="24"/>
        </w:rPr>
      </w:pPr>
    </w:p>
    <w:p w:rsidR="00CB3165" w:rsidRPr="00EB4E26" w:rsidRDefault="00E0684C" w:rsidP="00305FA0">
      <w:pPr>
        <w:pStyle w:val="a4"/>
        <w:numPr>
          <w:ilvl w:val="2"/>
          <w:numId w:val="162"/>
        </w:numPr>
        <w:spacing w:after="0" w:line="240" w:lineRule="auto"/>
        <w:jc w:val="both"/>
        <w:rPr>
          <w:rStyle w:val="fontstyle01"/>
          <w:color w:val="auto"/>
          <w:sz w:val="24"/>
          <w:szCs w:val="24"/>
        </w:rPr>
      </w:pPr>
      <w:r w:rsidRPr="00EB4E26">
        <w:rPr>
          <w:rStyle w:val="fontstyle01"/>
          <w:color w:val="auto"/>
          <w:sz w:val="24"/>
          <w:szCs w:val="24"/>
        </w:rPr>
        <w:t>Требования к условиям работы с особыми категориями детей</w:t>
      </w:r>
    </w:p>
    <w:p w:rsidR="00E0684C" w:rsidRPr="00EB4E26" w:rsidRDefault="00E0684C" w:rsidP="00356B81">
      <w:pPr>
        <w:spacing w:after="0" w:line="240" w:lineRule="auto"/>
        <w:jc w:val="both"/>
        <w:rPr>
          <w:rStyle w:val="fontstyle01"/>
          <w:color w:val="auto"/>
          <w:sz w:val="24"/>
          <w:szCs w:val="24"/>
        </w:rPr>
      </w:pPr>
    </w:p>
    <w:p w:rsidR="00E0684C" w:rsidRPr="00EB4E26" w:rsidRDefault="00E0684C" w:rsidP="00E0684C">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В воспитательной работе с категориями обучающихся, имеющих ООП – обучающихся с инвалидностью, с ОВЗ, из социально уязвимых групп (например, воспитанники детских домов, из семей мигрантов, билингвы и др.), одаренных, с отклоняющимся поведением, – создаются особые условия. </w:t>
      </w:r>
    </w:p>
    <w:p w:rsidR="00E0684C" w:rsidRPr="00EB4E26" w:rsidRDefault="00E0684C" w:rsidP="00E0684C">
      <w:pPr>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Особыми </w:t>
      </w:r>
      <w:r w:rsidRPr="00EB4E26">
        <w:rPr>
          <w:rFonts w:ascii="Times New Roman" w:hAnsi="Times New Roman" w:cs="Times New Roman"/>
          <w:b/>
          <w:i/>
          <w:sz w:val="24"/>
          <w:szCs w:val="24"/>
        </w:rPr>
        <w:t>задачами воспитания</w:t>
      </w:r>
      <w:r w:rsidRPr="00EB4E26">
        <w:rPr>
          <w:rFonts w:ascii="Times New Roman" w:hAnsi="Times New Roman" w:cs="Times New Roman"/>
          <w:sz w:val="24"/>
          <w:szCs w:val="24"/>
        </w:rPr>
        <w:t xml:space="preserve"> обучающихся с ООП являются: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построение воспитательной деятельности с учетом индивидуальных особенностей и возможностей каждого обучающегося;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E0684C" w:rsidRPr="00EB4E26" w:rsidRDefault="00E0684C" w:rsidP="00E0684C">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При организации воспитания обучающихся с ООП </w:t>
      </w:r>
      <w:r w:rsidRPr="00EB4E26">
        <w:rPr>
          <w:rFonts w:ascii="Times New Roman" w:hAnsi="Times New Roman" w:cs="Times New Roman"/>
          <w:b/>
          <w:i/>
          <w:sz w:val="24"/>
          <w:szCs w:val="24"/>
        </w:rPr>
        <w:t>необходимо ориентироваться</w:t>
      </w:r>
      <w:r w:rsidRPr="00EB4E26">
        <w:rPr>
          <w:rFonts w:ascii="Times New Roman" w:hAnsi="Times New Roman" w:cs="Times New Roman"/>
          <w:sz w:val="24"/>
          <w:szCs w:val="24"/>
        </w:rPr>
        <w:t xml:space="preserve"> на: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формирование личности ребенка с ООП с использованием адекватных возрасту и физическому и (или) психическому состоянию методов воспитания;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создание оптимальных условий совместного воспитания и обучения обучающихся с ООП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E0684C" w:rsidRPr="00EB4E26" w:rsidRDefault="00E0684C" w:rsidP="00E0684C">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личностно-ориентированный подход в организации всех видов деятельности обучающихся с ООП.</w:t>
      </w:r>
    </w:p>
    <w:p w:rsidR="00DC5500" w:rsidRPr="00EB4E26" w:rsidRDefault="00DC5500" w:rsidP="00E0684C">
      <w:pPr>
        <w:shd w:val="clear" w:color="auto" w:fill="FFFFFF"/>
        <w:spacing w:after="0" w:line="240" w:lineRule="auto"/>
        <w:ind w:firstLine="567"/>
        <w:jc w:val="center"/>
        <w:rPr>
          <w:rStyle w:val="fontstyle01"/>
          <w:color w:val="auto"/>
          <w:sz w:val="24"/>
          <w:szCs w:val="24"/>
        </w:rPr>
      </w:pPr>
    </w:p>
    <w:p w:rsidR="00E0684C" w:rsidRPr="00EB4E26" w:rsidRDefault="00E0684C" w:rsidP="00E0684C">
      <w:pPr>
        <w:shd w:val="clear" w:color="auto" w:fill="FFFFFF"/>
        <w:spacing w:after="0" w:line="240" w:lineRule="auto"/>
        <w:ind w:firstLine="567"/>
        <w:jc w:val="center"/>
        <w:rPr>
          <w:rStyle w:val="fontstyle01"/>
          <w:color w:val="auto"/>
          <w:sz w:val="24"/>
          <w:szCs w:val="24"/>
        </w:rPr>
      </w:pPr>
      <w:r w:rsidRPr="00EB4E26">
        <w:rPr>
          <w:rStyle w:val="fontstyle01"/>
          <w:color w:val="auto"/>
          <w:sz w:val="24"/>
          <w:szCs w:val="24"/>
        </w:rPr>
        <w:t xml:space="preserve">Программа предполагает создание следующих условий, обеспечивающих достижение целевых ориентиров </w:t>
      </w:r>
    </w:p>
    <w:p w:rsidR="00E0684C" w:rsidRPr="00EB4E26" w:rsidRDefault="00E0684C" w:rsidP="00E0684C">
      <w:pPr>
        <w:shd w:val="clear" w:color="auto" w:fill="FFFFFF"/>
        <w:spacing w:after="0" w:line="240" w:lineRule="auto"/>
        <w:ind w:firstLine="567"/>
        <w:jc w:val="center"/>
        <w:rPr>
          <w:rStyle w:val="fontstyle01"/>
          <w:color w:val="auto"/>
          <w:sz w:val="24"/>
          <w:szCs w:val="24"/>
        </w:rPr>
      </w:pPr>
      <w:r w:rsidRPr="00EB4E26">
        <w:rPr>
          <w:rStyle w:val="fontstyle01"/>
          <w:color w:val="auto"/>
          <w:sz w:val="24"/>
          <w:szCs w:val="24"/>
        </w:rPr>
        <w:t>в работе с особыми категориями детей</w:t>
      </w:r>
    </w:p>
    <w:p w:rsidR="00E0684C" w:rsidRPr="00EB4E26" w:rsidRDefault="00E0684C" w:rsidP="00E0684C">
      <w:pPr>
        <w:shd w:val="clear" w:color="auto" w:fill="FFFFFF"/>
        <w:spacing w:after="0" w:line="240" w:lineRule="auto"/>
        <w:ind w:firstLine="567"/>
        <w:jc w:val="center"/>
        <w:rPr>
          <w:rStyle w:val="fontstyle01"/>
          <w:color w:val="auto"/>
          <w:sz w:val="24"/>
          <w:szCs w:val="24"/>
        </w:rPr>
      </w:pPr>
    </w:p>
    <w:tbl>
      <w:tblPr>
        <w:tblStyle w:val="a3"/>
        <w:tblW w:w="0" w:type="auto"/>
        <w:tblLook w:val="04A0"/>
      </w:tblPr>
      <w:tblGrid>
        <w:gridCol w:w="4928"/>
        <w:gridCol w:w="10172"/>
      </w:tblGrid>
      <w:tr w:rsidR="00E0684C" w:rsidRPr="00EB4E26" w:rsidTr="00E0684C">
        <w:tc>
          <w:tcPr>
            <w:tcW w:w="4928" w:type="dxa"/>
          </w:tcPr>
          <w:p w:rsidR="00E0684C" w:rsidRPr="00EB4E26" w:rsidRDefault="00E0684C" w:rsidP="00E0684C">
            <w:pPr>
              <w:jc w:val="center"/>
              <w:rPr>
                <w:rFonts w:ascii="Times New Roman" w:hAnsi="Times New Roman" w:cs="Times New Roman"/>
                <w:b/>
                <w:sz w:val="24"/>
                <w:szCs w:val="24"/>
              </w:rPr>
            </w:pPr>
            <w:r w:rsidRPr="00EB4E26">
              <w:rPr>
                <w:rFonts w:ascii="Times New Roman" w:hAnsi="Times New Roman" w:cs="Times New Roman"/>
                <w:b/>
                <w:sz w:val="24"/>
                <w:szCs w:val="24"/>
              </w:rPr>
              <w:t>Условия</w:t>
            </w:r>
          </w:p>
        </w:tc>
        <w:tc>
          <w:tcPr>
            <w:tcW w:w="10172" w:type="dxa"/>
          </w:tcPr>
          <w:p w:rsidR="00E0684C" w:rsidRPr="00EB4E26" w:rsidRDefault="00E0684C" w:rsidP="00E0684C">
            <w:pPr>
              <w:jc w:val="center"/>
              <w:rPr>
                <w:rFonts w:ascii="Times New Roman" w:hAnsi="Times New Roman" w:cs="Times New Roman"/>
                <w:b/>
                <w:sz w:val="24"/>
                <w:szCs w:val="24"/>
              </w:rPr>
            </w:pPr>
            <w:r w:rsidRPr="00EB4E26">
              <w:rPr>
                <w:rFonts w:ascii="Times New Roman" w:hAnsi="Times New Roman" w:cs="Times New Roman"/>
                <w:b/>
                <w:sz w:val="24"/>
                <w:szCs w:val="24"/>
              </w:rPr>
              <w:t>Содержание</w:t>
            </w:r>
          </w:p>
        </w:tc>
      </w:tr>
      <w:tr w:rsidR="00E0684C" w:rsidRPr="00EB4E26" w:rsidTr="00E0684C">
        <w:tc>
          <w:tcPr>
            <w:tcW w:w="4928" w:type="dxa"/>
          </w:tcPr>
          <w:p w:rsidR="00E0684C" w:rsidRPr="00EB4E26" w:rsidRDefault="00E0684C" w:rsidP="00C42A14">
            <w:pPr>
              <w:rPr>
                <w:rFonts w:ascii="Times New Roman" w:hAnsi="Times New Roman" w:cs="Times New Roman"/>
                <w:b/>
                <w:sz w:val="24"/>
                <w:szCs w:val="24"/>
              </w:rPr>
            </w:pPr>
            <w:r w:rsidRPr="00EB4E26">
              <w:rPr>
                <w:rFonts w:ascii="Times New Roman" w:hAnsi="Times New Roman" w:cs="Times New Roman"/>
                <w:sz w:val="24"/>
                <w:szCs w:val="24"/>
              </w:rPr>
              <w:t>Направленное на формирование личности взаимодействие взрослых с детьми</w:t>
            </w:r>
          </w:p>
        </w:tc>
        <w:tc>
          <w:tcPr>
            <w:tcW w:w="10172" w:type="dxa"/>
          </w:tcPr>
          <w:p w:rsidR="00E0684C" w:rsidRPr="00EB4E26" w:rsidRDefault="00E0684C" w:rsidP="00905383">
            <w:pPr>
              <w:rPr>
                <w:rFonts w:ascii="Times New Roman" w:hAnsi="Times New Roman" w:cs="Times New Roman"/>
                <w:b/>
                <w:sz w:val="24"/>
                <w:szCs w:val="24"/>
              </w:rPr>
            </w:pPr>
            <w:r w:rsidRPr="00EB4E26">
              <w:rPr>
                <w:rFonts w:ascii="Times New Roman" w:hAnsi="Times New Roman" w:cs="Times New Roman"/>
                <w:sz w:val="24"/>
                <w:szCs w:val="24"/>
              </w:rPr>
              <w:t>предполагающее создание таких ситуаций, в которых каждому реб</w:t>
            </w:r>
            <w:r w:rsidR="00905383" w:rsidRPr="00EB4E26">
              <w:rPr>
                <w:rFonts w:ascii="Times New Roman" w:hAnsi="Times New Roman" w:cs="Times New Roman"/>
                <w:sz w:val="24"/>
                <w:szCs w:val="24"/>
              </w:rPr>
              <w:t>е</w:t>
            </w:r>
            <w:r w:rsidRPr="00EB4E26">
              <w:rPr>
                <w:rFonts w:ascii="Times New Roman" w:hAnsi="Times New Roman" w:cs="Times New Roman"/>
                <w:sz w:val="24"/>
                <w:szCs w:val="24"/>
              </w:rPr>
              <w:t>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E0684C" w:rsidRPr="00EB4E26" w:rsidTr="00E0684C">
        <w:tc>
          <w:tcPr>
            <w:tcW w:w="4928" w:type="dxa"/>
          </w:tcPr>
          <w:p w:rsidR="00E0684C" w:rsidRPr="00EB4E26" w:rsidRDefault="00E0684C" w:rsidP="00C42A14">
            <w:pPr>
              <w:rPr>
                <w:rFonts w:ascii="Times New Roman" w:hAnsi="Times New Roman" w:cs="Times New Roman"/>
                <w:b/>
                <w:sz w:val="24"/>
                <w:szCs w:val="24"/>
              </w:rPr>
            </w:pPr>
            <w:r w:rsidRPr="00EB4E26">
              <w:rPr>
                <w:rFonts w:ascii="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w:t>
            </w:r>
          </w:p>
        </w:tc>
        <w:tc>
          <w:tcPr>
            <w:tcW w:w="10172" w:type="dxa"/>
          </w:tcPr>
          <w:p w:rsidR="00E0684C" w:rsidRPr="00EB4E26" w:rsidRDefault="00E0684C" w:rsidP="00E0684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с учетом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tc>
      </w:tr>
      <w:tr w:rsidR="00E0684C" w:rsidRPr="00EB4E26" w:rsidTr="00E0684C">
        <w:tc>
          <w:tcPr>
            <w:tcW w:w="4928" w:type="dxa"/>
          </w:tcPr>
          <w:p w:rsidR="00E0684C" w:rsidRPr="00EB4E26" w:rsidRDefault="00E0684C" w:rsidP="00C42A14">
            <w:pPr>
              <w:rPr>
                <w:rFonts w:ascii="Times New Roman" w:hAnsi="Times New Roman" w:cs="Times New Roman"/>
                <w:b/>
                <w:sz w:val="24"/>
                <w:szCs w:val="24"/>
              </w:rPr>
            </w:pPr>
            <w:r w:rsidRPr="00EB4E26">
              <w:rPr>
                <w:rFonts w:ascii="Times New Roman" w:hAnsi="Times New Roman" w:cs="Times New Roman"/>
                <w:sz w:val="24"/>
                <w:szCs w:val="24"/>
              </w:rPr>
              <w:t>Создание воспитывающей среды</w:t>
            </w:r>
          </w:p>
        </w:tc>
        <w:tc>
          <w:tcPr>
            <w:tcW w:w="10172" w:type="dxa"/>
          </w:tcPr>
          <w:p w:rsidR="00E0684C" w:rsidRPr="00EB4E26" w:rsidRDefault="00E0684C" w:rsidP="00E0684C">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tc>
      </w:tr>
      <w:tr w:rsidR="00E0684C" w:rsidRPr="00EB4E26" w:rsidTr="00E0684C">
        <w:tc>
          <w:tcPr>
            <w:tcW w:w="4928" w:type="dxa"/>
          </w:tcPr>
          <w:p w:rsidR="00E0684C" w:rsidRPr="00EB4E26" w:rsidRDefault="00E0684C" w:rsidP="00C42A14">
            <w:pPr>
              <w:rPr>
                <w:rFonts w:ascii="Times New Roman" w:hAnsi="Times New Roman" w:cs="Times New Roman"/>
                <w:b/>
                <w:sz w:val="24"/>
                <w:szCs w:val="24"/>
              </w:rPr>
            </w:pPr>
            <w:r w:rsidRPr="00EB4E26">
              <w:rPr>
                <w:rFonts w:ascii="Times New Roman" w:hAnsi="Times New Roman" w:cs="Times New Roman"/>
                <w:sz w:val="24"/>
                <w:szCs w:val="24"/>
              </w:rPr>
              <w:t>Доступность воспитательных мероприятий</w:t>
            </w:r>
          </w:p>
        </w:tc>
        <w:tc>
          <w:tcPr>
            <w:tcW w:w="10172" w:type="dxa"/>
          </w:tcPr>
          <w:p w:rsidR="00E0684C" w:rsidRPr="00EB4E26" w:rsidRDefault="00E0684C" w:rsidP="00905383">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совместных и самостоятельных, подвижных и статичных форм активности с учётом особенностей развития и образовательных потребностей реб</w:t>
            </w:r>
            <w:r w:rsidR="00905383" w:rsidRPr="00EB4E26">
              <w:rPr>
                <w:rFonts w:ascii="Times New Roman" w:hAnsi="Times New Roman" w:cs="Times New Roman"/>
                <w:sz w:val="24"/>
                <w:szCs w:val="24"/>
              </w:rPr>
              <w:t>е</w:t>
            </w:r>
            <w:r w:rsidRPr="00EB4E26">
              <w:rPr>
                <w:rFonts w:ascii="Times New Roman" w:hAnsi="Times New Roman" w:cs="Times New Roman"/>
                <w:sz w:val="24"/>
                <w:szCs w:val="24"/>
              </w:rPr>
              <w:t xml:space="preserve">нка; </w:t>
            </w:r>
          </w:p>
          <w:p w:rsidR="00E0684C" w:rsidRPr="00EB4E26" w:rsidRDefault="00E0684C" w:rsidP="00905383">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w:t>
            </w:r>
            <w:r w:rsidR="00905383" w:rsidRPr="00EB4E26">
              <w:rPr>
                <w:rFonts w:ascii="Times New Roman" w:hAnsi="Times New Roman" w:cs="Times New Roman"/>
                <w:sz w:val="24"/>
                <w:szCs w:val="24"/>
              </w:rPr>
              <w:t>е</w:t>
            </w:r>
            <w:r w:rsidRPr="00EB4E26">
              <w:rPr>
                <w:rFonts w:ascii="Times New Roman" w:hAnsi="Times New Roman" w:cs="Times New Roman"/>
                <w:sz w:val="24"/>
                <w:szCs w:val="24"/>
              </w:rPr>
              <w:t>нку с особыми образовательными потребностями;</w:t>
            </w:r>
          </w:p>
        </w:tc>
      </w:tr>
      <w:tr w:rsidR="00905383" w:rsidRPr="00EB4E26" w:rsidTr="00E0684C">
        <w:tc>
          <w:tcPr>
            <w:tcW w:w="4928" w:type="dxa"/>
          </w:tcPr>
          <w:p w:rsidR="00905383" w:rsidRPr="00EB4E26" w:rsidRDefault="00905383" w:rsidP="00C42A14">
            <w:pPr>
              <w:rPr>
                <w:rFonts w:ascii="Times New Roman" w:hAnsi="Times New Roman" w:cs="Times New Roman"/>
                <w:b/>
                <w:sz w:val="24"/>
                <w:szCs w:val="24"/>
              </w:rPr>
            </w:pPr>
            <w:r w:rsidRPr="00EB4E26">
              <w:rPr>
                <w:rFonts w:ascii="Times New Roman" w:hAnsi="Times New Roman" w:cs="Times New Roman"/>
                <w:sz w:val="24"/>
                <w:szCs w:val="24"/>
              </w:rPr>
              <w:t>Участие семьи</w:t>
            </w:r>
          </w:p>
        </w:tc>
        <w:tc>
          <w:tcPr>
            <w:tcW w:w="10172" w:type="dxa"/>
          </w:tcPr>
          <w:p w:rsidR="00905383" w:rsidRPr="00EB4E26" w:rsidRDefault="00905383" w:rsidP="00905383">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необходимое условие для полноценного воспитания реьенкадошкольного возраста с особыми образовательными потребностями.</w:t>
            </w:r>
          </w:p>
        </w:tc>
      </w:tr>
    </w:tbl>
    <w:p w:rsidR="00CB3165" w:rsidRPr="00EB4E26" w:rsidRDefault="00CB3165" w:rsidP="00356B81">
      <w:pPr>
        <w:spacing w:after="0" w:line="240" w:lineRule="auto"/>
        <w:jc w:val="both"/>
        <w:rPr>
          <w:rFonts w:ascii="Times New Roman" w:hAnsi="Times New Roman" w:cs="Times New Roman"/>
          <w:iCs/>
          <w:sz w:val="24"/>
          <w:szCs w:val="24"/>
        </w:rPr>
      </w:pPr>
    </w:p>
    <w:p w:rsidR="001F7487" w:rsidRPr="00EB4E26" w:rsidRDefault="001F7487" w:rsidP="00356B81">
      <w:pPr>
        <w:spacing w:after="0" w:line="240" w:lineRule="auto"/>
        <w:jc w:val="both"/>
        <w:rPr>
          <w:rFonts w:ascii="Times New Roman" w:hAnsi="Times New Roman" w:cs="Times New Roman"/>
          <w:iCs/>
          <w:sz w:val="24"/>
          <w:szCs w:val="24"/>
        </w:rPr>
      </w:pPr>
    </w:p>
    <w:p w:rsidR="00373CDB" w:rsidRPr="00EB4E26" w:rsidRDefault="00373CDB" w:rsidP="00356B81">
      <w:pPr>
        <w:spacing w:after="0" w:line="240" w:lineRule="auto"/>
        <w:jc w:val="both"/>
        <w:rPr>
          <w:rFonts w:ascii="Times New Roman" w:hAnsi="Times New Roman" w:cs="Times New Roman"/>
          <w:iCs/>
          <w:sz w:val="24"/>
          <w:szCs w:val="24"/>
        </w:rPr>
      </w:pPr>
    </w:p>
    <w:p w:rsidR="00373CDB" w:rsidRPr="00EB4E26" w:rsidRDefault="00373CDB" w:rsidP="00356B81">
      <w:pPr>
        <w:spacing w:after="0" w:line="240" w:lineRule="auto"/>
        <w:jc w:val="both"/>
        <w:rPr>
          <w:rFonts w:ascii="Times New Roman" w:hAnsi="Times New Roman" w:cs="Times New Roman"/>
          <w:iCs/>
          <w:sz w:val="24"/>
          <w:szCs w:val="24"/>
        </w:rPr>
      </w:pPr>
    </w:p>
    <w:p w:rsidR="00AF0F34" w:rsidRPr="00EB4E26" w:rsidRDefault="00B96CC3" w:rsidP="00261F27">
      <w:pPr>
        <w:spacing w:after="0" w:line="240" w:lineRule="auto"/>
        <w:jc w:val="center"/>
        <w:rPr>
          <w:rStyle w:val="fontstyle01"/>
          <w:color w:val="auto"/>
          <w:sz w:val="24"/>
          <w:szCs w:val="24"/>
        </w:rPr>
      </w:pPr>
      <w:r w:rsidRPr="00EB4E26">
        <w:rPr>
          <w:rFonts w:ascii="Times New Roman" w:hAnsi="Times New Roman"/>
          <w:b/>
          <w:sz w:val="24"/>
          <w:szCs w:val="24"/>
          <w:lang w:val="en-US" w:eastAsia="ar-SA"/>
        </w:rPr>
        <w:lastRenderedPageBreak/>
        <w:t>I</w:t>
      </w:r>
      <w:r w:rsidR="00DC5500" w:rsidRPr="00EB4E26">
        <w:rPr>
          <w:rFonts w:ascii="Times New Roman" w:hAnsi="Times New Roman"/>
          <w:b/>
          <w:sz w:val="24"/>
          <w:szCs w:val="24"/>
          <w:lang w:val="en-US" w:eastAsia="ar-SA"/>
        </w:rPr>
        <w:t>V</w:t>
      </w:r>
      <w:r w:rsidRPr="00EB4E26">
        <w:rPr>
          <w:rFonts w:ascii="Times New Roman" w:hAnsi="Times New Roman"/>
          <w:b/>
          <w:sz w:val="24"/>
          <w:szCs w:val="24"/>
          <w:lang w:eastAsia="ar-SA"/>
        </w:rPr>
        <w:t xml:space="preserve">. </w:t>
      </w:r>
      <w:r w:rsidR="008F124A" w:rsidRPr="00EB4E26">
        <w:rPr>
          <w:rFonts w:ascii="Times New Roman" w:hAnsi="Times New Roman"/>
          <w:b/>
          <w:sz w:val="24"/>
          <w:szCs w:val="24"/>
          <w:lang w:eastAsia="ar-SA"/>
        </w:rPr>
        <w:t xml:space="preserve">ОРГАНИЗАЦИОННЫЙ РАЗДЕЛ ФЕДЕРАЛЬНОЙ ПРОГРАММЫ  </w:t>
      </w:r>
      <w:r w:rsidR="008F124A" w:rsidRPr="00EB4E26">
        <w:rPr>
          <w:rStyle w:val="fontstyle01"/>
          <w:color w:val="auto"/>
          <w:sz w:val="24"/>
          <w:szCs w:val="24"/>
        </w:rPr>
        <w:t>(п. 30 – 36)</w:t>
      </w:r>
    </w:p>
    <w:p w:rsidR="00C471B3" w:rsidRPr="00EB4E26" w:rsidRDefault="00C471B3" w:rsidP="00EC4A04">
      <w:pPr>
        <w:spacing w:after="0" w:line="240" w:lineRule="auto"/>
        <w:jc w:val="both"/>
        <w:rPr>
          <w:rStyle w:val="fontstyle01"/>
          <w:color w:val="auto"/>
          <w:sz w:val="24"/>
          <w:szCs w:val="24"/>
        </w:rPr>
      </w:pPr>
    </w:p>
    <w:p w:rsidR="007F43A2" w:rsidRPr="00EB4E26" w:rsidRDefault="001F7487" w:rsidP="0093564E">
      <w:pPr>
        <w:spacing w:after="0" w:line="240" w:lineRule="auto"/>
        <w:ind w:firstLine="708"/>
        <w:jc w:val="both"/>
        <w:rPr>
          <w:rStyle w:val="fontstyle01"/>
          <w:color w:val="auto"/>
          <w:sz w:val="24"/>
          <w:szCs w:val="24"/>
        </w:rPr>
      </w:pPr>
      <w:r w:rsidRPr="00EB4E26">
        <w:rPr>
          <w:rStyle w:val="fontstyle01"/>
          <w:bCs w:val="0"/>
          <w:color w:val="auto"/>
          <w:sz w:val="24"/>
          <w:szCs w:val="24"/>
        </w:rPr>
        <w:t>4</w:t>
      </w:r>
      <w:r w:rsidR="008F124A" w:rsidRPr="00EB4E26">
        <w:rPr>
          <w:rStyle w:val="fontstyle01"/>
          <w:bCs w:val="0"/>
          <w:color w:val="auto"/>
          <w:sz w:val="24"/>
          <w:szCs w:val="24"/>
        </w:rPr>
        <w:t>.1</w:t>
      </w:r>
      <w:r w:rsidR="00C767BD" w:rsidRPr="00EB4E26">
        <w:rPr>
          <w:rStyle w:val="fontstyle01"/>
          <w:bCs w:val="0"/>
          <w:color w:val="auto"/>
          <w:sz w:val="24"/>
          <w:szCs w:val="24"/>
        </w:rPr>
        <w:t xml:space="preserve">. </w:t>
      </w:r>
      <w:r w:rsidR="007F43A2" w:rsidRPr="00EB4E26">
        <w:rPr>
          <w:rStyle w:val="fontstyle01"/>
          <w:bCs w:val="0"/>
          <w:color w:val="auto"/>
          <w:sz w:val="24"/>
          <w:szCs w:val="24"/>
        </w:rPr>
        <w:t xml:space="preserve"> </w:t>
      </w:r>
      <w:r w:rsidR="008F124A" w:rsidRPr="00EB4E26">
        <w:rPr>
          <w:rStyle w:val="fontstyle01"/>
          <w:color w:val="auto"/>
          <w:sz w:val="24"/>
          <w:szCs w:val="24"/>
        </w:rPr>
        <w:t>Психолого – педагогические условия реализации ОП ДОУ</w:t>
      </w:r>
    </w:p>
    <w:p w:rsidR="00373CDB" w:rsidRPr="00EB4E26" w:rsidRDefault="00373CDB" w:rsidP="0093564E">
      <w:pPr>
        <w:spacing w:after="0" w:line="240" w:lineRule="auto"/>
        <w:ind w:firstLine="708"/>
        <w:jc w:val="both"/>
        <w:rPr>
          <w:rStyle w:val="fontstyle01"/>
          <w:color w:val="auto"/>
          <w:sz w:val="24"/>
          <w:szCs w:val="24"/>
        </w:rPr>
      </w:pPr>
    </w:p>
    <w:tbl>
      <w:tblPr>
        <w:tblStyle w:val="a3"/>
        <w:tblW w:w="0" w:type="auto"/>
        <w:tblLook w:val="04A0"/>
      </w:tblPr>
      <w:tblGrid>
        <w:gridCol w:w="4928"/>
        <w:gridCol w:w="10172"/>
      </w:tblGrid>
      <w:tr w:rsidR="007F43A2" w:rsidRPr="00EB4E26" w:rsidTr="007F43A2">
        <w:tc>
          <w:tcPr>
            <w:tcW w:w="4928" w:type="dxa"/>
          </w:tcPr>
          <w:p w:rsidR="007F43A2" w:rsidRPr="00EB4E26" w:rsidRDefault="007F43A2" w:rsidP="007F43A2">
            <w:pPr>
              <w:jc w:val="center"/>
              <w:rPr>
                <w:rFonts w:ascii="Times New Roman" w:hAnsi="Times New Roman" w:cs="Times New Roman"/>
                <w:b/>
                <w:sz w:val="24"/>
                <w:szCs w:val="24"/>
              </w:rPr>
            </w:pPr>
            <w:r w:rsidRPr="00EB4E26">
              <w:rPr>
                <w:rFonts w:ascii="Times New Roman" w:hAnsi="Times New Roman" w:cs="Times New Roman"/>
                <w:b/>
                <w:sz w:val="24"/>
                <w:szCs w:val="24"/>
              </w:rPr>
              <w:t>Условия</w:t>
            </w:r>
          </w:p>
        </w:tc>
        <w:tc>
          <w:tcPr>
            <w:tcW w:w="10172" w:type="dxa"/>
          </w:tcPr>
          <w:p w:rsidR="007F43A2" w:rsidRPr="00EB4E26" w:rsidRDefault="007F43A2" w:rsidP="007F43A2">
            <w:pPr>
              <w:jc w:val="center"/>
              <w:rPr>
                <w:rFonts w:ascii="Times New Roman" w:hAnsi="Times New Roman" w:cs="Times New Roman"/>
                <w:b/>
                <w:sz w:val="24"/>
                <w:szCs w:val="24"/>
              </w:rPr>
            </w:pPr>
            <w:r w:rsidRPr="00EB4E26">
              <w:rPr>
                <w:rFonts w:ascii="Times New Roman" w:hAnsi="Times New Roman" w:cs="Times New Roman"/>
                <w:b/>
                <w:sz w:val="24"/>
                <w:szCs w:val="24"/>
              </w:rPr>
              <w:t>Содержательные характеристики</w:t>
            </w:r>
          </w:p>
        </w:tc>
      </w:tr>
      <w:tr w:rsidR="007F43A2" w:rsidRPr="00EB4E26" w:rsidTr="007F43A2">
        <w:tc>
          <w:tcPr>
            <w:tcW w:w="4928"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Признание детства как уникального периода в становлении человека</w:t>
            </w:r>
          </w:p>
        </w:tc>
        <w:tc>
          <w:tcPr>
            <w:tcW w:w="10172"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7F43A2" w:rsidRPr="00EB4E26" w:rsidTr="007F43A2">
        <w:tc>
          <w:tcPr>
            <w:tcW w:w="4928"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w:t>
            </w:r>
          </w:p>
        </w:tc>
        <w:tc>
          <w:tcPr>
            <w:tcW w:w="10172" w:type="dxa"/>
          </w:tcPr>
          <w:p w:rsidR="007F43A2" w:rsidRPr="00EB4E26" w:rsidRDefault="007F43A2" w:rsidP="007F43A2">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7F43A2" w:rsidRPr="00EB4E26" w:rsidTr="007F43A2">
        <w:tc>
          <w:tcPr>
            <w:tcW w:w="4928" w:type="dxa"/>
          </w:tcPr>
          <w:p w:rsidR="007F43A2" w:rsidRPr="00EB4E26" w:rsidRDefault="007F43A2" w:rsidP="007F43A2">
            <w:pPr>
              <w:rPr>
                <w:rFonts w:ascii="Times New Roman" w:hAnsi="Times New Roman" w:cs="Times New Roman"/>
                <w:b/>
                <w:sz w:val="24"/>
                <w:szCs w:val="24"/>
              </w:rPr>
            </w:pPr>
            <w:r w:rsidRPr="00EB4E26">
              <w:rPr>
                <w:rFonts w:ascii="Times New Roman" w:hAnsi="Times New Roman" w:cs="Times New Roman"/>
                <w:sz w:val="24"/>
                <w:szCs w:val="24"/>
              </w:rPr>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w:t>
            </w:r>
          </w:p>
        </w:tc>
        <w:tc>
          <w:tcPr>
            <w:tcW w:w="10172" w:type="dxa"/>
          </w:tcPr>
          <w:p w:rsidR="007F43A2" w:rsidRPr="00EB4E26" w:rsidRDefault="007F43A2" w:rsidP="00FD5FE7">
            <w:pPr>
              <w:rPr>
                <w:rFonts w:ascii="Times New Roman" w:hAnsi="Times New Roman" w:cs="Times New Roman"/>
                <w:b/>
                <w:sz w:val="24"/>
                <w:szCs w:val="24"/>
              </w:rPr>
            </w:pPr>
            <w:r w:rsidRPr="00EB4E26">
              <w:rPr>
                <w:rFonts w:ascii="Times New Roman" w:hAnsi="Times New Roman" w:cs="Times New Roman"/>
                <w:sz w:val="24"/>
                <w:szCs w:val="24"/>
              </w:rPr>
              <w:t xml:space="preserve">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FD5FE7" w:rsidRPr="00EB4E26">
              <w:rPr>
                <w:rFonts w:ascii="Times New Roman" w:hAnsi="Times New Roman" w:cs="Times New Roman"/>
                <w:sz w:val="24"/>
                <w:szCs w:val="24"/>
              </w:rPr>
              <w:t xml:space="preserve"> – </w:t>
            </w:r>
            <w:r w:rsidRPr="00EB4E26">
              <w:rPr>
                <w:rFonts w:ascii="Times New Roman" w:hAnsi="Times New Roman" w:cs="Times New Roman"/>
                <w:sz w:val="24"/>
                <w:szCs w:val="24"/>
              </w:rPr>
              <w:t xml:space="preserve"> формирование умения учиться</w:t>
            </w:r>
          </w:p>
        </w:tc>
      </w:tr>
      <w:tr w:rsidR="007F43A2" w:rsidRPr="00EB4E26" w:rsidTr="007F43A2">
        <w:tc>
          <w:tcPr>
            <w:tcW w:w="4928"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Учёт специфики возрастного и индивидуального психофизического развития обучающихся</w:t>
            </w:r>
          </w:p>
        </w:tc>
        <w:tc>
          <w:tcPr>
            <w:tcW w:w="10172"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7F43A2" w:rsidRPr="00EB4E26" w:rsidTr="007F43A2">
        <w:tc>
          <w:tcPr>
            <w:tcW w:w="4928"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Создание развивающей и эмоционально комфортной для ребёнка образовательной среды</w:t>
            </w:r>
          </w:p>
        </w:tc>
        <w:tc>
          <w:tcPr>
            <w:tcW w:w="10172" w:type="dxa"/>
          </w:tcPr>
          <w:p w:rsidR="007F43A2" w:rsidRPr="00EB4E26" w:rsidRDefault="007F43A2" w:rsidP="00C42A14">
            <w:pPr>
              <w:rPr>
                <w:rFonts w:ascii="Times New Roman" w:hAnsi="Times New Roman" w:cs="Times New Roman"/>
                <w:b/>
                <w:sz w:val="24"/>
                <w:szCs w:val="24"/>
              </w:rPr>
            </w:pPr>
            <w:r w:rsidRPr="00EB4E26">
              <w:rPr>
                <w:rFonts w:ascii="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CA35CC" w:rsidRPr="00EB4E26" w:rsidTr="007F43A2">
        <w:tc>
          <w:tcPr>
            <w:tcW w:w="4928" w:type="dxa"/>
          </w:tcPr>
          <w:p w:rsidR="00CA35CC" w:rsidRPr="00EB4E26" w:rsidRDefault="00CA35CC" w:rsidP="00C42A14">
            <w:pPr>
              <w:rPr>
                <w:rFonts w:ascii="Times New Roman" w:hAnsi="Times New Roman" w:cs="Times New Roman"/>
                <w:b/>
                <w:sz w:val="24"/>
                <w:szCs w:val="24"/>
              </w:rPr>
            </w:pPr>
            <w:r w:rsidRPr="00EB4E26">
              <w:rPr>
                <w:rFonts w:ascii="Times New Roman" w:hAnsi="Times New Roman" w:cs="Times New Roman"/>
                <w:sz w:val="24"/>
                <w:szCs w:val="24"/>
              </w:rPr>
              <w:t>Построение образовательной деятельности на основе взаимодействия взрослых с детьми</w:t>
            </w:r>
          </w:p>
        </w:tc>
        <w:tc>
          <w:tcPr>
            <w:tcW w:w="10172" w:type="dxa"/>
          </w:tcPr>
          <w:p w:rsidR="00CA35CC" w:rsidRPr="00EB4E26" w:rsidRDefault="00CA35CC" w:rsidP="00FD5FE7">
            <w:pPr>
              <w:rPr>
                <w:rFonts w:ascii="Times New Roman" w:hAnsi="Times New Roman" w:cs="Times New Roman"/>
                <w:b/>
                <w:sz w:val="24"/>
                <w:szCs w:val="24"/>
              </w:rPr>
            </w:pPr>
            <w:r w:rsidRPr="00EB4E26">
              <w:rPr>
                <w:rFonts w:ascii="Times New Roman" w:hAnsi="Times New Roman" w:cs="Times New Roman"/>
                <w:sz w:val="24"/>
                <w:szCs w:val="24"/>
              </w:rPr>
              <w:t>ориентированного на интересы и возможности каждого реб</w:t>
            </w:r>
            <w:r w:rsidR="00FD5FE7" w:rsidRPr="00EB4E26">
              <w:rPr>
                <w:rFonts w:ascii="Times New Roman" w:hAnsi="Times New Roman" w:cs="Times New Roman"/>
                <w:sz w:val="24"/>
                <w:szCs w:val="24"/>
              </w:rPr>
              <w:t>е</w:t>
            </w:r>
            <w:r w:rsidRPr="00EB4E26">
              <w:rPr>
                <w:rFonts w:ascii="Times New Roman" w:hAnsi="Times New Roman" w:cs="Times New Roman"/>
                <w:sz w:val="24"/>
                <w:szCs w:val="24"/>
              </w:rPr>
              <w:t>нка и учитывающего социальную ситуацию его развития</w:t>
            </w:r>
          </w:p>
        </w:tc>
      </w:tr>
      <w:tr w:rsidR="0050185A" w:rsidRPr="00EB4E26" w:rsidTr="007F43A2">
        <w:tc>
          <w:tcPr>
            <w:tcW w:w="4928" w:type="dxa"/>
          </w:tcPr>
          <w:p w:rsidR="0050185A" w:rsidRPr="00EB4E26" w:rsidRDefault="0050185A" w:rsidP="00C42A14">
            <w:pPr>
              <w:rPr>
                <w:rFonts w:ascii="Times New Roman" w:hAnsi="Times New Roman" w:cs="Times New Roman"/>
                <w:b/>
                <w:sz w:val="24"/>
                <w:szCs w:val="24"/>
              </w:rPr>
            </w:pPr>
            <w:r w:rsidRPr="00EB4E26">
              <w:rPr>
                <w:rFonts w:ascii="Times New Roman" w:hAnsi="Times New Roman" w:cs="Times New Roman"/>
                <w:sz w:val="24"/>
                <w:szCs w:val="24"/>
              </w:rPr>
              <w:t>Индивидуализация образования</w:t>
            </w:r>
          </w:p>
        </w:tc>
        <w:tc>
          <w:tcPr>
            <w:tcW w:w="10172" w:type="dxa"/>
          </w:tcPr>
          <w:p w:rsidR="0050185A" w:rsidRPr="00EB4E26" w:rsidRDefault="0050185A" w:rsidP="00FD5FE7">
            <w:pPr>
              <w:rPr>
                <w:rFonts w:ascii="Times New Roman" w:hAnsi="Times New Roman" w:cs="Times New Roman"/>
                <w:b/>
                <w:sz w:val="24"/>
                <w:szCs w:val="24"/>
              </w:rPr>
            </w:pPr>
            <w:r w:rsidRPr="00EB4E26">
              <w:rPr>
                <w:rFonts w:ascii="Times New Roman" w:hAnsi="Times New Roman" w:cs="Times New Roman"/>
                <w:sz w:val="24"/>
                <w:szCs w:val="24"/>
              </w:rPr>
              <w:t>в том числе поддержка реб</w:t>
            </w:r>
            <w:r w:rsidR="00FD5FE7" w:rsidRPr="00EB4E26">
              <w:rPr>
                <w:rFonts w:ascii="Times New Roman" w:hAnsi="Times New Roman" w:cs="Times New Roman"/>
                <w:sz w:val="24"/>
                <w:szCs w:val="24"/>
              </w:rPr>
              <w:t>е</w:t>
            </w:r>
            <w:r w:rsidRPr="00EB4E26">
              <w:rPr>
                <w:rFonts w:ascii="Times New Roman" w:hAnsi="Times New Roman" w:cs="Times New Roman"/>
                <w:sz w:val="24"/>
                <w:szCs w:val="24"/>
              </w:rPr>
              <w:t>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214EC1" w:rsidRPr="00EB4E26" w:rsidTr="007F43A2">
        <w:tc>
          <w:tcPr>
            <w:tcW w:w="4928"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Оказание ранней коррекционной помощи детям с ООП, в том числе с ОВЗ</w:t>
            </w:r>
          </w:p>
        </w:tc>
        <w:tc>
          <w:tcPr>
            <w:tcW w:w="10172"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214EC1" w:rsidRPr="00EB4E26" w:rsidTr="007F43A2">
        <w:tc>
          <w:tcPr>
            <w:tcW w:w="4928"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Совершенствование образовательной работы</w:t>
            </w:r>
          </w:p>
        </w:tc>
        <w:tc>
          <w:tcPr>
            <w:tcW w:w="10172"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на основе результатов выявления запросов родительского и профессионального сообщества</w:t>
            </w:r>
          </w:p>
        </w:tc>
      </w:tr>
      <w:tr w:rsidR="00214EC1" w:rsidRPr="00EB4E26" w:rsidTr="007F43A2">
        <w:tc>
          <w:tcPr>
            <w:tcW w:w="4928"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Психологическая, педагогическая и методическая помощь и поддержка, консультирование родителей (законных представителей)</w:t>
            </w:r>
          </w:p>
        </w:tc>
        <w:tc>
          <w:tcPr>
            <w:tcW w:w="10172" w:type="dxa"/>
          </w:tcPr>
          <w:p w:rsidR="00214EC1" w:rsidRPr="00EB4E26" w:rsidRDefault="00214EC1" w:rsidP="00FD5FE7">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 xml:space="preserve">в вопросах обучения, воспитания и развитии детей, </w:t>
            </w:r>
            <w:r w:rsidR="00FD5FE7" w:rsidRPr="00EB4E26">
              <w:rPr>
                <w:rFonts w:ascii="Times New Roman" w:hAnsi="Times New Roman" w:cs="Times New Roman"/>
                <w:sz w:val="24"/>
                <w:szCs w:val="24"/>
              </w:rPr>
              <w:t>охраны и укрепления их здоровья</w:t>
            </w:r>
          </w:p>
          <w:p w:rsidR="00214EC1" w:rsidRPr="00EB4E26" w:rsidRDefault="00214EC1" w:rsidP="00C42A14">
            <w:pPr>
              <w:rPr>
                <w:rFonts w:ascii="Times New Roman" w:hAnsi="Times New Roman" w:cs="Times New Roman"/>
                <w:sz w:val="24"/>
                <w:szCs w:val="24"/>
              </w:rPr>
            </w:pPr>
          </w:p>
        </w:tc>
      </w:tr>
      <w:tr w:rsidR="00214EC1" w:rsidRPr="00EB4E26" w:rsidTr="007F43A2">
        <w:tc>
          <w:tcPr>
            <w:tcW w:w="4928"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Вовлечение родителей (законных представителей) в процесс реализации образовательной программы</w:t>
            </w:r>
          </w:p>
        </w:tc>
        <w:tc>
          <w:tcPr>
            <w:tcW w:w="10172"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214EC1" w:rsidRPr="00EB4E26" w:rsidTr="007F43A2">
        <w:tc>
          <w:tcPr>
            <w:tcW w:w="4928"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10172"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через создание образовательных программ для воспитывающих взрослых</w:t>
            </w:r>
          </w:p>
        </w:tc>
      </w:tr>
      <w:tr w:rsidR="00214EC1" w:rsidRPr="00EB4E26" w:rsidTr="007F43A2">
        <w:tc>
          <w:tcPr>
            <w:tcW w:w="4928" w:type="dxa"/>
          </w:tcPr>
          <w:p w:rsidR="00214EC1" w:rsidRPr="00EB4E26" w:rsidRDefault="00214EC1" w:rsidP="00400A8D">
            <w:pPr>
              <w:rPr>
                <w:rFonts w:ascii="Times New Roman" w:hAnsi="Times New Roman" w:cs="Times New Roman"/>
                <w:sz w:val="24"/>
                <w:szCs w:val="24"/>
              </w:rPr>
            </w:pPr>
            <w:r w:rsidRPr="00EB4E26">
              <w:rPr>
                <w:rFonts w:ascii="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w:t>
            </w:r>
            <w:r w:rsidR="00400A8D" w:rsidRPr="00EB4E26">
              <w:rPr>
                <w:rFonts w:ascii="Times New Roman" w:hAnsi="Times New Roman" w:cs="Times New Roman"/>
                <w:sz w:val="24"/>
                <w:szCs w:val="24"/>
              </w:rPr>
              <w:t>ФОП</w:t>
            </w:r>
            <w:r w:rsidRPr="00EB4E26">
              <w:rPr>
                <w:rFonts w:ascii="Times New Roman" w:hAnsi="Times New Roman" w:cs="Times New Roman"/>
                <w:sz w:val="24"/>
                <w:szCs w:val="24"/>
              </w:rPr>
              <w:t xml:space="preserve"> в ДОУ</w:t>
            </w:r>
          </w:p>
        </w:tc>
        <w:tc>
          <w:tcPr>
            <w:tcW w:w="10172" w:type="dxa"/>
          </w:tcPr>
          <w:p w:rsidR="00214EC1" w:rsidRPr="00EB4E26" w:rsidRDefault="00214EC1" w:rsidP="00C42A14">
            <w:pPr>
              <w:rPr>
                <w:rFonts w:ascii="Times New Roman" w:hAnsi="Times New Roman" w:cs="Times New Roman"/>
                <w:sz w:val="24"/>
                <w:szCs w:val="24"/>
              </w:rPr>
            </w:pPr>
            <w:r w:rsidRPr="00EB4E26">
              <w:rPr>
                <w:rFonts w:ascii="Times New Roman" w:hAnsi="Times New Roman" w:cs="Times New Roman"/>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A0760E" w:rsidRPr="00EB4E26" w:rsidTr="007F43A2">
        <w:tc>
          <w:tcPr>
            <w:tcW w:w="4928" w:type="dxa"/>
          </w:tcPr>
          <w:p w:rsidR="00A0760E" w:rsidRPr="00EB4E26" w:rsidRDefault="00A0760E" w:rsidP="00C42A14">
            <w:pPr>
              <w:rPr>
                <w:rFonts w:ascii="Times New Roman" w:hAnsi="Times New Roman" w:cs="Times New Roman"/>
                <w:sz w:val="24"/>
                <w:szCs w:val="24"/>
              </w:rPr>
            </w:pPr>
            <w:r w:rsidRPr="00EB4E26">
              <w:rPr>
                <w:rFonts w:ascii="Times New Roman" w:hAnsi="Times New Roman" w:cs="Times New Roman"/>
                <w:sz w:val="24"/>
                <w:szCs w:val="24"/>
              </w:rPr>
              <w:t>Взаимодействие с различными социальными институтами</w:t>
            </w:r>
          </w:p>
        </w:tc>
        <w:tc>
          <w:tcPr>
            <w:tcW w:w="10172" w:type="dxa"/>
          </w:tcPr>
          <w:p w:rsidR="00A0760E" w:rsidRPr="00EB4E26" w:rsidRDefault="00A0760E" w:rsidP="00C42A14">
            <w:pPr>
              <w:rPr>
                <w:rFonts w:ascii="Times New Roman" w:hAnsi="Times New Roman" w:cs="Times New Roman"/>
                <w:sz w:val="24"/>
                <w:szCs w:val="24"/>
              </w:rPr>
            </w:pPr>
            <w:r w:rsidRPr="00EB4E26">
              <w:rPr>
                <w:rFonts w:ascii="Times New Roman" w:hAnsi="Times New Roman" w:cs="Times New Roman"/>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A0760E" w:rsidRPr="00EB4E26" w:rsidTr="007F43A2">
        <w:tc>
          <w:tcPr>
            <w:tcW w:w="4928" w:type="dxa"/>
          </w:tcPr>
          <w:p w:rsidR="00A0760E" w:rsidRPr="00EB4E26" w:rsidRDefault="00A0760E" w:rsidP="00C42A14">
            <w:pPr>
              <w:rPr>
                <w:rFonts w:ascii="Times New Roman" w:hAnsi="Times New Roman" w:cs="Times New Roman"/>
                <w:sz w:val="24"/>
                <w:szCs w:val="24"/>
              </w:rPr>
            </w:pPr>
            <w:r w:rsidRPr="00EB4E26">
              <w:rPr>
                <w:rFonts w:ascii="Times New Roman" w:hAnsi="Times New Roman" w:cs="Times New Roman"/>
                <w:sz w:val="24"/>
                <w:szCs w:val="24"/>
              </w:rPr>
              <w:t>Использование широких возможностей социальной среды, социума</w:t>
            </w:r>
          </w:p>
        </w:tc>
        <w:tc>
          <w:tcPr>
            <w:tcW w:w="10172" w:type="dxa"/>
          </w:tcPr>
          <w:p w:rsidR="00A0760E" w:rsidRPr="00EB4E26" w:rsidRDefault="00A0760E" w:rsidP="00A0760E">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как дополнительного средства развития личности, совершенствования процесса ее социализации</w:t>
            </w:r>
          </w:p>
        </w:tc>
      </w:tr>
      <w:tr w:rsidR="00A0760E" w:rsidRPr="00EB4E26" w:rsidTr="007F43A2">
        <w:tc>
          <w:tcPr>
            <w:tcW w:w="4928" w:type="dxa"/>
          </w:tcPr>
          <w:p w:rsidR="00A0760E" w:rsidRPr="00EB4E26" w:rsidRDefault="00A0760E" w:rsidP="00A0760E">
            <w:pPr>
              <w:rPr>
                <w:rFonts w:ascii="Times New Roman" w:hAnsi="Times New Roman" w:cs="Times New Roman"/>
                <w:sz w:val="24"/>
                <w:szCs w:val="24"/>
              </w:rPr>
            </w:pPr>
            <w:r w:rsidRPr="00EB4E26">
              <w:rPr>
                <w:rFonts w:ascii="Times New Roman" w:hAnsi="Times New Roman" w:cs="Times New Roman"/>
                <w:sz w:val="24"/>
                <w:szCs w:val="24"/>
              </w:rPr>
              <w:t>Предоставление информации о ФОП семье</w:t>
            </w:r>
          </w:p>
        </w:tc>
        <w:tc>
          <w:tcPr>
            <w:tcW w:w="10172" w:type="dxa"/>
          </w:tcPr>
          <w:p w:rsidR="00A0760E" w:rsidRPr="00EB4E26" w:rsidRDefault="00A0760E" w:rsidP="00A0760E">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заинтересованным лицам, вовлеченным в образовательную деятельность,</w:t>
            </w:r>
            <w:r w:rsidR="00FD5FE7" w:rsidRPr="00EB4E26">
              <w:rPr>
                <w:rFonts w:ascii="Times New Roman" w:hAnsi="Times New Roman" w:cs="Times New Roman"/>
                <w:sz w:val="24"/>
                <w:szCs w:val="24"/>
              </w:rPr>
              <w:t xml:space="preserve"> а также широкой общественности</w:t>
            </w:r>
          </w:p>
        </w:tc>
      </w:tr>
      <w:tr w:rsidR="00A0760E" w:rsidRPr="00EB4E26" w:rsidTr="007F43A2">
        <w:tc>
          <w:tcPr>
            <w:tcW w:w="4928" w:type="dxa"/>
          </w:tcPr>
          <w:p w:rsidR="00A0760E" w:rsidRPr="00EB4E26" w:rsidRDefault="00A0760E" w:rsidP="00FD5FE7">
            <w:pPr>
              <w:rPr>
                <w:rFonts w:ascii="Times New Roman" w:hAnsi="Times New Roman" w:cs="Times New Roman"/>
                <w:sz w:val="24"/>
                <w:szCs w:val="24"/>
              </w:rPr>
            </w:pPr>
            <w:r w:rsidRPr="00EB4E26">
              <w:rPr>
                <w:rFonts w:ascii="Times New Roman" w:hAnsi="Times New Roman" w:cs="Times New Roman"/>
                <w:sz w:val="24"/>
                <w:szCs w:val="24"/>
              </w:rPr>
              <w:t xml:space="preserve">Обеспечение возможностей для обсуждения </w:t>
            </w:r>
            <w:r w:rsidR="00FD5FE7" w:rsidRPr="00EB4E26">
              <w:rPr>
                <w:rFonts w:ascii="Times New Roman" w:hAnsi="Times New Roman" w:cs="Times New Roman"/>
                <w:sz w:val="24"/>
                <w:szCs w:val="24"/>
              </w:rPr>
              <w:t>ФОП</w:t>
            </w:r>
          </w:p>
        </w:tc>
        <w:tc>
          <w:tcPr>
            <w:tcW w:w="10172" w:type="dxa"/>
          </w:tcPr>
          <w:p w:rsidR="00A0760E" w:rsidRPr="00EB4E26" w:rsidRDefault="00A0760E" w:rsidP="00FD5FE7">
            <w:pPr>
              <w:shd w:val="clear" w:color="auto" w:fill="FFFFFF"/>
              <w:rPr>
                <w:rFonts w:ascii="Times New Roman" w:hAnsi="Times New Roman" w:cs="Times New Roman"/>
                <w:sz w:val="24"/>
                <w:szCs w:val="24"/>
              </w:rPr>
            </w:pPr>
            <w:r w:rsidRPr="00EB4E26">
              <w:rPr>
                <w:rFonts w:ascii="Times New Roman" w:hAnsi="Times New Roman" w:cs="Times New Roman"/>
                <w:sz w:val="24"/>
                <w:szCs w:val="24"/>
              </w:rPr>
              <w:t>поиска, использования материалов, обеспечивающих е</w:t>
            </w:r>
            <w:r w:rsidR="00FD5FE7" w:rsidRPr="00EB4E26">
              <w:rPr>
                <w:rFonts w:ascii="Times New Roman" w:hAnsi="Times New Roman" w:cs="Times New Roman"/>
                <w:sz w:val="24"/>
                <w:szCs w:val="24"/>
              </w:rPr>
              <w:t>е</w:t>
            </w:r>
            <w:r w:rsidRPr="00EB4E26">
              <w:rPr>
                <w:rFonts w:ascii="Times New Roman" w:hAnsi="Times New Roman" w:cs="Times New Roman"/>
                <w:sz w:val="24"/>
                <w:szCs w:val="24"/>
              </w:rPr>
              <w:t xml:space="preserve"> реализацию, в т</w:t>
            </w:r>
            <w:r w:rsidR="00FD5FE7" w:rsidRPr="00EB4E26">
              <w:rPr>
                <w:rFonts w:ascii="Times New Roman" w:hAnsi="Times New Roman" w:cs="Times New Roman"/>
                <w:sz w:val="24"/>
                <w:szCs w:val="24"/>
              </w:rPr>
              <w:t>ом числе в информационной среде</w:t>
            </w:r>
          </w:p>
        </w:tc>
      </w:tr>
    </w:tbl>
    <w:p w:rsidR="00C767BD" w:rsidRPr="00EB4E26" w:rsidRDefault="00C767BD" w:rsidP="00FD5FE7">
      <w:pPr>
        <w:spacing w:after="0" w:line="240" w:lineRule="auto"/>
        <w:jc w:val="both"/>
        <w:rPr>
          <w:rStyle w:val="fontstyle01"/>
          <w:color w:val="auto"/>
          <w:sz w:val="24"/>
          <w:szCs w:val="24"/>
        </w:rPr>
      </w:pPr>
    </w:p>
    <w:p w:rsidR="009A677F" w:rsidRPr="00EB4E26" w:rsidRDefault="008F124A" w:rsidP="009A677F">
      <w:pPr>
        <w:spacing w:after="0" w:line="240" w:lineRule="auto"/>
        <w:ind w:firstLine="708"/>
        <w:jc w:val="both"/>
        <w:rPr>
          <w:rStyle w:val="fontstyle01"/>
          <w:color w:val="auto"/>
          <w:sz w:val="24"/>
          <w:szCs w:val="24"/>
        </w:rPr>
      </w:pPr>
      <w:r w:rsidRPr="00EB4E26">
        <w:rPr>
          <w:rStyle w:val="fontstyle01"/>
          <w:color w:val="auto"/>
          <w:sz w:val="24"/>
          <w:szCs w:val="24"/>
        </w:rPr>
        <w:t>4.2. Особенности организации развивающей предметно-пространственной среды ДОУ</w:t>
      </w:r>
      <w:r w:rsidR="00FD5FE7" w:rsidRPr="00EB4E26">
        <w:rPr>
          <w:rStyle w:val="fontstyle01"/>
          <w:color w:val="auto"/>
          <w:sz w:val="24"/>
          <w:szCs w:val="24"/>
        </w:rPr>
        <w:t xml:space="preserve"> (далее – РППС)</w:t>
      </w:r>
    </w:p>
    <w:p w:rsidR="009A677F" w:rsidRPr="00EB4E26" w:rsidRDefault="009A677F" w:rsidP="009A677F">
      <w:pPr>
        <w:spacing w:after="0" w:line="240" w:lineRule="auto"/>
        <w:ind w:firstLine="709"/>
        <w:jc w:val="both"/>
        <w:rPr>
          <w:rStyle w:val="fontstyle01"/>
          <w:color w:val="auto"/>
          <w:sz w:val="24"/>
          <w:szCs w:val="24"/>
        </w:rPr>
      </w:pPr>
      <w:r w:rsidRPr="00EB4E26">
        <w:rPr>
          <w:rStyle w:val="fontstyle01"/>
          <w:color w:val="auto"/>
          <w:sz w:val="24"/>
          <w:szCs w:val="24"/>
        </w:rPr>
        <w:t>А)</w:t>
      </w:r>
    </w:p>
    <w:p w:rsidR="009A677F" w:rsidRPr="00EB4E26" w:rsidRDefault="00EC4F32" w:rsidP="009A677F">
      <w:pPr>
        <w:spacing w:line="240" w:lineRule="auto"/>
        <w:ind w:firstLine="567"/>
        <w:jc w:val="both"/>
        <w:rPr>
          <w:rFonts w:ascii="Times New Roman" w:hAnsi="Times New Roman" w:cs="Times New Roman"/>
          <w:sz w:val="24"/>
          <w:szCs w:val="24"/>
        </w:rPr>
      </w:pPr>
      <w:r w:rsidRPr="00EB4E26">
        <w:rPr>
          <w:rStyle w:val="fontstyle01"/>
          <w:b w:val="0"/>
          <w:color w:val="auto"/>
          <w:sz w:val="24"/>
          <w:szCs w:val="24"/>
        </w:rPr>
        <w:t>РППС</w:t>
      </w:r>
      <w:r w:rsidRPr="00EB4E26">
        <w:rPr>
          <w:rFonts w:ascii="Times New Roman" w:hAnsi="Times New Roman" w:cs="Times New Roman"/>
          <w:b/>
          <w:sz w:val="24"/>
          <w:szCs w:val="24"/>
        </w:rPr>
        <w:t xml:space="preserve"> </w:t>
      </w:r>
      <w:r w:rsidR="00FD5FE7" w:rsidRPr="00EB4E26">
        <w:rPr>
          <w:rFonts w:ascii="Times New Roman" w:hAnsi="Times New Roman" w:cs="Times New Roman"/>
          <w:sz w:val="24"/>
          <w:szCs w:val="24"/>
        </w:rPr>
        <w:t>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3"/>
        <w:tblW w:w="0" w:type="auto"/>
        <w:tblLook w:val="04A0"/>
      </w:tblPr>
      <w:tblGrid>
        <w:gridCol w:w="5033"/>
        <w:gridCol w:w="1913"/>
        <w:gridCol w:w="675"/>
        <w:gridCol w:w="2445"/>
        <w:gridCol w:w="5034"/>
      </w:tblGrid>
      <w:tr w:rsidR="00EC4F32" w:rsidRPr="00EB4E26" w:rsidTr="00C42A14">
        <w:tc>
          <w:tcPr>
            <w:tcW w:w="15100" w:type="dxa"/>
            <w:gridSpan w:val="5"/>
          </w:tcPr>
          <w:p w:rsidR="00EC4F32" w:rsidRPr="00EB4E26" w:rsidRDefault="00EC4F32" w:rsidP="00EC4F32">
            <w:pPr>
              <w:jc w:val="center"/>
              <w:rPr>
                <w:rFonts w:ascii="Times New Roman" w:hAnsi="Times New Roman" w:cs="Times New Roman"/>
                <w:sz w:val="24"/>
                <w:szCs w:val="24"/>
              </w:rPr>
            </w:pPr>
            <w:r w:rsidRPr="00EB4E26">
              <w:rPr>
                <w:rFonts w:ascii="Times New Roman" w:hAnsi="Times New Roman" w:cs="Times New Roman"/>
                <w:b/>
                <w:sz w:val="24"/>
                <w:szCs w:val="24"/>
              </w:rPr>
              <w:t>Организация предметной среды  по возрастам</w:t>
            </w:r>
          </w:p>
        </w:tc>
      </w:tr>
      <w:tr w:rsidR="00EC4F32" w:rsidRPr="00EB4E26" w:rsidTr="00C42A14">
        <w:tc>
          <w:tcPr>
            <w:tcW w:w="15100" w:type="dxa"/>
            <w:gridSpan w:val="5"/>
          </w:tcPr>
          <w:p w:rsidR="00EC4F32" w:rsidRPr="00EB4E26" w:rsidRDefault="00EC4F32" w:rsidP="00EC4F32">
            <w:pPr>
              <w:jc w:val="center"/>
              <w:rPr>
                <w:rFonts w:ascii="Times New Roman" w:hAnsi="Times New Roman" w:cs="Times New Roman"/>
                <w:b/>
                <w:sz w:val="24"/>
                <w:szCs w:val="24"/>
              </w:rPr>
            </w:pPr>
            <w:r w:rsidRPr="00EB4E26">
              <w:rPr>
                <w:rFonts w:ascii="Times New Roman" w:hAnsi="Times New Roman" w:cs="Times New Roman"/>
                <w:b/>
                <w:sz w:val="24"/>
                <w:szCs w:val="24"/>
              </w:rPr>
              <w:t>Предметная среда для игровой деятельности</w:t>
            </w:r>
          </w:p>
        </w:tc>
      </w:tr>
      <w:tr w:rsidR="00EC4F32" w:rsidRPr="00EB4E26" w:rsidTr="00C42A14">
        <w:tc>
          <w:tcPr>
            <w:tcW w:w="15100" w:type="dxa"/>
            <w:gridSpan w:val="5"/>
          </w:tcPr>
          <w:p w:rsidR="00EC4F32" w:rsidRPr="00EB4E26" w:rsidRDefault="00EC4F32" w:rsidP="00EC4F32">
            <w:pPr>
              <w:jc w:val="center"/>
              <w:rPr>
                <w:rFonts w:ascii="Times New Roman" w:hAnsi="Times New Roman" w:cs="Times New Roman"/>
                <w:b/>
                <w:sz w:val="24"/>
                <w:szCs w:val="24"/>
              </w:rPr>
            </w:pPr>
            <w:r w:rsidRPr="00EB4E26">
              <w:rPr>
                <w:rFonts w:ascii="Times New Roman" w:hAnsi="Times New Roman" w:cs="Times New Roman"/>
                <w:b/>
                <w:sz w:val="24"/>
                <w:szCs w:val="24"/>
              </w:rPr>
              <w:t>Вторая младшая группа</w:t>
            </w:r>
          </w:p>
        </w:tc>
      </w:tr>
      <w:tr w:rsidR="00EC4F32" w:rsidRPr="00EB4E26" w:rsidTr="00EC4F32">
        <w:tc>
          <w:tcPr>
            <w:tcW w:w="5033" w:type="dxa"/>
          </w:tcPr>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b/>
                <w:sz w:val="24"/>
                <w:szCs w:val="24"/>
              </w:rPr>
              <w:t>Материалы для сюжетной игры</w:t>
            </w:r>
          </w:p>
          <w:p w:rsidR="00EC4F32" w:rsidRPr="00EB4E26" w:rsidRDefault="00EC4F32" w:rsidP="00C42A14">
            <w:pPr>
              <w:pStyle w:val="Default"/>
              <w:rPr>
                <w:color w:val="auto"/>
              </w:rPr>
            </w:pPr>
            <w:r w:rsidRPr="00EB4E26">
              <w:rPr>
                <w:color w:val="auto"/>
              </w:rPr>
              <w:lastRenderedPageBreak/>
              <w:t xml:space="preserve">С трех лет дети становятся более требовательными к «похожести» игрушек на реальные вещи.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w:t>
            </w:r>
            <w:r w:rsidRPr="00EB4E26">
              <w:rPr>
                <w:rFonts w:ascii="Times New Roman" w:hAnsi="Times New Roman" w:cs="Times New Roman"/>
                <w:sz w:val="24"/>
                <w:szCs w:val="24"/>
              </w:rPr>
              <w:lastRenderedPageBreak/>
              <w:t xml:space="preserve">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w:t>
            </w:r>
            <w:r w:rsidRPr="00EB4E26">
              <w:rPr>
                <w:rFonts w:ascii="Times New Roman" w:hAnsi="Times New Roman" w:cs="Times New Roman"/>
                <w:sz w:val="24"/>
                <w:szCs w:val="24"/>
              </w:rPr>
              <w:lastRenderedPageBreak/>
              <w:t>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tc>
        <w:tc>
          <w:tcPr>
            <w:tcW w:w="5033" w:type="dxa"/>
            <w:gridSpan w:val="3"/>
          </w:tcPr>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b/>
                <w:sz w:val="24"/>
                <w:szCs w:val="24"/>
              </w:rPr>
              <w:lastRenderedPageBreak/>
              <w:t xml:space="preserve">Сюжетообразующие наборы материала  и </w:t>
            </w:r>
            <w:r w:rsidRPr="00EB4E26">
              <w:rPr>
                <w:rFonts w:ascii="Times New Roman" w:hAnsi="Times New Roman" w:cs="Times New Roman"/>
                <w:b/>
                <w:sz w:val="24"/>
                <w:szCs w:val="24"/>
              </w:rPr>
              <w:lastRenderedPageBreak/>
              <w:t>его размещение</w:t>
            </w:r>
          </w:p>
          <w:p w:rsidR="00EC4F32" w:rsidRPr="00EB4E26" w:rsidRDefault="00EC4F32" w:rsidP="00C42A14">
            <w:pPr>
              <w:pStyle w:val="Default"/>
              <w:rPr>
                <w:color w:val="auto"/>
              </w:rPr>
            </w:pPr>
            <w:r w:rsidRPr="00EB4E26">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sz w:val="24"/>
                <w:szCs w:val="24"/>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w:t>
            </w:r>
            <w:r w:rsidRPr="00EB4E26">
              <w:rPr>
                <w:rFonts w:ascii="Times New Roman" w:hAnsi="Times New Roman" w:cs="Times New Roman"/>
                <w:sz w:val="24"/>
                <w:szCs w:val="24"/>
              </w:rPr>
              <w:lastRenderedPageBreak/>
              <w:t>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EC4F32" w:rsidRPr="00EB4E26" w:rsidRDefault="00EC4F32" w:rsidP="00C42A14">
            <w:pPr>
              <w:rPr>
                <w:rFonts w:ascii="Times New Roman" w:hAnsi="Times New Roman" w:cs="Times New Roman"/>
                <w:b/>
                <w:sz w:val="24"/>
                <w:szCs w:val="24"/>
              </w:rPr>
            </w:pPr>
          </w:p>
        </w:tc>
        <w:tc>
          <w:tcPr>
            <w:tcW w:w="5034" w:type="dxa"/>
          </w:tcPr>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b/>
                <w:sz w:val="24"/>
                <w:szCs w:val="24"/>
              </w:rPr>
              <w:lastRenderedPageBreak/>
              <w:t>Материалы для игры с правилами</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EC4F32" w:rsidRPr="00EB4E26" w:rsidRDefault="00EC4F32" w:rsidP="00C42A14">
            <w:pPr>
              <w:rPr>
                <w:rFonts w:ascii="Times New Roman" w:hAnsi="Times New Roman" w:cs="Times New Roman"/>
                <w:b/>
                <w:sz w:val="24"/>
                <w:szCs w:val="24"/>
              </w:rPr>
            </w:pPr>
          </w:p>
        </w:tc>
      </w:tr>
      <w:tr w:rsidR="00EC4F32" w:rsidRPr="00EB4E26" w:rsidTr="00C42A14">
        <w:tc>
          <w:tcPr>
            <w:tcW w:w="15100" w:type="dxa"/>
            <w:gridSpan w:val="5"/>
          </w:tcPr>
          <w:p w:rsidR="00EC4F32" w:rsidRPr="00EB4E26" w:rsidRDefault="00EC4F32" w:rsidP="00EC4F32">
            <w:pPr>
              <w:autoSpaceDE w:val="0"/>
              <w:autoSpaceDN w:val="0"/>
              <w:adjustRightInd w:val="0"/>
              <w:jc w:val="center"/>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Средняя группа</w:t>
            </w:r>
          </w:p>
        </w:tc>
      </w:tr>
      <w:tr w:rsidR="00EC4F32" w:rsidRPr="00EB4E26" w:rsidTr="00EC4F32">
        <w:tc>
          <w:tcPr>
            <w:tcW w:w="5033" w:type="dxa"/>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Материалы для сюжетной игры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w:t>
            </w:r>
            <w:r w:rsidRPr="00EB4E26">
              <w:rPr>
                <w:rFonts w:ascii="Times New Roman" w:hAnsi="Times New Roman" w:cs="Times New Roman"/>
                <w:sz w:val="24"/>
                <w:szCs w:val="24"/>
              </w:rPr>
              <w:lastRenderedPageBreak/>
              <w:t xml:space="preserve">Увеличивается доля игрушек-трансформеров (самолет-автомобиль, робот-ракета), сборно-разборных игрушек.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EC4F32" w:rsidRPr="00EB4E26" w:rsidRDefault="00EC4F32" w:rsidP="00C42A14">
            <w:pPr>
              <w:pageBreakBefore/>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w:t>
            </w:r>
            <w:r w:rsidRPr="00EB4E26">
              <w:rPr>
                <w:rFonts w:ascii="Times New Roman" w:hAnsi="Times New Roman" w:cs="Times New Roman"/>
                <w:sz w:val="24"/>
                <w:szCs w:val="24"/>
              </w:rPr>
              <w:lastRenderedPageBreak/>
              <w:t xml:space="preserve">наборах, средней вели чины и мелкие.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EC4F32" w:rsidRPr="00EB4E26" w:rsidRDefault="00EC4F32" w:rsidP="00C42A14">
            <w:pPr>
              <w:rPr>
                <w:rFonts w:ascii="Times New Roman" w:hAnsi="Times New Roman" w:cs="Times New Roman"/>
                <w:b/>
                <w:sz w:val="24"/>
                <w:szCs w:val="24"/>
              </w:rPr>
            </w:pPr>
          </w:p>
        </w:tc>
        <w:tc>
          <w:tcPr>
            <w:tcW w:w="5033" w:type="dxa"/>
            <w:gridSpan w:val="3"/>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Материалы для сюжетной игры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w:t>
            </w:r>
            <w:r w:rsidRPr="00EB4E26">
              <w:rPr>
                <w:rFonts w:ascii="Times New Roman" w:hAnsi="Times New Roman" w:cs="Times New Roman"/>
                <w:sz w:val="24"/>
                <w:szCs w:val="24"/>
              </w:rPr>
              <w:lastRenderedPageBreak/>
              <w:t xml:space="preserve">Увеличивается доля игрушек-трансформеров (самолет-автомобиль, робот-ракета), сборно-разборных игрушек.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 изменение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EC4F32" w:rsidRPr="00EB4E26" w:rsidRDefault="00EC4F32" w:rsidP="00C42A14">
            <w:pPr>
              <w:pageBreakBefore/>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w:t>
            </w:r>
            <w:r w:rsidRPr="00EB4E26">
              <w:rPr>
                <w:rFonts w:ascii="Times New Roman" w:hAnsi="Times New Roman" w:cs="Times New Roman"/>
                <w:sz w:val="24"/>
                <w:szCs w:val="24"/>
              </w:rPr>
              <w:lastRenderedPageBreak/>
              <w:t xml:space="preserve">наборах, средней вели чины и мелкие.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EC4F32" w:rsidRPr="00EB4E26" w:rsidRDefault="00EC4F32" w:rsidP="00C42A14">
            <w:pPr>
              <w:rPr>
                <w:rFonts w:ascii="Times New Roman" w:hAnsi="Times New Roman" w:cs="Times New Roman"/>
                <w:b/>
                <w:sz w:val="24"/>
                <w:szCs w:val="24"/>
              </w:rPr>
            </w:pPr>
          </w:p>
        </w:tc>
        <w:tc>
          <w:tcPr>
            <w:tcW w:w="5034" w:type="dxa"/>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Материалы для сюжетной игры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w:t>
            </w:r>
            <w:r w:rsidRPr="00EB4E26">
              <w:rPr>
                <w:rFonts w:ascii="Times New Roman" w:hAnsi="Times New Roman" w:cs="Times New Roman"/>
                <w:sz w:val="24"/>
                <w:szCs w:val="24"/>
              </w:rPr>
              <w:lastRenderedPageBreak/>
              <w:t xml:space="preserve">Увеличивается доля игрушек-трансформеров (самолет-автомобиль, робот-ракета), сборно-разборных игрушек.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 изменение в сторону большей реалистичности и уменьшения в размерах. Это средней величины кукольные дома и мебель для них, различного рода строения –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EC4F32" w:rsidRPr="00EB4E26" w:rsidRDefault="00EC4F32" w:rsidP="00C42A14">
            <w:pPr>
              <w:pageBreakBefore/>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w:t>
            </w:r>
            <w:r w:rsidRPr="00EB4E26">
              <w:rPr>
                <w:rFonts w:ascii="Times New Roman" w:hAnsi="Times New Roman" w:cs="Times New Roman"/>
                <w:sz w:val="24"/>
                <w:szCs w:val="24"/>
              </w:rPr>
              <w:lastRenderedPageBreak/>
              <w:t xml:space="preserve">наборах, средней вели чины и мелкие. </w:t>
            </w:r>
          </w:p>
          <w:p w:rsidR="00EC4F32" w:rsidRPr="00EB4E26" w:rsidRDefault="00EC4F32" w:rsidP="00C42A14">
            <w:pPr>
              <w:autoSpaceDE w:val="0"/>
              <w:autoSpaceDN w:val="0"/>
              <w:adjustRightInd w:val="0"/>
              <w:rPr>
                <w:rFonts w:ascii="Times New Roman" w:hAnsi="Times New Roman" w:cs="Times New Roman"/>
                <w:sz w:val="24"/>
                <w:szCs w:val="24"/>
              </w:rPr>
            </w:pPr>
            <w:r w:rsidRPr="00EB4E26">
              <w:rPr>
                <w:rFonts w:ascii="Times New Roman" w:hAnsi="Times New Roman" w:cs="Times New Roman"/>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EC4F32" w:rsidRPr="00EB4E26" w:rsidRDefault="00EC4F32" w:rsidP="00C42A14">
            <w:pPr>
              <w:rPr>
                <w:rFonts w:ascii="Times New Roman" w:hAnsi="Times New Roman" w:cs="Times New Roman"/>
                <w:b/>
                <w:sz w:val="24"/>
                <w:szCs w:val="24"/>
              </w:rPr>
            </w:pPr>
          </w:p>
        </w:tc>
      </w:tr>
      <w:tr w:rsidR="00EC4F32" w:rsidRPr="00EB4E26" w:rsidTr="00C42A14">
        <w:tc>
          <w:tcPr>
            <w:tcW w:w="15100" w:type="dxa"/>
            <w:gridSpan w:val="5"/>
          </w:tcPr>
          <w:p w:rsidR="00EC4F32" w:rsidRPr="00EB4E26" w:rsidRDefault="00EC4F32" w:rsidP="00EC4F32">
            <w:pPr>
              <w:autoSpaceDE w:val="0"/>
              <w:autoSpaceDN w:val="0"/>
              <w:adjustRightInd w:val="0"/>
              <w:jc w:val="center"/>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Старшая и подготовительная группы</w:t>
            </w:r>
          </w:p>
        </w:tc>
      </w:tr>
      <w:tr w:rsidR="00EC4F32" w:rsidRPr="00EB4E26" w:rsidTr="00EC4F32">
        <w:tc>
          <w:tcPr>
            <w:tcW w:w="5033" w:type="dxa"/>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Материалы для сюжетной игры </w:t>
            </w:r>
          </w:p>
          <w:p w:rsidR="00EC4F32" w:rsidRPr="00EB4E26" w:rsidRDefault="00EC4F32" w:rsidP="00C42A14">
            <w:pPr>
              <w:pStyle w:val="Default"/>
              <w:rPr>
                <w:color w:val="auto"/>
              </w:rPr>
            </w:pPr>
            <w:r w:rsidRPr="00EB4E26">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w:t>
            </w:r>
            <w:r w:rsidR="00384941" w:rsidRPr="00EB4E26">
              <w:rPr>
                <w:rFonts w:ascii="Times New Roman" w:hAnsi="Times New Roman" w:cs="Times New Roman"/>
                <w:sz w:val="24"/>
                <w:szCs w:val="24"/>
              </w:rPr>
              <w:t>реальному, не просто его изобра</w:t>
            </w:r>
            <w:r w:rsidRPr="00EB4E26">
              <w:rPr>
                <w:rFonts w:ascii="Times New Roman" w:hAnsi="Times New Roman" w:cs="Times New Roman"/>
                <w:sz w:val="24"/>
                <w:szCs w:val="24"/>
              </w:rPr>
              <w:t xml:space="preserve">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w:t>
            </w:r>
            <w:r w:rsidR="00384941" w:rsidRPr="00EB4E26">
              <w:rPr>
                <w:rFonts w:ascii="Times New Roman" w:hAnsi="Times New Roman" w:cs="Times New Roman"/>
                <w:sz w:val="24"/>
                <w:szCs w:val="24"/>
              </w:rPr>
              <w:t>«миров» в режиссерской игре (со</w:t>
            </w:r>
            <w:r w:rsidRPr="00EB4E26">
              <w:rPr>
                <w:rFonts w:ascii="Times New Roman" w:hAnsi="Times New Roman" w:cs="Times New Roman"/>
                <w:sz w:val="24"/>
                <w:szCs w:val="24"/>
              </w:rPr>
              <w:t xml:space="preserve">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w:t>
            </w:r>
            <w:r w:rsidRPr="00EB4E26">
              <w:rPr>
                <w:rFonts w:ascii="Times New Roman" w:hAnsi="Times New Roman" w:cs="Times New Roman"/>
                <w:sz w:val="24"/>
                <w:szCs w:val="24"/>
              </w:rPr>
              <w:lastRenderedPageBreak/>
              <w:t>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EC4F32"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Второе направление </w:t>
            </w:r>
            <w:r w:rsidR="00EC4F32" w:rsidRPr="00EB4E26">
              <w:rPr>
                <w:rFonts w:ascii="Times New Roman" w:hAnsi="Times New Roman" w:cs="Times New Roman"/>
                <w:sz w:val="24"/>
                <w:szCs w:val="24"/>
              </w:rPr>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EC4F32" w:rsidRPr="00EB4E26" w:rsidRDefault="00EC4F32" w:rsidP="00C42A14">
            <w:pPr>
              <w:pStyle w:val="Default"/>
              <w:rPr>
                <w:color w:val="auto"/>
              </w:rPr>
            </w:pPr>
            <w:r w:rsidRPr="00EB4E26">
              <w:rPr>
                <w:color w:val="auto"/>
              </w:rPr>
              <w:t xml:space="preserve">Крупные условные маркеры особенно ценны для поддержки совместной сюжетной игры старших дошкольников.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w:t>
            </w:r>
            <w:r w:rsidRPr="00EB4E26">
              <w:rPr>
                <w:rFonts w:ascii="Times New Roman" w:hAnsi="Times New Roman" w:cs="Times New Roman"/>
                <w:sz w:val="24"/>
                <w:szCs w:val="24"/>
              </w:rPr>
              <w:lastRenderedPageBreak/>
              <w:t>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384941"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Стремление к реалистичности проявляется у девочек в желании иметь небольшого размера куклу (кукол) с «прикладом»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w:t>
            </w:r>
            <w:r w:rsidRPr="00EB4E26">
              <w:rPr>
                <w:rFonts w:ascii="Times New Roman" w:hAnsi="Times New Roman" w:cs="Times New Roman"/>
                <w:sz w:val="24"/>
                <w:szCs w:val="24"/>
              </w:rPr>
              <w:lastRenderedPageBreak/>
              <w:t>или футурологического характера).</w:t>
            </w:r>
          </w:p>
          <w:p w:rsidR="00EC4F32" w:rsidRPr="00EB4E26" w:rsidRDefault="00EC4F32" w:rsidP="00C42A14">
            <w:pPr>
              <w:pStyle w:val="Default"/>
              <w:rPr>
                <w:color w:val="auto"/>
              </w:rPr>
            </w:pPr>
            <w:r w:rsidRPr="00EB4E26">
              <w:rPr>
                <w:color w:val="auto"/>
              </w:rPr>
              <w:t>Отвечают детским потребностям и наборы реалистических животных (мелких по размеру): домашние и дикие животные, доисторические животные –</w:t>
            </w:r>
            <w:r w:rsidR="00384941" w:rsidRPr="00EB4E26">
              <w:rPr>
                <w:color w:val="auto"/>
              </w:rPr>
              <w:t xml:space="preserve"> </w:t>
            </w:r>
            <w:r w:rsidRPr="00EB4E26">
              <w:rPr>
                <w:color w:val="auto"/>
              </w:rPr>
              <w:t xml:space="preserve">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sz w:val="24"/>
                <w:szCs w:val="24"/>
              </w:rPr>
              <w:t xml:space="preserve">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w:t>
            </w:r>
            <w:r w:rsidRPr="00EB4E26">
              <w:rPr>
                <w:rFonts w:ascii="Times New Roman" w:hAnsi="Times New Roman" w:cs="Times New Roman"/>
                <w:sz w:val="24"/>
                <w:szCs w:val="24"/>
              </w:rPr>
              <w:lastRenderedPageBreak/>
              <w:t>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Полифункциональные материалы для данного возраста остаются примерно такими же, как и в средней группе.</w:t>
            </w:r>
          </w:p>
          <w:p w:rsidR="00EC4F32" w:rsidRPr="00EB4E26" w:rsidRDefault="00EC4F32" w:rsidP="00C42A14">
            <w:pPr>
              <w:autoSpaceDE w:val="0"/>
              <w:autoSpaceDN w:val="0"/>
              <w:adjustRightInd w:val="0"/>
              <w:rPr>
                <w:rFonts w:ascii="Times New Roman" w:eastAsiaTheme="minorHAnsi" w:hAnsi="Times New Roman" w:cs="Times New Roman"/>
                <w:b/>
                <w:bCs/>
                <w:sz w:val="24"/>
                <w:szCs w:val="24"/>
                <w:lang w:eastAsia="en-US"/>
              </w:rPr>
            </w:pPr>
          </w:p>
        </w:tc>
        <w:tc>
          <w:tcPr>
            <w:tcW w:w="5033" w:type="dxa"/>
            <w:gridSpan w:val="3"/>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Материалы для сюжетной игры </w:t>
            </w:r>
          </w:p>
          <w:p w:rsidR="00EC4F32" w:rsidRPr="00EB4E26" w:rsidRDefault="00EC4F32" w:rsidP="00C42A14">
            <w:pPr>
              <w:pStyle w:val="Default"/>
              <w:rPr>
                <w:color w:val="auto"/>
              </w:rPr>
            </w:pPr>
            <w:r w:rsidRPr="00EB4E26">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w:t>
            </w:r>
            <w:r w:rsidR="00384941" w:rsidRPr="00EB4E26">
              <w:rPr>
                <w:rFonts w:ascii="Times New Roman" w:hAnsi="Times New Roman" w:cs="Times New Roman"/>
                <w:sz w:val="24"/>
                <w:szCs w:val="24"/>
              </w:rPr>
              <w:t>реальному, не просто его изобра</w:t>
            </w:r>
            <w:r w:rsidRPr="00EB4E26">
              <w:rPr>
                <w:rFonts w:ascii="Times New Roman" w:hAnsi="Times New Roman" w:cs="Times New Roman"/>
                <w:sz w:val="24"/>
                <w:szCs w:val="24"/>
              </w:rPr>
              <w:t xml:space="preserve">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w:t>
            </w:r>
            <w:r w:rsidR="00384941" w:rsidRPr="00EB4E26">
              <w:rPr>
                <w:rFonts w:ascii="Times New Roman" w:hAnsi="Times New Roman" w:cs="Times New Roman"/>
                <w:sz w:val="24"/>
                <w:szCs w:val="24"/>
              </w:rPr>
              <w:t>«миров» в режиссерской игре (со</w:t>
            </w:r>
            <w:r w:rsidRPr="00EB4E26">
              <w:rPr>
                <w:rFonts w:ascii="Times New Roman" w:hAnsi="Times New Roman" w:cs="Times New Roman"/>
                <w:sz w:val="24"/>
                <w:szCs w:val="24"/>
              </w:rPr>
              <w:t xml:space="preserve">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w:t>
            </w:r>
            <w:r w:rsidRPr="00EB4E26">
              <w:rPr>
                <w:rFonts w:ascii="Times New Roman" w:hAnsi="Times New Roman" w:cs="Times New Roman"/>
                <w:sz w:val="24"/>
                <w:szCs w:val="24"/>
              </w:rPr>
              <w:lastRenderedPageBreak/>
              <w:t>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EC4F32"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Второе направление </w:t>
            </w:r>
            <w:r w:rsidR="00EC4F32" w:rsidRPr="00EB4E26">
              <w:rPr>
                <w:rFonts w:ascii="Times New Roman" w:hAnsi="Times New Roman" w:cs="Times New Roman"/>
                <w:sz w:val="24"/>
                <w:szCs w:val="24"/>
              </w:rPr>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EC4F32" w:rsidRPr="00EB4E26" w:rsidRDefault="00EC4F32" w:rsidP="00C42A14">
            <w:pPr>
              <w:pStyle w:val="Default"/>
              <w:rPr>
                <w:color w:val="auto"/>
              </w:rPr>
            </w:pPr>
            <w:r w:rsidRPr="00EB4E26">
              <w:rPr>
                <w:color w:val="auto"/>
              </w:rPr>
              <w:t xml:space="preserve">Крупные условные маркеры особенно ценны для поддержки совместной сюжетной игры старших дошкольников.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w:t>
            </w:r>
            <w:r w:rsidRPr="00EB4E26">
              <w:rPr>
                <w:rFonts w:ascii="Times New Roman" w:hAnsi="Times New Roman" w:cs="Times New Roman"/>
                <w:sz w:val="24"/>
                <w:szCs w:val="24"/>
              </w:rPr>
              <w:lastRenderedPageBreak/>
              <w:t>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384941"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Стремление к реалистичности проявляется у девочек в желании иметь небольшого размера куклу (кукол) с «прикладом»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w:t>
            </w:r>
            <w:r w:rsidRPr="00EB4E26">
              <w:rPr>
                <w:rFonts w:ascii="Times New Roman" w:hAnsi="Times New Roman" w:cs="Times New Roman"/>
                <w:sz w:val="24"/>
                <w:szCs w:val="24"/>
              </w:rPr>
              <w:lastRenderedPageBreak/>
              <w:t>или футурологического характера).</w:t>
            </w:r>
          </w:p>
          <w:p w:rsidR="00EC4F32" w:rsidRPr="00EB4E26" w:rsidRDefault="00EC4F32" w:rsidP="00C42A14">
            <w:pPr>
              <w:pStyle w:val="Default"/>
              <w:rPr>
                <w:color w:val="auto"/>
              </w:rPr>
            </w:pPr>
            <w:r w:rsidRPr="00EB4E26">
              <w:rPr>
                <w:color w:val="auto"/>
              </w:rPr>
              <w:t>Отвечают детским потребностям и наборы реалистических животных (мелких по размеру): домашние и дикие животные, доисторические животные –</w:t>
            </w:r>
            <w:r w:rsidR="00384941" w:rsidRPr="00EB4E26">
              <w:rPr>
                <w:color w:val="auto"/>
              </w:rPr>
              <w:t xml:space="preserve"> </w:t>
            </w:r>
            <w:r w:rsidRPr="00EB4E26">
              <w:rPr>
                <w:color w:val="auto"/>
              </w:rPr>
              <w:t xml:space="preserve">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sz w:val="24"/>
                <w:szCs w:val="24"/>
              </w:rPr>
              <w:t xml:space="preserve">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w:t>
            </w:r>
            <w:r w:rsidRPr="00EB4E26">
              <w:rPr>
                <w:rFonts w:ascii="Times New Roman" w:hAnsi="Times New Roman" w:cs="Times New Roman"/>
                <w:sz w:val="24"/>
                <w:szCs w:val="24"/>
              </w:rPr>
              <w:lastRenderedPageBreak/>
              <w:t>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Полифункциональные материалы для данного возраста остаются примерно такими же, как и в средней группе.</w:t>
            </w:r>
          </w:p>
          <w:p w:rsidR="00EC4F32" w:rsidRPr="00EB4E26" w:rsidRDefault="00EC4F32" w:rsidP="00C42A14">
            <w:pPr>
              <w:autoSpaceDE w:val="0"/>
              <w:autoSpaceDN w:val="0"/>
              <w:adjustRightInd w:val="0"/>
              <w:rPr>
                <w:rFonts w:ascii="Times New Roman" w:eastAsiaTheme="minorHAnsi" w:hAnsi="Times New Roman" w:cs="Times New Roman"/>
                <w:b/>
                <w:bCs/>
                <w:sz w:val="24"/>
                <w:szCs w:val="24"/>
                <w:lang w:eastAsia="en-US"/>
              </w:rPr>
            </w:pPr>
          </w:p>
        </w:tc>
        <w:tc>
          <w:tcPr>
            <w:tcW w:w="5034" w:type="dxa"/>
          </w:tcPr>
          <w:p w:rsidR="00EC4F32" w:rsidRPr="00EB4E26" w:rsidRDefault="00EC4F32"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Материалы для сюжетной игры </w:t>
            </w:r>
          </w:p>
          <w:p w:rsidR="00EC4F32" w:rsidRPr="00EB4E26" w:rsidRDefault="00EC4F32" w:rsidP="00C42A14">
            <w:pPr>
              <w:pStyle w:val="Default"/>
              <w:rPr>
                <w:color w:val="auto"/>
              </w:rPr>
            </w:pPr>
            <w:r w:rsidRPr="00EB4E26">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w:t>
            </w:r>
            <w:r w:rsidR="00384941" w:rsidRPr="00EB4E26">
              <w:rPr>
                <w:rFonts w:ascii="Times New Roman" w:hAnsi="Times New Roman" w:cs="Times New Roman"/>
                <w:sz w:val="24"/>
                <w:szCs w:val="24"/>
              </w:rPr>
              <w:t>реальному, не просто его изобра</w:t>
            </w:r>
            <w:r w:rsidRPr="00EB4E26">
              <w:rPr>
                <w:rFonts w:ascii="Times New Roman" w:hAnsi="Times New Roman" w:cs="Times New Roman"/>
                <w:sz w:val="24"/>
                <w:szCs w:val="24"/>
              </w:rPr>
              <w:t>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w:t>
            </w:r>
            <w:r w:rsidR="00384941" w:rsidRPr="00EB4E26">
              <w:rPr>
                <w:rFonts w:ascii="Times New Roman" w:hAnsi="Times New Roman" w:cs="Times New Roman"/>
                <w:sz w:val="24"/>
                <w:szCs w:val="24"/>
              </w:rPr>
              <w:t xml:space="preserve"> </w:t>
            </w:r>
            <w:r w:rsidRPr="00EB4E26">
              <w:rPr>
                <w:rFonts w:ascii="Times New Roman" w:hAnsi="Times New Roman" w:cs="Times New Roman"/>
                <w:sz w:val="24"/>
                <w:szCs w:val="24"/>
              </w:rPr>
              <w:t>изменение в сторону большей реалистичности и, одновременно, уменьшения размеров. Очень большое значение приобретают макеты –</w:t>
            </w:r>
            <w:r w:rsidR="00384941"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w:t>
            </w:r>
            <w:r w:rsidR="00384941" w:rsidRPr="00EB4E26">
              <w:rPr>
                <w:rFonts w:ascii="Times New Roman" w:hAnsi="Times New Roman" w:cs="Times New Roman"/>
                <w:sz w:val="24"/>
                <w:szCs w:val="24"/>
              </w:rPr>
              <w:t>«миров» в режиссерской игре (со</w:t>
            </w:r>
            <w:r w:rsidRPr="00EB4E26">
              <w:rPr>
                <w:rFonts w:ascii="Times New Roman" w:hAnsi="Times New Roman" w:cs="Times New Roman"/>
                <w:sz w:val="24"/>
                <w:szCs w:val="24"/>
              </w:rPr>
              <w:t xml:space="preserve">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w:t>
            </w:r>
            <w:r w:rsidRPr="00EB4E26">
              <w:rPr>
                <w:rFonts w:ascii="Times New Roman" w:hAnsi="Times New Roman" w:cs="Times New Roman"/>
                <w:sz w:val="24"/>
                <w:szCs w:val="24"/>
              </w:rPr>
              <w:lastRenderedPageBreak/>
              <w:t>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EC4F32"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Второе направление </w:t>
            </w:r>
            <w:r w:rsidR="00EC4F32" w:rsidRPr="00EB4E26">
              <w:rPr>
                <w:rFonts w:ascii="Times New Roman" w:hAnsi="Times New Roman" w:cs="Times New Roman"/>
                <w:sz w:val="24"/>
                <w:szCs w:val="24"/>
              </w:rPr>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EC4F32" w:rsidRPr="00EB4E26" w:rsidRDefault="00EC4F32" w:rsidP="00C42A14">
            <w:pPr>
              <w:pStyle w:val="Default"/>
              <w:rPr>
                <w:color w:val="auto"/>
              </w:rPr>
            </w:pPr>
            <w:r w:rsidRPr="00EB4E26">
              <w:rPr>
                <w:color w:val="auto"/>
              </w:rPr>
              <w:t xml:space="preserve">Крупные условные маркеры особенно ценны для поддержки совместной сюжетной игры старших дошкольников.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w:t>
            </w:r>
            <w:r w:rsidRPr="00EB4E26">
              <w:rPr>
                <w:rFonts w:ascii="Times New Roman" w:hAnsi="Times New Roman" w:cs="Times New Roman"/>
                <w:sz w:val="24"/>
                <w:szCs w:val="24"/>
              </w:rPr>
              <w:lastRenderedPageBreak/>
              <w:t>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384941"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Стремление к реалистичности проявляется у девочек в желании иметь небольшого размера куклу (кукол) с «прикладом»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 xml:space="preserve">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w:t>
            </w:r>
            <w:r w:rsidRPr="00EB4E26">
              <w:rPr>
                <w:rFonts w:ascii="Times New Roman" w:hAnsi="Times New Roman" w:cs="Times New Roman"/>
                <w:sz w:val="24"/>
                <w:szCs w:val="24"/>
              </w:rPr>
              <w:lastRenderedPageBreak/>
              <w:t>или футурологического характера).</w:t>
            </w:r>
          </w:p>
          <w:p w:rsidR="00EC4F32" w:rsidRPr="00EB4E26" w:rsidRDefault="00EC4F32" w:rsidP="00C42A14">
            <w:pPr>
              <w:pStyle w:val="Default"/>
              <w:rPr>
                <w:color w:val="auto"/>
              </w:rPr>
            </w:pPr>
            <w:r w:rsidRPr="00EB4E26">
              <w:rPr>
                <w:color w:val="auto"/>
              </w:rPr>
              <w:t>Отвечают детским потребностям и наборы реалистических животных (мелких по размеру): домашние и дикие животные, доисторические животные –</w:t>
            </w:r>
            <w:r w:rsidR="00384941" w:rsidRPr="00EB4E26">
              <w:rPr>
                <w:color w:val="auto"/>
              </w:rPr>
              <w:t xml:space="preserve"> </w:t>
            </w:r>
            <w:r w:rsidRPr="00EB4E26">
              <w:rPr>
                <w:color w:val="auto"/>
              </w:rPr>
              <w:t xml:space="preserve">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EC4F32" w:rsidRPr="00EB4E26" w:rsidRDefault="00EC4F32" w:rsidP="00C42A14">
            <w:pPr>
              <w:rPr>
                <w:rFonts w:ascii="Times New Roman" w:hAnsi="Times New Roman" w:cs="Times New Roman"/>
                <w:b/>
                <w:sz w:val="24"/>
                <w:szCs w:val="24"/>
              </w:rPr>
            </w:pPr>
            <w:r w:rsidRPr="00EB4E26">
              <w:rPr>
                <w:rFonts w:ascii="Times New Roman" w:hAnsi="Times New Roman" w:cs="Times New Roman"/>
                <w:sz w:val="24"/>
                <w:szCs w:val="24"/>
              </w:rPr>
              <w:t xml:space="preserve">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w:t>
            </w:r>
            <w:r w:rsidRPr="00EB4E26">
              <w:rPr>
                <w:rFonts w:ascii="Times New Roman" w:hAnsi="Times New Roman" w:cs="Times New Roman"/>
                <w:sz w:val="24"/>
                <w:szCs w:val="24"/>
              </w:rPr>
              <w:lastRenderedPageBreak/>
              <w:t>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EC4F32" w:rsidRPr="00EB4E26" w:rsidRDefault="00EC4F32" w:rsidP="00C42A14">
            <w:pPr>
              <w:rPr>
                <w:rFonts w:ascii="Times New Roman" w:hAnsi="Times New Roman" w:cs="Times New Roman"/>
                <w:sz w:val="24"/>
                <w:szCs w:val="24"/>
              </w:rPr>
            </w:pPr>
            <w:r w:rsidRPr="00EB4E26">
              <w:rPr>
                <w:rFonts w:ascii="Times New Roman" w:hAnsi="Times New Roman" w:cs="Times New Roman"/>
                <w:sz w:val="24"/>
                <w:szCs w:val="24"/>
              </w:rPr>
              <w:t>Полифункциональные материалы для данного возраста остаются примерно такими же, как и в средней группе.</w:t>
            </w:r>
          </w:p>
          <w:p w:rsidR="00EC4F32" w:rsidRPr="00EB4E26" w:rsidRDefault="00EC4F32" w:rsidP="00C42A14">
            <w:pPr>
              <w:autoSpaceDE w:val="0"/>
              <w:autoSpaceDN w:val="0"/>
              <w:adjustRightInd w:val="0"/>
              <w:rPr>
                <w:rFonts w:ascii="Times New Roman" w:eastAsiaTheme="minorHAnsi" w:hAnsi="Times New Roman" w:cs="Times New Roman"/>
                <w:b/>
                <w:bCs/>
                <w:sz w:val="24"/>
                <w:szCs w:val="24"/>
                <w:lang w:eastAsia="en-US"/>
              </w:rPr>
            </w:pPr>
          </w:p>
        </w:tc>
      </w:tr>
      <w:tr w:rsidR="00384941" w:rsidRPr="00EB4E26" w:rsidTr="00384941">
        <w:tc>
          <w:tcPr>
            <w:tcW w:w="15100" w:type="dxa"/>
            <w:gridSpan w:val="5"/>
          </w:tcPr>
          <w:p w:rsidR="00384941" w:rsidRPr="00EB4E26" w:rsidRDefault="00384941" w:rsidP="00384941">
            <w:pPr>
              <w:autoSpaceDE w:val="0"/>
              <w:autoSpaceDN w:val="0"/>
              <w:adjustRightInd w:val="0"/>
              <w:jc w:val="center"/>
              <w:rPr>
                <w:rFonts w:ascii="Times New Roman" w:hAnsi="Times New Roman" w:cs="Times New Roman"/>
                <w:sz w:val="24"/>
                <w:szCs w:val="24"/>
              </w:rPr>
            </w:pPr>
            <w:r w:rsidRPr="00EB4E26">
              <w:rPr>
                <w:rFonts w:ascii="Times New Roman" w:hAnsi="Times New Roman" w:cs="Times New Roman"/>
                <w:b/>
                <w:sz w:val="24"/>
                <w:szCs w:val="24"/>
              </w:rPr>
              <w:lastRenderedPageBreak/>
              <w:t>Предметная среда для продуктивной деятельности</w:t>
            </w:r>
            <w:r w:rsidRPr="00EB4E26">
              <w:rPr>
                <w:rFonts w:ascii="Times New Roman" w:hAnsi="Times New Roman" w:cs="Times New Roman"/>
                <w:sz w:val="24"/>
                <w:szCs w:val="24"/>
              </w:rPr>
              <w:t xml:space="preserve"> </w:t>
            </w:r>
          </w:p>
          <w:p w:rsidR="00384941" w:rsidRPr="00EB4E26" w:rsidRDefault="00384941" w:rsidP="00384941">
            <w:pPr>
              <w:autoSpaceDE w:val="0"/>
              <w:autoSpaceDN w:val="0"/>
              <w:adjustRightInd w:val="0"/>
              <w:jc w:val="center"/>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Вторая младшая группа</w:t>
            </w:r>
          </w:p>
        </w:tc>
      </w:tr>
      <w:tr w:rsidR="00384941" w:rsidRPr="00EB4E26" w:rsidTr="00384941">
        <w:tc>
          <w:tcPr>
            <w:tcW w:w="6946" w:type="dxa"/>
            <w:gridSpan w:val="2"/>
          </w:tcPr>
          <w:p w:rsidR="00384941" w:rsidRPr="00EB4E26" w:rsidRDefault="00384941"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384941" w:rsidRPr="00EB4E26" w:rsidRDefault="00384941" w:rsidP="00C42A14">
            <w:pPr>
              <w:pStyle w:val="Default"/>
              <w:rPr>
                <w:color w:val="auto"/>
              </w:rPr>
            </w:pPr>
            <w:r w:rsidRPr="00EB4E26">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384941" w:rsidRPr="00EB4E26" w:rsidRDefault="00384941" w:rsidP="00C42A14">
            <w:pPr>
              <w:pStyle w:val="Default"/>
              <w:rPr>
                <w:color w:val="auto"/>
              </w:rPr>
            </w:pPr>
            <w:r w:rsidRPr="00EB4E26">
              <w:rPr>
                <w:color w:val="auto"/>
              </w:rPr>
              <w:t xml:space="preserve">Благодаря этому в процессе конструирования ребенок получает </w:t>
            </w:r>
            <w:r w:rsidRPr="00EB4E26">
              <w:rPr>
                <w:color w:val="auto"/>
              </w:rPr>
              <w:lastRenderedPageBreak/>
              <w:t xml:space="preserve">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384941" w:rsidRPr="00EB4E26" w:rsidRDefault="00384941" w:rsidP="00784C92">
            <w:pPr>
              <w:pStyle w:val="Default"/>
              <w:rPr>
                <w:b/>
                <w:bCs/>
                <w:color w:val="auto"/>
              </w:rPr>
            </w:pPr>
            <w:r w:rsidRPr="00EB4E26">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EB4E26">
              <w:rPr>
                <w:b/>
                <w:bCs/>
                <w:color w:val="auto"/>
              </w:rPr>
              <w:t xml:space="preserve"> </w:t>
            </w:r>
          </w:p>
        </w:tc>
        <w:tc>
          <w:tcPr>
            <w:tcW w:w="8154" w:type="dxa"/>
            <w:gridSpan w:val="3"/>
          </w:tcPr>
          <w:p w:rsidR="00384941" w:rsidRPr="00EB4E26" w:rsidRDefault="00384941" w:rsidP="00C42A14">
            <w:pPr>
              <w:pStyle w:val="Default"/>
              <w:rPr>
                <w:color w:val="auto"/>
              </w:rPr>
            </w:pPr>
            <w:r w:rsidRPr="00EB4E26">
              <w:rPr>
                <w:b/>
                <w:bCs/>
                <w:color w:val="auto"/>
              </w:rPr>
              <w:lastRenderedPageBreak/>
              <w:t xml:space="preserve">Размещение материала </w:t>
            </w:r>
          </w:p>
          <w:p w:rsidR="00384941" w:rsidRPr="00EB4E26" w:rsidRDefault="00384941" w:rsidP="00C42A14">
            <w:pPr>
              <w:pStyle w:val="Default"/>
              <w:rPr>
                <w:color w:val="auto"/>
              </w:rPr>
            </w:pPr>
            <w:r w:rsidRPr="00EB4E26">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384941" w:rsidRPr="00EB4E26" w:rsidRDefault="00384941" w:rsidP="00C42A14">
            <w:pPr>
              <w:pStyle w:val="Default"/>
              <w:rPr>
                <w:color w:val="auto"/>
              </w:rPr>
            </w:pPr>
            <w:r w:rsidRPr="00EB4E26">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384941" w:rsidRPr="00EB4E26" w:rsidRDefault="00384941" w:rsidP="00C42A14">
            <w:pPr>
              <w:pStyle w:val="Default"/>
              <w:rPr>
                <w:color w:val="auto"/>
              </w:rPr>
            </w:pPr>
            <w:r w:rsidRPr="00EB4E26">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384941" w:rsidRPr="00EB4E26" w:rsidRDefault="00384941" w:rsidP="00C42A14">
            <w:pPr>
              <w:pStyle w:val="Default"/>
              <w:rPr>
                <w:color w:val="auto"/>
              </w:rPr>
            </w:pPr>
            <w:r w:rsidRPr="00EB4E26">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384941" w:rsidRPr="00EB4E26" w:rsidRDefault="00384941" w:rsidP="00C42A14">
            <w:pPr>
              <w:pStyle w:val="Default"/>
              <w:rPr>
                <w:color w:val="auto"/>
              </w:rPr>
            </w:pPr>
            <w:r w:rsidRPr="00EB4E26">
              <w:rPr>
                <w:color w:val="auto"/>
              </w:rPr>
              <w:t xml:space="preserve">Мелкий строительный материал можно насыпать в корзины, ящики или коробки. </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Конструкторы размещаются на столах в открытых коробках и деревянных ящиках. По окончании работы надо побуждать детей к совместной уборке </w:t>
            </w:r>
            <w:r w:rsidRPr="00EB4E26">
              <w:rPr>
                <w:rFonts w:ascii="Times New Roman" w:hAnsi="Times New Roman" w:cs="Times New Roman"/>
                <w:sz w:val="24"/>
                <w:szCs w:val="24"/>
              </w:rPr>
              <w:lastRenderedPageBreak/>
              <w:t>материала, раскладывая его по цвету и форме</w:t>
            </w:r>
          </w:p>
          <w:p w:rsidR="00384941" w:rsidRPr="00EB4E26" w:rsidRDefault="00384941" w:rsidP="00C42A14">
            <w:pPr>
              <w:pStyle w:val="Default"/>
              <w:rPr>
                <w:b/>
                <w:color w:val="auto"/>
              </w:rPr>
            </w:pPr>
          </w:p>
        </w:tc>
      </w:tr>
      <w:tr w:rsidR="00384941" w:rsidRPr="00EB4E26" w:rsidTr="00384941">
        <w:tc>
          <w:tcPr>
            <w:tcW w:w="15100" w:type="dxa"/>
            <w:gridSpan w:val="5"/>
          </w:tcPr>
          <w:p w:rsidR="00384941" w:rsidRPr="00EB4E26" w:rsidRDefault="00384941" w:rsidP="00384941">
            <w:pPr>
              <w:autoSpaceDE w:val="0"/>
              <w:autoSpaceDN w:val="0"/>
              <w:adjustRightInd w:val="0"/>
              <w:jc w:val="center"/>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Средняя группа</w:t>
            </w:r>
          </w:p>
        </w:tc>
      </w:tr>
      <w:tr w:rsidR="00384941" w:rsidRPr="00EB4E26" w:rsidTr="00384941">
        <w:tc>
          <w:tcPr>
            <w:tcW w:w="6946" w:type="dxa"/>
            <w:gridSpan w:val="2"/>
          </w:tcPr>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Период жизни ребенка от 4 до 5 лет характеризуется дальнейшим развитием продуктивной деятельности. </w:t>
            </w:r>
          </w:p>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Если до четырех лет ребенок ставил и реализовывал отдельные </w:t>
            </w:r>
            <w:r w:rsidRPr="00EB4E26">
              <w:rPr>
                <w:rFonts w:ascii="Times New Roman" w:eastAsiaTheme="minorHAnsi" w:hAnsi="Times New Roman" w:cs="Times New Roman"/>
                <w:sz w:val="24"/>
                <w:szCs w:val="24"/>
                <w:lang w:eastAsia="en-US"/>
              </w:rPr>
              <w:lastRenderedPageBreak/>
              <w:t xml:space="preserve">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384941" w:rsidRPr="00EB4E26" w:rsidRDefault="00384941"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EB4E26">
              <w:rPr>
                <w:rFonts w:ascii="Times New Roman" w:hAnsi="Times New Roman" w:cs="Times New Roman"/>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w:t>
            </w:r>
            <w:r w:rsidRPr="00EB4E26">
              <w:rPr>
                <w:rFonts w:ascii="Times New Roman" w:hAnsi="Times New Roman" w:cs="Times New Roman"/>
                <w:sz w:val="24"/>
                <w:szCs w:val="24"/>
              </w:rPr>
              <w:lastRenderedPageBreak/>
              <w:t>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384941" w:rsidRPr="00EB4E26" w:rsidRDefault="00384941" w:rsidP="00C42A14">
            <w:pPr>
              <w:pStyle w:val="Default"/>
              <w:rPr>
                <w:color w:val="auto"/>
              </w:rPr>
            </w:pPr>
            <w:r w:rsidRPr="00EB4E26">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384941" w:rsidRPr="00EB4E26" w:rsidRDefault="00384941" w:rsidP="00C42A14">
            <w:pPr>
              <w:pStyle w:val="Default"/>
              <w:rPr>
                <w:color w:val="auto"/>
              </w:rPr>
            </w:pPr>
            <w:r w:rsidRPr="00EB4E26">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384941" w:rsidRPr="00EB4E26" w:rsidRDefault="00384941" w:rsidP="00C42A14">
            <w:pPr>
              <w:pStyle w:val="Default"/>
              <w:rPr>
                <w:color w:val="auto"/>
              </w:rPr>
            </w:pPr>
            <w:r w:rsidRPr="00EB4E26">
              <w:rPr>
                <w:color w:val="auto"/>
              </w:rPr>
              <w:t xml:space="preserve">–в этом возрасте наиболее ярко проявляется способность к цветоощущению; </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384941" w:rsidRPr="00EB4E26" w:rsidRDefault="00384941" w:rsidP="00C42A14">
            <w:pPr>
              <w:pStyle w:val="Default"/>
              <w:rPr>
                <w:color w:val="auto"/>
              </w:rPr>
            </w:pPr>
            <w:r w:rsidRPr="00EB4E26">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384941" w:rsidRPr="00EB4E26" w:rsidRDefault="00384941" w:rsidP="00784C92">
            <w:pPr>
              <w:autoSpaceDE w:val="0"/>
              <w:autoSpaceDN w:val="0"/>
              <w:adjustRightInd w:val="0"/>
              <w:rPr>
                <w:rFonts w:ascii="Times New Roman" w:eastAsiaTheme="minorHAnsi" w:hAnsi="Times New Roman" w:cs="Times New Roman"/>
                <w:sz w:val="24"/>
                <w:szCs w:val="24"/>
                <w:lang w:eastAsia="en-US"/>
              </w:rPr>
            </w:pPr>
            <w:r w:rsidRPr="00EB4E26">
              <w:rPr>
                <w:rFonts w:ascii="Times New Roman" w:hAnsi="Times New Roman" w:cs="Times New Roman"/>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tc>
        <w:tc>
          <w:tcPr>
            <w:tcW w:w="8154" w:type="dxa"/>
            <w:gridSpan w:val="3"/>
          </w:tcPr>
          <w:p w:rsidR="00384941" w:rsidRPr="00EB4E26" w:rsidRDefault="00384941" w:rsidP="00C42A14">
            <w:pPr>
              <w:autoSpaceDE w:val="0"/>
              <w:autoSpaceDN w:val="0"/>
              <w:adjustRightInd w:val="0"/>
              <w:rPr>
                <w:rFonts w:ascii="Times New Roman" w:eastAsiaTheme="minorHAnsi" w:hAnsi="Times New Roman" w:cs="Times New Roman"/>
                <w:b/>
                <w:sz w:val="24"/>
                <w:szCs w:val="24"/>
                <w:lang w:eastAsia="en-US"/>
              </w:rPr>
            </w:pPr>
            <w:r w:rsidRPr="00EB4E26">
              <w:rPr>
                <w:rFonts w:ascii="Times New Roman" w:eastAsiaTheme="minorHAnsi" w:hAnsi="Times New Roman" w:cs="Times New Roman"/>
                <w:b/>
                <w:bCs/>
                <w:sz w:val="24"/>
                <w:szCs w:val="24"/>
                <w:lang w:eastAsia="en-US"/>
              </w:rPr>
              <w:lastRenderedPageBreak/>
              <w:t xml:space="preserve">Размещение материала </w:t>
            </w:r>
          </w:p>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384941" w:rsidRPr="00EB4E26" w:rsidRDefault="00384941"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lastRenderedPageBreak/>
              <w:t xml:space="preserve">Мелкие игрушки для игр со строительным материалом уже можно не расставлять на полках, а тоже убрать в коробки. </w:t>
            </w:r>
          </w:p>
          <w:p w:rsidR="00384941" w:rsidRPr="00EB4E26" w:rsidRDefault="00384941"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Крупный строительный материал хранят в шкафах, на подвесных полках (в открытом виде).</w:t>
            </w:r>
          </w:p>
          <w:p w:rsidR="00384941" w:rsidRPr="00EB4E26" w:rsidRDefault="00384941" w:rsidP="00C42A14">
            <w:pPr>
              <w:pStyle w:val="Default"/>
              <w:rPr>
                <w:color w:val="auto"/>
              </w:rPr>
            </w:pPr>
            <w:r w:rsidRPr="00EB4E26">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384941" w:rsidRPr="00EB4E26" w:rsidRDefault="00384941" w:rsidP="00C42A14">
            <w:pPr>
              <w:pStyle w:val="Default"/>
              <w:rPr>
                <w:color w:val="auto"/>
              </w:rPr>
            </w:pPr>
            <w:r w:rsidRPr="00EB4E26">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384941" w:rsidRPr="00EB4E26" w:rsidRDefault="00384941" w:rsidP="00C42A14">
            <w:pPr>
              <w:pStyle w:val="Default"/>
              <w:rPr>
                <w:color w:val="auto"/>
              </w:rPr>
            </w:pPr>
            <w:r w:rsidRPr="00EB4E26">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384941" w:rsidRPr="00EB4E26" w:rsidRDefault="00384941" w:rsidP="00C42A14">
            <w:pPr>
              <w:pStyle w:val="Default"/>
              <w:rPr>
                <w:color w:val="auto"/>
              </w:rPr>
            </w:pPr>
            <w:r w:rsidRPr="00EB4E26">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384941" w:rsidRPr="00EB4E26" w:rsidRDefault="00384941" w:rsidP="00C42A14">
            <w:pPr>
              <w:rPr>
                <w:rFonts w:ascii="Times New Roman" w:hAnsi="Times New Roman" w:cs="Times New Roman"/>
                <w:sz w:val="24"/>
                <w:szCs w:val="24"/>
              </w:rPr>
            </w:pPr>
            <w:r w:rsidRPr="00EB4E26">
              <w:rPr>
                <w:rFonts w:ascii="Times New Roman" w:hAnsi="Times New Roman" w:cs="Times New Roman"/>
                <w:sz w:val="24"/>
                <w:szCs w:val="24"/>
              </w:rPr>
              <w:t xml:space="preserve">В работе с детьми от четырех до пяти лет может применяться клей ПВА. Желательно разлить его во флакончики из-под лака для ногтей и </w:t>
            </w:r>
            <w:r w:rsidRPr="00EB4E26">
              <w:rPr>
                <w:rFonts w:ascii="Times New Roman" w:hAnsi="Times New Roman" w:cs="Times New Roman"/>
                <w:sz w:val="24"/>
                <w:szCs w:val="24"/>
              </w:rPr>
              <w:lastRenderedPageBreak/>
              <w:t>пользоваться кисточкой, которая там имеется.</w:t>
            </w:r>
          </w:p>
          <w:p w:rsidR="00384941" w:rsidRPr="00EB4E26" w:rsidRDefault="00384941" w:rsidP="00C42A14">
            <w:pPr>
              <w:pStyle w:val="Default"/>
              <w:rPr>
                <w:b/>
                <w:bCs/>
                <w:color w:val="auto"/>
              </w:rPr>
            </w:pPr>
          </w:p>
        </w:tc>
      </w:tr>
      <w:tr w:rsidR="00BB4470" w:rsidRPr="00EB4E26" w:rsidTr="00BB4470">
        <w:tc>
          <w:tcPr>
            <w:tcW w:w="15100" w:type="dxa"/>
            <w:gridSpan w:val="5"/>
          </w:tcPr>
          <w:p w:rsidR="00BB4470" w:rsidRPr="00EB4E26" w:rsidRDefault="00BB4470" w:rsidP="00CF7B33">
            <w:pPr>
              <w:autoSpaceDE w:val="0"/>
              <w:autoSpaceDN w:val="0"/>
              <w:adjustRightInd w:val="0"/>
              <w:jc w:val="center"/>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Старшая и подготовительная группы</w:t>
            </w:r>
          </w:p>
        </w:tc>
      </w:tr>
      <w:tr w:rsidR="00BB4470" w:rsidRPr="00EB4E26" w:rsidTr="00BB4470">
        <w:tc>
          <w:tcPr>
            <w:tcW w:w="6946" w:type="dxa"/>
            <w:gridSpan w:val="2"/>
          </w:tcPr>
          <w:p w:rsidR="00BB4470" w:rsidRPr="00EB4E26" w:rsidRDefault="00BB4470"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BB4470" w:rsidRPr="00EB4E26" w:rsidRDefault="00BB4470"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lastRenderedPageBreak/>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BB4470" w:rsidRPr="00EB4E26" w:rsidRDefault="00BB4470" w:rsidP="00C42A14">
            <w:pPr>
              <w:rPr>
                <w:rFonts w:ascii="Times New Roman" w:hAnsi="Times New Roman" w:cs="Times New Roman"/>
                <w:sz w:val="24"/>
                <w:szCs w:val="24"/>
              </w:rPr>
            </w:pPr>
            <w:r w:rsidRPr="00EB4E26">
              <w:rPr>
                <w:rFonts w:ascii="Times New Roman" w:hAnsi="Times New Roman" w:cs="Times New Roman"/>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BB4470" w:rsidRPr="00EB4E26" w:rsidRDefault="00BB4470" w:rsidP="00C42A14">
            <w:pPr>
              <w:pStyle w:val="Default"/>
              <w:rPr>
                <w:color w:val="auto"/>
              </w:rPr>
            </w:pPr>
            <w:r w:rsidRPr="00EB4E26">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BB4470" w:rsidRPr="00EB4E26" w:rsidRDefault="00BB4470" w:rsidP="00C42A14">
            <w:pPr>
              <w:rPr>
                <w:rFonts w:ascii="Times New Roman" w:hAnsi="Times New Roman" w:cs="Times New Roman"/>
                <w:sz w:val="24"/>
                <w:szCs w:val="24"/>
              </w:rPr>
            </w:pPr>
            <w:r w:rsidRPr="00EB4E26">
              <w:rPr>
                <w:rFonts w:ascii="Times New Roman" w:hAnsi="Times New Roman" w:cs="Times New Roman"/>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BB4470" w:rsidRPr="00EB4E26" w:rsidRDefault="00BB4470" w:rsidP="00C42A14">
            <w:pPr>
              <w:rPr>
                <w:rFonts w:ascii="Times New Roman" w:hAnsi="Times New Roman" w:cs="Times New Roman"/>
                <w:sz w:val="24"/>
                <w:szCs w:val="24"/>
              </w:rPr>
            </w:pPr>
            <w:r w:rsidRPr="00EB4E26">
              <w:rPr>
                <w:rFonts w:ascii="Times New Roman" w:hAnsi="Times New Roman" w:cs="Times New Roman"/>
                <w:sz w:val="24"/>
                <w:szCs w:val="24"/>
              </w:rPr>
              <w:t xml:space="preserve">Отбор подобного содержания продуктивной деятельности детей </w:t>
            </w:r>
            <w:r w:rsidRPr="00EB4E26">
              <w:rPr>
                <w:rFonts w:ascii="Times New Roman" w:hAnsi="Times New Roman" w:cs="Times New Roman"/>
                <w:sz w:val="24"/>
                <w:szCs w:val="24"/>
              </w:rPr>
              <w:lastRenderedPageBreak/>
              <w:t>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BB4470" w:rsidRPr="00EB4E26" w:rsidRDefault="00BB4470" w:rsidP="00C42A14">
            <w:pPr>
              <w:pStyle w:val="Default"/>
              <w:rPr>
                <w:color w:val="auto"/>
              </w:rPr>
            </w:pPr>
            <w:r w:rsidRPr="00EB4E26">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BB4470" w:rsidRPr="00EB4E26" w:rsidRDefault="00BB4470" w:rsidP="00C42A14">
            <w:pPr>
              <w:pStyle w:val="Default"/>
              <w:rPr>
                <w:color w:val="auto"/>
              </w:rPr>
            </w:pPr>
            <w:r w:rsidRPr="00EB4E26">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BB4470" w:rsidRPr="00EB4E26" w:rsidRDefault="00BB4470" w:rsidP="00C42A14">
            <w:pPr>
              <w:pStyle w:val="Default"/>
              <w:rPr>
                <w:color w:val="auto"/>
              </w:rPr>
            </w:pPr>
            <w:r w:rsidRPr="00EB4E26">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BB4470" w:rsidRPr="00EB4E26" w:rsidRDefault="00BB4470" w:rsidP="00C42A14">
            <w:pPr>
              <w:pStyle w:val="Default"/>
              <w:rPr>
                <w:color w:val="auto"/>
              </w:rPr>
            </w:pPr>
            <w:r w:rsidRPr="00EB4E26">
              <w:rPr>
                <w:color w:val="auto"/>
              </w:rPr>
              <w:t xml:space="preserve">–обязательного получения в ходе работы практического, полезного продукта, который используется самим ребенком. </w:t>
            </w:r>
          </w:p>
          <w:p w:rsidR="00BB4470" w:rsidRPr="00EB4E26" w:rsidRDefault="00BB4470" w:rsidP="00C42A14">
            <w:pPr>
              <w:pStyle w:val="Default"/>
              <w:rPr>
                <w:color w:val="auto"/>
              </w:rPr>
            </w:pPr>
            <w:r w:rsidRPr="00EB4E26">
              <w:rPr>
                <w:color w:val="auto"/>
              </w:rPr>
              <w:t xml:space="preserve">К практическим, реальным продуктам можно отнести следующие: </w:t>
            </w:r>
          </w:p>
          <w:p w:rsidR="00BB4470" w:rsidRPr="00EB4E26" w:rsidRDefault="00BB4470" w:rsidP="00C42A14">
            <w:pPr>
              <w:pStyle w:val="Default"/>
              <w:rPr>
                <w:color w:val="auto"/>
              </w:rPr>
            </w:pPr>
            <w:r w:rsidRPr="00EB4E26">
              <w:rPr>
                <w:color w:val="auto"/>
              </w:rPr>
              <w:t xml:space="preserve">–изделия, используемые детьми в жизни для себя (салфетки для еды, сумочки для носовых платков, шарф, поясок и т.п.); </w:t>
            </w:r>
          </w:p>
          <w:p w:rsidR="00BB4470" w:rsidRPr="00EB4E26" w:rsidRDefault="00BB4470" w:rsidP="00C42A14">
            <w:pPr>
              <w:rPr>
                <w:rFonts w:ascii="Times New Roman" w:hAnsi="Times New Roman" w:cs="Times New Roman"/>
                <w:sz w:val="24"/>
                <w:szCs w:val="24"/>
              </w:rPr>
            </w:pPr>
            <w:r w:rsidRPr="00EB4E26">
              <w:rPr>
                <w:rFonts w:ascii="Times New Roman" w:hAnsi="Times New Roman" w:cs="Times New Roman"/>
                <w:sz w:val="24"/>
                <w:szCs w:val="24"/>
              </w:rPr>
              <w:t>–изделия, используемые детьми в играх и других видах деятельности, например, учебной (одежда для кукол, пенал и т.п.);</w:t>
            </w:r>
          </w:p>
          <w:p w:rsidR="00BB4470" w:rsidRPr="00EB4E26" w:rsidRDefault="00BB4470" w:rsidP="00C42A14">
            <w:pPr>
              <w:pStyle w:val="Default"/>
              <w:rPr>
                <w:color w:val="auto"/>
              </w:rPr>
            </w:pPr>
            <w:r w:rsidRPr="00EB4E26">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BB4470" w:rsidRPr="00EB4E26" w:rsidRDefault="00BB4470" w:rsidP="00C42A14">
            <w:pPr>
              <w:pStyle w:val="Default"/>
              <w:rPr>
                <w:color w:val="auto"/>
              </w:rPr>
            </w:pPr>
            <w:r w:rsidRPr="00EB4E26">
              <w:rPr>
                <w:color w:val="auto"/>
              </w:rPr>
              <w:t xml:space="preserve">Особый интерес для мальчиков старшего дошкольного возраста представляют игрушки, поделки, которые они могут смастерить </w:t>
            </w:r>
            <w:r w:rsidRPr="00EB4E26">
              <w:rPr>
                <w:color w:val="auto"/>
              </w:rPr>
              <w:lastRenderedPageBreak/>
              <w:t xml:space="preserve">из дерева. </w:t>
            </w:r>
          </w:p>
          <w:p w:rsidR="00BB4470" w:rsidRPr="00EB4E26" w:rsidRDefault="00BB4470" w:rsidP="00C42A14">
            <w:pPr>
              <w:pStyle w:val="Default"/>
              <w:rPr>
                <w:color w:val="auto"/>
              </w:rPr>
            </w:pPr>
            <w:r w:rsidRPr="00EB4E26">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BB4470" w:rsidRPr="00EB4E26" w:rsidRDefault="00BB4470" w:rsidP="00C42A14">
            <w:pPr>
              <w:pStyle w:val="Default"/>
              <w:rPr>
                <w:color w:val="auto"/>
              </w:rPr>
            </w:pPr>
            <w:r w:rsidRPr="00EB4E26">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BB4470" w:rsidRPr="00EB4E26" w:rsidRDefault="00BB4470" w:rsidP="00C42A14">
            <w:pPr>
              <w:pStyle w:val="Default"/>
              <w:rPr>
                <w:color w:val="auto"/>
              </w:rPr>
            </w:pPr>
            <w:r w:rsidRPr="00EB4E26">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BB4470" w:rsidRPr="00EB4E26" w:rsidRDefault="00BB4470" w:rsidP="00C42A14">
            <w:pPr>
              <w:pStyle w:val="Default"/>
              <w:rPr>
                <w:color w:val="auto"/>
              </w:rPr>
            </w:pPr>
            <w:r w:rsidRPr="00EB4E26">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BB4470" w:rsidRPr="00EB4E26" w:rsidRDefault="00BB4470" w:rsidP="00C42A14">
            <w:pPr>
              <w:pStyle w:val="Default"/>
              <w:rPr>
                <w:color w:val="auto"/>
              </w:rPr>
            </w:pPr>
            <w:r w:rsidRPr="00EB4E26">
              <w:rPr>
                <w:color w:val="auto"/>
              </w:rPr>
              <w:t xml:space="preserve">Именно поэтому в предлагаемый перечень включены в большом количестве и разнообразии изобразительные материалы. </w:t>
            </w:r>
          </w:p>
          <w:p w:rsidR="00BB4470" w:rsidRPr="00EB4E26" w:rsidRDefault="00BB4470" w:rsidP="00C42A14">
            <w:pPr>
              <w:rPr>
                <w:rFonts w:ascii="Times New Roman" w:hAnsi="Times New Roman" w:cs="Times New Roman"/>
                <w:sz w:val="24"/>
                <w:szCs w:val="24"/>
              </w:rPr>
            </w:pPr>
            <w:r w:rsidRPr="00EB4E26">
              <w:rPr>
                <w:rFonts w:ascii="Times New Roman" w:hAnsi="Times New Roman" w:cs="Times New Roman"/>
                <w:sz w:val="24"/>
                <w:szCs w:val="24"/>
              </w:rPr>
              <w:t>В старшем дошкольном возрасте дети ищут выразительные средства не только в своей собственной деятельности.</w:t>
            </w:r>
          </w:p>
          <w:p w:rsidR="00BB4470" w:rsidRPr="00EB4E26" w:rsidRDefault="00BB4470" w:rsidP="00CF7B33">
            <w:pPr>
              <w:pStyle w:val="Default"/>
              <w:rPr>
                <w:color w:val="auto"/>
              </w:rPr>
            </w:pPr>
            <w:r w:rsidRPr="00EB4E26">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tc>
        <w:tc>
          <w:tcPr>
            <w:tcW w:w="8154" w:type="dxa"/>
            <w:gridSpan w:val="3"/>
          </w:tcPr>
          <w:p w:rsidR="00BB4470" w:rsidRPr="00EB4E26" w:rsidRDefault="00BB4470" w:rsidP="00C42A14">
            <w:pPr>
              <w:pStyle w:val="Default"/>
              <w:rPr>
                <w:color w:val="auto"/>
              </w:rPr>
            </w:pPr>
            <w:r w:rsidRPr="00EB4E26">
              <w:rPr>
                <w:b/>
                <w:bCs/>
                <w:color w:val="auto"/>
              </w:rPr>
              <w:lastRenderedPageBreak/>
              <w:t xml:space="preserve">Размещение материала </w:t>
            </w:r>
          </w:p>
          <w:p w:rsidR="00BB4470" w:rsidRPr="00EB4E26" w:rsidRDefault="00BB4470" w:rsidP="00C42A14">
            <w:pPr>
              <w:pStyle w:val="Default"/>
              <w:rPr>
                <w:color w:val="auto"/>
              </w:rPr>
            </w:pPr>
            <w:r w:rsidRPr="00EB4E26">
              <w:rPr>
                <w:color w:val="auto"/>
              </w:rPr>
              <w:t xml:space="preserve">Педагогическая работа с детьми старшего дошкольного возраста организуется по 2-м основным направлениям: </w:t>
            </w:r>
          </w:p>
          <w:p w:rsidR="00BB4470" w:rsidRPr="00EB4E26" w:rsidRDefault="00BB4470" w:rsidP="00C42A14">
            <w:pPr>
              <w:pStyle w:val="Default"/>
              <w:rPr>
                <w:color w:val="auto"/>
              </w:rPr>
            </w:pPr>
            <w:r w:rsidRPr="00EB4E26">
              <w:rPr>
                <w:color w:val="auto"/>
              </w:rPr>
              <w:t xml:space="preserve">–создание условий в группе для самостоятельной работы; </w:t>
            </w:r>
          </w:p>
          <w:p w:rsidR="00BB4470" w:rsidRPr="00EB4E26" w:rsidRDefault="00BB4470" w:rsidP="00C42A14">
            <w:pPr>
              <w:pStyle w:val="Default"/>
              <w:rPr>
                <w:color w:val="auto"/>
              </w:rPr>
            </w:pPr>
            <w:r w:rsidRPr="00EB4E26">
              <w:rPr>
                <w:color w:val="auto"/>
              </w:rPr>
              <w:lastRenderedPageBreak/>
              <w:t xml:space="preserve">–факультативная, кружковая работа с детьми. </w:t>
            </w:r>
          </w:p>
          <w:p w:rsidR="00BB4470" w:rsidRPr="00EB4E26" w:rsidRDefault="00BB4470" w:rsidP="00C42A14">
            <w:pPr>
              <w:pStyle w:val="Default"/>
              <w:rPr>
                <w:color w:val="auto"/>
              </w:rPr>
            </w:pPr>
            <w:r w:rsidRPr="00EB4E26">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BB4470" w:rsidRPr="00EB4E26" w:rsidRDefault="00BB4470" w:rsidP="00C42A14">
            <w:pPr>
              <w:pStyle w:val="Default"/>
              <w:rPr>
                <w:color w:val="auto"/>
              </w:rPr>
            </w:pPr>
            <w:r w:rsidRPr="00EB4E26">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w:t>
            </w:r>
            <w:r w:rsidRPr="00EB4E26">
              <w:rPr>
                <w:color w:val="auto"/>
              </w:rPr>
              <w:lastRenderedPageBreak/>
              <w:t xml:space="preserve">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BB4470" w:rsidRPr="00EB4E26" w:rsidRDefault="00BB4470" w:rsidP="00C42A14">
            <w:pPr>
              <w:autoSpaceDE w:val="0"/>
              <w:autoSpaceDN w:val="0"/>
              <w:adjustRightInd w:val="0"/>
              <w:rPr>
                <w:rFonts w:ascii="Times New Roman" w:eastAsiaTheme="minorHAnsi" w:hAnsi="Times New Roman" w:cs="Times New Roman"/>
                <w:b/>
                <w:bCs/>
                <w:sz w:val="24"/>
                <w:szCs w:val="24"/>
                <w:lang w:eastAsia="en-US"/>
              </w:rPr>
            </w:pPr>
            <w:r w:rsidRPr="00EB4E26">
              <w:rPr>
                <w:rFonts w:ascii="Times New Roman" w:hAnsi="Times New Roman" w:cs="Times New Roman"/>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9755D" w:rsidRPr="00EB4E26" w:rsidTr="00C42A14">
        <w:tc>
          <w:tcPr>
            <w:tcW w:w="15100" w:type="dxa"/>
            <w:gridSpan w:val="5"/>
          </w:tcPr>
          <w:p w:rsidR="0059755D" w:rsidRPr="00EB4E26" w:rsidRDefault="0059755D" w:rsidP="0059755D">
            <w:pPr>
              <w:jc w:val="center"/>
              <w:rPr>
                <w:rFonts w:ascii="Times New Roman" w:hAnsi="Times New Roman" w:cs="Times New Roman"/>
                <w:b/>
                <w:bCs/>
                <w:sz w:val="24"/>
                <w:szCs w:val="24"/>
              </w:rPr>
            </w:pPr>
            <w:r w:rsidRPr="00EB4E26">
              <w:rPr>
                <w:rFonts w:ascii="Times New Roman" w:hAnsi="Times New Roman" w:cs="Times New Roman"/>
                <w:b/>
                <w:bCs/>
                <w:sz w:val="24"/>
                <w:szCs w:val="24"/>
              </w:rPr>
              <w:lastRenderedPageBreak/>
              <w:t>Предметная среда для познавательно-исследовательской деятельности</w:t>
            </w:r>
          </w:p>
        </w:tc>
      </w:tr>
      <w:tr w:rsidR="0059755D" w:rsidRPr="00EB4E26" w:rsidTr="00384941">
        <w:tc>
          <w:tcPr>
            <w:tcW w:w="6946" w:type="dxa"/>
            <w:gridSpan w:val="2"/>
          </w:tcPr>
          <w:p w:rsidR="0059755D" w:rsidRPr="00EB4E26" w:rsidRDefault="0059755D"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Вторая младшая группа </w:t>
            </w:r>
          </w:p>
          <w:p w:rsidR="0059755D" w:rsidRPr="00EB4E26" w:rsidRDefault="0059755D" w:rsidP="00C42A14">
            <w:pPr>
              <w:pStyle w:val="Default"/>
              <w:rPr>
                <w:color w:val="auto"/>
              </w:rPr>
            </w:pPr>
            <w:r w:rsidRPr="00EB4E26">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w:t>
            </w:r>
            <w:r w:rsidRPr="00EB4E26">
              <w:rPr>
                <w:color w:val="auto"/>
              </w:rPr>
              <w:lastRenderedPageBreak/>
              <w:t xml:space="preserve">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w:t>
            </w:r>
            <w:r w:rsidRPr="00EB4E26">
              <w:rPr>
                <w:color w:val="auto"/>
              </w:rPr>
              <w:lastRenderedPageBreak/>
              <w:t xml:space="preserve">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59755D" w:rsidRPr="00EB4E26" w:rsidRDefault="0059755D" w:rsidP="00335015">
            <w:pPr>
              <w:pStyle w:val="Default"/>
              <w:rPr>
                <w:b/>
                <w:bCs/>
                <w:color w:val="auto"/>
              </w:rPr>
            </w:pPr>
            <w:r w:rsidRPr="00EB4E26">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w:t>
            </w:r>
            <w:r w:rsidRPr="00EB4E26">
              <w:rPr>
                <w:color w:val="auto"/>
              </w:rPr>
              <w:lastRenderedPageBreak/>
              <w:t>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EB4E26">
              <w:rPr>
                <w:b/>
                <w:bCs/>
                <w:color w:val="auto"/>
              </w:rPr>
              <w:t xml:space="preserve"> </w:t>
            </w:r>
          </w:p>
        </w:tc>
        <w:tc>
          <w:tcPr>
            <w:tcW w:w="8154" w:type="dxa"/>
            <w:gridSpan w:val="3"/>
          </w:tcPr>
          <w:p w:rsidR="0059755D" w:rsidRPr="00EB4E26" w:rsidRDefault="0059755D" w:rsidP="00C42A14">
            <w:pPr>
              <w:pStyle w:val="Default"/>
              <w:rPr>
                <w:color w:val="auto"/>
              </w:rPr>
            </w:pPr>
            <w:r w:rsidRPr="00EB4E26">
              <w:rPr>
                <w:b/>
                <w:bCs/>
                <w:color w:val="auto"/>
              </w:rPr>
              <w:lastRenderedPageBreak/>
              <w:t xml:space="preserve">Средняя группа </w:t>
            </w:r>
          </w:p>
          <w:p w:rsidR="0059755D" w:rsidRPr="00EB4E26" w:rsidRDefault="0059755D" w:rsidP="00C42A14">
            <w:pPr>
              <w:pStyle w:val="Default"/>
              <w:rPr>
                <w:color w:val="auto"/>
              </w:rPr>
            </w:pPr>
            <w:r w:rsidRPr="00EB4E26">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59755D" w:rsidRPr="00EB4E26" w:rsidRDefault="0059755D" w:rsidP="00C42A14">
            <w:pPr>
              <w:pStyle w:val="Default"/>
              <w:rPr>
                <w:color w:val="auto"/>
              </w:rPr>
            </w:pPr>
            <w:r w:rsidRPr="00EB4E26">
              <w:rPr>
                <w:color w:val="auto"/>
              </w:rPr>
              <w:lastRenderedPageBreak/>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59755D" w:rsidRPr="00EB4E26" w:rsidRDefault="0059755D" w:rsidP="00C42A14">
            <w:pPr>
              <w:rPr>
                <w:rFonts w:ascii="Times New Roman" w:hAnsi="Times New Roman" w:cs="Times New Roman"/>
                <w:sz w:val="24"/>
                <w:szCs w:val="24"/>
              </w:rPr>
            </w:pPr>
            <w:r w:rsidRPr="00EB4E26">
              <w:rPr>
                <w:rFonts w:ascii="Times New Roman" w:hAnsi="Times New Roman" w:cs="Times New Roman"/>
                <w:sz w:val="24"/>
                <w:szCs w:val="24"/>
              </w:rPr>
              <w:t xml:space="preserve">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w:t>
            </w:r>
            <w:r w:rsidRPr="00EB4E26">
              <w:rPr>
                <w:rFonts w:ascii="Times New Roman" w:hAnsi="Times New Roman" w:cs="Times New Roman"/>
                <w:sz w:val="24"/>
                <w:szCs w:val="24"/>
              </w:rPr>
              <w:lastRenderedPageBreak/>
              <w:t>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59755D" w:rsidRPr="00EB4E26" w:rsidRDefault="0059755D" w:rsidP="00C42A14">
            <w:pPr>
              <w:pStyle w:val="Default"/>
              <w:rPr>
                <w:b/>
                <w:bCs/>
                <w:color w:val="auto"/>
              </w:rPr>
            </w:pPr>
            <w:r w:rsidRPr="00EB4E26">
              <w:rPr>
                <w:color w:val="auto"/>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EB4E26">
              <w:rPr>
                <w:b/>
                <w:bCs/>
                <w:color w:val="auto"/>
              </w:rPr>
              <w:t xml:space="preserve"> </w:t>
            </w:r>
          </w:p>
          <w:p w:rsidR="0059755D" w:rsidRPr="00EB4E26" w:rsidRDefault="0059755D" w:rsidP="00C42A14">
            <w:pPr>
              <w:pStyle w:val="Default"/>
              <w:rPr>
                <w:b/>
                <w:bCs/>
                <w:color w:val="auto"/>
              </w:rPr>
            </w:pPr>
          </w:p>
        </w:tc>
      </w:tr>
      <w:tr w:rsidR="00335015" w:rsidRPr="00EB4E26" w:rsidTr="00C42A14">
        <w:tc>
          <w:tcPr>
            <w:tcW w:w="15100" w:type="dxa"/>
            <w:gridSpan w:val="5"/>
          </w:tcPr>
          <w:p w:rsidR="00335015" w:rsidRPr="00EB4E26" w:rsidRDefault="00335015" w:rsidP="00335015">
            <w:pPr>
              <w:pStyle w:val="Default"/>
              <w:jc w:val="both"/>
              <w:rPr>
                <w:color w:val="auto"/>
              </w:rPr>
            </w:pPr>
            <w:r w:rsidRPr="00EB4E26">
              <w:rPr>
                <w:b/>
                <w:bCs/>
                <w:color w:val="auto"/>
              </w:rPr>
              <w:lastRenderedPageBreak/>
              <w:t xml:space="preserve">Старшая и подготовительная группы </w:t>
            </w:r>
          </w:p>
          <w:p w:rsidR="00335015" w:rsidRPr="00EB4E26" w:rsidRDefault="00335015" w:rsidP="00335015">
            <w:pPr>
              <w:jc w:val="both"/>
              <w:rPr>
                <w:rFonts w:ascii="Times New Roman" w:hAnsi="Times New Roman" w:cs="Times New Roman"/>
                <w:sz w:val="24"/>
                <w:szCs w:val="24"/>
              </w:rPr>
            </w:pPr>
            <w:r w:rsidRPr="00EB4E26">
              <w:rPr>
                <w:rFonts w:ascii="Times New Roman" w:eastAsiaTheme="minorHAnsi" w:hAnsi="Times New Roman" w:cs="Times New Roman"/>
                <w:sz w:val="24"/>
                <w:szCs w:val="24"/>
                <w:lang w:eastAsia="en-US"/>
              </w:rPr>
              <w:t xml:space="preserve">В старшем дошкольном возрасте (5 – 7 лет) действия ребенка во все большей мере определяются внутренними целями, замыслами. К концу дошкольного возраста разные виды </w:t>
            </w:r>
            <w:r w:rsidRPr="00EB4E26">
              <w:rPr>
                <w:rFonts w:ascii="Times New Roman" w:hAnsi="Times New Roman" w:cs="Times New Roman"/>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w:t>
            </w:r>
            <w:r w:rsidRPr="00EB4E26">
              <w:rPr>
                <w:rFonts w:ascii="Times New Roman" w:hAnsi="Times New Roman" w:cs="Times New Roman"/>
                <w:sz w:val="24"/>
                <w:szCs w:val="24"/>
              </w:rPr>
              <w:lastRenderedPageBreak/>
              <w:t xml:space="preserve">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 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 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 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w:t>
            </w:r>
            <w:r w:rsidRPr="00EB4E26">
              <w:rPr>
                <w:rFonts w:ascii="Times New Roman" w:hAnsi="Times New Roman" w:cs="Times New Roman"/>
                <w:sz w:val="24"/>
                <w:szCs w:val="24"/>
              </w:rPr>
              <w:lastRenderedPageBreak/>
              <w:t>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406B19" w:rsidRPr="00EB4E26" w:rsidTr="00406B19">
        <w:tc>
          <w:tcPr>
            <w:tcW w:w="15100" w:type="dxa"/>
            <w:gridSpan w:val="5"/>
          </w:tcPr>
          <w:p w:rsidR="00406B19" w:rsidRPr="00EB4E26" w:rsidRDefault="00406B19" w:rsidP="00406B19">
            <w:pPr>
              <w:pStyle w:val="Default"/>
              <w:jc w:val="center"/>
              <w:rPr>
                <w:b/>
                <w:bCs/>
                <w:color w:val="auto"/>
              </w:rPr>
            </w:pPr>
            <w:r w:rsidRPr="00EB4E26">
              <w:rPr>
                <w:b/>
                <w:color w:val="auto"/>
              </w:rPr>
              <w:lastRenderedPageBreak/>
              <w:t>Предметная среда для организации двигательной активности детей</w:t>
            </w:r>
          </w:p>
        </w:tc>
      </w:tr>
      <w:tr w:rsidR="00406B19" w:rsidRPr="00EB4E26" w:rsidTr="00406B19">
        <w:tc>
          <w:tcPr>
            <w:tcW w:w="7621" w:type="dxa"/>
            <w:gridSpan w:val="3"/>
          </w:tcPr>
          <w:p w:rsidR="00406B19" w:rsidRPr="00EB4E26" w:rsidRDefault="00406B19"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Вторая младшая группа </w:t>
            </w:r>
          </w:p>
          <w:p w:rsidR="00406B19" w:rsidRPr="00EB4E26" w:rsidRDefault="00406B19" w:rsidP="00C42A14">
            <w:pPr>
              <w:pStyle w:val="Default"/>
              <w:rPr>
                <w:color w:val="auto"/>
              </w:rPr>
            </w:pPr>
            <w:r w:rsidRPr="00EB4E26">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406B19" w:rsidRPr="00EB4E26" w:rsidRDefault="00406B19" w:rsidP="00C42A14">
            <w:pPr>
              <w:pStyle w:val="Default"/>
              <w:rPr>
                <w:color w:val="auto"/>
              </w:rPr>
            </w:pPr>
            <w:r w:rsidRPr="00EB4E26">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406B19" w:rsidRPr="00EB4E26" w:rsidRDefault="00406B19" w:rsidP="00C42A14">
            <w:pPr>
              <w:pStyle w:val="Default"/>
              <w:rPr>
                <w:color w:val="auto"/>
              </w:rPr>
            </w:pPr>
            <w:r w:rsidRPr="00EB4E26">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lastRenderedPageBreak/>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406B19" w:rsidRPr="00EB4E26" w:rsidRDefault="00406B19" w:rsidP="00C42A14">
            <w:pPr>
              <w:pStyle w:val="Default"/>
              <w:rPr>
                <w:color w:val="auto"/>
              </w:rPr>
            </w:pPr>
            <w:r w:rsidRPr="00EB4E26">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406B19" w:rsidRPr="00EB4E26" w:rsidRDefault="00406B19" w:rsidP="00C42A14">
            <w:pPr>
              <w:pStyle w:val="Default"/>
              <w:rPr>
                <w:color w:val="auto"/>
              </w:rPr>
            </w:pPr>
            <w:r w:rsidRPr="00EB4E26">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w:t>
            </w:r>
            <w:r w:rsidRPr="00EB4E26">
              <w:rPr>
                <w:color w:val="auto"/>
              </w:rPr>
              <w:lastRenderedPageBreak/>
              <w:t xml:space="preserve">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406B19" w:rsidRPr="00EB4E26" w:rsidRDefault="00406B19" w:rsidP="00C42A14">
            <w:pPr>
              <w:pStyle w:val="Default"/>
              <w:rPr>
                <w:color w:val="auto"/>
              </w:rPr>
            </w:pPr>
            <w:r w:rsidRPr="00EB4E26">
              <w:rPr>
                <w:color w:val="auto"/>
              </w:rPr>
              <w:t xml:space="preserve">движения транспортных средств различных видов, предметной деятельности людей. </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406B19" w:rsidRPr="00EB4E26" w:rsidRDefault="00406B19" w:rsidP="00C42A14">
            <w:pPr>
              <w:pStyle w:val="Default"/>
              <w:rPr>
                <w:color w:val="auto"/>
              </w:rPr>
            </w:pPr>
            <w:r w:rsidRPr="00EB4E26">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406B19" w:rsidRPr="00EB4E26" w:rsidRDefault="00406B19" w:rsidP="00C42A14">
            <w:pPr>
              <w:pStyle w:val="Default"/>
              <w:rPr>
                <w:color w:val="auto"/>
              </w:rPr>
            </w:pPr>
            <w:r w:rsidRPr="00EB4E26">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w:t>
            </w:r>
            <w:r w:rsidRPr="00EB4E26">
              <w:rPr>
                <w:color w:val="auto"/>
              </w:rPr>
              <w:lastRenderedPageBreak/>
              <w:t xml:space="preserve">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406B19" w:rsidRPr="00EB4E26" w:rsidRDefault="00406B19" w:rsidP="00C42A14">
            <w:pPr>
              <w:rPr>
                <w:rFonts w:ascii="Times New Roman" w:hAnsi="Times New Roman" w:cs="Times New Roman"/>
                <w:sz w:val="24"/>
                <w:szCs w:val="24"/>
              </w:rPr>
            </w:pPr>
            <w:r w:rsidRPr="00EB4E26">
              <w:rPr>
                <w:rFonts w:ascii="Times New Roman" w:hAnsi="Times New Roman" w:cs="Times New Roman"/>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406B19" w:rsidRPr="00EB4E26" w:rsidRDefault="00406B19" w:rsidP="00C42A14">
            <w:pPr>
              <w:pStyle w:val="Default"/>
              <w:rPr>
                <w:b/>
                <w:bCs/>
                <w:color w:val="auto"/>
              </w:rPr>
            </w:pPr>
          </w:p>
        </w:tc>
        <w:tc>
          <w:tcPr>
            <w:tcW w:w="7479" w:type="dxa"/>
            <w:gridSpan w:val="2"/>
          </w:tcPr>
          <w:p w:rsidR="00406B19" w:rsidRPr="00EB4E26" w:rsidRDefault="00406B19"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Размещение физкультурного оборудования </w:t>
            </w:r>
          </w:p>
          <w:p w:rsidR="00406B19" w:rsidRPr="00EB4E26" w:rsidRDefault="00406B19"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406B19" w:rsidRPr="00EB4E26" w:rsidRDefault="00406B19"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406B19" w:rsidRPr="00EB4E26" w:rsidRDefault="00406B19" w:rsidP="00C42A14">
            <w:pPr>
              <w:pStyle w:val="Default"/>
              <w:rPr>
                <w:color w:val="auto"/>
              </w:rPr>
            </w:pPr>
            <w:r w:rsidRPr="00EB4E26">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406B19" w:rsidRPr="00EB4E26" w:rsidRDefault="00406B19" w:rsidP="00C42A14">
            <w:pPr>
              <w:pStyle w:val="Default"/>
              <w:rPr>
                <w:color w:val="auto"/>
              </w:rPr>
            </w:pPr>
            <w:r w:rsidRPr="00EB4E26">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406B19" w:rsidRPr="00EB4E26" w:rsidRDefault="00406B19" w:rsidP="00C42A14">
            <w:pPr>
              <w:pStyle w:val="Default"/>
              <w:rPr>
                <w:b/>
                <w:bCs/>
                <w:color w:val="auto"/>
              </w:rPr>
            </w:pPr>
            <w:r w:rsidRPr="00EB4E26">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F856DF" w:rsidRPr="00EB4E26" w:rsidTr="00B354AA">
        <w:tc>
          <w:tcPr>
            <w:tcW w:w="7621" w:type="dxa"/>
            <w:gridSpan w:val="3"/>
          </w:tcPr>
          <w:p w:rsidR="00F856DF" w:rsidRPr="00EB4E26" w:rsidRDefault="00F856DF"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lastRenderedPageBreak/>
              <w:t xml:space="preserve">Средняя группа </w:t>
            </w:r>
          </w:p>
          <w:p w:rsidR="00F856DF" w:rsidRPr="00EB4E26" w:rsidRDefault="00F856DF"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F856DF" w:rsidRPr="00EB4E26" w:rsidRDefault="00F856DF" w:rsidP="00F856DF">
            <w:pPr>
              <w:rPr>
                <w:rFonts w:ascii="Times New Roman" w:hAnsi="Times New Roman" w:cs="Times New Roman"/>
                <w:sz w:val="24"/>
                <w:szCs w:val="24"/>
              </w:rPr>
            </w:pPr>
            <w:r w:rsidRPr="00EB4E26">
              <w:rPr>
                <w:rFonts w:ascii="Times New Roman" w:hAnsi="Times New Roman" w:cs="Times New Roman"/>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tc>
        <w:tc>
          <w:tcPr>
            <w:tcW w:w="7479" w:type="dxa"/>
            <w:gridSpan w:val="2"/>
          </w:tcPr>
          <w:p w:rsidR="00F856DF" w:rsidRPr="00EB4E26" w:rsidRDefault="00F856DF"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Размещение физкультурного оборудования </w:t>
            </w:r>
          </w:p>
          <w:p w:rsidR="00F856DF" w:rsidRPr="00EB4E26" w:rsidRDefault="00F856DF"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В этой возрастной группе необходимо иметь «Физкультурный уголок» –</w:t>
            </w:r>
            <w:r w:rsidR="00557913" w:rsidRPr="00EB4E26">
              <w:rPr>
                <w:rFonts w:ascii="Times New Roman" w:eastAsiaTheme="minorHAnsi" w:hAnsi="Times New Roman" w:cs="Times New Roman"/>
                <w:sz w:val="24"/>
                <w:szCs w:val="24"/>
                <w:lang w:eastAsia="en-US"/>
              </w:rPr>
              <w:t xml:space="preserve"> </w:t>
            </w:r>
            <w:r w:rsidRPr="00EB4E26">
              <w:rPr>
                <w:rFonts w:ascii="Times New Roman" w:eastAsiaTheme="minorHAnsi" w:hAnsi="Times New Roman" w:cs="Times New Roman"/>
                <w:sz w:val="24"/>
                <w:szCs w:val="24"/>
                <w:lang w:eastAsia="en-US"/>
              </w:rPr>
              <w:t>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F856DF" w:rsidRPr="00EB4E26" w:rsidRDefault="00F856DF" w:rsidP="00C42A14">
            <w:pPr>
              <w:pStyle w:val="Default"/>
              <w:rPr>
                <w:color w:val="auto"/>
              </w:rPr>
            </w:pPr>
            <w:r w:rsidRPr="00EB4E26">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F856DF" w:rsidRPr="00EB4E26" w:rsidRDefault="00F856DF" w:rsidP="00C42A14">
            <w:pPr>
              <w:pStyle w:val="Default"/>
              <w:rPr>
                <w:color w:val="auto"/>
              </w:rPr>
            </w:pPr>
            <w:r w:rsidRPr="00EB4E26">
              <w:rPr>
                <w:color w:val="auto"/>
              </w:rPr>
              <w:t xml:space="preserve">Гимнастические модули и мячи важно расположить у стен, где нет батарей. </w:t>
            </w:r>
          </w:p>
          <w:p w:rsidR="00F856DF" w:rsidRPr="00EB4E26" w:rsidRDefault="00F856DF" w:rsidP="00C42A14">
            <w:pPr>
              <w:rPr>
                <w:rFonts w:ascii="Times New Roman" w:hAnsi="Times New Roman" w:cs="Times New Roman"/>
                <w:sz w:val="24"/>
                <w:szCs w:val="24"/>
              </w:rPr>
            </w:pPr>
            <w:r w:rsidRPr="00EB4E26">
              <w:rPr>
                <w:rFonts w:ascii="Times New Roman" w:hAnsi="Times New Roman" w:cs="Times New Roman"/>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F856DF" w:rsidRPr="00EB4E26" w:rsidRDefault="00F856DF" w:rsidP="00C42A14">
            <w:pPr>
              <w:rPr>
                <w:rFonts w:ascii="Times New Roman" w:hAnsi="Times New Roman" w:cs="Times New Roman"/>
                <w:sz w:val="24"/>
                <w:szCs w:val="24"/>
              </w:rPr>
            </w:pPr>
            <w:r w:rsidRPr="00EB4E26">
              <w:rPr>
                <w:rFonts w:ascii="Times New Roman" w:hAnsi="Times New Roman" w:cs="Times New Roman"/>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F856DF" w:rsidRPr="00EB4E26" w:rsidRDefault="00F856DF" w:rsidP="00C42A14">
            <w:pPr>
              <w:autoSpaceDE w:val="0"/>
              <w:autoSpaceDN w:val="0"/>
              <w:adjustRightInd w:val="0"/>
              <w:rPr>
                <w:rFonts w:ascii="Times New Roman" w:eastAsiaTheme="minorHAnsi" w:hAnsi="Times New Roman" w:cs="Times New Roman"/>
                <w:b/>
                <w:bCs/>
                <w:sz w:val="24"/>
                <w:szCs w:val="24"/>
                <w:lang w:eastAsia="en-US"/>
              </w:rPr>
            </w:pPr>
          </w:p>
        </w:tc>
      </w:tr>
      <w:tr w:rsidR="00F856DF" w:rsidRPr="00EB4E26" w:rsidTr="00B354AA">
        <w:tc>
          <w:tcPr>
            <w:tcW w:w="7621" w:type="dxa"/>
            <w:gridSpan w:val="3"/>
          </w:tcPr>
          <w:p w:rsidR="00F856DF" w:rsidRPr="00EB4E26" w:rsidRDefault="00F856DF" w:rsidP="00C42A14">
            <w:pPr>
              <w:autoSpaceDE w:val="0"/>
              <w:autoSpaceDN w:val="0"/>
              <w:adjustRightInd w:val="0"/>
              <w:rPr>
                <w:rFonts w:ascii="Times New Roman" w:eastAsiaTheme="minorHAnsi" w:hAnsi="Times New Roman" w:cs="Times New Roman"/>
                <w:sz w:val="24"/>
                <w:szCs w:val="24"/>
                <w:lang w:eastAsia="en-US"/>
              </w:rPr>
            </w:pPr>
            <w:r w:rsidRPr="00EB4E26">
              <w:rPr>
                <w:rFonts w:ascii="Times New Roman" w:eastAsiaTheme="minorHAnsi" w:hAnsi="Times New Roman" w:cs="Times New Roman"/>
                <w:b/>
                <w:bCs/>
                <w:sz w:val="24"/>
                <w:szCs w:val="24"/>
                <w:lang w:eastAsia="en-US"/>
              </w:rPr>
              <w:t xml:space="preserve">Старшая и подготовительная группы </w:t>
            </w:r>
          </w:p>
          <w:p w:rsidR="00F856DF" w:rsidRPr="00EB4E26" w:rsidRDefault="00F856DF" w:rsidP="00C42A14">
            <w:pPr>
              <w:rPr>
                <w:rFonts w:ascii="Times New Roman" w:eastAsiaTheme="minorHAnsi" w:hAnsi="Times New Roman" w:cs="Times New Roman"/>
                <w:sz w:val="24"/>
                <w:szCs w:val="24"/>
                <w:lang w:eastAsia="en-US"/>
              </w:rPr>
            </w:pPr>
            <w:r w:rsidRPr="00EB4E26">
              <w:rPr>
                <w:rFonts w:ascii="Times New Roman" w:eastAsiaTheme="minorHAnsi" w:hAnsi="Times New Roman" w:cs="Times New Roman"/>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w:t>
            </w:r>
            <w:r w:rsidRPr="00EB4E26">
              <w:rPr>
                <w:rFonts w:ascii="Times New Roman" w:eastAsiaTheme="minorHAnsi" w:hAnsi="Times New Roman" w:cs="Times New Roman"/>
                <w:sz w:val="24"/>
                <w:szCs w:val="24"/>
                <w:lang w:eastAsia="en-US"/>
              </w:rPr>
              <w:lastRenderedPageBreak/>
              <w:t>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F856DF" w:rsidRPr="00EB4E26" w:rsidRDefault="00F856DF" w:rsidP="00C42A14">
            <w:pPr>
              <w:rPr>
                <w:rFonts w:ascii="Times New Roman" w:hAnsi="Times New Roman" w:cs="Times New Roman"/>
                <w:sz w:val="24"/>
                <w:szCs w:val="24"/>
              </w:rPr>
            </w:pPr>
            <w:r w:rsidRPr="00EB4E26">
              <w:rPr>
                <w:rFonts w:ascii="Times New Roman" w:hAnsi="Times New Roman" w:cs="Times New Roman"/>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F856DF" w:rsidRPr="00EB4E26" w:rsidRDefault="00F856DF" w:rsidP="00C42A14">
            <w:pPr>
              <w:rPr>
                <w:rFonts w:ascii="Times New Roman" w:hAnsi="Times New Roman" w:cs="Times New Roman"/>
                <w:sz w:val="24"/>
                <w:szCs w:val="24"/>
              </w:rPr>
            </w:pPr>
            <w:r w:rsidRPr="00EB4E26">
              <w:rPr>
                <w:rFonts w:ascii="Times New Roman" w:hAnsi="Times New Roman" w:cs="Times New Roman"/>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F856DF" w:rsidRPr="00EB4E26" w:rsidRDefault="00F856DF" w:rsidP="00707AC9">
            <w:pPr>
              <w:pStyle w:val="Default"/>
              <w:rPr>
                <w:color w:val="auto"/>
              </w:rPr>
            </w:pPr>
            <w:r w:rsidRPr="00EB4E26">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tc>
        <w:tc>
          <w:tcPr>
            <w:tcW w:w="7479" w:type="dxa"/>
            <w:gridSpan w:val="2"/>
          </w:tcPr>
          <w:p w:rsidR="00F856DF" w:rsidRPr="00EB4E26" w:rsidRDefault="00F856DF" w:rsidP="00C42A14">
            <w:pPr>
              <w:pStyle w:val="Default"/>
              <w:rPr>
                <w:b/>
                <w:bCs/>
                <w:color w:val="auto"/>
              </w:rPr>
            </w:pPr>
            <w:r w:rsidRPr="00EB4E26">
              <w:rPr>
                <w:b/>
                <w:bCs/>
                <w:color w:val="auto"/>
              </w:rPr>
              <w:lastRenderedPageBreak/>
              <w:t xml:space="preserve">Размещение физкультурного оборудования </w:t>
            </w:r>
          </w:p>
          <w:p w:rsidR="00F856DF" w:rsidRPr="00EB4E26" w:rsidRDefault="00F856DF" w:rsidP="00C42A14">
            <w:pPr>
              <w:rPr>
                <w:rFonts w:ascii="Times New Roman" w:hAnsi="Times New Roman" w:cs="Times New Roman"/>
                <w:sz w:val="24"/>
                <w:szCs w:val="24"/>
              </w:rPr>
            </w:pPr>
            <w:r w:rsidRPr="00EB4E26">
              <w:rPr>
                <w:rFonts w:ascii="Times New Roman" w:hAnsi="Times New Roman" w:cs="Times New Roman"/>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F856DF" w:rsidRPr="00EB4E26" w:rsidRDefault="00F856DF" w:rsidP="00C42A14">
            <w:pPr>
              <w:pStyle w:val="Default"/>
              <w:rPr>
                <w:color w:val="auto"/>
              </w:rPr>
            </w:pPr>
            <w:r w:rsidRPr="00EB4E26">
              <w:rPr>
                <w:color w:val="auto"/>
              </w:rPr>
              <w:t xml:space="preserve">Оборудование для спортивных игр желательно хранить в секционном </w:t>
            </w:r>
            <w:r w:rsidRPr="00EB4E26">
              <w:rPr>
                <w:color w:val="auto"/>
              </w:rPr>
              <w:lastRenderedPageBreak/>
              <w:t xml:space="preserve">шкафу или в закрытых ящиках. </w:t>
            </w:r>
          </w:p>
          <w:p w:rsidR="00F856DF" w:rsidRPr="00EB4E26" w:rsidRDefault="00F856DF" w:rsidP="00C42A14">
            <w:pPr>
              <w:pStyle w:val="Default"/>
              <w:rPr>
                <w:color w:val="auto"/>
              </w:rPr>
            </w:pPr>
            <w:r w:rsidRPr="00EB4E26">
              <w:rPr>
                <w:color w:val="auto"/>
              </w:rPr>
              <w:t xml:space="preserve">Обручи, скакалки, шнуры советуем разместить на крюках одной свободной стены в группе. </w:t>
            </w:r>
          </w:p>
          <w:p w:rsidR="00F856DF" w:rsidRPr="00EB4E26" w:rsidRDefault="00F856DF" w:rsidP="00C42A14">
            <w:pPr>
              <w:autoSpaceDE w:val="0"/>
              <w:autoSpaceDN w:val="0"/>
              <w:adjustRightInd w:val="0"/>
              <w:rPr>
                <w:rFonts w:ascii="Times New Roman" w:eastAsiaTheme="minorHAnsi" w:hAnsi="Times New Roman" w:cs="Times New Roman"/>
                <w:b/>
                <w:bCs/>
                <w:sz w:val="24"/>
                <w:szCs w:val="24"/>
                <w:lang w:eastAsia="en-US"/>
              </w:rPr>
            </w:pPr>
            <w:r w:rsidRPr="00EB4E26">
              <w:rPr>
                <w:rFonts w:ascii="Times New Roman" w:hAnsi="Times New Roman" w:cs="Times New Roman"/>
                <w:sz w:val="24"/>
                <w:szCs w:val="24"/>
              </w:rPr>
              <w:t>Физкультурное оборудование располагается в группе так, чтобы дети могли свободно подходить к нему и пользоваться им.</w:t>
            </w:r>
          </w:p>
        </w:tc>
      </w:tr>
    </w:tbl>
    <w:p w:rsidR="00FD5FE7" w:rsidRPr="00EB4E26" w:rsidRDefault="00FD5FE7" w:rsidP="009A677F">
      <w:pPr>
        <w:spacing w:after="0" w:line="240" w:lineRule="auto"/>
        <w:ind w:firstLine="709"/>
        <w:jc w:val="both"/>
        <w:rPr>
          <w:rStyle w:val="fontstyle01"/>
          <w:color w:val="auto"/>
          <w:sz w:val="24"/>
          <w:szCs w:val="24"/>
        </w:rPr>
      </w:pPr>
    </w:p>
    <w:p w:rsidR="009A677F" w:rsidRPr="00EB4E26" w:rsidRDefault="009A677F" w:rsidP="009A677F">
      <w:pPr>
        <w:spacing w:after="0" w:line="240" w:lineRule="auto"/>
        <w:ind w:firstLine="709"/>
        <w:jc w:val="both"/>
        <w:rPr>
          <w:rFonts w:ascii="Times New Roman" w:eastAsia="Times New Roman" w:hAnsi="Times New Roman" w:cs="Times New Roman"/>
          <w:b/>
          <w:sz w:val="24"/>
          <w:szCs w:val="24"/>
        </w:rPr>
      </w:pPr>
      <w:r w:rsidRPr="00EB4E26">
        <w:rPr>
          <w:rStyle w:val="fontstyle01"/>
          <w:color w:val="auto"/>
          <w:sz w:val="24"/>
          <w:szCs w:val="24"/>
        </w:rPr>
        <w:t>Б)</w:t>
      </w:r>
      <w:r w:rsidRPr="00EB4E26">
        <w:rPr>
          <w:rFonts w:ascii="Times New Roman" w:eastAsia="Times New Roman" w:hAnsi="Times New Roman" w:cs="Times New Roman"/>
          <w:b/>
          <w:sz w:val="24"/>
          <w:szCs w:val="24"/>
        </w:rPr>
        <w:t xml:space="preserve"> Часть, формируемая участниками образовательных отношений</w:t>
      </w:r>
    </w:p>
    <w:p w:rsidR="008B395E" w:rsidRPr="00EB4E26" w:rsidRDefault="008B395E" w:rsidP="009A677F">
      <w:pPr>
        <w:spacing w:after="0" w:line="240" w:lineRule="auto"/>
        <w:ind w:firstLine="709"/>
        <w:jc w:val="both"/>
        <w:rPr>
          <w:rStyle w:val="fontstyle01"/>
          <w:color w:val="auto"/>
          <w:sz w:val="24"/>
          <w:szCs w:val="24"/>
        </w:rPr>
      </w:pPr>
    </w:p>
    <w:p w:rsidR="005B5363" w:rsidRPr="00EB4E26" w:rsidRDefault="009A677F" w:rsidP="005B5363">
      <w:pPr>
        <w:pStyle w:val="afa"/>
        <w:ind w:firstLine="709"/>
        <w:jc w:val="both"/>
        <w:rPr>
          <w:sz w:val="24"/>
          <w:szCs w:val="24"/>
        </w:rPr>
      </w:pPr>
      <w:r w:rsidRPr="00EB4E26">
        <w:rPr>
          <w:sz w:val="24"/>
          <w:szCs w:val="24"/>
        </w:rPr>
        <w:t>РППС в ДОУ строится с учетом особенностей детей дошкольного возраста, охраны и укрепления здоровья воспитанников и  организована в соответствии ФГОС ДО, обеспечивает возможность общения и совместной деятельности детей и педагогов, двигательной активности детей, а также возможности для уединения. Компоненты РППС обеспечивают развитие детей по пяти образовательным областям. 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w:t>
      </w:r>
      <w:r w:rsidR="005B5363" w:rsidRPr="00EB4E26">
        <w:rPr>
          <w:bCs/>
          <w:sz w:val="24"/>
          <w:szCs w:val="24"/>
        </w:rPr>
        <w:t xml:space="preserve"> Для организации РППС в семейных условиях родители</w:t>
      </w:r>
      <w:r w:rsidR="005B5363" w:rsidRPr="00EB4E26">
        <w:rPr>
          <w:sz w:val="24"/>
          <w:szCs w:val="24"/>
        </w:rPr>
        <w:t xml:space="preserve"> (законные представители) </w:t>
      </w:r>
      <w:r w:rsidR="005B5363" w:rsidRPr="00EB4E26">
        <w:rPr>
          <w:bCs/>
          <w:sz w:val="24"/>
          <w:szCs w:val="24"/>
        </w:rPr>
        <w:t xml:space="preserve">знакомятся с Программой воспитания, размещенной на официальном сайте, в целях соблюдения единства семейного и общественного воспитания, что способствует конструктивному взаимодействию семьи и ДОУ в целях поддержки индивидуальности обучающегося. </w:t>
      </w:r>
      <w:r w:rsidR="005B5363" w:rsidRPr="00EB4E26">
        <w:rPr>
          <w:sz w:val="24"/>
          <w:szCs w:val="24"/>
        </w:rPr>
        <w:t>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5B5363" w:rsidRPr="00EB4E26" w:rsidRDefault="005B5363" w:rsidP="005B5363">
      <w:pPr>
        <w:pStyle w:val="afa"/>
        <w:ind w:firstLine="851"/>
        <w:jc w:val="both"/>
        <w:rPr>
          <w:sz w:val="24"/>
          <w:szCs w:val="24"/>
        </w:rPr>
      </w:pPr>
      <w:r w:rsidRPr="00EB4E26">
        <w:rPr>
          <w:sz w:val="24"/>
          <w:szCs w:val="24"/>
        </w:rPr>
        <w:t>Все предметы для осуществления полноценной самостоятельной и совместной со сверстниками деятельности доступны и известны детям. В среду каждой группы включены предметы для совместной деятельности ребенка со взрослым (педагогом).</w:t>
      </w:r>
    </w:p>
    <w:p w:rsidR="004A6A53" w:rsidRPr="00EB4E26" w:rsidRDefault="005B5363" w:rsidP="004A6A53">
      <w:pPr>
        <w:spacing w:after="0" w:line="240" w:lineRule="auto"/>
        <w:ind w:firstLine="708"/>
        <w:jc w:val="both"/>
        <w:rPr>
          <w:rFonts w:ascii="Times New Roman" w:hAnsi="Times New Roman"/>
          <w:sz w:val="24"/>
          <w:szCs w:val="24"/>
        </w:rPr>
      </w:pPr>
      <w:r w:rsidRPr="00EB4E26">
        <w:rPr>
          <w:rFonts w:ascii="Times New Roman" w:hAnsi="Times New Roman"/>
          <w:sz w:val="24"/>
          <w:szCs w:val="24"/>
        </w:rPr>
        <w:lastRenderedPageBreak/>
        <w:t>Организация РППС в ДОУ предполагает наличие различных пространств для осуществления свободного выбора детьми разных видов деятельности, учитывает возрастные, гендерные и индивидуальные особенности и потребности воспитанников и обеспечена как общим, так и специфичным материалом для девочек и мальчиков.</w:t>
      </w:r>
      <w:r w:rsidRPr="00EB4E26">
        <w:rPr>
          <w:sz w:val="24"/>
          <w:szCs w:val="24"/>
        </w:rPr>
        <w:t xml:space="preserve"> </w:t>
      </w:r>
      <w:r w:rsidR="00817881" w:rsidRPr="00EB4E26">
        <w:rPr>
          <w:rFonts w:ascii="Times New Roman" w:hAnsi="Times New Roman"/>
          <w:sz w:val="24"/>
          <w:szCs w:val="24"/>
        </w:rPr>
        <w:t xml:space="preserve">ДОУ самостоятельно определяет средства обучения, в том числе техническое, игровое, спортивное, оздоровительное оборудование, инвентарь, необходимые для реализации Программы воспитания. Оборудование отвечает санитарно-эпидемиологическим правилам и нормативам, гигиеническим, педагогическим и эстетическим требованиям: столы и стулья подобраны индивидуально в соответствии с ростом обучающегося, промаркированы, за каждым обучающимся закреплен шкафчик, секция полотенечницы, кроватка, стол и стул. При подборе оборудования и определении его количества учтены условия образовательного учреждения: количество воспитанников в группах, площадь групповых и подсобных помещений. Оснащение уголков меняется в соответствии с тематическим планированием образовательного процесса. </w:t>
      </w:r>
    </w:p>
    <w:p w:rsidR="004A6A53" w:rsidRPr="00EB4E26" w:rsidRDefault="004A6A53" w:rsidP="004A6A53">
      <w:pPr>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Подбор материалов и оборудования осуществляется для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 – исследовательская, коммуникативная, трудовая, музыкально-художественная деятельности), а также для организации двигательной активности ребенка в течение дня. Личностно – ориентированная модель воспитания, применяемая в построении РППС, позволяет уйти от единообразия, схожести в оборудовании групповых комнат и помещений, обеспечить условия для психологической защищенности, всестороннего развития каждого обучающегося, способствует индивидуализации образовательного процесса. Педагоги и родители выступают в роли помощников детей, организуют образовательное пространство и планируют виды деятельности с учетом индивидуального уровня развития каждого обучающегося.   </w:t>
      </w:r>
    </w:p>
    <w:p w:rsidR="004A6A53" w:rsidRPr="00EB4E26" w:rsidRDefault="004A6A53" w:rsidP="004A6A53">
      <w:pPr>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Все групповое пространство распределено на </w:t>
      </w:r>
      <w:r w:rsidRPr="00EB4E26">
        <w:rPr>
          <w:rFonts w:ascii="Times New Roman" w:eastAsia="Times New Roman" w:hAnsi="Times New Roman" w:cs="Times New Roman"/>
          <w:b/>
          <w:i/>
          <w:sz w:val="24"/>
          <w:szCs w:val="24"/>
        </w:rPr>
        <w:t>Центры активности</w:t>
      </w:r>
      <w:r w:rsidRPr="00EB4E26">
        <w:rPr>
          <w:rFonts w:ascii="Times New Roman" w:eastAsia="Times New Roman" w:hAnsi="Times New Roman" w:cs="Times New Roman"/>
          <w:sz w:val="24"/>
          <w:szCs w:val="24"/>
        </w:rPr>
        <w:t xml:space="preserve">, которые доступны детям и отражают особенности реального мира, побуждают к дальнейшим исследованиям, соответствуют интересам и уровню развития детей, обеспечивают дальнейшее развитие, систематизированы и имеют достаточное наполнение, доступны и привлекательны для обучающихся. </w:t>
      </w:r>
    </w:p>
    <w:p w:rsidR="004A6A53" w:rsidRPr="00EB4E26" w:rsidRDefault="004A6A53" w:rsidP="004A6A53">
      <w:pPr>
        <w:spacing w:after="0" w:line="240" w:lineRule="auto"/>
        <w:ind w:firstLine="708"/>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Созданная РППС позволяет обеспечить максимальный психологический комфорт для каждого обучающегося, создать возможности для реализации его права на свободный выбор вида деятельности, степени участия в ней, способов ее осуществления и взаимодействия с окружающими. В то же время такая предметная среда позволяет нашим воспитателям решать конкретные образовательные задачи, вовлекая детей в процесс познания и усвоения навыков и умений, развивая их любознательность, творчество, коммуникативные способности. Влияние РППС на развитие и образование дошкольника в ДОУ многогранно. Поэтому при организации такой среды мы учли соответствие ее санитарно – гигиеническим нормам, как условию обеспечения безопасности детей, сохранения их физического и психического здоровья, то есть учли требования к зданию, участкам, функциональным помещениям детского сада, мебели, предметам быта, техническим средствам, игровому оборудованию, учебным пособиям. Не менее важно и эмоциональное состояние обучающегося в данной предметной среде. Поэтому для нормального развития дошкольника организовали его предметное окружение сомасштабным его росту, действиям его рук и предметному миру взрослых. Для того чтобы РППС среда была удобна для детей, могла быть безопасной и в то же время развивать, при ее организации мы учли два наиболее важных направления: сохранение здоровья и всестороннее развитие детей.</w:t>
      </w:r>
    </w:p>
    <w:p w:rsidR="004A6A53" w:rsidRPr="00EB4E26" w:rsidRDefault="004A6A53" w:rsidP="004A6A53">
      <w:pPr>
        <w:spacing w:after="0" w:line="240" w:lineRule="auto"/>
        <w:jc w:val="both"/>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ab/>
        <w:t xml:space="preserve">Таким образом, РППС ДОУ способствует реализации образовательных областей в образовательном процессе, включающем: 1) </w:t>
      </w:r>
      <w:r w:rsidRPr="00EB4E26">
        <w:rPr>
          <w:rFonts w:ascii="Times New Roman" w:eastAsia="Times New Roman" w:hAnsi="Times New Roman" w:cs="Times New Roman"/>
          <w:i/>
          <w:sz w:val="24"/>
          <w:szCs w:val="24"/>
        </w:rPr>
        <w:t>совместную партнерскую деятельность взрослого и детей</w:t>
      </w:r>
      <w:r w:rsidRPr="00EB4E26">
        <w:rPr>
          <w:rFonts w:ascii="Times New Roman" w:eastAsia="Times New Roman" w:hAnsi="Times New Roman" w:cs="Times New Roman"/>
          <w:sz w:val="24"/>
          <w:szCs w:val="24"/>
        </w:rPr>
        <w:t xml:space="preserve">; 2) </w:t>
      </w:r>
      <w:r w:rsidRPr="00EB4E26">
        <w:rPr>
          <w:rFonts w:ascii="Times New Roman" w:eastAsia="Times New Roman" w:hAnsi="Times New Roman" w:cs="Times New Roman"/>
          <w:i/>
          <w:sz w:val="24"/>
          <w:szCs w:val="24"/>
        </w:rPr>
        <w:t>свободную самостоятельную деятельность самих детей в условиях созданной педагогами РППС,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r w:rsidRPr="00EB4E26">
        <w:rPr>
          <w:rFonts w:ascii="Times New Roman" w:eastAsia="Times New Roman" w:hAnsi="Times New Roman" w:cs="Times New Roman"/>
          <w:sz w:val="24"/>
          <w:szCs w:val="24"/>
        </w:rPr>
        <w:t>.</w:t>
      </w:r>
    </w:p>
    <w:p w:rsidR="000D6CF6" w:rsidRPr="00EB4E26" w:rsidRDefault="000D6CF6" w:rsidP="004A6A53">
      <w:pPr>
        <w:spacing w:after="0" w:line="240" w:lineRule="auto"/>
        <w:jc w:val="both"/>
        <w:rPr>
          <w:rFonts w:ascii="Times New Roman" w:eastAsia="Times New Roman" w:hAnsi="Times New Roman" w:cs="Times New Roman"/>
          <w:sz w:val="24"/>
          <w:szCs w:val="24"/>
        </w:rPr>
      </w:pPr>
    </w:p>
    <w:p w:rsidR="00373CDB" w:rsidRPr="00EB4E26" w:rsidRDefault="00373CDB" w:rsidP="004A6A53">
      <w:pPr>
        <w:spacing w:after="0" w:line="240" w:lineRule="auto"/>
        <w:jc w:val="both"/>
        <w:rPr>
          <w:rFonts w:ascii="Times New Roman" w:eastAsia="Times New Roman" w:hAnsi="Times New Roman" w:cs="Times New Roman"/>
          <w:sz w:val="24"/>
          <w:szCs w:val="24"/>
        </w:rPr>
      </w:pPr>
    </w:p>
    <w:tbl>
      <w:tblPr>
        <w:tblStyle w:val="a3"/>
        <w:tblW w:w="0" w:type="auto"/>
        <w:tblLayout w:type="fixed"/>
        <w:tblLook w:val="04A0"/>
      </w:tblPr>
      <w:tblGrid>
        <w:gridCol w:w="2376"/>
        <w:gridCol w:w="12724"/>
      </w:tblGrid>
      <w:tr w:rsidR="000D6CF6" w:rsidRPr="00EB4E26" w:rsidTr="000D6CF6">
        <w:tc>
          <w:tcPr>
            <w:tcW w:w="2376" w:type="dxa"/>
          </w:tcPr>
          <w:p w:rsidR="000D6CF6" w:rsidRPr="00EB4E26" w:rsidRDefault="000D6CF6" w:rsidP="00C42A14">
            <w:pPr>
              <w:spacing w:before="21"/>
              <w:ind w:right="-20"/>
              <w:jc w:val="center"/>
              <w:rPr>
                <w:rFonts w:ascii="Times New Roman" w:hAnsi="Times New Roman" w:cs="Times New Roman"/>
                <w:b/>
                <w:bCs/>
                <w:sz w:val="24"/>
                <w:szCs w:val="24"/>
              </w:rPr>
            </w:pPr>
            <w:r w:rsidRPr="00EB4E26">
              <w:rPr>
                <w:rFonts w:ascii="Times New Roman" w:hAnsi="Times New Roman" w:cs="Times New Roman"/>
                <w:b/>
                <w:bCs/>
                <w:sz w:val="24"/>
                <w:szCs w:val="24"/>
              </w:rPr>
              <w:lastRenderedPageBreak/>
              <w:t>Цен</w:t>
            </w:r>
            <w:r w:rsidRPr="00EB4E26">
              <w:rPr>
                <w:rFonts w:ascii="Times New Roman" w:hAnsi="Times New Roman" w:cs="Times New Roman"/>
                <w:b/>
                <w:bCs/>
                <w:spacing w:val="2"/>
                <w:sz w:val="24"/>
                <w:szCs w:val="24"/>
              </w:rPr>
              <w:t>т</w:t>
            </w:r>
            <w:r w:rsidRPr="00EB4E26">
              <w:rPr>
                <w:rFonts w:ascii="Times New Roman" w:hAnsi="Times New Roman" w:cs="Times New Roman"/>
                <w:b/>
                <w:bCs/>
                <w:sz w:val="24"/>
                <w:szCs w:val="24"/>
              </w:rPr>
              <w:t>р</w:t>
            </w:r>
          </w:p>
        </w:tc>
        <w:tc>
          <w:tcPr>
            <w:tcW w:w="12724" w:type="dxa"/>
          </w:tcPr>
          <w:p w:rsidR="000D6CF6" w:rsidRPr="00EB4E26" w:rsidRDefault="000D6CF6" w:rsidP="00C42A14">
            <w:pPr>
              <w:spacing w:before="21"/>
              <w:ind w:left="2139" w:right="-20"/>
              <w:jc w:val="center"/>
              <w:rPr>
                <w:rFonts w:ascii="Times New Roman" w:hAnsi="Times New Roman" w:cs="Times New Roman"/>
                <w:b/>
                <w:bCs/>
                <w:sz w:val="24"/>
                <w:szCs w:val="24"/>
              </w:rPr>
            </w:pPr>
            <w:r w:rsidRPr="00EB4E26">
              <w:rPr>
                <w:rFonts w:ascii="Times New Roman" w:hAnsi="Times New Roman" w:cs="Times New Roman"/>
                <w:b/>
                <w:bCs/>
                <w:sz w:val="24"/>
                <w:szCs w:val="24"/>
              </w:rPr>
              <w:t>О</w:t>
            </w:r>
            <w:r w:rsidRPr="00EB4E26">
              <w:rPr>
                <w:rFonts w:ascii="Times New Roman" w:hAnsi="Times New Roman" w:cs="Times New Roman"/>
                <w:b/>
                <w:bCs/>
                <w:spacing w:val="-1"/>
                <w:sz w:val="24"/>
                <w:szCs w:val="24"/>
              </w:rPr>
              <w:t>с</w:t>
            </w:r>
            <w:r w:rsidRPr="00EB4E26">
              <w:rPr>
                <w:rFonts w:ascii="Times New Roman" w:hAnsi="Times New Roman" w:cs="Times New Roman"/>
                <w:b/>
                <w:bCs/>
                <w:sz w:val="24"/>
                <w:szCs w:val="24"/>
              </w:rPr>
              <w:t>на</w:t>
            </w:r>
            <w:r w:rsidRPr="00EB4E26">
              <w:rPr>
                <w:rFonts w:ascii="Times New Roman" w:hAnsi="Times New Roman" w:cs="Times New Roman"/>
                <w:b/>
                <w:bCs/>
                <w:spacing w:val="-5"/>
                <w:sz w:val="24"/>
                <w:szCs w:val="24"/>
              </w:rPr>
              <w:t>щ</w:t>
            </w:r>
            <w:r w:rsidRPr="00EB4E26">
              <w:rPr>
                <w:rFonts w:ascii="Times New Roman" w:hAnsi="Times New Roman" w:cs="Times New Roman"/>
                <w:b/>
                <w:bCs/>
                <w:spacing w:val="-1"/>
                <w:sz w:val="24"/>
                <w:szCs w:val="24"/>
              </w:rPr>
              <w:t>е</w:t>
            </w:r>
            <w:r w:rsidRPr="00EB4E26">
              <w:rPr>
                <w:rFonts w:ascii="Times New Roman" w:hAnsi="Times New Roman" w:cs="Times New Roman"/>
                <w:b/>
                <w:bCs/>
                <w:sz w:val="24"/>
                <w:szCs w:val="24"/>
              </w:rPr>
              <w:t>н</w:t>
            </w:r>
            <w:r w:rsidRPr="00EB4E26">
              <w:rPr>
                <w:rFonts w:ascii="Times New Roman" w:hAnsi="Times New Roman" w:cs="Times New Roman"/>
                <w:b/>
                <w:bCs/>
                <w:spacing w:val="1"/>
                <w:sz w:val="24"/>
                <w:szCs w:val="24"/>
              </w:rPr>
              <w:t>и</w:t>
            </w:r>
            <w:r w:rsidRPr="00EB4E26">
              <w:rPr>
                <w:rFonts w:ascii="Times New Roman" w:hAnsi="Times New Roman" w:cs="Times New Roman"/>
                <w:b/>
                <w:bCs/>
                <w:sz w:val="24"/>
                <w:szCs w:val="24"/>
              </w:rPr>
              <w:t>е</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t>Центр сюжетно-ролевой игры</w:t>
            </w:r>
          </w:p>
        </w:tc>
        <w:tc>
          <w:tcPr>
            <w:tcW w:w="12724" w:type="dxa"/>
          </w:tcPr>
          <w:p w:rsidR="000D6CF6" w:rsidRPr="00EB4E26" w:rsidRDefault="000D6CF6" w:rsidP="00C42A14">
            <w:pPr>
              <w:spacing w:before="16"/>
              <w:ind w:left="45" w:right="25" w:hanging="45"/>
              <w:jc w:val="both"/>
              <w:rPr>
                <w:rFonts w:ascii="Times New Roman" w:hAnsi="Times New Roman" w:cs="Times New Roman"/>
                <w:spacing w:val="2"/>
                <w:sz w:val="24"/>
                <w:szCs w:val="24"/>
              </w:rPr>
            </w:pPr>
            <w:r w:rsidRPr="00EB4E26">
              <w:rPr>
                <w:rFonts w:ascii="Times New Roman" w:hAnsi="Times New Roman" w:cs="Times New Roman"/>
                <w:spacing w:val="2"/>
                <w:sz w:val="24"/>
                <w:szCs w:val="24"/>
              </w:rPr>
              <w:t>В центре происходит развитие игровой деятельности детей с целью освоения различных социальных ролей. Данный центр связан непосредственно с ведущей деятельностью детей дошкольного возраста – игровой деятельностью, а также приобщением к элементарным общепринятым нормам и правилам взаимоотношения со сверстниками и взрослыми.</w:t>
            </w:r>
            <w:r w:rsidR="00A04B1C" w:rsidRPr="00EB4E26">
              <w:rPr>
                <w:rFonts w:ascii="Times New Roman" w:hAnsi="Times New Roman" w:cs="Times New Roman"/>
                <w:spacing w:val="2"/>
                <w:sz w:val="24"/>
                <w:szCs w:val="24"/>
              </w:rPr>
              <w:t xml:space="preserve"> </w:t>
            </w:r>
            <w:r w:rsidRPr="00EB4E26">
              <w:rPr>
                <w:rFonts w:ascii="Times New Roman" w:hAnsi="Times New Roman" w:cs="Times New Roman"/>
                <w:spacing w:val="2"/>
                <w:sz w:val="24"/>
                <w:szCs w:val="24"/>
              </w:rPr>
              <w:t>Центр включает в себя «Больница», «Семья», «Магазин», «Строители» и т.д., где имеются различные атрибуты, игрушки-персонажи.</w:t>
            </w:r>
            <w:r w:rsidR="00A04B1C" w:rsidRPr="00EB4E26">
              <w:rPr>
                <w:rFonts w:ascii="Times New Roman" w:hAnsi="Times New Roman" w:cs="Times New Roman"/>
                <w:spacing w:val="2"/>
                <w:sz w:val="24"/>
                <w:szCs w:val="24"/>
              </w:rPr>
              <w:t xml:space="preserve"> </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е</w:t>
            </w:r>
            <w:r w:rsidRPr="00EB4E26">
              <w:rPr>
                <w:rFonts w:ascii="Times New Roman" w:hAnsi="Times New Roman" w:cs="Times New Roman"/>
                <w:spacing w:val="-4"/>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ср</w:t>
            </w:r>
            <w:r w:rsidRPr="00EB4E26">
              <w:rPr>
                <w:rFonts w:ascii="Times New Roman" w:hAnsi="Times New Roman" w:cs="Times New Roman"/>
                <w:spacing w:val="-1"/>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ен</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о в т</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рче</w:t>
            </w:r>
            <w:r w:rsidRPr="00EB4E26">
              <w:rPr>
                <w:rFonts w:ascii="Times New Roman" w:hAnsi="Times New Roman" w:cs="Times New Roman"/>
                <w:spacing w:val="-1"/>
                <w:sz w:val="24"/>
                <w:szCs w:val="24"/>
              </w:rPr>
              <w:t>с</w:t>
            </w:r>
            <w:r w:rsidRPr="00EB4E26">
              <w:rPr>
                <w:rFonts w:ascii="Times New Roman" w:hAnsi="Times New Roman" w:cs="Times New Roman"/>
                <w:spacing w:val="-6"/>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 xml:space="preserve">й </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ат</w:t>
            </w:r>
            <w:r w:rsidRPr="00EB4E26">
              <w:rPr>
                <w:rFonts w:ascii="Times New Roman" w:hAnsi="Times New Roman" w:cs="Times New Roman"/>
                <w:spacing w:val="1"/>
                <w:sz w:val="24"/>
                <w:szCs w:val="24"/>
              </w:rPr>
              <w:t>из</w:t>
            </w:r>
            <w:r w:rsidRPr="00EB4E26">
              <w:rPr>
                <w:rFonts w:ascii="Times New Roman" w:hAnsi="Times New Roman" w:cs="Times New Roman"/>
                <w:sz w:val="24"/>
                <w:szCs w:val="24"/>
              </w:rPr>
              <w:t>аци</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ит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и</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ю</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ет</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ле</w:t>
            </w:r>
            <w:r w:rsidRPr="00EB4E26">
              <w:rPr>
                <w:rFonts w:ascii="Times New Roman" w:hAnsi="Times New Roman" w:cs="Times New Roman"/>
                <w:spacing w:val="1"/>
                <w:sz w:val="24"/>
                <w:szCs w:val="24"/>
              </w:rPr>
              <w:t>вы</w:t>
            </w:r>
            <w:r w:rsidRPr="00EB4E26">
              <w:rPr>
                <w:rFonts w:ascii="Times New Roman" w:hAnsi="Times New Roman" w:cs="Times New Roman"/>
                <w:sz w:val="24"/>
                <w:szCs w:val="24"/>
              </w:rPr>
              <w:t>х</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10"/>
                <w:sz w:val="24"/>
                <w:szCs w:val="24"/>
              </w:rPr>
              <w:t>у</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ля</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тся та</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ие</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ы</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йст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е: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н</w:t>
            </w:r>
            <w:r w:rsidRPr="00EB4E26">
              <w:rPr>
                <w:rFonts w:ascii="Times New Roman" w:hAnsi="Times New Roman" w:cs="Times New Roman"/>
                <w:spacing w:val="-4"/>
                <w:sz w:val="24"/>
                <w:szCs w:val="24"/>
              </w:rPr>
              <w:t>у</w:t>
            </w:r>
            <w:r w:rsidRPr="00EB4E26">
              <w:rPr>
                <w:rFonts w:ascii="Times New Roman" w:hAnsi="Times New Roman" w:cs="Times New Roman"/>
                <w:sz w:val="24"/>
                <w:szCs w:val="24"/>
              </w:rPr>
              <w:t>ю и</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сс</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н</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ю ре</w:t>
            </w:r>
            <w:r w:rsidRPr="00EB4E26">
              <w:rPr>
                <w:rFonts w:ascii="Times New Roman" w:hAnsi="Times New Roman" w:cs="Times New Roman"/>
                <w:spacing w:val="-1"/>
                <w:sz w:val="24"/>
                <w:szCs w:val="24"/>
              </w:rPr>
              <w:t>ч</w:t>
            </w:r>
            <w:r w:rsidRPr="00EB4E26">
              <w:rPr>
                <w:rFonts w:ascii="Times New Roman" w:hAnsi="Times New Roman" w:cs="Times New Roman"/>
                <w:spacing w:val="4"/>
                <w:sz w:val="24"/>
                <w:szCs w:val="24"/>
              </w:rPr>
              <w:t>ь</w:t>
            </w:r>
            <w:r w:rsidRPr="00EB4E26">
              <w:rPr>
                <w:rFonts w:ascii="Times New Roman" w:hAnsi="Times New Roman" w:cs="Times New Roman"/>
                <w:sz w:val="24"/>
                <w:szCs w:val="24"/>
              </w:rPr>
              <w:t>;</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тям</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3"/>
                <w:sz w:val="24"/>
                <w:szCs w:val="24"/>
              </w:rPr>
              <w:t>з</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ся</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о</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з</w:t>
            </w:r>
            <w:r w:rsidRPr="00EB4E26">
              <w:rPr>
                <w:rFonts w:ascii="Times New Roman" w:hAnsi="Times New Roman" w:cs="Times New Roman"/>
                <w:sz w:val="24"/>
                <w:szCs w:val="24"/>
              </w:rPr>
              <w:t>аи</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оо</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но</w:t>
            </w:r>
            <w:r w:rsidRPr="00EB4E26">
              <w:rPr>
                <w:rFonts w:ascii="Times New Roman" w:hAnsi="Times New Roman" w:cs="Times New Roman"/>
                <w:spacing w:val="2"/>
                <w:sz w:val="24"/>
                <w:szCs w:val="24"/>
              </w:rPr>
              <w:t>ш</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ях</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ю</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й</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и </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ть</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ели</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ю</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вс</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х</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пяти</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я</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у</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разл</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чн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е</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пре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тавле</w:t>
            </w:r>
            <w:r w:rsidRPr="00EB4E26">
              <w:rPr>
                <w:rFonts w:ascii="Times New Roman" w:hAnsi="Times New Roman" w:cs="Times New Roman"/>
                <w:spacing w:val="1"/>
                <w:sz w:val="24"/>
                <w:szCs w:val="24"/>
              </w:rPr>
              <w:t>ни</w:t>
            </w:r>
            <w:r w:rsidRPr="00EB4E26">
              <w:rPr>
                <w:rFonts w:ascii="Times New Roman" w:hAnsi="Times New Roman" w:cs="Times New Roman"/>
                <w:sz w:val="24"/>
                <w:szCs w:val="24"/>
              </w:rPr>
              <w:t xml:space="preserve">я; </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w:t>
            </w:r>
            <w:r w:rsidR="00A04B1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 xml:space="preserve">ю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м;</w:t>
            </w:r>
            <w:r w:rsidR="00A04B1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им</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ли</w:t>
            </w:r>
            <w:r w:rsidRPr="00EB4E26">
              <w:rPr>
                <w:rFonts w:ascii="Times New Roman" w:hAnsi="Times New Roman" w:cs="Times New Roman"/>
                <w:spacing w:val="5"/>
                <w:sz w:val="24"/>
                <w:szCs w:val="24"/>
              </w:rPr>
              <w:t>р</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рч</w:t>
            </w:r>
            <w:r w:rsidRPr="00EB4E26">
              <w:rPr>
                <w:rFonts w:ascii="Times New Roman" w:hAnsi="Times New Roman" w:cs="Times New Roman"/>
                <w:spacing w:val="-1"/>
                <w:sz w:val="24"/>
                <w:szCs w:val="24"/>
              </w:rPr>
              <w:t>еск</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е</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ча</w:t>
            </w:r>
            <w:r w:rsidRPr="00EB4E26">
              <w:rPr>
                <w:rFonts w:ascii="Times New Roman" w:hAnsi="Times New Roman" w:cs="Times New Roman"/>
                <w:sz w:val="24"/>
                <w:szCs w:val="24"/>
              </w:rPr>
              <w:t>ло,</w:t>
            </w:r>
            <w:r w:rsidR="007F460D"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ти</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ь;</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о</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ц</w:t>
            </w:r>
            <w:r w:rsidRPr="00EB4E26">
              <w:rPr>
                <w:rFonts w:ascii="Times New Roman" w:hAnsi="Times New Roman" w:cs="Times New Roman"/>
                <w:spacing w:val="-4"/>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3"/>
                <w:sz w:val="24"/>
                <w:szCs w:val="24"/>
              </w:rPr>
              <w:t>к</w:t>
            </w:r>
            <w:r w:rsidRPr="00EB4E26">
              <w:rPr>
                <w:rFonts w:ascii="Times New Roman" w:hAnsi="Times New Roman" w:cs="Times New Roman"/>
                <w:sz w:val="24"/>
                <w:szCs w:val="24"/>
              </w:rPr>
              <w:t>у</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ва</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7F460D"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сп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ба</w:t>
            </w:r>
            <w:r w:rsidRPr="00EB4E26">
              <w:rPr>
                <w:rFonts w:ascii="Times New Roman" w:hAnsi="Times New Roman" w:cs="Times New Roman"/>
                <w:sz w:val="24"/>
                <w:szCs w:val="24"/>
              </w:rPr>
              <w:t>м</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р</w:t>
            </w:r>
            <w:r w:rsidRPr="00EB4E26">
              <w:rPr>
                <w:rFonts w:ascii="Times New Roman" w:hAnsi="Times New Roman" w:cs="Times New Roman"/>
                <w:spacing w:val="-5"/>
                <w:sz w:val="24"/>
                <w:szCs w:val="24"/>
              </w:rPr>
              <w:t>а</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7F460D"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ц</w:t>
            </w:r>
            <w:r w:rsidRPr="00EB4E26">
              <w:rPr>
                <w:rFonts w:ascii="Times New Roman" w:hAnsi="Times New Roman" w:cs="Times New Roman"/>
                <w:sz w:val="24"/>
                <w:szCs w:val="24"/>
              </w:rPr>
              <w:t>ий и</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10"/>
                <w:sz w:val="24"/>
                <w:szCs w:val="24"/>
              </w:rPr>
              <w:t>у</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ст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w:t>
            </w:r>
            <w:r w:rsidR="007F460D"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7F460D"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1"/>
                <w:sz w:val="24"/>
                <w:szCs w:val="24"/>
              </w:rPr>
              <w:t>щ</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 xml:space="preserve">ю </w:t>
            </w:r>
            <w:r w:rsidRPr="00EB4E26">
              <w:rPr>
                <w:rFonts w:ascii="Times New Roman" w:hAnsi="Times New Roman" w:cs="Times New Roman"/>
                <w:spacing w:val="2"/>
                <w:sz w:val="24"/>
                <w:szCs w:val="24"/>
              </w:rPr>
              <w:t>и тонкую моторику. Центр наполнен разного вида театрами и костюмами, что способствует развитию самостоят</w:t>
            </w:r>
            <w:r w:rsidR="007F460D" w:rsidRPr="00EB4E26">
              <w:rPr>
                <w:rFonts w:ascii="Times New Roman" w:hAnsi="Times New Roman" w:cs="Times New Roman"/>
                <w:spacing w:val="2"/>
                <w:sz w:val="24"/>
                <w:szCs w:val="24"/>
              </w:rPr>
              <w:t xml:space="preserve">ельной творческой деятельности. </w:t>
            </w:r>
            <w:r w:rsidRPr="00EB4E26">
              <w:rPr>
                <w:rFonts w:ascii="Times New Roman" w:hAnsi="Times New Roman" w:cs="Times New Roman"/>
                <w:spacing w:val="2"/>
                <w:sz w:val="24"/>
                <w:szCs w:val="24"/>
              </w:rPr>
              <w:t>Включает: настольные ширмы,  макет сцены с занавесом для театрализованных игр, куклы и фигурки, изображающие персонажей литературных произведений. театрализованных постановок.; игрушки для следующих видов театров: настольный (плоские и объемные), театр на фланелеграфе, пальчиковый театр; разнообразные театральные костюмы и их элементы, маски.</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i/>
                <w:sz w:val="24"/>
                <w:szCs w:val="24"/>
              </w:rPr>
            </w:pPr>
            <w:r w:rsidRPr="00EB4E26">
              <w:rPr>
                <w:rFonts w:ascii="Times New Roman" w:hAnsi="Times New Roman" w:cs="Times New Roman"/>
                <w:b/>
                <w:bCs/>
                <w:i/>
                <w:sz w:val="24"/>
                <w:szCs w:val="24"/>
              </w:rPr>
              <w:t>Центр литературы</w:t>
            </w:r>
          </w:p>
          <w:p w:rsidR="000D6CF6" w:rsidRPr="00EB4E26" w:rsidRDefault="000D6CF6" w:rsidP="00C42A14">
            <w:pPr>
              <w:spacing w:before="21"/>
              <w:ind w:right="-20"/>
              <w:rPr>
                <w:rFonts w:ascii="Times New Roman" w:hAnsi="Times New Roman" w:cs="Times New Roman"/>
                <w:bCs/>
                <w:sz w:val="24"/>
                <w:szCs w:val="24"/>
              </w:rPr>
            </w:pPr>
            <w:r w:rsidRPr="00EB4E26">
              <w:rPr>
                <w:rFonts w:ascii="Times New Roman" w:hAnsi="Times New Roman" w:cs="Times New Roman"/>
                <w:spacing w:val="1"/>
                <w:sz w:val="24"/>
                <w:szCs w:val="24"/>
              </w:rPr>
              <w:t>(ц</w:t>
            </w:r>
            <w:r w:rsidRPr="00EB4E26">
              <w:rPr>
                <w:rFonts w:ascii="Times New Roman" w:hAnsi="Times New Roman" w:cs="Times New Roman"/>
                <w:sz w:val="24"/>
                <w:szCs w:val="24"/>
              </w:rPr>
              <w:t>ентр</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х</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д</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ест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ен</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й л</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тер</w:t>
            </w:r>
            <w:r w:rsidRPr="00EB4E26">
              <w:rPr>
                <w:rFonts w:ascii="Times New Roman" w:hAnsi="Times New Roman" w:cs="Times New Roman"/>
                <w:spacing w:val="-1"/>
                <w:sz w:val="24"/>
                <w:szCs w:val="24"/>
              </w:rPr>
              <w:t>а</w:t>
            </w:r>
            <w:r w:rsidRPr="00EB4E26">
              <w:rPr>
                <w:rFonts w:ascii="Times New Roman" w:hAnsi="Times New Roman" w:cs="Times New Roman"/>
                <w:spacing w:val="5"/>
                <w:sz w:val="24"/>
                <w:szCs w:val="24"/>
              </w:rPr>
              <w:t>т</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ры</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и </w:t>
            </w:r>
            <w:r w:rsidRPr="00EB4E26">
              <w:rPr>
                <w:rFonts w:ascii="Times New Roman" w:hAnsi="Times New Roman" w:cs="Times New Roman"/>
                <w:spacing w:val="-1"/>
                <w:sz w:val="24"/>
                <w:szCs w:val="24"/>
              </w:rPr>
              <w:t>ф</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к</w:t>
            </w:r>
            <w:r w:rsidRPr="00EB4E26">
              <w:rPr>
                <w:rFonts w:ascii="Times New Roman" w:hAnsi="Times New Roman" w:cs="Times New Roman"/>
                <w:spacing w:val="-5"/>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ра,</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центр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ра</w:t>
            </w:r>
            <w:r w:rsidRPr="00EB4E26">
              <w:rPr>
                <w:rFonts w:ascii="Times New Roman" w:hAnsi="Times New Roman" w:cs="Times New Roman"/>
                <w:spacing w:val="-3"/>
                <w:sz w:val="24"/>
                <w:szCs w:val="24"/>
              </w:rPr>
              <w:t>м</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сти</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сь</w:t>
            </w:r>
            <w:r w:rsidRPr="00EB4E26">
              <w:rPr>
                <w:rFonts w:ascii="Times New Roman" w:hAnsi="Times New Roman" w:cs="Times New Roman"/>
                <w:spacing w:val="1"/>
                <w:sz w:val="24"/>
                <w:szCs w:val="24"/>
              </w:rPr>
              <w:t>м</w:t>
            </w:r>
            <w:r w:rsidRPr="00EB4E26">
              <w:rPr>
                <w:rFonts w:ascii="Times New Roman" w:hAnsi="Times New Roman" w:cs="Times New Roman"/>
                <w:spacing w:val="-5"/>
                <w:sz w:val="24"/>
                <w:szCs w:val="24"/>
              </w:rPr>
              <w:t>а</w:t>
            </w:r>
            <w:r w:rsidRPr="00EB4E26">
              <w:rPr>
                <w:rFonts w:ascii="Times New Roman" w:hAnsi="Times New Roman" w:cs="Times New Roman"/>
                <w:spacing w:val="1"/>
                <w:sz w:val="24"/>
                <w:szCs w:val="24"/>
              </w:rPr>
              <w:t>)</w:t>
            </w:r>
          </w:p>
        </w:tc>
        <w:tc>
          <w:tcPr>
            <w:tcW w:w="12724" w:type="dxa"/>
          </w:tcPr>
          <w:p w:rsidR="000D6CF6" w:rsidRPr="00EB4E26" w:rsidRDefault="000D6CF6" w:rsidP="00C42A14">
            <w:pPr>
              <w:spacing w:before="16"/>
              <w:ind w:left="45" w:right="25" w:hanging="45"/>
              <w:jc w:val="both"/>
              <w:rPr>
                <w:rFonts w:ascii="Times New Roman" w:hAnsi="Times New Roman" w:cs="Times New Roman"/>
                <w:sz w:val="24"/>
                <w:szCs w:val="24"/>
              </w:rPr>
            </w:pPr>
            <w:r w:rsidRPr="00EB4E26">
              <w:rPr>
                <w:rFonts w:ascii="Times New Roman" w:hAnsi="Times New Roman" w:cs="Times New Roman"/>
                <w:sz w:val="24"/>
                <w:szCs w:val="24"/>
              </w:rPr>
              <w:t>Ра</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тав литерат</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рн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м центре</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в </w:t>
            </w:r>
            <w:r w:rsidRPr="00EB4E26">
              <w:rPr>
                <w:rFonts w:ascii="Times New Roman" w:hAnsi="Times New Roman" w:cs="Times New Roman"/>
                <w:spacing w:val="-6"/>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ь</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ой</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степ</w:t>
            </w:r>
            <w:r w:rsidRPr="00EB4E26">
              <w:rPr>
                <w:rFonts w:ascii="Times New Roman" w:hAnsi="Times New Roman" w:cs="Times New Roman"/>
                <w:spacing w:val="-5"/>
                <w:sz w:val="24"/>
                <w:szCs w:val="24"/>
              </w:rPr>
              <w:t>е</w:t>
            </w:r>
            <w:r w:rsidRPr="00EB4E26">
              <w:rPr>
                <w:rFonts w:ascii="Times New Roman" w:hAnsi="Times New Roman" w:cs="Times New Roman"/>
                <w:sz w:val="24"/>
                <w:szCs w:val="24"/>
              </w:rPr>
              <w:t>ни</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ена</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 с</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ятель</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териал</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е</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пи</w:t>
            </w:r>
            <w:r w:rsidRPr="00EB4E26">
              <w:rPr>
                <w:rFonts w:ascii="Times New Roman" w:hAnsi="Times New Roman" w:cs="Times New Roman"/>
                <w:spacing w:val="5"/>
                <w:sz w:val="24"/>
                <w:szCs w:val="24"/>
              </w:rPr>
              <w:t>р</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Pr="00EB4E26">
              <w:rPr>
                <w:rFonts w:ascii="Times New Roman" w:hAnsi="Times New Roman" w:cs="Times New Roman"/>
                <w:spacing w:val="1"/>
                <w:sz w:val="24"/>
                <w:szCs w:val="24"/>
              </w:rPr>
              <w:t xml:space="preserve"> з</w:t>
            </w:r>
            <w:r w:rsidRPr="00EB4E26">
              <w:rPr>
                <w:rFonts w:ascii="Times New Roman" w:hAnsi="Times New Roman" w:cs="Times New Roman"/>
                <w:spacing w:val="-1"/>
                <w:sz w:val="24"/>
                <w:szCs w:val="24"/>
              </w:rPr>
              <w:t>дес</w:t>
            </w:r>
            <w:r w:rsidRPr="00EB4E26">
              <w:rPr>
                <w:rFonts w:ascii="Times New Roman" w:hAnsi="Times New Roman" w:cs="Times New Roman"/>
                <w:sz w:val="24"/>
                <w:szCs w:val="24"/>
              </w:rPr>
              <w:t>ь, пр</w:t>
            </w:r>
            <w:r w:rsidRPr="00EB4E26">
              <w:rPr>
                <w:rFonts w:ascii="Times New Roman" w:hAnsi="Times New Roman" w:cs="Times New Roman"/>
                <w:spacing w:val="1"/>
                <w:sz w:val="24"/>
                <w:szCs w:val="24"/>
              </w:rPr>
              <w:t>из</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ы</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ж</w:t>
            </w:r>
            <w:r w:rsidRPr="00EB4E26">
              <w:rPr>
                <w:rFonts w:ascii="Times New Roman" w:hAnsi="Times New Roman" w:cs="Times New Roman"/>
                <w:spacing w:val="-1"/>
                <w:sz w:val="24"/>
                <w:szCs w:val="24"/>
              </w:rPr>
              <w:t>да</w:t>
            </w:r>
            <w:r w:rsidRPr="00EB4E26">
              <w:rPr>
                <w:rFonts w:ascii="Times New Roman" w:hAnsi="Times New Roman" w:cs="Times New Roman"/>
                <w:sz w:val="24"/>
                <w:szCs w:val="24"/>
              </w:rPr>
              <w:t>ть</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3"/>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е</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4"/>
                <w:sz w:val="24"/>
                <w:szCs w:val="24"/>
              </w:rPr>
              <w:t>з</w:t>
            </w:r>
            <w:r w:rsidRPr="00EB4E26">
              <w:rPr>
                <w:rFonts w:ascii="Times New Roman" w:hAnsi="Times New Roman" w:cs="Times New Roman"/>
                <w:spacing w:val="-2"/>
                <w:sz w:val="24"/>
                <w:szCs w:val="24"/>
              </w:rPr>
              <w:t>г</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w:t>
            </w:r>
            <w:r w:rsidRPr="00EB4E26">
              <w:rPr>
                <w:rFonts w:ascii="Times New Roman" w:hAnsi="Times New Roman" w:cs="Times New Roman"/>
                <w:spacing w:val="5"/>
                <w:sz w:val="24"/>
                <w:szCs w:val="24"/>
              </w:rPr>
              <w:t xml:space="preserve"> о</w:t>
            </w:r>
            <w:r w:rsidRPr="00EB4E26">
              <w:rPr>
                <w:rFonts w:ascii="Times New Roman" w:hAnsi="Times New Roman" w:cs="Times New Roman"/>
                <w:spacing w:val="-6"/>
                <w:sz w:val="24"/>
                <w:szCs w:val="24"/>
              </w:rPr>
              <w:t>б</w:t>
            </w:r>
            <w:r w:rsidRPr="00EB4E26">
              <w:rPr>
                <w:rFonts w:ascii="Times New Roman" w:hAnsi="Times New Roman" w:cs="Times New Roman"/>
                <w:spacing w:val="2"/>
                <w:sz w:val="24"/>
                <w:szCs w:val="24"/>
              </w:rPr>
              <w:t>с</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что</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и 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у</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пре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ляет</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ин</w:t>
            </w:r>
            <w:r w:rsidRPr="00EB4E26">
              <w:rPr>
                <w:rFonts w:ascii="Times New Roman" w:hAnsi="Times New Roman" w:cs="Times New Roman"/>
                <w:sz w:val="24"/>
                <w:szCs w:val="24"/>
              </w:rPr>
              <w:t>тере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лит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ся</w:t>
            </w:r>
            <w:r w:rsidRPr="00EB4E26">
              <w:rPr>
                <w:rFonts w:ascii="Times New Roman" w:hAnsi="Times New Roman" w:cs="Times New Roman"/>
                <w:spacing w:val="-2"/>
                <w:sz w:val="24"/>
                <w:szCs w:val="24"/>
              </w:rPr>
              <w:t xml:space="preserve"> д</w:t>
            </w:r>
            <w:r w:rsidRPr="00EB4E26">
              <w:rPr>
                <w:rFonts w:ascii="Times New Roman" w:hAnsi="Times New Roman" w:cs="Times New Roman"/>
                <w:spacing w:val="3"/>
                <w:sz w:val="24"/>
                <w:szCs w:val="24"/>
              </w:rPr>
              <w:t>р</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г</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г</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м</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ер</w:t>
            </w:r>
            <w:r w:rsidRPr="00EB4E26">
              <w:rPr>
                <w:rFonts w:ascii="Times New Roman" w:hAnsi="Times New Roman" w:cs="Times New Roman"/>
                <w:spacing w:val="-3"/>
                <w:sz w:val="24"/>
                <w:szCs w:val="24"/>
              </w:rPr>
              <w:t>в</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м</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п</w:t>
            </w:r>
            <w:r w:rsidRPr="00EB4E26">
              <w:rPr>
                <w:rFonts w:ascii="Times New Roman" w:hAnsi="Times New Roman" w:cs="Times New Roman"/>
                <w:spacing w:val="2"/>
                <w:sz w:val="24"/>
                <w:szCs w:val="24"/>
              </w:rPr>
              <w:t>ы</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ом на</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ти</w:t>
            </w:r>
            <w:r w:rsidR="00642DCF"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ю</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ра</w:t>
            </w:r>
            <w:r w:rsidRPr="00EB4E26">
              <w:rPr>
                <w:rFonts w:ascii="Times New Roman" w:hAnsi="Times New Roman" w:cs="Times New Roman"/>
                <w:spacing w:val="-3"/>
                <w:sz w:val="24"/>
                <w:szCs w:val="24"/>
              </w:rPr>
              <w:t>м</w:t>
            </w:r>
            <w:r w:rsidRPr="00EB4E26">
              <w:rPr>
                <w:rFonts w:ascii="Times New Roman" w:hAnsi="Times New Roman" w:cs="Times New Roman"/>
                <w:spacing w:val="3"/>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 ра</w:t>
            </w:r>
            <w:r w:rsidRPr="00EB4E26">
              <w:rPr>
                <w:rFonts w:ascii="Times New Roman" w:hAnsi="Times New Roman" w:cs="Times New Roman"/>
                <w:spacing w:val="-1"/>
                <w:sz w:val="24"/>
                <w:szCs w:val="24"/>
              </w:rPr>
              <w:t>сс</w:t>
            </w:r>
            <w:r w:rsidRPr="00EB4E26">
              <w:rPr>
                <w:rFonts w:ascii="Times New Roman" w:hAnsi="Times New Roman" w:cs="Times New Roman"/>
                <w:spacing w:val="-2"/>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ыв</w:t>
            </w:r>
            <w:r w:rsidRPr="00EB4E26">
              <w:rPr>
                <w:rFonts w:ascii="Times New Roman" w:hAnsi="Times New Roman" w:cs="Times New Roman"/>
                <w:sz w:val="24"/>
                <w:szCs w:val="24"/>
              </w:rPr>
              <w:t>ать</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3"/>
                <w:sz w:val="24"/>
                <w:szCs w:val="24"/>
              </w:rPr>
              <w:t>р</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г</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6"/>
                <w:sz w:val="24"/>
                <w:szCs w:val="24"/>
              </w:rPr>
              <w:t>г</w:t>
            </w:r>
            <w:r w:rsidRPr="00EB4E26">
              <w:rPr>
                <w:rFonts w:ascii="Times New Roman" w:hAnsi="Times New Roman" w:cs="Times New Roman"/>
                <w:sz w:val="24"/>
                <w:szCs w:val="24"/>
              </w:rPr>
              <w:t>у</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с</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и ист</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и.</w:t>
            </w:r>
            <w:r w:rsidR="00642DCF"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Ма</w:t>
            </w:r>
            <w:r w:rsidRPr="00EB4E26">
              <w:rPr>
                <w:rFonts w:ascii="Times New Roman" w:hAnsi="Times New Roman" w:cs="Times New Roman"/>
                <w:sz w:val="24"/>
                <w:szCs w:val="24"/>
              </w:rPr>
              <w:t>териалы</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центра, а</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та</w:t>
            </w:r>
            <w:r w:rsidRPr="00EB4E26">
              <w:rPr>
                <w:rFonts w:ascii="Times New Roman" w:hAnsi="Times New Roman" w:cs="Times New Roman"/>
                <w:spacing w:val="-5"/>
                <w:sz w:val="24"/>
                <w:szCs w:val="24"/>
              </w:rPr>
              <w:t>к</w:t>
            </w:r>
            <w:r w:rsidR="00F11295" w:rsidRPr="00EB4E26">
              <w:rPr>
                <w:rFonts w:ascii="Times New Roman" w:hAnsi="Times New Roman" w:cs="Times New Roman"/>
                <w:spacing w:val="-5"/>
                <w:sz w:val="24"/>
                <w:szCs w:val="24"/>
              </w:rPr>
              <w:t xml:space="preserve"> </w:t>
            </w:r>
            <w:r w:rsidRPr="00EB4E26">
              <w:rPr>
                <w:rFonts w:ascii="Times New Roman" w:hAnsi="Times New Roman" w:cs="Times New Roman"/>
                <w:sz w:val="24"/>
                <w:szCs w:val="24"/>
              </w:rPr>
              <w:t>же</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меняе</w:t>
            </w:r>
            <w:r w:rsidRPr="00EB4E26">
              <w:rPr>
                <w:rFonts w:ascii="Times New Roman" w:hAnsi="Times New Roman" w:cs="Times New Roman"/>
                <w:spacing w:val="1"/>
                <w:sz w:val="24"/>
                <w:szCs w:val="24"/>
              </w:rPr>
              <w:t>м</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е пе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а</w:t>
            </w:r>
            <w:r w:rsidRPr="00EB4E26">
              <w:rPr>
                <w:rFonts w:ascii="Times New Roman" w:hAnsi="Times New Roman" w:cs="Times New Roman"/>
                <w:spacing w:val="2"/>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pacing w:val="-5"/>
                <w:sz w:val="24"/>
                <w:szCs w:val="24"/>
              </w:rPr>
              <w:t>а</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и те</w:t>
            </w:r>
            <w:r w:rsidRPr="00EB4E26">
              <w:rPr>
                <w:rFonts w:ascii="Times New Roman" w:hAnsi="Times New Roman" w:cs="Times New Roman"/>
                <w:spacing w:val="-6"/>
                <w:sz w:val="24"/>
                <w:szCs w:val="24"/>
              </w:rPr>
              <w:t>х</w:t>
            </w:r>
            <w:r w:rsidRPr="00EB4E26">
              <w:rPr>
                <w:rFonts w:ascii="Times New Roman" w:hAnsi="Times New Roman" w:cs="Times New Roman"/>
                <w:sz w:val="24"/>
                <w:szCs w:val="24"/>
              </w:rPr>
              <w:t>н</w:t>
            </w:r>
            <w:r w:rsidRPr="00EB4E26">
              <w:rPr>
                <w:rFonts w:ascii="Times New Roman" w:hAnsi="Times New Roman" w:cs="Times New Roman"/>
                <w:spacing w:val="5"/>
                <w:sz w:val="24"/>
                <w:szCs w:val="24"/>
              </w:rPr>
              <w:t>о</w:t>
            </w:r>
            <w:r w:rsidRPr="00EB4E26">
              <w:rPr>
                <w:rFonts w:ascii="Times New Roman" w:hAnsi="Times New Roman" w:cs="Times New Roman"/>
                <w:spacing w:val="-4"/>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и</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зв</w:t>
            </w:r>
            <w:r w:rsidRPr="00EB4E26">
              <w:rPr>
                <w:rFonts w:ascii="Times New Roman" w:hAnsi="Times New Roman" w:cs="Times New Roman"/>
                <w:sz w:val="24"/>
                <w:szCs w:val="24"/>
              </w:rPr>
              <w:t>а</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ы</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а</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 чтению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1"/>
                <w:sz w:val="24"/>
                <w:szCs w:val="24"/>
              </w:rPr>
              <w:t>сс</w:t>
            </w:r>
            <w:r w:rsidRPr="00EB4E26">
              <w:rPr>
                <w:rFonts w:ascii="Times New Roman" w:hAnsi="Times New Roman" w:cs="Times New Roman"/>
                <w:sz w:val="24"/>
                <w:szCs w:val="24"/>
              </w:rPr>
              <w:t>матр</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ван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ю</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и</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ткры</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ф</w:t>
            </w:r>
            <w:r w:rsidRPr="00EB4E26">
              <w:rPr>
                <w:rFonts w:ascii="Times New Roman" w:hAnsi="Times New Roman" w:cs="Times New Roman"/>
                <w:sz w:val="24"/>
                <w:szCs w:val="24"/>
              </w:rPr>
              <w:t>ото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ра</w:t>
            </w:r>
            <w:r w:rsidRPr="00EB4E26">
              <w:rPr>
                <w:rFonts w:ascii="Times New Roman" w:hAnsi="Times New Roman" w:cs="Times New Roman"/>
                <w:spacing w:val="-1"/>
                <w:sz w:val="24"/>
                <w:szCs w:val="24"/>
              </w:rPr>
              <w:t>ф</w:t>
            </w:r>
            <w:r w:rsidRPr="00EB4E26">
              <w:rPr>
                <w:rFonts w:ascii="Times New Roman" w:hAnsi="Times New Roman" w:cs="Times New Roman"/>
                <w:sz w:val="24"/>
                <w:szCs w:val="24"/>
              </w:rPr>
              <w:t>ий;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 xml:space="preserve">ю </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иа</w:t>
            </w:r>
            <w:r w:rsidRPr="00EB4E26">
              <w:rPr>
                <w:rFonts w:ascii="Times New Roman" w:hAnsi="Times New Roman" w:cs="Times New Roman"/>
                <w:spacing w:val="-5"/>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ич</w:t>
            </w:r>
            <w:r w:rsidRPr="00EB4E26">
              <w:rPr>
                <w:rFonts w:ascii="Times New Roman" w:hAnsi="Times New Roman" w:cs="Times New Roman"/>
                <w:spacing w:val="-1"/>
                <w:sz w:val="24"/>
                <w:szCs w:val="24"/>
              </w:rPr>
              <w:t>ес</w:t>
            </w:r>
            <w:r w:rsidRPr="00EB4E26">
              <w:rPr>
                <w:rFonts w:ascii="Times New Roman" w:hAnsi="Times New Roman" w:cs="Times New Roman"/>
                <w:spacing w:val="-2"/>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й и</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я</w:t>
            </w:r>
            <w:r w:rsidRPr="00EB4E26">
              <w:rPr>
                <w:rFonts w:ascii="Times New Roman" w:hAnsi="Times New Roman" w:cs="Times New Roman"/>
                <w:spacing w:val="1"/>
                <w:sz w:val="24"/>
                <w:szCs w:val="24"/>
              </w:rPr>
              <w:t>з</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 р</w:t>
            </w:r>
            <w:r w:rsidRPr="00EB4E26">
              <w:rPr>
                <w:rFonts w:ascii="Times New Roman" w:hAnsi="Times New Roman" w:cs="Times New Roman"/>
                <w:spacing w:val="-1"/>
                <w:sz w:val="24"/>
                <w:szCs w:val="24"/>
              </w:rPr>
              <w:t>еч</w:t>
            </w:r>
            <w:r w:rsidRPr="00EB4E26">
              <w:rPr>
                <w:rFonts w:ascii="Times New Roman" w:hAnsi="Times New Roman" w:cs="Times New Roman"/>
                <w:sz w:val="24"/>
                <w:szCs w:val="24"/>
              </w:rPr>
              <w:t xml:space="preserve">и; </w:t>
            </w:r>
            <w:r w:rsidRPr="00EB4E26">
              <w:rPr>
                <w:rFonts w:ascii="Times New Roman" w:hAnsi="Times New Roman" w:cs="Times New Roman"/>
                <w:spacing w:val="4"/>
                <w:sz w:val="24"/>
                <w:szCs w:val="24"/>
              </w:rPr>
              <w:t>о</w:t>
            </w:r>
            <w:r w:rsidRPr="00EB4E26">
              <w:rPr>
                <w:rFonts w:ascii="Times New Roman" w:hAnsi="Times New Roman" w:cs="Times New Roman"/>
                <w:spacing w:val="-6"/>
                <w:sz w:val="24"/>
                <w:szCs w:val="24"/>
              </w:rPr>
              <w:t>б</w:t>
            </w:r>
            <w:r w:rsidRPr="00EB4E26">
              <w:rPr>
                <w:rFonts w:ascii="Times New Roman" w:hAnsi="Times New Roman" w:cs="Times New Roman"/>
                <w:spacing w:val="3"/>
                <w:sz w:val="24"/>
                <w:szCs w:val="24"/>
              </w:rPr>
              <w:t>ог</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5"/>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аря</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п</w:t>
            </w:r>
            <w:r w:rsidRPr="00EB4E26">
              <w:rPr>
                <w:rFonts w:ascii="Times New Roman" w:hAnsi="Times New Roman" w:cs="Times New Roman"/>
                <w:sz w:val="24"/>
                <w:szCs w:val="24"/>
              </w:rPr>
              <w:t>они</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см</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сла</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л</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 сл</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о</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4"/>
                <w:sz w:val="24"/>
                <w:szCs w:val="24"/>
              </w:rPr>
              <w:t>з</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ия;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з</w:t>
            </w:r>
            <w:r w:rsidRPr="00EB4E26">
              <w:rPr>
                <w:rFonts w:ascii="Times New Roman" w:hAnsi="Times New Roman" w:cs="Times New Roman"/>
                <w:spacing w:val="1"/>
                <w:sz w:val="24"/>
                <w:szCs w:val="24"/>
              </w:rPr>
              <w:t>в</w:t>
            </w:r>
            <w:r w:rsidRPr="00EB4E26">
              <w:rPr>
                <w:rFonts w:ascii="Times New Roman" w:hAnsi="Times New Roman" w:cs="Times New Roman"/>
                <w:spacing w:val="-8"/>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й</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к</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ль</w:t>
            </w:r>
            <w:r w:rsidRPr="00EB4E26">
              <w:rPr>
                <w:rFonts w:ascii="Times New Roman" w:hAnsi="Times New Roman" w:cs="Times New Roman"/>
                <w:spacing w:val="5"/>
                <w:sz w:val="24"/>
                <w:szCs w:val="24"/>
              </w:rPr>
              <w:t>т</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ры</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речи;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оп</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та</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сл</w:t>
            </w:r>
            <w:r w:rsidRPr="00EB4E26">
              <w:rPr>
                <w:rFonts w:ascii="Times New Roman" w:hAnsi="Times New Roman" w:cs="Times New Roman"/>
                <w:spacing w:val="-4"/>
                <w:sz w:val="24"/>
                <w:szCs w:val="24"/>
              </w:rPr>
              <w:t>у</w:t>
            </w:r>
            <w:r w:rsidRPr="00EB4E26">
              <w:rPr>
                <w:rFonts w:ascii="Times New Roman" w:hAnsi="Times New Roman" w:cs="Times New Roman"/>
                <w:spacing w:val="-5"/>
                <w:sz w:val="24"/>
                <w:szCs w:val="24"/>
              </w:rPr>
              <w:t>х</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спр</w:t>
            </w:r>
            <w:r w:rsidRPr="00EB4E26">
              <w:rPr>
                <w:rFonts w:ascii="Times New Roman" w:hAnsi="Times New Roman" w:cs="Times New Roman"/>
                <w:spacing w:val="1"/>
                <w:sz w:val="24"/>
                <w:szCs w:val="24"/>
              </w:rPr>
              <w:t>и</w:t>
            </w:r>
            <w:r w:rsidRPr="00EB4E26">
              <w:rPr>
                <w:rFonts w:ascii="Times New Roman" w:hAnsi="Times New Roman" w:cs="Times New Roman"/>
                <w:spacing w:val="-3"/>
                <w:sz w:val="24"/>
                <w:szCs w:val="24"/>
              </w:rPr>
              <w:t>я</w:t>
            </w:r>
            <w:r w:rsidRPr="00EB4E26">
              <w:rPr>
                <w:rFonts w:ascii="Times New Roman" w:hAnsi="Times New Roman" w:cs="Times New Roman"/>
                <w:sz w:val="24"/>
                <w:szCs w:val="24"/>
              </w:rPr>
              <w:t>тия</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w:t>
            </w:r>
            <w:r w:rsidRPr="00EB4E26">
              <w:rPr>
                <w:rFonts w:ascii="Times New Roman" w:hAnsi="Times New Roman" w:cs="Times New Roman"/>
                <w:spacing w:val="-4"/>
                <w:sz w:val="24"/>
                <w:szCs w:val="24"/>
              </w:rPr>
              <w:t>и</w:t>
            </w:r>
            <w:r w:rsidRPr="00EB4E26">
              <w:rPr>
                <w:rFonts w:ascii="Times New Roman" w:hAnsi="Times New Roman" w:cs="Times New Roman"/>
                <w:sz w:val="24"/>
                <w:szCs w:val="24"/>
              </w:rPr>
              <w:t>,</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с</w:t>
            </w:r>
            <w:r w:rsidRPr="00EB4E26">
              <w:rPr>
                <w:rFonts w:ascii="Times New Roman" w:hAnsi="Times New Roman" w:cs="Times New Roman"/>
                <w:spacing w:val="4"/>
                <w:sz w:val="24"/>
                <w:szCs w:val="24"/>
              </w:rPr>
              <w:t>л</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 л</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тер</w:t>
            </w:r>
            <w:r w:rsidRPr="00EB4E26">
              <w:rPr>
                <w:rFonts w:ascii="Times New Roman" w:hAnsi="Times New Roman" w:cs="Times New Roman"/>
                <w:spacing w:val="-1"/>
                <w:sz w:val="24"/>
                <w:szCs w:val="24"/>
              </w:rPr>
              <w:t>а</w:t>
            </w:r>
            <w:r w:rsidRPr="00EB4E26">
              <w:rPr>
                <w:rFonts w:ascii="Times New Roman" w:hAnsi="Times New Roman" w:cs="Times New Roman"/>
                <w:spacing w:val="5"/>
                <w:sz w:val="24"/>
                <w:szCs w:val="24"/>
              </w:rPr>
              <w:t>т</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w:t>
            </w:r>
            <w:r w:rsidRPr="00EB4E26">
              <w:rPr>
                <w:rFonts w:ascii="Times New Roman" w:hAnsi="Times New Roman" w:cs="Times New Roman"/>
                <w:spacing w:val="-2"/>
                <w:sz w:val="24"/>
                <w:szCs w:val="24"/>
              </w:rPr>
              <w:t>к</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в</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в у</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м</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е и в</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з</w:t>
            </w:r>
            <w:r w:rsidRPr="00EB4E26">
              <w:rPr>
                <w:rFonts w:ascii="Times New Roman" w:hAnsi="Times New Roman" w:cs="Times New Roman"/>
                <w:spacing w:val="1"/>
                <w:sz w:val="24"/>
                <w:szCs w:val="24"/>
              </w:rPr>
              <w:t>в</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з</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си;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ю</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интере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а к</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ам</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сти</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F11295"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сь</w:t>
            </w:r>
            <w:r w:rsidRPr="00EB4E26">
              <w:rPr>
                <w:rFonts w:ascii="Times New Roman" w:hAnsi="Times New Roman" w:cs="Times New Roman"/>
                <w:spacing w:val="1"/>
                <w:sz w:val="24"/>
                <w:szCs w:val="24"/>
              </w:rPr>
              <w:t>м</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н</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ил</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ен</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 п</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pacing w:val="-3"/>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е к</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ш</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л</w:t>
            </w:r>
            <w:r w:rsidRPr="00EB4E26">
              <w:rPr>
                <w:rFonts w:ascii="Times New Roman" w:hAnsi="Times New Roman" w:cs="Times New Roman"/>
                <w:sz w:val="24"/>
                <w:szCs w:val="24"/>
              </w:rPr>
              <w:t>ь</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у</w:t>
            </w:r>
            <w:r w:rsidR="00F1129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ю</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t>Центр творчества</w:t>
            </w:r>
          </w:p>
        </w:tc>
        <w:tc>
          <w:tcPr>
            <w:tcW w:w="12724" w:type="dxa"/>
          </w:tcPr>
          <w:p w:rsidR="000D6CF6" w:rsidRPr="00EB4E26" w:rsidRDefault="000D6CF6" w:rsidP="00C42A14">
            <w:pPr>
              <w:tabs>
                <w:tab w:val="left" w:pos="1100"/>
                <w:tab w:val="left" w:pos="1638"/>
                <w:tab w:val="left" w:pos="3182"/>
                <w:tab w:val="left" w:pos="4698"/>
                <w:tab w:val="left" w:pos="6060"/>
              </w:tabs>
              <w:spacing w:before="16"/>
              <w:ind w:left="45" w:right="20" w:hanging="11"/>
              <w:jc w:val="both"/>
              <w:rPr>
                <w:rFonts w:ascii="Times New Roman" w:hAnsi="Times New Roman" w:cs="Times New Roman"/>
                <w:sz w:val="24"/>
                <w:szCs w:val="24"/>
              </w:rPr>
            </w:pPr>
            <w:r w:rsidRPr="00EB4E26">
              <w:rPr>
                <w:rFonts w:ascii="Times New Roman" w:hAnsi="Times New Roman" w:cs="Times New Roman"/>
                <w:sz w:val="24"/>
                <w:szCs w:val="24"/>
              </w:rPr>
              <w:t xml:space="preserve">Этот центр выполняет разные функции, однако, прежде всего, питает креативность, любознательность, воображение и инициативу детей. В центре искусства дети могут пробовать разные средства, рисуют на мольбертах, пользуются разнообразными художественными материалами: глиной, мелками, пластилином, ножницами и множеством других средств и материалов. Центр включает материалы для детского творчества (глина, пластилин, краски, карандаши, трафареты, штампики и др.), иллюстрации картин по разным видам живописи (портреты, пейзажи, натюрморты), образцы народного художественного промысла. </w:t>
            </w:r>
          </w:p>
          <w:p w:rsidR="000D6CF6" w:rsidRPr="00EB4E26" w:rsidRDefault="000D6CF6" w:rsidP="00C42A14">
            <w:pPr>
              <w:tabs>
                <w:tab w:val="left" w:pos="1100"/>
                <w:tab w:val="left" w:pos="1638"/>
                <w:tab w:val="left" w:pos="3182"/>
                <w:tab w:val="left" w:pos="4698"/>
                <w:tab w:val="left" w:pos="6060"/>
              </w:tabs>
              <w:spacing w:before="16"/>
              <w:ind w:left="45" w:right="20" w:hanging="11"/>
              <w:jc w:val="both"/>
              <w:rPr>
                <w:rFonts w:ascii="Times New Roman" w:hAnsi="Times New Roman" w:cs="Times New Roman"/>
                <w:sz w:val="24"/>
                <w:szCs w:val="24"/>
              </w:rPr>
            </w:pPr>
            <w:r w:rsidRPr="00EB4E26">
              <w:rPr>
                <w:rFonts w:ascii="Times New Roman" w:hAnsi="Times New Roman" w:cs="Times New Roman"/>
                <w:sz w:val="24"/>
                <w:szCs w:val="24"/>
              </w:rPr>
              <w:t>Влияние на развитие:</w:t>
            </w:r>
          </w:p>
          <w:p w:rsidR="000D6CF6" w:rsidRPr="00EB4E26" w:rsidRDefault="000D6CF6" w:rsidP="00C42A14">
            <w:pPr>
              <w:tabs>
                <w:tab w:val="left" w:pos="1100"/>
                <w:tab w:val="left" w:pos="1638"/>
                <w:tab w:val="left" w:pos="3182"/>
                <w:tab w:val="left" w:pos="4698"/>
                <w:tab w:val="left" w:pos="6060"/>
              </w:tabs>
              <w:spacing w:before="16"/>
              <w:ind w:left="45" w:right="20" w:hanging="11"/>
              <w:jc w:val="both"/>
              <w:rPr>
                <w:rFonts w:ascii="Times New Roman" w:hAnsi="Times New Roman" w:cs="Times New Roman"/>
                <w:i/>
                <w:sz w:val="24"/>
                <w:szCs w:val="24"/>
              </w:rPr>
            </w:pPr>
            <w:r w:rsidRPr="00EB4E26">
              <w:rPr>
                <w:rFonts w:ascii="Times New Roman" w:hAnsi="Times New Roman" w:cs="Times New Roman"/>
                <w:b/>
                <w:i/>
                <w:sz w:val="24"/>
                <w:szCs w:val="24"/>
              </w:rPr>
              <w:t>эмоциональное развитие:</w:t>
            </w:r>
            <w:r w:rsidR="00CE6EA5" w:rsidRPr="00EB4E26">
              <w:rPr>
                <w:rFonts w:ascii="Times New Roman" w:hAnsi="Times New Roman" w:cs="Times New Roman"/>
                <w:b/>
                <w:i/>
                <w:sz w:val="24"/>
                <w:szCs w:val="24"/>
              </w:rPr>
              <w:t xml:space="preserve"> </w:t>
            </w:r>
            <w:r w:rsidRPr="00EB4E26">
              <w:rPr>
                <w:rFonts w:ascii="Times New Roman" w:hAnsi="Times New Roman" w:cs="Times New Roman"/>
                <w:sz w:val="24"/>
                <w:szCs w:val="24"/>
              </w:rPr>
              <w:t>канал для выражения чувств и собственных представлений о мире вокруг себя;</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возможности эмоциональной разрядки;</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чувство удовлетворения от создания собственного продукта; радость от ощущения собственной успешности. </w:t>
            </w:r>
          </w:p>
          <w:p w:rsidR="000D6CF6" w:rsidRPr="00EB4E26" w:rsidRDefault="000D6CF6" w:rsidP="00C42A14">
            <w:pPr>
              <w:ind w:right="633"/>
              <w:rPr>
                <w:rFonts w:ascii="Times New Roman" w:hAnsi="Times New Roman" w:cs="Times New Roman"/>
                <w:i/>
                <w:sz w:val="24"/>
                <w:szCs w:val="24"/>
              </w:rPr>
            </w:pPr>
            <w:r w:rsidRPr="00EB4E26">
              <w:rPr>
                <w:rFonts w:ascii="Times New Roman" w:hAnsi="Times New Roman" w:cs="Times New Roman"/>
                <w:b/>
                <w:i/>
                <w:sz w:val="24"/>
                <w:szCs w:val="24"/>
              </w:rPr>
              <w:t>сенсомоторное развитие:</w:t>
            </w:r>
            <w:r w:rsidR="00CE6EA5" w:rsidRPr="00EB4E26">
              <w:rPr>
                <w:rFonts w:ascii="Times New Roman" w:hAnsi="Times New Roman" w:cs="Times New Roman"/>
                <w:sz w:val="24"/>
                <w:szCs w:val="24"/>
              </w:rPr>
              <w:t xml:space="preserve"> р</w:t>
            </w:r>
            <w:r w:rsidRPr="00EB4E26">
              <w:rPr>
                <w:rFonts w:ascii="Times New Roman" w:hAnsi="Times New Roman" w:cs="Times New Roman"/>
                <w:sz w:val="24"/>
                <w:szCs w:val="24"/>
              </w:rPr>
              <w:t xml:space="preserve">азвитие мелкой моторики;  развитие тактильного восприятия; увеличение остроты зрительного восприятия; развитие крупной моторики; приобретение опыта координации зрения и руки. </w:t>
            </w:r>
          </w:p>
          <w:p w:rsidR="000D6CF6" w:rsidRPr="00EB4E26" w:rsidRDefault="000D6CF6" w:rsidP="00C42A14">
            <w:pPr>
              <w:ind w:right="-20"/>
              <w:rPr>
                <w:rFonts w:ascii="Times New Roman" w:hAnsi="Times New Roman" w:cs="Times New Roman"/>
                <w:i/>
                <w:sz w:val="24"/>
                <w:szCs w:val="24"/>
              </w:rPr>
            </w:pPr>
            <w:r w:rsidRPr="00EB4E26">
              <w:rPr>
                <w:rFonts w:ascii="Times New Roman" w:hAnsi="Times New Roman" w:cs="Times New Roman"/>
                <w:b/>
                <w:i/>
                <w:sz w:val="24"/>
                <w:szCs w:val="24"/>
              </w:rPr>
              <w:lastRenderedPageBreak/>
              <w:t>социальное развитие:</w:t>
            </w:r>
            <w:r w:rsidR="00CE6EA5" w:rsidRPr="00EB4E26">
              <w:rPr>
                <w:rFonts w:ascii="Times New Roman" w:hAnsi="Times New Roman" w:cs="Times New Roman"/>
                <w:b/>
                <w:i/>
                <w:sz w:val="24"/>
                <w:szCs w:val="24"/>
              </w:rPr>
              <w:t xml:space="preserve"> </w:t>
            </w:r>
            <w:r w:rsidRPr="00EB4E26">
              <w:rPr>
                <w:rFonts w:ascii="Times New Roman" w:hAnsi="Times New Roman" w:cs="Times New Roman"/>
                <w:sz w:val="24"/>
                <w:szCs w:val="24"/>
              </w:rPr>
              <w:t>возможности сотрудничать с другими детьми и действовать по очереди;воспитание уважения к чужим идеям; обучение ответственности за сохранность материалов; стимулирование детей к принятию совместных решений и к реализации совместных замыслов.</w:t>
            </w:r>
          </w:p>
          <w:p w:rsidR="000D6CF6" w:rsidRPr="00EB4E26" w:rsidRDefault="000D6CF6" w:rsidP="00C42A14">
            <w:pPr>
              <w:ind w:right="-20"/>
              <w:rPr>
                <w:rFonts w:ascii="Times New Roman" w:hAnsi="Times New Roman" w:cs="Times New Roman"/>
                <w:b/>
                <w:i/>
                <w:sz w:val="24"/>
                <w:szCs w:val="24"/>
              </w:rPr>
            </w:pPr>
            <w:r w:rsidRPr="00EB4E26">
              <w:rPr>
                <w:rFonts w:ascii="Times New Roman" w:hAnsi="Times New Roman" w:cs="Times New Roman"/>
                <w:b/>
                <w:i/>
                <w:sz w:val="24"/>
                <w:szCs w:val="24"/>
              </w:rPr>
              <w:t xml:space="preserve">интеллектуальное развитие: </w:t>
            </w:r>
            <w:r w:rsidRPr="00EB4E26">
              <w:rPr>
                <w:rFonts w:ascii="Times New Roman" w:hAnsi="Times New Roman" w:cs="Times New Roman"/>
                <w:sz w:val="24"/>
                <w:szCs w:val="24"/>
              </w:rPr>
              <w:t>знакомство с линией, цветом, формой, размером и текстурой;  приучение к последовательности и планированию;</w:t>
            </w:r>
          </w:p>
          <w:p w:rsidR="000D6CF6" w:rsidRPr="00EB4E26" w:rsidRDefault="000D6CF6" w:rsidP="00C42A14">
            <w:pPr>
              <w:ind w:right="561"/>
              <w:rPr>
                <w:rFonts w:ascii="Times New Roman" w:hAnsi="Times New Roman" w:cs="Times New Roman"/>
                <w:b/>
                <w:i/>
                <w:sz w:val="24"/>
                <w:szCs w:val="24"/>
              </w:rPr>
            </w:pPr>
            <w:r w:rsidRPr="00EB4E26">
              <w:rPr>
                <w:rFonts w:ascii="Times New Roman" w:hAnsi="Times New Roman" w:cs="Times New Roman"/>
                <w:b/>
                <w:i/>
                <w:sz w:val="24"/>
                <w:szCs w:val="24"/>
              </w:rPr>
              <w:t>художественно-эстетическое развитие:</w:t>
            </w:r>
            <w:r w:rsidRPr="00EB4E26">
              <w:rPr>
                <w:rFonts w:ascii="Times New Roman" w:hAnsi="Times New Roman" w:cs="Times New Roman"/>
                <w:sz w:val="24"/>
                <w:szCs w:val="24"/>
              </w:rPr>
              <w:t xml:space="preserve"> формирование художественного вкуса; развитие художественных, музыкальных и иных способностей к искусству;</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развитие творческого самовыражения; формирование способности ценить культурное и художественное наследие.</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lastRenderedPageBreak/>
              <w:t>Центр науки</w:t>
            </w:r>
          </w:p>
        </w:tc>
        <w:tc>
          <w:tcPr>
            <w:tcW w:w="12724" w:type="dxa"/>
          </w:tcPr>
          <w:p w:rsidR="000D6CF6" w:rsidRPr="00EB4E26" w:rsidRDefault="000D6CF6" w:rsidP="00C42A14">
            <w:pPr>
              <w:spacing w:before="16"/>
              <w:ind w:left="45" w:right="-12" w:hanging="11"/>
              <w:jc w:val="both"/>
              <w:rPr>
                <w:rFonts w:ascii="Times New Roman" w:hAnsi="Times New Roman" w:cs="Times New Roman"/>
                <w:sz w:val="24"/>
                <w:szCs w:val="24"/>
              </w:rPr>
            </w:pPr>
            <w:r w:rsidRPr="00EB4E26">
              <w:rPr>
                <w:rFonts w:ascii="Times New Roman" w:hAnsi="Times New Roman" w:cs="Times New Roman"/>
                <w:sz w:val="24"/>
                <w:szCs w:val="24"/>
              </w:rPr>
              <w:t>В центре происходит знакомство с миром природы и формирование экологического сознания.</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pacing w:val="-4"/>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м</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ц</w:t>
            </w:r>
            <w:r w:rsidRPr="00EB4E26">
              <w:rPr>
                <w:rFonts w:ascii="Times New Roman" w:hAnsi="Times New Roman" w:cs="Times New Roman"/>
                <w:sz w:val="24"/>
                <w:szCs w:val="24"/>
              </w:rPr>
              <w:t>ентре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п</w:t>
            </w:r>
            <w:r w:rsidRPr="00EB4E26">
              <w:rPr>
                <w:rFonts w:ascii="Times New Roman" w:hAnsi="Times New Roman" w:cs="Times New Roman"/>
                <w:sz w:val="24"/>
                <w:szCs w:val="24"/>
              </w:rPr>
              <w:t>и</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атели</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т</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ать сл</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у</w:t>
            </w:r>
            <w:r w:rsidRPr="00EB4E26">
              <w:rPr>
                <w:rFonts w:ascii="Times New Roman" w:hAnsi="Times New Roman" w:cs="Times New Roman"/>
                <w:spacing w:val="-1"/>
                <w:sz w:val="24"/>
                <w:szCs w:val="24"/>
              </w:rPr>
              <w:t>ю</w:t>
            </w:r>
            <w:r w:rsidRPr="00EB4E26">
              <w:rPr>
                <w:rFonts w:ascii="Times New Roman" w:hAnsi="Times New Roman" w:cs="Times New Roman"/>
                <w:spacing w:val="1"/>
                <w:sz w:val="24"/>
                <w:szCs w:val="24"/>
              </w:rPr>
              <w:t>щи</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жны</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атель</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за</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ач</w:t>
            </w:r>
            <w:r w:rsidRPr="00EB4E26">
              <w:rPr>
                <w:rFonts w:ascii="Times New Roman" w:hAnsi="Times New Roman" w:cs="Times New Roman"/>
                <w:sz w:val="24"/>
                <w:szCs w:val="24"/>
              </w:rPr>
              <w:t>и: раз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тавле</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ий</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ф</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зи</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еск</w:t>
            </w:r>
            <w:r w:rsidRPr="00EB4E26">
              <w:rPr>
                <w:rFonts w:ascii="Times New Roman" w:hAnsi="Times New Roman" w:cs="Times New Roman"/>
                <w:sz w:val="24"/>
                <w:szCs w:val="24"/>
              </w:rPr>
              <w:t>их</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ка</w:t>
            </w:r>
            <w:r w:rsidRPr="00EB4E26">
              <w:rPr>
                <w:rFonts w:ascii="Times New Roman" w:hAnsi="Times New Roman" w:cs="Times New Roman"/>
                <w:spacing w:val="3"/>
                <w:sz w:val="24"/>
                <w:szCs w:val="24"/>
              </w:rPr>
              <w:t>ч</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ах</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в</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и я</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лен</w:t>
            </w:r>
            <w:r w:rsidRPr="00EB4E26">
              <w:rPr>
                <w:rFonts w:ascii="Times New Roman" w:hAnsi="Times New Roman" w:cs="Times New Roman"/>
                <w:spacing w:val="1"/>
                <w:sz w:val="24"/>
                <w:szCs w:val="24"/>
              </w:rPr>
              <w:t>ий</w:t>
            </w:r>
            <w:r w:rsidRPr="00EB4E26">
              <w:rPr>
                <w:rFonts w:ascii="Times New Roman" w:hAnsi="Times New Roman" w:cs="Times New Roman"/>
                <w:sz w:val="24"/>
                <w:szCs w:val="24"/>
              </w:rPr>
              <w:t>;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та</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ь</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й </w:t>
            </w:r>
            <w:r w:rsidRPr="00EB4E26">
              <w:rPr>
                <w:rFonts w:ascii="Times New Roman" w:hAnsi="Times New Roman" w:cs="Times New Roman"/>
                <w:spacing w:val="-1"/>
                <w:sz w:val="24"/>
                <w:szCs w:val="24"/>
              </w:rPr>
              <w:t>ч</w:t>
            </w:r>
            <w:r w:rsidRPr="00EB4E26">
              <w:rPr>
                <w:rFonts w:ascii="Times New Roman" w:hAnsi="Times New Roman" w:cs="Times New Roman"/>
                <w:spacing w:val="-10"/>
                <w:sz w:val="24"/>
                <w:szCs w:val="24"/>
              </w:rPr>
              <w:t>у</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ви</w:t>
            </w:r>
            <w:r w:rsidRPr="00EB4E26">
              <w:rPr>
                <w:rFonts w:ascii="Times New Roman" w:hAnsi="Times New Roman" w:cs="Times New Roman"/>
                <w:sz w:val="24"/>
                <w:szCs w:val="24"/>
              </w:rPr>
              <w:t>тел</w:t>
            </w:r>
            <w:r w:rsidRPr="00EB4E26">
              <w:rPr>
                <w:rFonts w:ascii="Times New Roman" w:hAnsi="Times New Roman" w:cs="Times New Roman"/>
                <w:spacing w:val="1"/>
                <w:sz w:val="24"/>
                <w:szCs w:val="24"/>
              </w:rPr>
              <w:t>ьн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сти</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паль</w:t>
            </w:r>
            <w:r w:rsidRPr="00EB4E26">
              <w:rPr>
                <w:rFonts w:ascii="Times New Roman" w:hAnsi="Times New Roman" w:cs="Times New Roman"/>
                <w:spacing w:val="-3"/>
                <w:sz w:val="24"/>
                <w:szCs w:val="24"/>
              </w:rPr>
              <w:t>ц</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в</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у</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ф</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ми</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ентарн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атематиче</w:t>
            </w:r>
            <w:r w:rsidRPr="00EB4E26">
              <w:rPr>
                <w:rFonts w:ascii="Times New Roman" w:hAnsi="Times New Roman" w:cs="Times New Roman"/>
                <w:spacing w:val="-1"/>
                <w:sz w:val="24"/>
                <w:szCs w:val="24"/>
              </w:rPr>
              <w:t>с</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их</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пре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й</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и </w:t>
            </w:r>
            <w:r w:rsidRPr="00EB4E26">
              <w:rPr>
                <w:rFonts w:ascii="Times New Roman" w:hAnsi="Times New Roman" w:cs="Times New Roman"/>
                <w:spacing w:val="-1"/>
                <w:sz w:val="24"/>
                <w:szCs w:val="24"/>
              </w:rPr>
              <w:t>ф</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а</w:t>
            </w:r>
            <w:r w:rsidRPr="00EB4E26">
              <w:rPr>
                <w:rFonts w:ascii="Times New Roman" w:hAnsi="Times New Roman" w:cs="Times New Roman"/>
                <w:spacing w:val="-5"/>
                <w:sz w:val="24"/>
                <w:szCs w:val="24"/>
              </w:rPr>
              <w:t>х</w:t>
            </w:r>
            <w:r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 xml:space="preserve">ъеме,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еличи</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х</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 о</w:t>
            </w:r>
            <w:r w:rsidRPr="00EB4E26">
              <w:rPr>
                <w:rFonts w:ascii="Times New Roman" w:hAnsi="Times New Roman" w:cs="Times New Roman"/>
                <w:spacing w:val="1"/>
                <w:sz w:val="24"/>
                <w:szCs w:val="24"/>
              </w:rPr>
              <w:t xml:space="preserve"> п</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чи</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сл</w:t>
            </w:r>
            <w:r w:rsidRPr="00EB4E26">
              <w:rPr>
                <w:rFonts w:ascii="Times New Roman" w:hAnsi="Times New Roman" w:cs="Times New Roman"/>
                <w:spacing w:val="-1"/>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и;</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е</w:t>
            </w:r>
            <w:r w:rsidRPr="00EB4E26">
              <w:rPr>
                <w:rFonts w:ascii="Times New Roman" w:hAnsi="Times New Roman" w:cs="Times New Roman"/>
                <w:spacing w:val="-3"/>
                <w:sz w:val="24"/>
                <w:szCs w:val="24"/>
              </w:rPr>
              <w:t xml:space="preserve"> 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спр</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ия</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разл</w:t>
            </w:r>
            <w:r w:rsidRPr="00EB4E26">
              <w:rPr>
                <w:rFonts w:ascii="Times New Roman" w:hAnsi="Times New Roman" w:cs="Times New Roman"/>
                <w:spacing w:val="1"/>
                <w:sz w:val="24"/>
                <w:szCs w:val="24"/>
              </w:rPr>
              <w:t>и</w:t>
            </w:r>
            <w:r w:rsidRPr="00EB4E26">
              <w:rPr>
                <w:rFonts w:ascii="Times New Roman" w:hAnsi="Times New Roman" w:cs="Times New Roman"/>
                <w:spacing w:val="-4"/>
                <w:sz w:val="24"/>
                <w:szCs w:val="24"/>
              </w:rPr>
              <w:t>ч</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х</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ц</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 вк</w:t>
            </w:r>
            <w:r w:rsidRPr="00EB4E26">
              <w:rPr>
                <w:rFonts w:ascii="Times New Roman" w:hAnsi="Times New Roman" w:cs="Times New Roman"/>
                <w:spacing w:val="-5"/>
                <w:sz w:val="24"/>
                <w:szCs w:val="24"/>
              </w:rPr>
              <w:t>у</w:t>
            </w:r>
            <w:r w:rsidRPr="00EB4E26">
              <w:rPr>
                <w:rFonts w:ascii="Times New Roman" w:hAnsi="Times New Roman" w:cs="Times New Roman"/>
                <w:spacing w:val="-1"/>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з</w:t>
            </w:r>
            <w:r w:rsidRPr="00EB4E26">
              <w:rPr>
                <w:rFonts w:ascii="Times New Roman" w:hAnsi="Times New Roman" w:cs="Times New Roman"/>
                <w:sz w:val="24"/>
                <w:szCs w:val="24"/>
              </w:rPr>
              <w:t>апа</w:t>
            </w:r>
            <w:r w:rsidRPr="00EB4E26">
              <w:rPr>
                <w:rFonts w:ascii="Times New Roman" w:hAnsi="Times New Roman" w:cs="Times New Roman"/>
                <w:spacing w:val="-5"/>
                <w:sz w:val="24"/>
                <w:szCs w:val="24"/>
              </w:rPr>
              <w:t>х</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1"/>
                <w:sz w:val="24"/>
                <w:szCs w:val="24"/>
              </w:rPr>
              <w:t>ч</w:t>
            </w:r>
            <w:r w:rsidRPr="00EB4E26">
              <w:rPr>
                <w:rFonts w:ascii="Times New Roman" w:hAnsi="Times New Roman" w:cs="Times New Roman"/>
                <w:sz w:val="24"/>
                <w:szCs w:val="24"/>
              </w:rPr>
              <w:t>и</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 xml:space="preserve"> д</w:t>
            </w:r>
            <w:r w:rsidRPr="00EB4E26">
              <w:rPr>
                <w:rFonts w:ascii="Times New Roman" w:hAnsi="Times New Roman" w:cs="Times New Roman"/>
                <w:spacing w:val="4"/>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ги</w:t>
            </w:r>
            <w:r w:rsidRPr="00EB4E26">
              <w:rPr>
                <w:rFonts w:ascii="Times New Roman" w:hAnsi="Times New Roman" w:cs="Times New Roman"/>
                <w:sz w:val="24"/>
                <w:szCs w:val="24"/>
              </w:rPr>
              <w:t>х</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pacing w:val="2"/>
                <w:sz w:val="24"/>
                <w:szCs w:val="24"/>
              </w:rPr>
              <w:t>м</w:t>
            </w:r>
            <w:r w:rsidRPr="00EB4E26">
              <w:rPr>
                <w:rFonts w:ascii="Times New Roman" w:hAnsi="Times New Roman" w:cs="Times New Roman"/>
                <w:spacing w:val="-9"/>
                <w:sz w:val="24"/>
                <w:szCs w:val="24"/>
              </w:rPr>
              <w:t>у</w:t>
            </w:r>
            <w:r w:rsidRPr="00EB4E26">
              <w:rPr>
                <w:rFonts w:ascii="Times New Roman" w:hAnsi="Times New Roman" w:cs="Times New Roman"/>
                <w:spacing w:val="5"/>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ти</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w:t>
            </w:r>
            <w:r w:rsidRPr="00EB4E26">
              <w:rPr>
                <w:rFonts w:ascii="Times New Roman" w:hAnsi="Times New Roman" w:cs="Times New Roman"/>
                <w:spacing w:val="1"/>
                <w:sz w:val="24"/>
                <w:szCs w:val="24"/>
              </w:rPr>
              <w:t>вы</w:t>
            </w:r>
            <w:r w:rsidRPr="00EB4E26">
              <w:rPr>
                <w:rFonts w:ascii="Times New Roman" w:hAnsi="Times New Roman" w:cs="Times New Roman"/>
                <w:sz w:val="24"/>
                <w:szCs w:val="24"/>
              </w:rPr>
              <w:t>ко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ение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м</w:t>
            </w:r>
            <w:r w:rsidRPr="00EB4E26">
              <w:rPr>
                <w:rFonts w:ascii="Times New Roman" w:hAnsi="Times New Roman" w:cs="Times New Roman"/>
                <w:spacing w:val="1"/>
                <w:sz w:val="24"/>
                <w:szCs w:val="24"/>
              </w:rPr>
              <w:t>ы</w:t>
            </w:r>
            <w:r w:rsidRPr="00EB4E26">
              <w:rPr>
                <w:rFonts w:ascii="Times New Roman" w:hAnsi="Times New Roman" w:cs="Times New Roman"/>
                <w:spacing w:val="3"/>
                <w:sz w:val="24"/>
                <w:szCs w:val="24"/>
              </w:rPr>
              <w:t>ш</w:t>
            </w:r>
            <w:r w:rsidRPr="00EB4E26">
              <w:rPr>
                <w:rFonts w:ascii="Times New Roman" w:hAnsi="Times New Roman" w:cs="Times New Roman"/>
                <w:sz w:val="24"/>
                <w:szCs w:val="24"/>
              </w:rPr>
              <w:t>лят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ставля</w:t>
            </w:r>
            <w:r w:rsidRPr="00EB4E26">
              <w:rPr>
                <w:rFonts w:ascii="Times New Roman" w:hAnsi="Times New Roman" w:cs="Times New Roman"/>
                <w:spacing w:val="1"/>
                <w:sz w:val="24"/>
                <w:szCs w:val="24"/>
              </w:rPr>
              <w:t>т</w:t>
            </w:r>
            <w:r w:rsidRPr="00EB4E26">
              <w:rPr>
                <w:rFonts w:ascii="Times New Roman" w:hAnsi="Times New Roman" w:cs="Times New Roman"/>
                <w:spacing w:val="-3"/>
                <w:sz w:val="24"/>
                <w:szCs w:val="24"/>
              </w:rPr>
              <w:t>ь</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ф</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м</w:t>
            </w:r>
            <w:r w:rsidRPr="00EB4E26">
              <w:rPr>
                <w:rFonts w:ascii="Times New Roman" w:hAnsi="Times New Roman" w:cs="Times New Roman"/>
                <w:spacing w:val="-5"/>
                <w:sz w:val="24"/>
                <w:szCs w:val="24"/>
              </w:rPr>
              <w:t>у</w:t>
            </w:r>
            <w:r w:rsidRPr="00EB4E26">
              <w:rPr>
                <w:rFonts w:ascii="Times New Roman" w:hAnsi="Times New Roman" w:cs="Times New Roman"/>
                <w:sz w:val="24"/>
                <w:szCs w:val="24"/>
              </w:rPr>
              <w:t>лир</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ать</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5"/>
                <w:sz w:val="24"/>
                <w:szCs w:val="24"/>
              </w:rPr>
              <w:t>с</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лать</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ен</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ые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ы</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ы;</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6"/>
                <w:sz w:val="24"/>
                <w:szCs w:val="24"/>
              </w:rPr>
              <w:t>б</w:t>
            </w:r>
            <w:r w:rsidRPr="00EB4E26">
              <w:rPr>
                <w:rFonts w:ascii="Times New Roman" w:hAnsi="Times New Roman" w:cs="Times New Roman"/>
                <w:spacing w:val="3"/>
                <w:sz w:val="24"/>
                <w:szCs w:val="24"/>
              </w:rPr>
              <w:t>ог</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ц</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ональ</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пер</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ж</w:t>
            </w:r>
            <w:r w:rsidRPr="00EB4E26">
              <w:rPr>
                <w:rFonts w:ascii="Times New Roman" w:hAnsi="Times New Roman" w:cs="Times New Roman"/>
                <w:spacing w:val="-3"/>
                <w:sz w:val="24"/>
                <w:szCs w:val="24"/>
              </w:rPr>
              <w:t>и</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й р</w:t>
            </w:r>
            <w:r w:rsidRPr="00EB4E26">
              <w:rPr>
                <w:rFonts w:ascii="Times New Roman" w:hAnsi="Times New Roman" w:cs="Times New Roman"/>
                <w:spacing w:val="-1"/>
                <w:sz w:val="24"/>
                <w:szCs w:val="24"/>
              </w:rPr>
              <w:t>е</w:t>
            </w:r>
            <w:r w:rsidRPr="00EB4E26">
              <w:rPr>
                <w:rFonts w:ascii="Times New Roman" w:hAnsi="Times New Roman" w:cs="Times New Roman"/>
                <w:spacing w:val="-3"/>
                <w:sz w:val="24"/>
                <w:szCs w:val="24"/>
              </w:rPr>
              <w:t>б</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бес</w:t>
            </w:r>
            <w:r w:rsidRPr="00EB4E26">
              <w:rPr>
                <w:rFonts w:ascii="Times New Roman" w:hAnsi="Times New Roman" w:cs="Times New Roman"/>
                <w:sz w:val="24"/>
                <w:szCs w:val="24"/>
              </w:rPr>
              <w:t>пе</w:t>
            </w:r>
            <w:r w:rsidRPr="00EB4E26">
              <w:rPr>
                <w:rFonts w:ascii="Times New Roman" w:hAnsi="Times New Roman" w:cs="Times New Roman"/>
                <w:spacing w:val="-1"/>
                <w:sz w:val="24"/>
                <w:szCs w:val="24"/>
              </w:rPr>
              <w:t>че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ци</w:t>
            </w:r>
            <w:r w:rsidRPr="00EB4E26">
              <w:rPr>
                <w:rFonts w:ascii="Times New Roman" w:hAnsi="Times New Roman" w:cs="Times New Roman"/>
                <w:sz w:val="24"/>
                <w:szCs w:val="24"/>
              </w:rPr>
              <w:t>аль</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ия</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тей</w:t>
            </w:r>
            <w:r w:rsidR="00CE6EA5"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ц</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се</w:t>
            </w:r>
            <w:r w:rsidR="00CE6EA5"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ч</w:t>
            </w:r>
            <w:r w:rsidRPr="00EB4E26">
              <w:rPr>
                <w:rFonts w:ascii="Times New Roman" w:hAnsi="Times New Roman" w:cs="Times New Roman"/>
                <w:spacing w:val="3"/>
                <w:sz w:val="24"/>
                <w:szCs w:val="24"/>
              </w:rPr>
              <w:t>е</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 xml:space="preserve">о </w:t>
            </w:r>
            <w:r w:rsidRPr="00EB4E26">
              <w:rPr>
                <w:rFonts w:ascii="Times New Roman" w:hAnsi="Times New Roman" w:cs="Times New Roman"/>
                <w:spacing w:val="1"/>
                <w:sz w:val="24"/>
                <w:szCs w:val="24"/>
              </w:rPr>
              <w:t>вз</w:t>
            </w:r>
            <w:r w:rsidRPr="00EB4E26">
              <w:rPr>
                <w:rFonts w:ascii="Times New Roman" w:hAnsi="Times New Roman" w:cs="Times New Roman"/>
                <w:sz w:val="24"/>
                <w:szCs w:val="24"/>
              </w:rPr>
              <w:t>аи</w:t>
            </w:r>
            <w:r w:rsidRPr="00EB4E26">
              <w:rPr>
                <w:rFonts w:ascii="Times New Roman" w:hAnsi="Times New Roman" w:cs="Times New Roman"/>
                <w:spacing w:val="-2"/>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йст</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4"/>
                <w:sz w:val="24"/>
                <w:szCs w:val="24"/>
              </w:rPr>
              <w:t>я</w:t>
            </w:r>
            <w:r w:rsidR="00CE6EA5" w:rsidRPr="00EB4E26">
              <w:rPr>
                <w:rFonts w:ascii="Times New Roman" w:hAnsi="Times New Roman" w:cs="Times New Roman"/>
                <w:spacing w:val="-4"/>
                <w:sz w:val="24"/>
                <w:szCs w:val="24"/>
              </w:rPr>
              <w:t xml:space="preserve"> </w:t>
            </w:r>
            <w:r w:rsidRPr="00EB4E26">
              <w:rPr>
                <w:rFonts w:ascii="Times New Roman" w:hAnsi="Times New Roman" w:cs="Times New Roman"/>
                <w:sz w:val="24"/>
                <w:szCs w:val="24"/>
              </w:rPr>
              <w:t>способствует развитию навыков исследовательской и проектной деятельности.</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t>Центр песка и воды</w:t>
            </w:r>
          </w:p>
        </w:tc>
        <w:tc>
          <w:tcPr>
            <w:tcW w:w="12724" w:type="dxa"/>
          </w:tcPr>
          <w:p w:rsidR="000D6CF6" w:rsidRPr="00EB4E26" w:rsidRDefault="000D6CF6" w:rsidP="00C42A14">
            <w:pPr>
              <w:jc w:val="both"/>
              <w:rPr>
                <w:rFonts w:ascii="Times New Roman" w:hAnsi="Times New Roman" w:cs="Times New Roman"/>
                <w:sz w:val="24"/>
                <w:szCs w:val="24"/>
              </w:rPr>
            </w:pPr>
            <w:r w:rsidRPr="00EB4E26">
              <w:rPr>
                <w:rFonts w:ascii="Times New Roman" w:eastAsia="Calibri" w:hAnsi="Times New Roman" w:cs="Times New Roman"/>
                <w:noProof/>
                <w:sz w:val="24"/>
                <w:szCs w:val="24"/>
              </w:rPr>
              <w:t>Имеется в каждой возрастной группе. Это стол (или готовое пластиковое сооружение) с встроенным в него большим поддоном или двумя небольшими, чтобы одновременно, в зависимости от поставленных воспитателем задач, наполняются либо песком, либо водой. Высота стола устанавливается на уровне пояса ребенка, чтобы ему было удобно производить различные  манипуляции.В поддоне должно находиться достаточное количество песка или воды, чтобы дети занятия детей были бы максимально разнообразными.</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t>Центр строительный</w:t>
            </w:r>
          </w:p>
        </w:tc>
        <w:tc>
          <w:tcPr>
            <w:tcW w:w="12724" w:type="dxa"/>
          </w:tcPr>
          <w:p w:rsidR="000D6CF6" w:rsidRPr="00EB4E26" w:rsidRDefault="000D6CF6" w:rsidP="00C42A14">
            <w:pPr>
              <w:tabs>
                <w:tab w:val="left" w:pos="1565"/>
                <w:tab w:val="left" w:pos="3004"/>
                <w:tab w:val="left" w:pos="4298"/>
                <w:tab w:val="left" w:pos="5862"/>
              </w:tabs>
              <w:spacing w:before="16" w:line="237" w:lineRule="auto"/>
              <w:ind w:left="45" w:right="17" w:hanging="11"/>
              <w:jc w:val="both"/>
              <w:rPr>
                <w:rFonts w:ascii="Times New Roman" w:hAnsi="Times New Roman" w:cs="Times New Roman"/>
                <w:sz w:val="24"/>
                <w:szCs w:val="24"/>
              </w:rPr>
            </w:pPr>
            <w:r w:rsidRPr="00EB4E26">
              <w:rPr>
                <w:rFonts w:ascii="Times New Roman" w:hAnsi="Times New Roman" w:cs="Times New Roman"/>
                <w:b/>
                <w:i/>
                <w:iCs/>
                <w:spacing w:val="-1"/>
                <w:sz w:val="24"/>
                <w:szCs w:val="24"/>
              </w:rPr>
              <w:t>Ре</w:t>
            </w:r>
            <w:r w:rsidRPr="00EB4E26">
              <w:rPr>
                <w:rFonts w:ascii="Times New Roman" w:hAnsi="Times New Roman" w:cs="Times New Roman"/>
                <w:b/>
                <w:i/>
                <w:iCs/>
                <w:sz w:val="24"/>
                <w:szCs w:val="24"/>
              </w:rPr>
              <w:t>чевое</w:t>
            </w:r>
            <w:r w:rsidR="00152A24"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ра</w:t>
            </w:r>
            <w:r w:rsidRPr="00EB4E26">
              <w:rPr>
                <w:rFonts w:ascii="Times New Roman" w:hAnsi="Times New Roman" w:cs="Times New Roman"/>
                <w:b/>
                <w:i/>
                <w:iCs/>
                <w:spacing w:val="-2"/>
                <w:sz w:val="24"/>
                <w:szCs w:val="24"/>
              </w:rPr>
              <w:t>з</w:t>
            </w:r>
            <w:r w:rsidRPr="00EB4E26">
              <w:rPr>
                <w:rFonts w:ascii="Times New Roman" w:hAnsi="Times New Roman" w:cs="Times New Roman"/>
                <w:b/>
                <w:i/>
                <w:iCs/>
                <w:spacing w:val="1"/>
                <w:sz w:val="24"/>
                <w:szCs w:val="24"/>
              </w:rPr>
              <w:t>в</w:t>
            </w:r>
            <w:r w:rsidRPr="00EB4E26">
              <w:rPr>
                <w:rFonts w:ascii="Times New Roman" w:hAnsi="Times New Roman" w:cs="Times New Roman"/>
                <w:b/>
                <w:i/>
                <w:iCs/>
                <w:sz w:val="24"/>
                <w:szCs w:val="24"/>
              </w:rPr>
              <w:t>ити</w:t>
            </w:r>
            <w:r w:rsidRPr="00EB4E26">
              <w:rPr>
                <w:rFonts w:ascii="Times New Roman" w:hAnsi="Times New Roman" w:cs="Times New Roman"/>
                <w:b/>
                <w:i/>
                <w:iCs/>
                <w:spacing w:val="-1"/>
                <w:sz w:val="24"/>
                <w:szCs w:val="24"/>
              </w:rPr>
              <w:t>е</w:t>
            </w:r>
            <w:r w:rsidRPr="00EB4E26">
              <w:rPr>
                <w:rFonts w:ascii="Times New Roman" w:hAnsi="Times New Roman" w:cs="Times New Roman"/>
                <w:b/>
                <w:i/>
                <w:iCs/>
                <w:sz w:val="24"/>
                <w:szCs w:val="24"/>
              </w:rPr>
              <w:t>.</w:t>
            </w:r>
            <w:r w:rsidR="00152A24"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В</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оце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се стр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тел</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ва с</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1"/>
                <w:sz w:val="24"/>
                <w:szCs w:val="24"/>
              </w:rPr>
              <w:t>дае</w:t>
            </w:r>
            <w:r w:rsidRPr="00EB4E26">
              <w:rPr>
                <w:rFonts w:ascii="Times New Roman" w:hAnsi="Times New Roman" w:cs="Times New Roman"/>
                <w:sz w:val="24"/>
                <w:szCs w:val="24"/>
              </w:rPr>
              <w:t>тся</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оз</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ж</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стей</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ля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1"/>
                <w:sz w:val="24"/>
                <w:szCs w:val="24"/>
              </w:rPr>
              <w:t>с</w:t>
            </w:r>
            <w:r w:rsidRPr="00EB4E26">
              <w:rPr>
                <w:rFonts w:ascii="Times New Roman" w:hAnsi="Times New Roman" w:cs="Times New Roman"/>
                <w:spacing w:val="1"/>
                <w:sz w:val="24"/>
                <w:szCs w:val="24"/>
              </w:rPr>
              <w:t>ш</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рен</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сло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аря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3"/>
                <w:sz w:val="24"/>
                <w:szCs w:val="24"/>
              </w:rPr>
              <w:t>б</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Э</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о про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х</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ц</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сс</w:t>
            </w:r>
            <w:r w:rsidRPr="00EB4E26">
              <w:rPr>
                <w:rFonts w:ascii="Times New Roman" w:hAnsi="Times New Roman" w:cs="Times New Roman"/>
                <w:sz w:val="24"/>
                <w:szCs w:val="24"/>
              </w:rPr>
              <w:t>е</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ки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аз</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z w:val="24"/>
                <w:szCs w:val="24"/>
              </w:rPr>
              <w:t>о</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ий</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 xml:space="preserve">ри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2"/>
                <w:sz w:val="24"/>
                <w:szCs w:val="24"/>
              </w:rPr>
              <w:t>с</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то</w:t>
            </w:r>
            <w:r w:rsidRPr="00EB4E26">
              <w:rPr>
                <w:rFonts w:ascii="Times New Roman" w:hAnsi="Times New Roman" w:cs="Times New Roman"/>
                <w:spacing w:val="-1"/>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пи</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ф</w:t>
            </w:r>
            <w:r w:rsidRPr="00EB4E26">
              <w:rPr>
                <w:rFonts w:ascii="Times New Roman" w:hAnsi="Times New Roman" w:cs="Times New Roman"/>
                <w:sz w:val="24"/>
                <w:szCs w:val="24"/>
              </w:rPr>
              <w:t>орм</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5"/>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в</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5"/>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2"/>
                <w:sz w:val="24"/>
                <w:szCs w:val="24"/>
              </w:rPr>
              <w:t>с</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лана</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б</w:t>
            </w:r>
            <w:r w:rsidRPr="00EB4E26">
              <w:rPr>
                <w:rFonts w:ascii="Times New Roman" w:hAnsi="Times New Roman" w:cs="Times New Roman"/>
                <w:spacing w:val="-4"/>
                <w:sz w:val="24"/>
                <w:szCs w:val="24"/>
              </w:rPr>
              <w:t>у</w:t>
            </w:r>
            <w:r w:rsidRPr="00EB4E26">
              <w:rPr>
                <w:rFonts w:ascii="Times New Roman" w:hAnsi="Times New Roman" w:cs="Times New Roman"/>
                <w:spacing w:val="6"/>
                <w:sz w:val="24"/>
                <w:szCs w:val="24"/>
              </w:rPr>
              <w:t>д</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ей</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ки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ни</w:t>
            </w:r>
            <w:r w:rsidRPr="00EB4E26">
              <w:rPr>
                <w:rFonts w:ascii="Times New Roman" w:hAnsi="Times New Roman" w:cs="Times New Roman"/>
                <w:spacing w:val="-1"/>
                <w:sz w:val="24"/>
                <w:szCs w:val="24"/>
              </w:rPr>
              <w:t>ка</w:t>
            </w:r>
            <w:r w:rsidRPr="00EB4E26">
              <w:rPr>
                <w:rFonts w:ascii="Times New Roman" w:hAnsi="Times New Roman" w:cs="Times New Roman"/>
                <w:spacing w:val="1"/>
                <w:sz w:val="24"/>
                <w:szCs w:val="24"/>
              </w:rPr>
              <w:t>ми</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Р</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з</w:t>
            </w:r>
            <w:r w:rsidRPr="00EB4E26">
              <w:rPr>
                <w:rFonts w:ascii="Times New Roman" w:hAnsi="Times New Roman" w:cs="Times New Roman"/>
                <w:spacing w:val="1"/>
                <w:sz w:val="24"/>
                <w:szCs w:val="24"/>
              </w:rPr>
              <w:t>ви</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 свя</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речи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5"/>
                <w:sz w:val="24"/>
                <w:szCs w:val="24"/>
              </w:rPr>
              <w:t>х</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ит</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1"/>
                <w:sz w:val="24"/>
                <w:szCs w:val="24"/>
              </w:rPr>
              <w:t>сс</w:t>
            </w:r>
            <w:r w:rsidRPr="00EB4E26">
              <w:rPr>
                <w:rFonts w:ascii="Times New Roman" w:hAnsi="Times New Roman" w:cs="Times New Roman"/>
                <w:spacing w:val="-2"/>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зах</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1"/>
                <w:sz w:val="24"/>
                <w:szCs w:val="24"/>
              </w:rPr>
              <w:t>д</w:t>
            </w:r>
            <w:r w:rsidRPr="00EB4E26">
              <w:rPr>
                <w:rFonts w:ascii="Times New Roman" w:hAnsi="Times New Roman" w:cs="Times New Roman"/>
                <w:spacing w:val="-6"/>
                <w:sz w:val="24"/>
                <w:szCs w:val="24"/>
              </w:rPr>
              <w:t>а</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ой</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8"/>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ц</w:t>
            </w:r>
            <w:r w:rsidRPr="00EB4E26">
              <w:rPr>
                <w:rFonts w:ascii="Times New Roman" w:hAnsi="Times New Roman" w:cs="Times New Roman"/>
                <w:spacing w:val="1"/>
                <w:sz w:val="24"/>
                <w:szCs w:val="24"/>
              </w:rPr>
              <w:t>ии</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ри про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и ср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в</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й</w:t>
            </w:r>
            <w:r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пи</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ии</w:t>
            </w:r>
            <w:r w:rsidRPr="00EB4E26">
              <w:rPr>
                <w:rFonts w:ascii="Times New Roman" w:hAnsi="Times New Roman" w:cs="Times New Roman"/>
                <w:sz w:val="24"/>
                <w:szCs w:val="24"/>
              </w:rPr>
              <w:tab/>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ль</w:t>
            </w:r>
            <w:r w:rsidRPr="00EB4E26">
              <w:rPr>
                <w:rFonts w:ascii="Times New Roman" w:hAnsi="Times New Roman" w:cs="Times New Roman"/>
                <w:spacing w:val="-2"/>
                <w:sz w:val="24"/>
                <w:szCs w:val="24"/>
              </w:rPr>
              <w:t>н</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й</w:t>
            </w:r>
            <w:r w:rsidRPr="00EB4E26">
              <w:rPr>
                <w:rFonts w:ascii="Times New Roman" w:hAnsi="Times New Roman" w:cs="Times New Roman"/>
                <w:spacing w:val="2"/>
                <w:sz w:val="24"/>
                <w:szCs w:val="24"/>
              </w:rPr>
              <w:t>ш</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х стр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тел</w:t>
            </w:r>
            <w:r w:rsidRPr="00EB4E26">
              <w:rPr>
                <w:rFonts w:ascii="Times New Roman" w:hAnsi="Times New Roman" w:cs="Times New Roman"/>
                <w:spacing w:val="-3"/>
                <w:sz w:val="24"/>
                <w:szCs w:val="24"/>
              </w:rPr>
              <w:t>ь</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 за</w:t>
            </w:r>
            <w:r w:rsidRPr="00EB4E26">
              <w:rPr>
                <w:rFonts w:ascii="Times New Roman" w:hAnsi="Times New Roman" w:cs="Times New Roman"/>
                <w:spacing w:val="1"/>
                <w:sz w:val="24"/>
                <w:szCs w:val="24"/>
              </w:rPr>
              <w:t>м</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с</w:t>
            </w:r>
            <w:r w:rsidRPr="00EB4E26">
              <w:rPr>
                <w:rFonts w:ascii="Times New Roman" w:hAnsi="Times New Roman" w:cs="Times New Roman"/>
                <w:spacing w:val="-5"/>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ес</w:t>
            </w:r>
            <w:r w:rsidRPr="00EB4E26">
              <w:rPr>
                <w:rFonts w:ascii="Times New Roman" w:hAnsi="Times New Roman" w:cs="Times New Roman"/>
                <w:sz w:val="24"/>
                <w:szCs w:val="24"/>
              </w:rPr>
              <w:t>ь</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ч</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вы</w:t>
            </w:r>
            <w:r w:rsidRPr="00EB4E26">
              <w:rPr>
                <w:rFonts w:ascii="Times New Roman" w:hAnsi="Times New Roman" w:cs="Times New Roman"/>
                <w:sz w:val="24"/>
                <w:szCs w:val="24"/>
              </w:rPr>
              <w:t>е</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ы</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ф</w:t>
            </w:r>
            <w:r w:rsidRPr="00EB4E26">
              <w:rPr>
                <w:rFonts w:ascii="Times New Roman" w:hAnsi="Times New Roman" w:cs="Times New Roman"/>
                <w:spacing w:val="-5"/>
                <w:sz w:val="24"/>
                <w:szCs w:val="24"/>
              </w:rPr>
              <w:t>у</w:t>
            </w:r>
            <w:r w:rsidRPr="00EB4E26">
              <w:rPr>
                <w:rFonts w:ascii="Times New Roman" w:hAnsi="Times New Roman" w:cs="Times New Roman"/>
                <w:sz w:val="24"/>
                <w:szCs w:val="24"/>
              </w:rPr>
              <w:t>нкц</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аль</w:t>
            </w:r>
            <w:r w:rsidRPr="00EB4E26">
              <w:rPr>
                <w:rFonts w:ascii="Times New Roman" w:hAnsi="Times New Roman" w:cs="Times New Roman"/>
                <w:spacing w:val="-3"/>
                <w:sz w:val="24"/>
                <w:szCs w:val="24"/>
              </w:rPr>
              <w:t>н</w:t>
            </w:r>
            <w:r w:rsidRPr="00EB4E26">
              <w:rPr>
                <w:rFonts w:ascii="Times New Roman" w:hAnsi="Times New Roman" w:cs="Times New Roman"/>
                <w:spacing w:val="8"/>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пи</w:t>
            </w:r>
            <w:r w:rsidRPr="00EB4E26">
              <w:rPr>
                <w:rFonts w:ascii="Times New Roman" w:hAnsi="Times New Roman" w:cs="Times New Roman"/>
                <w:sz w:val="24"/>
                <w:szCs w:val="24"/>
              </w:rPr>
              <w:t>сь</w:t>
            </w:r>
            <w:r w:rsidRPr="00EB4E26">
              <w:rPr>
                <w:rFonts w:ascii="Times New Roman" w:hAnsi="Times New Roman" w:cs="Times New Roman"/>
                <w:spacing w:val="2"/>
                <w:sz w:val="24"/>
                <w:szCs w:val="24"/>
              </w:rPr>
              <w:t>м</w:t>
            </w:r>
            <w:r w:rsidRPr="00EB4E26">
              <w:rPr>
                <w:rFonts w:ascii="Times New Roman" w:hAnsi="Times New Roman" w:cs="Times New Roman"/>
                <w:spacing w:val="-5"/>
                <w:sz w:val="24"/>
                <w:szCs w:val="24"/>
              </w:rPr>
              <w:t>а</w:t>
            </w:r>
            <w:r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 xml:space="preserve">а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з</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отавл</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Pr="00EB4E26">
              <w:rPr>
                <w:rFonts w:ascii="Times New Roman" w:hAnsi="Times New Roman" w:cs="Times New Roman"/>
                <w:spacing w:val="-2"/>
                <w:sz w:val="24"/>
                <w:szCs w:val="24"/>
              </w:rPr>
              <w:t xml:space="preserve"> д</w:t>
            </w:r>
            <w:r w:rsidRPr="00EB4E26">
              <w:rPr>
                <w:rFonts w:ascii="Times New Roman" w:hAnsi="Times New Roman" w:cs="Times New Roman"/>
                <w:sz w:val="24"/>
                <w:szCs w:val="24"/>
              </w:rPr>
              <w:t>ля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х</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ек </w:t>
            </w:r>
            <w:r w:rsidR="00152A24" w:rsidRPr="00EB4E26">
              <w:rPr>
                <w:rFonts w:ascii="Times New Roman" w:hAnsi="Times New Roman" w:cs="Times New Roman"/>
                <w:spacing w:val="-2"/>
                <w:sz w:val="24"/>
                <w:szCs w:val="24"/>
              </w:rPr>
              <w:t>вывески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з</w:t>
            </w:r>
            <w:r w:rsidRPr="00EB4E26">
              <w:rPr>
                <w:rFonts w:ascii="Times New Roman" w:hAnsi="Times New Roman" w:cs="Times New Roman"/>
                <w:sz w:val="24"/>
                <w:szCs w:val="24"/>
              </w:rPr>
              <w:t>нач</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p>
          <w:p w:rsidR="000D6CF6" w:rsidRPr="00EB4E26" w:rsidRDefault="000D6CF6" w:rsidP="00C42A14">
            <w:pPr>
              <w:tabs>
                <w:tab w:val="left" w:pos="1364"/>
                <w:tab w:val="left" w:pos="2582"/>
                <w:tab w:val="left" w:pos="2970"/>
                <w:tab w:val="left" w:pos="4136"/>
                <w:tab w:val="left" w:pos="5306"/>
                <w:tab w:val="left" w:pos="6256"/>
              </w:tabs>
              <w:ind w:left="45" w:right="11" w:hanging="11"/>
              <w:jc w:val="both"/>
              <w:rPr>
                <w:rFonts w:ascii="Times New Roman" w:hAnsi="Times New Roman" w:cs="Times New Roman"/>
                <w:sz w:val="24"/>
                <w:szCs w:val="24"/>
              </w:rPr>
            </w:pPr>
            <w:r w:rsidRPr="00EB4E26">
              <w:rPr>
                <w:rFonts w:ascii="Times New Roman" w:hAnsi="Times New Roman" w:cs="Times New Roman"/>
                <w:b/>
                <w:i/>
                <w:iCs/>
                <w:spacing w:val="-2"/>
                <w:sz w:val="24"/>
                <w:szCs w:val="24"/>
              </w:rPr>
              <w:t>Р</w:t>
            </w:r>
            <w:r w:rsidRPr="00EB4E26">
              <w:rPr>
                <w:rFonts w:ascii="Times New Roman" w:hAnsi="Times New Roman" w:cs="Times New Roman"/>
                <w:b/>
                <w:i/>
                <w:iCs/>
                <w:sz w:val="24"/>
                <w:szCs w:val="24"/>
              </w:rPr>
              <w:t>а</w:t>
            </w:r>
            <w:r w:rsidRPr="00EB4E26">
              <w:rPr>
                <w:rFonts w:ascii="Times New Roman" w:hAnsi="Times New Roman" w:cs="Times New Roman"/>
                <w:b/>
                <w:i/>
                <w:iCs/>
                <w:spacing w:val="1"/>
                <w:sz w:val="24"/>
                <w:szCs w:val="24"/>
              </w:rPr>
              <w:t>зв</w:t>
            </w:r>
            <w:r w:rsidRPr="00EB4E26">
              <w:rPr>
                <w:rFonts w:ascii="Times New Roman" w:hAnsi="Times New Roman" w:cs="Times New Roman"/>
                <w:b/>
                <w:i/>
                <w:iCs/>
                <w:sz w:val="24"/>
                <w:szCs w:val="24"/>
              </w:rPr>
              <w:t>итие</w:t>
            </w:r>
            <w:r w:rsidR="00152A24"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социал</w:t>
            </w:r>
            <w:r w:rsidRPr="00EB4E26">
              <w:rPr>
                <w:rFonts w:ascii="Times New Roman" w:hAnsi="Times New Roman" w:cs="Times New Roman"/>
                <w:b/>
                <w:i/>
                <w:iCs/>
                <w:spacing w:val="1"/>
                <w:sz w:val="24"/>
                <w:szCs w:val="24"/>
              </w:rPr>
              <w:t>ь</w:t>
            </w:r>
            <w:r w:rsidRPr="00EB4E26">
              <w:rPr>
                <w:rFonts w:ascii="Times New Roman" w:hAnsi="Times New Roman" w:cs="Times New Roman"/>
                <w:b/>
                <w:i/>
                <w:iCs/>
                <w:sz w:val="24"/>
                <w:szCs w:val="24"/>
              </w:rPr>
              <w:t>н</w:t>
            </w:r>
            <w:r w:rsidRPr="00EB4E26">
              <w:rPr>
                <w:rFonts w:ascii="Times New Roman" w:hAnsi="Times New Roman" w:cs="Times New Roman"/>
                <w:b/>
                <w:i/>
                <w:iCs/>
                <w:spacing w:val="1"/>
                <w:sz w:val="24"/>
                <w:szCs w:val="24"/>
              </w:rPr>
              <w:t>ы</w:t>
            </w:r>
            <w:r w:rsidRPr="00EB4E26">
              <w:rPr>
                <w:rFonts w:ascii="Times New Roman" w:hAnsi="Times New Roman" w:cs="Times New Roman"/>
                <w:b/>
                <w:i/>
                <w:iCs/>
                <w:sz w:val="24"/>
                <w:szCs w:val="24"/>
              </w:rPr>
              <w:t>х</w:t>
            </w:r>
            <w:r w:rsidR="00152A24" w:rsidRPr="00EB4E26">
              <w:rPr>
                <w:rFonts w:ascii="Times New Roman" w:hAnsi="Times New Roman" w:cs="Times New Roman"/>
                <w:b/>
                <w:i/>
                <w:iCs/>
                <w:sz w:val="24"/>
                <w:szCs w:val="24"/>
              </w:rPr>
              <w:t xml:space="preserve"> </w:t>
            </w:r>
            <w:r w:rsidRPr="00EB4E26">
              <w:rPr>
                <w:rFonts w:ascii="Times New Roman" w:hAnsi="Times New Roman" w:cs="Times New Roman"/>
                <w:b/>
                <w:i/>
                <w:iCs/>
                <w:spacing w:val="1"/>
                <w:sz w:val="24"/>
                <w:szCs w:val="24"/>
              </w:rPr>
              <w:t>н</w:t>
            </w:r>
            <w:r w:rsidRPr="00EB4E26">
              <w:rPr>
                <w:rFonts w:ascii="Times New Roman" w:hAnsi="Times New Roman" w:cs="Times New Roman"/>
                <w:b/>
                <w:i/>
                <w:iCs/>
                <w:sz w:val="24"/>
                <w:szCs w:val="24"/>
              </w:rPr>
              <w:t>а</w:t>
            </w:r>
            <w:r w:rsidRPr="00EB4E26">
              <w:rPr>
                <w:rFonts w:ascii="Times New Roman" w:hAnsi="Times New Roman" w:cs="Times New Roman"/>
                <w:b/>
                <w:i/>
                <w:iCs/>
                <w:spacing w:val="1"/>
                <w:sz w:val="24"/>
                <w:szCs w:val="24"/>
              </w:rPr>
              <w:t>в</w:t>
            </w:r>
            <w:r w:rsidRPr="00EB4E26">
              <w:rPr>
                <w:rFonts w:ascii="Times New Roman" w:hAnsi="Times New Roman" w:cs="Times New Roman"/>
                <w:b/>
                <w:i/>
                <w:iCs/>
                <w:sz w:val="24"/>
                <w:szCs w:val="24"/>
              </w:rPr>
              <w:t>ыко</w:t>
            </w:r>
            <w:r w:rsidRPr="00EB4E26">
              <w:rPr>
                <w:rFonts w:ascii="Times New Roman" w:hAnsi="Times New Roman" w:cs="Times New Roman"/>
                <w:b/>
                <w:i/>
                <w:iCs/>
                <w:spacing w:val="-4"/>
                <w:sz w:val="24"/>
                <w:szCs w:val="24"/>
              </w:rPr>
              <w:t>в</w:t>
            </w:r>
            <w:r w:rsidRPr="00EB4E26">
              <w:rPr>
                <w:rFonts w:ascii="Times New Roman" w:hAnsi="Times New Roman" w:cs="Times New Roman"/>
                <w:b/>
                <w:i/>
                <w:iCs/>
                <w:sz w:val="24"/>
                <w:szCs w:val="24"/>
              </w:rPr>
              <w:t>.</w:t>
            </w:r>
            <w:r w:rsidR="00152A24"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Соц</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аль</w:t>
            </w:r>
            <w:r w:rsidRPr="00EB4E26">
              <w:rPr>
                <w:rFonts w:ascii="Times New Roman" w:hAnsi="Times New Roman" w:cs="Times New Roman"/>
                <w:spacing w:val="-3"/>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е</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н</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ри</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7"/>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те</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с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м</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3"/>
                <w:sz w:val="24"/>
                <w:szCs w:val="24"/>
              </w:rPr>
              <w:t>и</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рета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ко</w:t>
            </w:r>
            <w:r w:rsidRPr="00EB4E26">
              <w:rPr>
                <w:rFonts w:ascii="Times New Roman" w:hAnsi="Times New Roman" w:cs="Times New Roman"/>
                <w:spacing w:val="1"/>
                <w:sz w:val="24"/>
                <w:szCs w:val="24"/>
              </w:rPr>
              <w:t>г</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а</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к</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4"/>
                <w:sz w:val="24"/>
                <w:szCs w:val="24"/>
              </w:rPr>
              <w:t>т</w:t>
            </w:r>
            <w:r w:rsidRPr="00EB4E26">
              <w:rPr>
                <w:rFonts w:ascii="Times New Roman" w:hAnsi="Times New Roman" w:cs="Times New Roman"/>
                <w:spacing w:val="11"/>
                <w:sz w:val="24"/>
                <w:szCs w:val="24"/>
              </w:rPr>
              <w:t>о</w:t>
            </w:r>
            <w:r w:rsidRPr="00EB4E26">
              <w:rPr>
                <w:rFonts w:ascii="Times New Roman" w:hAnsi="Times New Roman" w:cs="Times New Roman"/>
                <w:spacing w:val="2"/>
                <w:sz w:val="24"/>
                <w:szCs w:val="24"/>
              </w:rPr>
              <w:t>-</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к о</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к со</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ни</w:t>
            </w:r>
            <w:r w:rsidRPr="00EB4E26">
              <w:rPr>
                <w:rFonts w:ascii="Times New Roman" w:hAnsi="Times New Roman" w:cs="Times New Roman"/>
                <w:spacing w:val="-6"/>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л</w:t>
            </w:r>
            <w:r w:rsidRPr="00EB4E26">
              <w:rPr>
                <w:rFonts w:ascii="Times New Roman" w:hAnsi="Times New Roman" w:cs="Times New Roman"/>
                <w:spacing w:val="-2"/>
                <w:sz w:val="24"/>
                <w:szCs w:val="24"/>
              </w:rPr>
              <w:t>юд</w:t>
            </w:r>
            <w:r w:rsidRPr="00EB4E26">
              <w:rPr>
                <w:rFonts w:ascii="Times New Roman" w:hAnsi="Times New Roman" w:cs="Times New Roman"/>
                <w:spacing w:val="-1"/>
                <w:sz w:val="24"/>
                <w:szCs w:val="24"/>
              </w:rPr>
              <w:t>ае</w:t>
            </w:r>
            <w:r w:rsidRPr="00EB4E26">
              <w:rPr>
                <w:rFonts w:ascii="Times New Roman" w:hAnsi="Times New Roman" w:cs="Times New Roman"/>
                <w:sz w:val="24"/>
                <w:szCs w:val="24"/>
              </w:rPr>
              <w:t>т</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сп</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ои</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ту</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11"/>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ко</w:t>
            </w:r>
            <w:r w:rsidRPr="00EB4E26">
              <w:rPr>
                <w:rFonts w:ascii="Times New Roman" w:hAnsi="Times New Roman" w:cs="Times New Roman"/>
                <w:spacing w:val="1"/>
                <w:sz w:val="24"/>
                <w:szCs w:val="24"/>
              </w:rPr>
              <w:t>г</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а стр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ск</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ь</w:t>
            </w:r>
            <w:r w:rsidRPr="00EB4E26">
              <w:rPr>
                <w:rFonts w:ascii="Times New Roman" w:hAnsi="Times New Roman" w:cs="Times New Roman"/>
                <w:spacing w:val="-1"/>
                <w:sz w:val="24"/>
                <w:szCs w:val="24"/>
              </w:rPr>
              <w:t>к</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ми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ар</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нер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те,</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сп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ла</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ая</w:t>
            </w:r>
            <w:r w:rsidRPr="00EB4E26">
              <w:rPr>
                <w:rFonts w:ascii="Times New Roman" w:hAnsi="Times New Roman" w:cs="Times New Roman"/>
                <w:spacing w:val="-1"/>
                <w:sz w:val="24"/>
                <w:szCs w:val="24"/>
              </w:rPr>
              <w:t>с</w:t>
            </w:r>
            <w:r w:rsidRPr="00EB4E26">
              <w:rPr>
                <w:rFonts w:ascii="Times New Roman" w:hAnsi="Times New Roman" w:cs="Times New Roman"/>
                <w:spacing w:val="-4"/>
                <w:sz w:val="24"/>
                <w:szCs w:val="24"/>
              </w:rPr>
              <w:t>ь</w:t>
            </w:r>
            <w:r w:rsidRPr="00EB4E26">
              <w:rPr>
                <w:rFonts w:ascii="Times New Roman" w:hAnsi="Times New Roman" w:cs="Times New Roman"/>
                <w:sz w:val="24"/>
                <w:szCs w:val="24"/>
              </w:rPr>
              <w:t>, с</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Pr="00EB4E26">
              <w:rPr>
                <w:rFonts w:ascii="Times New Roman" w:hAnsi="Times New Roman" w:cs="Times New Roman"/>
                <w:sz w:val="24"/>
                <w:szCs w:val="24"/>
              </w:rPr>
              <w:tab/>
              <w:t>пла</w:t>
            </w:r>
            <w:r w:rsidRPr="00EB4E26">
              <w:rPr>
                <w:rFonts w:ascii="Times New Roman" w:hAnsi="Times New Roman" w:cs="Times New Roman"/>
                <w:spacing w:val="1"/>
                <w:sz w:val="24"/>
                <w:szCs w:val="24"/>
              </w:rPr>
              <w:t>ни</w:t>
            </w:r>
            <w:r w:rsidRPr="00EB4E26">
              <w:rPr>
                <w:rFonts w:ascii="Times New Roman" w:hAnsi="Times New Roman" w:cs="Times New Roman"/>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я и ре</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ли</w:t>
            </w:r>
            <w:r w:rsidRPr="00EB4E26">
              <w:rPr>
                <w:rFonts w:ascii="Times New Roman" w:hAnsi="Times New Roman" w:cs="Times New Roman"/>
                <w:spacing w:val="6"/>
                <w:sz w:val="24"/>
                <w:szCs w:val="24"/>
              </w:rPr>
              <w:t>з</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я за</w:t>
            </w:r>
            <w:r w:rsidRPr="00EB4E26">
              <w:rPr>
                <w:rFonts w:ascii="Times New Roman" w:hAnsi="Times New Roman" w:cs="Times New Roman"/>
                <w:spacing w:val="1"/>
                <w:sz w:val="24"/>
                <w:szCs w:val="24"/>
              </w:rPr>
              <w:t>м</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 xml:space="preserve">л, </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те испол</w:t>
            </w:r>
            <w:r w:rsidRPr="00EB4E26">
              <w:rPr>
                <w:rFonts w:ascii="Times New Roman" w:hAnsi="Times New Roman" w:cs="Times New Roman"/>
                <w:spacing w:val="1"/>
                <w:sz w:val="24"/>
                <w:szCs w:val="24"/>
              </w:rPr>
              <w:t>ьз</w:t>
            </w:r>
            <w:r w:rsidRPr="00EB4E26">
              <w:rPr>
                <w:rFonts w:ascii="Times New Roman" w:hAnsi="Times New Roman" w:cs="Times New Roman"/>
                <w:spacing w:val="-3"/>
                <w:sz w:val="24"/>
                <w:szCs w:val="24"/>
              </w:rPr>
              <w:t>у</w:t>
            </w:r>
            <w:r w:rsidRPr="00EB4E26">
              <w:rPr>
                <w:rFonts w:ascii="Times New Roman" w:hAnsi="Times New Roman" w:cs="Times New Roman"/>
                <w:sz w:val="24"/>
                <w:szCs w:val="24"/>
              </w:rPr>
              <w:t xml:space="preserve">я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ц</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ю</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ляя</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ь</w:t>
            </w:r>
            <w:r w:rsidRPr="00EB4E26">
              <w:rPr>
                <w:rFonts w:ascii="Times New Roman" w:hAnsi="Times New Roman" w:cs="Times New Roman"/>
                <w:spacing w:val="-2"/>
                <w:sz w:val="24"/>
                <w:szCs w:val="24"/>
              </w:rPr>
              <w:t>з</w:t>
            </w:r>
            <w:r w:rsidRPr="00EB4E26">
              <w:rPr>
                <w:rFonts w:ascii="Times New Roman" w:hAnsi="Times New Roman" w:cs="Times New Roman"/>
                <w:sz w:val="24"/>
                <w:szCs w:val="24"/>
              </w:rPr>
              <w:t>овать</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её</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ги</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ч</w:t>
            </w:r>
            <w:r w:rsidRPr="00EB4E26">
              <w:rPr>
                <w:rFonts w:ascii="Times New Roman" w:hAnsi="Times New Roman" w:cs="Times New Roman"/>
                <w:spacing w:val="3"/>
                <w:sz w:val="24"/>
                <w:szCs w:val="24"/>
              </w:rPr>
              <w:t>а</w:t>
            </w:r>
            <w:r w:rsidRPr="00EB4E26">
              <w:rPr>
                <w:rFonts w:ascii="Times New Roman" w:hAnsi="Times New Roman" w:cs="Times New Roman"/>
                <w:sz w:val="24"/>
                <w:szCs w:val="24"/>
              </w:rPr>
              <w:t>ст</w:t>
            </w:r>
            <w:r w:rsidRPr="00EB4E26">
              <w:rPr>
                <w:rFonts w:ascii="Times New Roman" w:hAnsi="Times New Roman" w:cs="Times New Roman"/>
                <w:spacing w:val="6"/>
                <w:sz w:val="24"/>
                <w:szCs w:val="24"/>
              </w:rPr>
              <w:t>в</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в с</w:t>
            </w:r>
            <w:r w:rsidRPr="00EB4E26">
              <w:rPr>
                <w:rFonts w:ascii="Times New Roman" w:hAnsi="Times New Roman" w:cs="Times New Roman"/>
                <w:spacing w:val="-2"/>
                <w:sz w:val="24"/>
                <w:szCs w:val="24"/>
              </w:rPr>
              <w:t>ю</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етн</w:t>
            </w:r>
            <w:r w:rsidRPr="00EB4E26">
              <w:rPr>
                <w:rFonts w:ascii="Times New Roman" w:hAnsi="Times New Roman" w:cs="Times New Roman"/>
                <w:spacing w:val="6"/>
                <w:sz w:val="24"/>
                <w:szCs w:val="24"/>
              </w:rPr>
              <w:t>о</w:t>
            </w:r>
            <w:r w:rsidRPr="00EB4E26">
              <w:rPr>
                <w:rFonts w:ascii="Times New Roman" w:hAnsi="Times New Roman" w:cs="Times New Roman"/>
                <w:spacing w:val="2"/>
                <w:sz w:val="24"/>
                <w:szCs w:val="24"/>
              </w:rPr>
              <w:t>-</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оле</w:t>
            </w:r>
            <w:r w:rsidRPr="00EB4E26">
              <w:rPr>
                <w:rFonts w:ascii="Times New Roman" w:hAnsi="Times New Roman" w:cs="Times New Roman"/>
                <w:spacing w:val="-3"/>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 и</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5"/>
                <w:sz w:val="24"/>
                <w:szCs w:val="24"/>
              </w:rPr>
              <w:t>е</w:t>
            </w:r>
            <w:r w:rsidRPr="00EB4E26">
              <w:rPr>
                <w:rFonts w:ascii="Times New Roman" w:hAnsi="Times New Roman" w:cs="Times New Roman"/>
                <w:sz w:val="24"/>
                <w:szCs w:val="24"/>
              </w:rPr>
              <w:t>,</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рая</w:t>
            </w:r>
            <w:r w:rsidR="00152A24"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3"/>
                <w:sz w:val="24"/>
                <w:szCs w:val="24"/>
              </w:rPr>
              <w:t>з</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ерт</w:t>
            </w:r>
            <w:r w:rsidRPr="00EB4E26">
              <w:rPr>
                <w:rFonts w:ascii="Times New Roman" w:hAnsi="Times New Roman" w:cs="Times New Roman"/>
                <w:spacing w:val="-3"/>
                <w:sz w:val="24"/>
                <w:szCs w:val="24"/>
              </w:rPr>
              <w:t>ы</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тся</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г</w:t>
            </w:r>
            <w:r w:rsidR="00152A24"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к</w:t>
            </w:r>
            <w:r w:rsidRPr="00EB4E26">
              <w:rPr>
                <w:rFonts w:ascii="Times New Roman" w:hAnsi="Times New Roman" w:cs="Times New Roman"/>
                <w:spacing w:val="-4"/>
                <w:sz w:val="24"/>
                <w:szCs w:val="24"/>
              </w:rPr>
              <w:t>и</w:t>
            </w:r>
            <w:r w:rsidRPr="00EB4E26">
              <w:rPr>
                <w:rFonts w:ascii="Times New Roman" w:hAnsi="Times New Roman" w:cs="Times New Roman"/>
                <w:sz w:val="24"/>
                <w:szCs w:val="24"/>
              </w:rPr>
              <w:t>.</w:t>
            </w:r>
          </w:p>
          <w:p w:rsidR="000D6CF6" w:rsidRPr="00EB4E26" w:rsidRDefault="000D6CF6" w:rsidP="00C42A14">
            <w:pPr>
              <w:tabs>
                <w:tab w:val="left" w:pos="1754"/>
                <w:tab w:val="left" w:pos="3582"/>
                <w:tab w:val="left" w:pos="5698"/>
              </w:tabs>
              <w:ind w:left="45" w:right="-17" w:hanging="11"/>
              <w:jc w:val="both"/>
              <w:rPr>
                <w:rFonts w:ascii="Times New Roman" w:hAnsi="Times New Roman" w:cs="Times New Roman"/>
                <w:sz w:val="24"/>
                <w:szCs w:val="24"/>
              </w:rPr>
            </w:pPr>
            <w:r w:rsidRPr="00EB4E26">
              <w:rPr>
                <w:rFonts w:ascii="Times New Roman" w:hAnsi="Times New Roman" w:cs="Times New Roman"/>
                <w:b/>
                <w:i/>
                <w:iCs/>
                <w:spacing w:val="-2"/>
                <w:sz w:val="24"/>
                <w:szCs w:val="24"/>
              </w:rPr>
              <w:t>Р</w:t>
            </w:r>
            <w:r w:rsidRPr="00EB4E26">
              <w:rPr>
                <w:rFonts w:ascii="Times New Roman" w:hAnsi="Times New Roman" w:cs="Times New Roman"/>
                <w:b/>
                <w:i/>
                <w:iCs/>
                <w:sz w:val="24"/>
                <w:szCs w:val="24"/>
              </w:rPr>
              <w:t>а</w:t>
            </w:r>
            <w:r w:rsidRPr="00EB4E26">
              <w:rPr>
                <w:rFonts w:ascii="Times New Roman" w:hAnsi="Times New Roman" w:cs="Times New Roman"/>
                <w:b/>
                <w:i/>
                <w:iCs/>
                <w:spacing w:val="1"/>
                <w:sz w:val="24"/>
                <w:szCs w:val="24"/>
              </w:rPr>
              <w:t>зв</w:t>
            </w:r>
            <w:r w:rsidRPr="00EB4E26">
              <w:rPr>
                <w:rFonts w:ascii="Times New Roman" w:hAnsi="Times New Roman" w:cs="Times New Roman"/>
                <w:b/>
                <w:i/>
                <w:iCs/>
                <w:sz w:val="24"/>
                <w:szCs w:val="24"/>
              </w:rPr>
              <w:t>итие</w:t>
            </w:r>
            <w:r w:rsidR="008E4205"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элементарных</w:t>
            </w:r>
            <w:r w:rsidR="008E4205"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математич</w:t>
            </w:r>
            <w:r w:rsidRPr="00EB4E26">
              <w:rPr>
                <w:rFonts w:ascii="Times New Roman" w:hAnsi="Times New Roman" w:cs="Times New Roman"/>
                <w:b/>
                <w:i/>
                <w:iCs/>
                <w:spacing w:val="-1"/>
                <w:sz w:val="24"/>
                <w:szCs w:val="24"/>
              </w:rPr>
              <w:t>ес</w:t>
            </w:r>
            <w:r w:rsidRPr="00EB4E26">
              <w:rPr>
                <w:rFonts w:ascii="Times New Roman" w:hAnsi="Times New Roman" w:cs="Times New Roman"/>
                <w:b/>
                <w:i/>
                <w:iCs/>
                <w:spacing w:val="-2"/>
                <w:sz w:val="24"/>
                <w:szCs w:val="24"/>
              </w:rPr>
              <w:t>к</w:t>
            </w:r>
            <w:r w:rsidRPr="00EB4E26">
              <w:rPr>
                <w:rFonts w:ascii="Times New Roman" w:hAnsi="Times New Roman" w:cs="Times New Roman"/>
                <w:b/>
                <w:i/>
                <w:iCs/>
                <w:spacing w:val="4"/>
                <w:sz w:val="24"/>
                <w:szCs w:val="24"/>
              </w:rPr>
              <w:t>и</w:t>
            </w:r>
            <w:r w:rsidRPr="00EB4E26">
              <w:rPr>
                <w:rFonts w:ascii="Times New Roman" w:hAnsi="Times New Roman" w:cs="Times New Roman"/>
                <w:b/>
                <w:i/>
                <w:iCs/>
                <w:sz w:val="24"/>
                <w:szCs w:val="24"/>
              </w:rPr>
              <w:t>х</w:t>
            </w:r>
            <w:r w:rsidR="008E4205"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пре</w:t>
            </w:r>
            <w:r w:rsidRPr="00EB4E26">
              <w:rPr>
                <w:rFonts w:ascii="Times New Roman" w:hAnsi="Times New Roman" w:cs="Times New Roman"/>
                <w:b/>
                <w:i/>
                <w:iCs/>
                <w:spacing w:val="-2"/>
                <w:sz w:val="24"/>
                <w:szCs w:val="24"/>
              </w:rPr>
              <w:t>д</w:t>
            </w:r>
            <w:r w:rsidRPr="00EB4E26">
              <w:rPr>
                <w:rFonts w:ascii="Times New Roman" w:hAnsi="Times New Roman" w:cs="Times New Roman"/>
                <w:b/>
                <w:i/>
                <w:iCs/>
                <w:spacing w:val="-1"/>
                <w:sz w:val="24"/>
                <w:szCs w:val="24"/>
              </w:rPr>
              <w:t>с</w:t>
            </w:r>
            <w:r w:rsidRPr="00EB4E26">
              <w:rPr>
                <w:rFonts w:ascii="Times New Roman" w:hAnsi="Times New Roman" w:cs="Times New Roman"/>
                <w:b/>
                <w:i/>
                <w:iCs/>
                <w:sz w:val="24"/>
                <w:szCs w:val="24"/>
              </w:rPr>
              <w:t>тав</w:t>
            </w:r>
            <w:r w:rsidRPr="00EB4E26">
              <w:rPr>
                <w:rFonts w:ascii="Times New Roman" w:hAnsi="Times New Roman" w:cs="Times New Roman"/>
                <w:b/>
                <w:i/>
                <w:iCs/>
                <w:spacing w:val="1"/>
                <w:sz w:val="24"/>
                <w:szCs w:val="24"/>
              </w:rPr>
              <w:t>л</w:t>
            </w:r>
            <w:r w:rsidRPr="00EB4E26">
              <w:rPr>
                <w:rFonts w:ascii="Times New Roman" w:hAnsi="Times New Roman" w:cs="Times New Roman"/>
                <w:b/>
                <w:i/>
                <w:iCs/>
                <w:sz w:val="24"/>
                <w:szCs w:val="24"/>
              </w:rPr>
              <w:t>ений</w:t>
            </w:r>
            <w:r w:rsidRPr="00EB4E26">
              <w:rPr>
                <w:rFonts w:ascii="Times New Roman" w:hAnsi="Times New Roman" w:cs="Times New Roman"/>
                <w:i/>
                <w:iCs/>
                <w:sz w:val="24"/>
                <w:szCs w:val="24"/>
              </w:rPr>
              <w:t>.</w:t>
            </w:r>
            <w:r w:rsidRPr="00EB4E26">
              <w:rPr>
                <w:rFonts w:ascii="Times New Roman" w:hAnsi="Times New Roman" w:cs="Times New Roman"/>
                <w:sz w:val="24"/>
                <w:szCs w:val="24"/>
              </w:rPr>
              <w:t xml:space="preserve"> 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йст</w:t>
            </w:r>
            <w:r w:rsidRPr="00EB4E26">
              <w:rPr>
                <w:rFonts w:ascii="Times New Roman" w:hAnsi="Times New Roman" w:cs="Times New Roman"/>
                <w:spacing w:val="6"/>
                <w:sz w:val="24"/>
                <w:szCs w:val="24"/>
              </w:rPr>
              <w:t>в</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я</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ента</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и</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ра,</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 xml:space="preserve">ти </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ят</w:t>
            </w:r>
            <w:r w:rsidRPr="00EB4E26">
              <w:rPr>
                <w:rFonts w:ascii="Times New Roman" w:hAnsi="Times New Roman" w:cs="Times New Roman"/>
                <w:spacing w:val="2"/>
                <w:sz w:val="24"/>
                <w:szCs w:val="24"/>
              </w:rPr>
              <w:t>и</w:t>
            </w:r>
            <w:r w:rsidRPr="00EB4E26">
              <w:rPr>
                <w:rFonts w:ascii="Times New Roman" w:hAnsi="Times New Roman" w:cs="Times New Roman"/>
                <w:spacing w:val="-4"/>
                <w:sz w:val="24"/>
                <w:szCs w:val="24"/>
              </w:rPr>
              <w:t>я</w:t>
            </w:r>
            <w:r w:rsidRPr="00EB4E26">
              <w:rPr>
                <w:rFonts w:ascii="Times New Roman" w:hAnsi="Times New Roman" w:cs="Times New Roman"/>
                <w:sz w:val="24"/>
                <w:szCs w:val="24"/>
              </w:rPr>
              <w:t>:  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ер,</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ф</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м</w:t>
            </w:r>
            <w:r w:rsidRPr="00EB4E26">
              <w:rPr>
                <w:rFonts w:ascii="Times New Roman" w:hAnsi="Times New Roman" w:cs="Times New Roman"/>
                <w:spacing w:val="-4"/>
                <w:sz w:val="24"/>
                <w:szCs w:val="24"/>
              </w:rPr>
              <w:t>а</w:t>
            </w:r>
            <w:r w:rsidRPr="00EB4E26">
              <w:rPr>
                <w:rFonts w:ascii="Times New Roman" w:hAnsi="Times New Roman" w:cs="Times New Roman"/>
                <w:sz w:val="24"/>
                <w:szCs w:val="24"/>
              </w:rPr>
              <w:t>,</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6"/>
                <w:sz w:val="24"/>
                <w:szCs w:val="24"/>
              </w:rPr>
              <w:t>с</w:t>
            </w:r>
            <w:r w:rsidRPr="00EB4E26">
              <w:rPr>
                <w:rFonts w:ascii="Times New Roman" w:hAnsi="Times New Roman" w:cs="Times New Roman"/>
                <w:sz w:val="24"/>
                <w:szCs w:val="24"/>
              </w:rPr>
              <w:t>,</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ы</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та, </w:t>
            </w:r>
            <w:r w:rsidRPr="00EB4E26">
              <w:rPr>
                <w:rFonts w:ascii="Times New Roman" w:hAnsi="Times New Roman" w:cs="Times New Roman"/>
                <w:spacing w:val="-4"/>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 xml:space="preserve"> с</w:t>
            </w:r>
            <w:r w:rsidRPr="00EB4E26">
              <w:rPr>
                <w:rFonts w:ascii="Times New Roman" w:hAnsi="Times New Roman" w:cs="Times New Roman"/>
                <w:sz w:val="24"/>
                <w:szCs w:val="24"/>
              </w:rPr>
              <w:t>оот</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напра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лен</w:t>
            </w:r>
            <w:r w:rsidRPr="00EB4E26">
              <w:rPr>
                <w:rFonts w:ascii="Times New Roman" w:hAnsi="Times New Roman" w:cs="Times New Roman"/>
                <w:spacing w:val="1"/>
                <w:sz w:val="24"/>
                <w:szCs w:val="24"/>
              </w:rPr>
              <w:t>и</w:t>
            </w:r>
            <w:r w:rsidRPr="00EB4E26">
              <w:rPr>
                <w:rFonts w:ascii="Times New Roman" w:hAnsi="Times New Roman" w:cs="Times New Roman"/>
                <w:spacing w:val="-4"/>
                <w:sz w:val="24"/>
                <w:szCs w:val="24"/>
              </w:rPr>
              <w:t>е</w:t>
            </w:r>
            <w:r w:rsidRPr="00EB4E26">
              <w:rPr>
                <w:rFonts w:ascii="Times New Roman" w:hAnsi="Times New Roman" w:cs="Times New Roman"/>
                <w:sz w:val="24"/>
                <w:szCs w:val="24"/>
              </w:rPr>
              <w:t>, п</w:t>
            </w:r>
            <w:r w:rsidRPr="00EB4E26">
              <w:rPr>
                <w:rFonts w:ascii="Times New Roman" w:hAnsi="Times New Roman" w:cs="Times New Roman"/>
                <w:spacing w:val="-3"/>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странст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 xml:space="preserve">о, </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зец; на</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л</w:t>
            </w:r>
            <w:r w:rsidRPr="00EB4E26">
              <w:rPr>
                <w:rFonts w:ascii="Times New Roman" w:hAnsi="Times New Roman" w:cs="Times New Roman"/>
                <w:spacing w:val="2"/>
                <w:sz w:val="24"/>
                <w:szCs w:val="24"/>
              </w:rPr>
              <w:t>ю</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 xml:space="preserve">е </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асс</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ф</w:t>
            </w:r>
            <w:r w:rsidRPr="00EB4E26">
              <w:rPr>
                <w:rFonts w:ascii="Times New Roman" w:hAnsi="Times New Roman" w:cs="Times New Roman"/>
                <w:sz w:val="24"/>
                <w:szCs w:val="24"/>
              </w:rPr>
              <w:t>и</w:t>
            </w:r>
            <w:r w:rsidRPr="00EB4E26">
              <w:rPr>
                <w:rFonts w:ascii="Times New Roman" w:hAnsi="Times New Roman" w:cs="Times New Roman"/>
                <w:spacing w:val="4"/>
                <w:sz w:val="24"/>
                <w:szCs w:val="24"/>
              </w:rPr>
              <w:t>к</w:t>
            </w:r>
            <w:r w:rsidRPr="00EB4E26">
              <w:rPr>
                <w:rFonts w:ascii="Times New Roman" w:hAnsi="Times New Roman" w:cs="Times New Roman"/>
                <w:sz w:val="24"/>
                <w:szCs w:val="24"/>
              </w:rPr>
              <w:t>ац</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 с</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лен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 пла</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 пре</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pacing w:val="-4"/>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ж</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н</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я; раз</w:t>
            </w:r>
            <w:r w:rsidRPr="00EB4E26">
              <w:rPr>
                <w:rFonts w:ascii="Times New Roman" w:hAnsi="Times New Roman" w:cs="Times New Roman"/>
                <w:spacing w:val="1"/>
                <w:sz w:val="24"/>
                <w:szCs w:val="24"/>
              </w:rPr>
              <w:t>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е</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тре</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ление</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ж</w:t>
            </w:r>
            <w:r w:rsidRPr="00EB4E26">
              <w:rPr>
                <w:rFonts w:ascii="Times New Roman" w:hAnsi="Times New Roman" w:cs="Times New Roman"/>
                <w:sz w:val="24"/>
                <w:szCs w:val="24"/>
              </w:rPr>
              <w:t>е</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ъе</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та</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w:t>
            </w:r>
            <w:r w:rsidRPr="00EB4E26">
              <w:rPr>
                <w:rFonts w:ascii="Times New Roman" w:hAnsi="Times New Roman" w:cs="Times New Roman"/>
                <w:spacing w:val="2"/>
                <w:sz w:val="24"/>
                <w:szCs w:val="24"/>
              </w:rPr>
              <w:t>г</w:t>
            </w:r>
            <w:r w:rsidRPr="00EB4E26">
              <w:rPr>
                <w:rFonts w:ascii="Times New Roman" w:hAnsi="Times New Roman" w:cs="Times New Roman"/>
                <w:spacing w:val="5"/>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и</w:t>
            </w:r>
            <w:r w:rsidRPr="00EB4E26">
              <w:rPr>
                <w:rFonts w:ascii="Times New Roman" w:hAnsi="Times New Roman" w:cs="Times New Roman"/>
                <w:spacing w:val="-3"/>
                <w:sz w:val="24"/>
                <w:szCs w:val="24"/>
              </w:rPr>
              <w:t>з</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тал</w:t>
            </w:r>
            <w:r w:rsidRPr="00EB4E26">
              <w:rPr>
                <w:rFonts w:ascii="Times New Roman" w:hAnsi="Times New Roman" w:cs="Times New Roman"/>
                <w:spacing w:val="-3"/>
                <w:sz w:val="24"/>
                <w:szCs w:val="24"/>
              </w:rPr>
              <w:t>ьн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ерт</w:t>
            </w:r>
            <w:r w:rsidRPr="00EB4E26">
              <w:rPr>
                <w:rFonts w:ascii="Times New Roman" w:hAnsi="Times New Roman" w:cs="Times New Roman"/>
                <w:spacing w:val="1"/>
                <w:sz w:val="24"/>
                <w:szCs w:val="24"/>
              </w:rPr>
              <w:t>и</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ль</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w:t>
            </w:r>
            <w:r w:rsidRPr="00EB4E26">
              <w:rPr>
                <w:rFonts w:ascii="Times New Roman" w:hAnsi="Times New Roman" w:cs="Times New Roman"/>
                <w:sz w:val="24"/>
                <w:szCs w:val="24"/>
              </w:rPr>
              <w:t>; 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вн</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ие,</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ланс,</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чи</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008E4205" w:rsidRPr="00EB4E26">
              <w:rPr>
                <w:rFonts w:ascii="Times New Roman" w:hAnsi="Times New Roman" w:cs="Times New Roman"/>
                <w:sz w:val="24"/>
                <w:szCs w:val="24"/>
              </w:rPr>
              <w:t xml:space="preserve">сть;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 xml:space="preserve"> с</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 xml:space="preserve">т;  </w:t>
            </w:r>
            <w:r w:rsidRPr="00EB4E26">
              <w:rPr>
                <w:rFonts w:ascii="Times New Roman" w:hAnsi="Times New Roman" w:cs="Times New Roman"/>
                <w:spacing w:val="-1"/>
                <w:sz w:val="24"/>
                <w:szCs w:val="24"/>
              </w:rPr>
              <w:t>с</w:t>
            </w:r>
            <w:r w:rsidRPr="00EB4E26">
              <w:rPr>
                <w:rFonts w:ascii="Times New Roman" w:hAnsi="Times New Roman" w:cs="Times New Roman"/>
                <w:spacing w:val="-5"/>
                <w:sz w:val="24"/>
                <w:szCs w:val="24"/>
              </w:rPr>
              <w:t>х</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дс</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 разл</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чие; 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енст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w:t>
            </w:r>
            <w:r w:rsidRPr="00EB4E26">
              <w:rPr>
                <w:rFonts w:ascii="Times New Roman" w:hAnsi="Times New Roman" w:cs="Times New Roman"/>
                <w:spacing w:val="-1"/>
                <w:sz w:val="24"/>
                <w:szCs w:val="24"/>
              </w:rPr>
              <w:t>д</w:t>
            </w:r>
            <w:r w:rsidRPr="00EB4E26">
              <w:rPr>
                <w:rFonts w:ascii="Times New Roman" w:hAnsi="Times New Roman" w:cs="Times New Roman"/>
                <w:spacing w:val="1"/>
                <w:sz w:val="24"/>
                <w:szCs w:val="24"/>
              </w:rPr>
              <w:t>в</w:t>
            </w:r>
            <w:r w:rsidR="008E4205" w:rsidRPr="00EB4E26">
              <w:rPr>
                <w:rFonts w:ascii="Times New Roman" w:hAnsi="Times New Roman" w:cs="Times New Roman"/>
                <w:sz w:val="24"/>
                <w:szCs w:val="24"/>
              </w:rPr>
              <w:t xml:space="preserve">а </w:t>
            </w:r>
            <w:r w:rsidRPr="00EB4E26">
              <w:rPr>
                <w:rFonts w:ascii="Times New Roman" w:hAnsi="Times New Roman" w:cs="Times New Roman"/>
                <w:spacing w:val="-4"/>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н</w:t>
            </w:r>
            <w:r w:rsidRPr="00EB4E26">
              <w:rPr>
                <w:rFonts w:ascii="Times New Roman" w:hAnsi="Times New Roman" w:cs="Times New Roman"/>
                <w:spacing w:val="-3"/>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х</w:t>
            </w:r>
            <w:r w:rsidRPr="00EB4E26">
              <w:rPr>
                <w:rFonts w:ascii="Times New Roman" w:hAnsi="Times New Roman" w:cs="Times New Roman"/>
                <w:spacing w:val="-2"/>
                <w:sz w:val="24"/>
                <w:szCs w:val="24"/>
              </w:rPr>
              <w:t xml:space="preserve"> б</w:t>
            </w:r>
            <w:r w:rsidRPr="00EB4E26">
              <w:rPr>
                <w:rFonts w:ascii="Times New Roman" w:hAnsi="Times New Roman" w:cs="Times New Roman"/>
                <w:sz w:val="24"/>
                <w:szCs w:val="24"/>
              </w:rPr>
              <w:t>л</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ка </w:t>
            </w:r>
            <w:r w:rsidRPr="00EB4E26">
              <w:rPr>
                <w:rFonts w:ascii="Times New Roman" w:hAnsi="Times New Roman" w:cs="Times New Roman"/>
                <w:sz w:val="24"/>
                <w:szCs w:val="24"/>
              </w:rPr>
              <w:lastRenderedPageBreak/>
              <w:t>ра</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няются</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у</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ом</w:t>
            </w:r>
            <w:r w:rsidRPr="00EB4E26">
              <w:rPr>
                <w:rFonts w:ascii="Times New Roman" w:hAnsi="Times New Roman" w:cs="Times New Roman"/>
                <w:spacing w:val="-8"/>
                <w:sz w:val="24"/>
                <w:szCs w:val="24"/>
              </w:rPr>
              <w:t>у</w:t>
            </w:r>
            <w:r w:rsidRPr="00EB4E26">
              <w:rPr>
                <w:rFonts w:ascii="Times New Roman" w:hAnsi="Times New Roman" w:cs="Times New Roman"/>
                <w:spacing w:val="5"/>
                <w:sz w:val="24"/>
                <w:szCs w:val="24"/>
              </w:rPr>
              <w:t>)</w:t>
            </w:r>
            <w:r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ря</w:t>
            </w:r>
            <w:r w:rsidRPr="00EB4E26">
              <w:rPr>
                <w:rFonts w:ascii="Times New Roman" w:hAnsi="Times New Roman" w:cs="Times New Roman"/>
                <w:spacing w:val="-1"/>
                <w:sz w:val="24"/>
                <w:szCs w:val="24"/>
              </w:rPr>
              <w:t>д</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ив</w:t>
            </w:r>
            <w:r w:rsidRPr="00EB4E26">
              <w:rPr>
                <w:rFonts w:ascii="Times New Roman" w:hAnsi="Times New Roman" w:cs="Times New Roman"/>
                <w:sz w:val="24"/>
                <w:szCs w:val="24"/>
              </w:rPr>
              <w:t>а</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ие</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z w:val="24"/>
                <w:szCs w:val="24"/>
              </w:rPr>
              <w:t>о</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еру</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или</w:t>
            </w:r>
            <w:r w:rsidR="008E4205"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ф</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 пр</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ы</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8E4205"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ш</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и.</w:t>
            </w:r>
          </w:p>
          <w:p w:rsidR="000D6CF6" w:rsidRPr="00EB4E26" w:rsidRDefault="000D6CF6" w:rsidP="00C42A14">
            <w:pPr>
              <w:spacing w:before="21"/>
              <w:ind w:left="45" w:right="23" w:hanging="11"/>
              <w:jc w:val="both"/>
              <w:rPr>
                <w:rFonts w:ascii="Times New Roman" w:hAnsi="Times New Roman" w:cs="Times New Roman"/>
                <w:sz w:val="24"/>
                <w:szCs w:val="24"/>
              </w:rPr>
            </w:pPr>
            <w:r w:rsidRPr="00EB4E26">
              <w:rPr>
                <w:rFonts w:ascii="Times New Roman" w:hAnsi="Times New Roman" w:cs="Times New Roman"/>
                <w:b/>
                <w:i/>
                <w:iCs/>
                <w:spacing w:val="-2"/>
                <w:sz w:val="24"/>
                <w:szCs w:val="24"/>
              </w:rPr>
              <w:t>Р</w:t>
            </w:r>
            <w:r w:rsidRPr="00EB4E26">
              <w:rPr>
                <w:rFonts w:ascii="Times New Roman" w:hAnsi="Times New Roman" w:cs="Times New Roman"/>
                <w:b/>
                <w:i/>
                <w:iCs/>
                <w:sz w:val="24"/>
                <w:szCs w:val="24"/>
              </w:rPr>
              <w:t>а</w:t>
            </w:r>
            <w:r w:rsidRPr="00EB4E26">
              <w:rPr>
                <w:rFonts w:ascii="Times New Roman" w:hAnsi="Times New Roman" w:cs="Times New Roman"/>
                <w:b/>
                <w:i/>
                <w:iCs/>
                <w:spacing w:val="1"/>
                <w:sz w:val="24"/>
                <w:szCs w:val="24"/>
              </w:rPr>
              <w:t>зв</w:t>
            </w:r>
            <w:r w:rsidRPr="00EB4E26">
              <w:rPr>
                <w:rFonts w:ascii="Times New Roman" w:hAnsi="Times New Roman" w:cs="Times New Roman"/>
                <w:b/>
                <w:i/>
                <w:iCs/>
                <w:sz w:val="24"/>
                <w:szCs w:val="24"/>
              </w:rPr>
              <w:t>итие</w:t>
            </w:r>
            <w:r w:rsidR="00EA3EF7"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мелкой</w:t>
            </w:r>
            <w:r w:rsidR="00EA3EF7"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и</w:t>
            </w:r>
            <w:r w:rsidR="00EA3EF7" w:rsidRPr="00EB4E26">
              <w:rPr>
                <w:rFonts w:ascii="Times New Roman" w:hAnsi="Times New Roman" w:cs="Times New Roman"/>
                <w:b/>
                <w:i/>
                <w:iCs/>
                <w:sz w:val="24"/>
                <w:szCs w:val="24"/>
              </w:rPr>
              <w:t xml:space="preserve"> </w:t>
            </w:r>
            <w:r w:rsidRPr="00EB4E26">
              <w:rPr>
                <w:rFonts w:ascii="Times New Roman" w:hAnsi="Times New Roman" w:cs="Times New Roman"/>
                <w:b/>
                <w:i/>
                <w:iCs/>
                <w:spacing w:val="-1"/>
                <w:sz w:val="24"/>
                <w:szCs w:val="24"/>
              </w:rPr>
              <w:t>к</w:t>
            </w:r>
            <w:r w:rsidRPr="00EB4E26">
              <w:rPr>
                <w:rFonts w:ascii="Times New Roman" w:hAnsi="Times New Roman" w:cs="Times New Roman"/>
                <w:b/>
                <w:i/>
                <w:iCs/>
                <w:spacing w:val="4"/>
                <w:sz w:val="24"/>
                <w:szCs w:val="24"/>
              </w:rPr>
              <w:t>р</w:t>
            </w:r>
            <w:r w:rsidRPr="00EB4E26">
              <w:rPr>
                <w:rFonts w:ascii="Times New Roman" w:hAnsi="Times New Roman" w:cs="Times New Roman"/>
                <w:b/>
                <w:i/>
                <w:iCs/>
                <w:sz w:val="24"/>
                <w:szCs w:val="24"/>
              </w:rPr>
              <w:t>упной</w:t>
            </w:r>
            <w:r w:rsidR="00EA3EF7"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мотори</w:t>
            </w:r>
            <w:r w:rsidRPr="00EB4E26">
              <w:rPr>
                <w:rFonts w:ascii="Times New Roman" w:hAnsi="Times New Roman" w:cs="Times New Roman"/>
                <w:b/>
                <w:i/>
                <w:iCs/>
                <w:spacing w:val="-1"/>
                <w:sz w:val="24"/>
                <w:szCs w:val="24"/>
              </w:rPr>
              <w:t>к</w:t>
            </w:r>
            <w:r w:rsidRPr="00EB4E26">
              <w:rPr>
                <w:rFonts w:ascii="Times New Roman" w:hAnsi="Times New Roman" w:cs="Times New Roman"/>
                <w:b/>
                <w:i/>
                <w:iCs/>
                <w:sz w:val="24"/>
                <w:szCs w:val="24"/>
              </w:rPr>
              <w:t>и.</w:t>
            </w:r>
            <w:r w:rsidR="00EA3EF7"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ры</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м раз</w:t>
            </w:r>
            <w:r w:rsidRPr="00EB4E26">
              <w:rPr>
                <w:rFonts w:ascii="Times New Roman" w:hAnsi="Times New Roman" w:cs="Times New Roman"/>
                <w:spacing w:val="1"/>
                <w:sz w:val="24"/>
                <w:szCs w:val="24"/>
              </w:rPr>
              <w:t>ви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1"/>
                <w:sz w:val="24"/>
                <w:szCs w:val="24"/>
              </w:rPr>
              <w:t>щ</w:t>
            </w:r>
            <w:r w:rsidRPr="00EB4E26">
              <w:rPr>
                <w:rFonts w:ascii="Times New Roman" w:hAnsi="Times New Roman" w:cs="Times New Roman"/>
                <w:spacing w:val="-4"/>
                <w:sz w:val="24"/>
                <w:szCs w:val="24"/>
              </w:rPr>
              <w:t>у</w:t>
            </w:r>
            <w:r w:rsidRPr="00EB4E26">
              <w:rPr>
                <w:rFonts w:ascii="Times New Roman" w:hAnsi="Times New Roman" w:cs="Times New Roman"/>
                <w:sz w:val="24"/>
                <w:szCs w:val="24"/>
              </w:rPr>
              <w:t>ю</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pacing w:val="3"/>
                <w:sz w:val="24"/>
                <w:szCs w:val="24"/>
              </w:rPr>
              <w:t>к</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ю</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м</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и</w:t>
            </w:r>
            <w:r w:rsidRPr="00EB4E26">
              <w:rPr>
                <w:rFonts w:ascii="Times New Roman" w:hAnsi="Times New Roman" w:cs="Times New Roman"/>
                <w:spacing w:val="3"/>
                <w:sz w:val="24"/>
                <w:szCs w:val="24"/>
              </w:rPr>
              <w:t>к</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Дети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у</w:t>
            </w:r>
            <w:r w:rsidRPr="00EB4E26">
              <w:rPr>
                <w:rFonts w:ascii="Times New Roman" w:hAnsi="Times New Roman" w:cs="Times New Roman"/>
                <w:spacing w:val="-1"/>
                <w:sz w:val="24"/>
                <w:szCs w:val="24"/>
              </w:rPr>
              <w:t>ча</w:t>
            </w:r>
            <w:r w:rsidRPr="00EB4E26">
              <w:rPr>
                <w:rFonts w:ascii="Times New Roman" w:hAnsi="Times New Roman" w:cs="Times New Roman"/>
                <w:sz w:val="24"/>
                <w:szCs w:val="24"/>
              </w:rPr>
              <w:t>тся</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йст</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ать</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z w:val="24"/>
                <w:szCs w:val="24"/>
              </w:rPr>
              <w:t>о стр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тел</w:t>
            </w:r>
            <w:r w:rsidRPr="00EB4E26">
              <w:rPr>
                <w:rFonts w:ascii="Times New Roman" w:hAnsi="Times New Roman" w:cs="Times New Roman"/>
                <w:spacing w:val="-3"/>
                <w:sz w:val="24"/>
                <w:szCs w:val="24"/>
              </w:rPr>
              <w:t>ь</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мента</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х</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еров</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са</w:t>
            </w:r>
            <w:r w:rsidRPr="00EB4E26">
              <w:rPr>
                <w:rFonts w:ascii="Times New Roman" w:hAnsi="Times New Roman" w:cs="Times New Roman"/>
                <w:sz w:val="24"/>
                <w:szCs w:val="24"/>
              </w:rPr>
              <w:t>,</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вн</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2"/>
                <w:sz w:val="24"/>
                <w:szCs w:val="24"/>
              </w:rPr>
              <w:t>ш</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ать и</w:t>
            </w:r>
            <w:r w:rsidRPr="00EB4E26">
              <w:rPr>
                <w:rFonts w:ascii="Times New Roman" w:hAnsi="Times New Roman" w:cs="Times New Roman"/>
                <w:spacing w:val="-3"/>
                <w:sz w:val="24"/>
                <w:szCs w:val="24"/>
              </w:rPr>
              <w:t>х</w:t>
            </w:r>
            <w:r w:rsidRPr="00EB4E26">
              <w:rPr>
                <w:rFonts w:ascii="Times New Roman" w:hAnsi="Times New Roman" w:cs="Times New Roman"/>
                <w:sz w:val="24"/>
                <w:szCs w:val="24"/>
              </w:rPr>
              <w:t>.</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йст</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ь</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рамк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х</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з</w:t>
            </w:r>
            <w:r w:rsidRPr="00EB4E26">
              <w:rPr>
                <w:rFonts w:ascii="Times New Roman" w:hAnsi="Times New Roman" w:cs="Times New Roman"/>
                <w:spacing w:val="8"/>
                <w:sz w:val="24"/>
                <w:szCs w:val="24"/>
              </w:rPr>
              <w:t>а</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анн</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 пр</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странс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ва.</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У</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ни</w:t>
            </w:r>
            <w:r w:rsidRPr="00EB4E26">
              <w:rPr>
                <w:rFonts w:ascii="Times New Roman" w:hAnsi="Times New Roman" w:cs="Times New Roman"/>
                <w:sz w:val="24"/>
                <w:szCs w:val="24"/>
              </w:rPr>
              <w:t>х</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тся</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ч</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ь</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1"/>
                <w:sz w:val="24"/>
                <w:szCs w:val="24"/>
              </w:rPr>
              <w:t>ви</w:t>
            </w:r>
            <w:r w:rsidRPr="00EB4E26">
              <w:rPr>
                <w:rFonts w:ascii="Times New Roman" w:hAnsi="Times New Roman" w:cs="Times New Roman"/>
                <w:spacing w:val="2"/>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й,</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г</w:t>
            </w:r>
            <w:r w:rsidRPr="00EB4E26">
              <w:rPr>
                <w:rFonts w:ascii="Times New Roman" w:hAnsi="Times New Roman" w:cs="Times New Roman"/>
                <w:sz w:val="24"/>
                <w:szCs w:val="24"/>
              </w:rPr>
              <w:t>ла</w:t>
            </w:r>
            <w:r w:rsidRPr="00EB4E26">
              <w:rPr>
                <w:rFonts w:ascii="Times New Roman" w:hAnsi="Times New Roman" w:cs="Times New Roman"/>
                <w:spacing w:val="-4"/>
                <w:sz w:val="24"/>
                <w:szCs w:val="24"/>
              </w:rPr>
              <w:t>з</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В про</w:t>
            </w:r>
            <w:r w:rsidRPr="00EB4E26">
              <w:rPr>
                <w:rFonts w:ascii="Times New Roman" w:hAnsi="Times New Roman" w:cs="Times New Roman"/>
                <w:spacing w:val="1"/>
                <w:sz w:val="24"/>
                <w:szCs w:val="24"/>
              </w:rPr>
              <w:t>ц</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се</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5"/>
                <w:sz w:val="24"/>
                <w:szCs w:val="24"/>
              </w:rPr>
              <w:t>х</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ат</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им</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ия</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заи</w:t>
            </w:r>
            <w:r w:rsidRPr="00EB4E26">
              <w:rPr>
                <w:rFonts w:ascii="Times New Roman" w:hAnsi="Times New Roman" w:cs="Times New Roman"/>
                <w:spacing w:val="1"/>
                <w:sz w:val="24"/>
                <w:szCs w:val="24"/>
              </w:rPr>
              <w:t>м</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ой</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pacing w:val="-3"/>
                <w:sz w:val="24"/>
                <w:szCs w:val="24"/>
              </w:rPr>
              <w:t>г</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w:t>
            </w:r>
            <w:r w:rsidRPr="00EB4E26">
              <w:rPr>
                <w:rFonts w:ascii="Times New Roman" w:hAnsi="Times New Roman" w:cs="Times New Roman"/>
                <w:spacing w:val="-4"/>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в про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х</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д</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ей</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и.</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ла</w:t>
            </w:r>
            <w:r w:rsidRPr="00EB4E26">
              <w:rPr>
                <w:rFonts w:ascii="Times New Roman" w:hAnsi="Times New Roman" w:cs="Times New Roman"/>
                <w:spacing w:val="-2"/>
                <w:sz w:val="24"/>
                <w:szCs w:val="24"/>
              </w:rPr>
              <w:t>г</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да</w:t>
            </w:r>
            <w:r w:rsidRPr="00EB4E26">
              <w:rPr>
                <w:rFonts w:ascii="Times New Roman" w:hAnsi="Times New Roman" w:cs="Times New Roman"/>
                <w:sz w:val="24"/>
                <w:szCs w:val="24"/>
              </w:rPr>
              <w:t>ря</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у</w:t>
            </w:r>
            <w:r w:rsidR="00EA3EF7" w:rsidRPr="00EB4E26">
              <w:rPr>
                <w:rFonts w:ascii="Times New Roman" w:hAnsi="Times New Roman" w:cs="Times New Roman"/>
                <w:sz w:val="24"/>
                <w:szCs w:val="24"/>
              </w:rPr>
              <w:t xml:space="preserve"> </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ко</w:t>
            </w:r>
            <w:r w:rsidRPr="00EB4E26">
              <w:rPr>
                <w:rFonts w:ascii="Times New Roman" w:hAnsi="Times New Roman" w:cs="Times New Roman"/>
                <w:spacing w:val="-3"/>
                <w:sz w:val="24"/>
                <w:szCs w:val="24"/>
              </w:rPr>
              <w:t>г</w:t>
            </w:r>
            <w:r w:rsidRPr="00EB4E26">
              <w:rPr>
                <w:rFonts w:ascii="Times New Roman" w:hAnsi="Times New Roman" w:cs="Times New Roman"/>
                <w:sz w:val="24"/>
                <w:szCs w:val="24"/>
              </w:rPr>
              <w:t>о рав</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ия</w:t>
            </w:r>
            <w:r w:rsidR="00EA3EF7"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е</w:t>
            </w:r>
            <w:r w:rsidRPr="00EB4E26">
              <w:rPr>
                <w:rFonts w:ascii="Times New Roman" w:hAnsi="Times New Roman" w:cs="Times New Roman"/>
                <w:spacing w:val="-5"/>
                <w:sz w:val="24"/>
                <w:szCs w:val="24"/>
              </w:rPr>
              <w:t>р</w:t>
            </w:r>
            <w:r w:rsidRPr="00EB4E26">
              <w:rPr>
                <w:rFonts w:ascii="Times New Roman" w:hAnsi="Times New Roman" w:cs="Times New Roman"/>
                <w:spacing w:val="1"/>
                <w:sz w:val="24"/>
                <w:szCs w:val="24"/>
              </w:rPr>
              <w:t>ш</w:t>
            </w:r>
            <w:r w:rsidRPr="00EB4E26">
              <w:rPr>
                <w:rFonts w:ascii="Times New Roman" w:hAnsi="Times New Roman" w:cs="Times New Roman"/>
                <w:sz w:val="24"/>
                <w:szCs w:val="24"/>
              </w:rPr>
              <w:t>енст</w:t>
            </w:r>
            <w:r w:rsidRPr="00EB4E26">
              <w:rPr>
                <w:rFonts w:ascii="Times New Roman" w:hAnsi="Times New Roman" w:cs="Times New Roman"/>
                <w:spacing w:val="1"/>
                <w:sz w:val="24"/>
                <w:szCs w:val="24"/>
              </w:rPr>
              <w:t>в</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тся</w:t>
            </w:r>
            <w:r w:rsidRPr="00EB4E26">
              <w:rPr>
                <w:rFonts w:ascii="Times New Roman" w:hAnsi="Times New Roman" w:cs="Times New Roman"/>
                <w:spacing w:val="1"/>
                <w:sz w:val="24"/>
                <w:szCs w:val="24"/>
              </w:rPr>
              <w:t xml:space="preserve"> з</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тель</w:t>
            </w:r>
            <w:r w:rsidRPr="00EB4E26">
              <w:rPr>
                <w:rFonts w:ascii="Times New Roman" w:hAnsi="Times New Roman" w:cs="Times New Roman"/>
                <w:spacing w:val="1"/>
                <w:sz w:val="24"/>
                <w:szCs w:val="24"/>
              </w:rPr>
              <w:t>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е</w:t>
            </w:r>
            <w:r w:rsidRPr="00EB4E26">
              <w:rPr>
                <w:rFonts w:ascii="Times New Roman" w:hAnsi="Times New Roman" w:cs="Times New Roman"/>
                <w:spacing w:val="-3"/>
                <w:sz w:val="24"/>
                <w:szCs w:val="24"/>
              </w:rPr>
              <w:t xml:space="preserve"> 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п</w:t>
            </w:r>
            <w:r w:rsidRPr="00EB4E26">
              <w:rPr>
                <w:rFonts w:ascii="Times New Roman" w:hAnsi="Times New Roman" w:cs="Times New Roman"/>
                <w:sz w:val="24"/>
                <w:szCs w:val="24"/>
              </w:rPr>
              <w:t>рият</w:t>
            </w:r>
            <w:r w:rsidRPr="00EB4E26">
              <w:rPr>
                <w:rFonts w:ascii="Times New Roman" w:hAnsi="Times New Roman" w:cs="Times New Roman"/>
                <w:spacing w:val="2"/>
                <w:sz w:val="24"/>
                <w:szCs w:val="24"/>
              </w:rPr>
              <w:t>и</w:t>
            </w:r>
            <w:r w:rsidRPr="00EB4E26">
              <w:rPr>
                <w:rFonts w:ascii="Times New Roman" w:hAnsi="Times New Roman" w:cs="Times New Roman"/>
                <w:sz w:val="24"/>
                <w:szCs w:val="24"/>
              </w:rPr>
              <w:t>е.</w:t>
            </w:r>
          </w:p>
          <w:p w:rsidR="000D6CF6" w:rsidRPr="00EB4E26" w:rsidRDefault="000D6CF6" w:rsidP="00C42A14">
            <w:pPr>
              <w:tabs>
                <w:tab w:val="left" w:pos="1754"/>
                <w:tab w:val="left" w:pos="3582"/>
                <w:tab w:val="left" w:pos="5698"/>
              </w:tabs>
              <w:ind w:left="45" w:right="-17" w:hanging="11"/>
              <w:jc w:val="both"/>
              <w:rPr>
                <w:rFonts w:ascii="Times New Roman" w:hAnsi="Times New Roman" w:cs="Times New Roman"/>
                <w:sz w:val="24"/>
                <w:szCs w:val="24"/>
              </w:rPr>
            </w:pPr>
            <w:r w:rsidRPr="00EB4E26">
              <w:rPr>
                <w:rFonts w:ascii="Times New Roman" w:hAnsi="Times New Roman" w:cs="Times New Roman"/>
                <w:b/>
                <w:i/>
                <w:iCs/>
                <w:spacing w:val="-2"/>
                <w:sz w:val="24"/>
                <w:szCs w:val="24"/>
              </w:rPr>
              <w:t>Р</w:t>
            </w:r>
            <w:r w:rsidRPr="00EB4E26">
              <w:rPr>
                <w:rFonts w:ascii="Times New Roman" w:hAnsi="Times New Roman" w:cs="Times New Roman"/>
                <w:b/>
                <w:i/>
                <w:iCs/>
                <w:sz w:val="24"/>
                <w:szCs w:val="24"/>
              </w:rPr>
              <w:t>а</w:t>
            </w:r>
            <w:r w:rsidRPr="00EB4E26">
              <w:rPr>
                <w:rFonts w:ascii="Times New Roman" w:hAnsi="Times New Roman" w:cs="Times New Roman"/>
                <w:b/>
                <w:i/>
                <w:iCs/>
                <w:spacing w:val="1"/>
                <w:sz w:val="24"/>
                <w:szCs w:val="24"/>
              </w:rPr>
              <w:t>зв</w:t>
            </w:r>
            <w:r w:rsidRPr="00EB4E26">
              <w:rPr>
                <w:rFonts w:ascii="Times New Roman" w:hAnsi="Times New Roman" w:cs="Times New Roman"/>
                <w:b/>
                <w:i/>
                <w:iCs/>
                <w:sz w:val="24"/>
                <w:szCs w:val="24"/>
              </w:rPr>
              <w:t>итие</w:t>
            </w:r>
            <w:r w:rsidR="00334C10"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п</w:t>
            </w:r>
            <w:r w:rsidRPr="00EB4E26">
              <w:rPr>
                <w:rFonts w:ascii="Times New Roman" w:hAnsi="Times New Roman" w:cs="Times New Roman"/>
                <w:b/>
                <w:i/>
                <w:iCs/>
                <w:spacing w:val="1"/>
                <w:sz w:val="24"/>
                <w:szCs w:val="24"/>
              </w:rPr>
              <w:t>р</w:t>
            </w:r>
            <w:r w:rsidRPr="00EB4E26">
              <w:rPr>
                <w:rFonts w:ascii="Times New Roman" w:hAnsi="Times New Roman" w:cs="Times New Roman"/>
                <w:b/>
                <w:i/>
                <w:iCs/>
                <w:sz w:val="24"/>
                <w:szCs w:val="24"/>
              </w:rPr>
              <w:t>е</w:t>
            </w:r>
            <w:r w:rsidRPr="00EB4E26">
              <w:rPr>
                <w:rFonts w:ascii="Times New Roman" w:hAnsi="Times New Roman" w:cs="Times New Roman"/>
                <w:b/>
                <w:i/>
                <w:iCs/>
                <w:spacing w:val="-1"/>
                <w:sz w:val="24"/>
                <w:szCs w:val="24"/>
              </w:rPr>
              <w:t>дс</w:t>
            </w:r>
            <w:r w:rsidRPr="00EB4E26">
              <w:rPr>
                <w:rFonts w:ascii="Times New Roman" w:hAnsi="Times New Roman" w:cs="Times New Roman"/>
                <w:b/>
                <w:i/>
                <w:iCs/>
                <w:sz w:val="24"/>
                <w:szCs w:val="24"/>
              </w:rPr>
              <w:t>тавлений</w:t>
            </w:r>
            <w:r w:rsidR="00334C10"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о</w:t>
            </w:r>
            <w:r w:rsidR="00334C10"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социал</w:t>
            </w:r>
            <w:r w:rsidRPr="00EB4E26">
              <w:rPr>
                <w:rFonts w:ascii="Times New Roman" w:hAnsi="Times New Roman" w:cs="Times New Roman"/>
                <w:b/>
                <w:i/>
                <w:iCs/>
                <w:spacing w:val="1"/>
                <w:sz w:val="24"/>
                <w:szCs w:val="24"/>
              </w:rPr>
              <w:t>ьн</w:t>
            </w:r>
            <w:r w:rsidRPr="00EB4E26">
              <w:rPr>
                <w:rFonts w:ascii="Times New Roman" w:hAnsi="Times New Roman" w:cs="Times New Roman"/>
                <w:b/>
                <w:i/>
                <w:iCs/>
                <w:sz w:val="24"/>
                <w:szCs w:val="24"/>
              </w:rPr>
              <w:t>омо</w:t>
            </w:r>
            <w:r w:rsidR="00334C10" w:rsidRPr="00EB4E26">
              <w:rPr>
                <w:rFonts w:ascii="Times New Roman" w:hAnsi="Times New Roman" w:cs="Times New Roman"/>
                <w:b/>
                <w:i/>
                <w:iCs/>
                <w:sz w:val="24"/>
                <w:szCs w:val="24"/>
              </w:rPr>
              <w:t xml:space="preserve"> </w:t>
            </w:r>
            <w:r w:rsidRPr="00EB4E26">
              <w:rPr>
                <w:rFonts w:ascii="Times New Roman" w:hAnsi="Times New Roman" w:cs="Times New Roman"/>
                <w:b/>
                <w:i/>
                <w:iCs/>
                <w:spacing w:val="3"/>
                <w:sz w:val="24"/>
                <w:szCs w:val="24"/>
              </w:rPr>
              <w:t>к</w:t>
            </w:r>
            <w:r w:rsidRPr="00EB4E26">
              <w:rPr>
                <w:rFonts w:ascii="Times New Roman" w:hAnsi="Times New Roman" w:cs="Times New Roman"/>
                <w:b/>
                <w:i/>
                <w:iCs/>
                <w:sz w:val="24"/>
                <w:szCs w:val="24"/>
              </w:rPr>
              <w:t>ру</w:t>
            </w:r>
            <w:r w:rsidRPr="00EB4E26">
              <w:rPr>
                <w:rFonts w:ascii="Times New Roman" w:hAnsi="Times New Roman" w:cs="Times New Roman"/>
                <w:b/>
                <w:i/>
                <w:iCs/>
                <w:spacing w:val="1"/>
                <w:sz w:val="24"/>
                <w:szCs w:val="24"/>
              </w:rPr>
              <w:t>ж</w:t>
            </w:r>
            <w:r w:rsidRPr="00EB4E26">
              <w:rPr>
                <w:rFonts w:ascii="Times New Roman" w:hAnsi="Times New Roman" w:cs="Times New Roman"/>
                <w:b/>
                <w:i/>
                <w:iCs/>
                <w:sz w:val="24"/>
                <w:szCs w:val="24"/>
              </w:rPr>
              <w:t>ении</w:t>
            </w:r>
            <w:r w:rsidRPr="00EB4E26">
              <w:rPr>
                <w:rFonts w:ascii="Times New Roman" w:hAnsi="Times New Roman" w:cs="Times New Roman"/>
                <w:i/>
                <w:iCs/>
                <w:sz w:val="24"/>
                <w:szCs w:val="24"/>
              </w:rPr>
              <w:t>.</w:t>
            </w:r>
            <w:r w:rsidR="00334C10" w:rsidRPr="00EB4E26">
              <w:rPr>
                <w:rFonts w:ascii="Times New Roman" w:hAnsi="Times New Roman" w:cs="Times New Roman"/>
                <w:i/>
                <w:iCs/>
                <w:sz w:val="24"/>
                <w:szCs w:val="24"/>
              </w:rPr>
              <w:t xml:space="preserve"> </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рая</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с </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ти</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рас</w:t>
            </w:r>
            <w:r w:rsidRPr="00EB4E26">
              <w:rPr>
                <w:rFonts w:ascii="Times New Roman" w:hAnsi="Times New Roman" w:cs="Times New Roman"/>
                <w:spacing w:val="1"/>
                <w:sz w:val="24"/>
                <w:szCs w:val="24"/>
              </w:rPr>
              <w:t>ши</w:t>
            </w:r>
            <w:r w:rsidRPr="00EB4E26">
              <w:rPr>
                <w:rFonts w:ascii="Times New Roman" w:hAnsi="Times New Roman" w:cs="Times New Roman"/>
                <w:sz w:val="24"/>
                <w:szCs w:val="24"/>
              </w:rPr>
              <w:t>ря</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и</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з</w:t>
            </w:r>
            <w:r w:rsidRPr="00EB4E26">
              <w:rPr>
                <w:rFonts w:ascii="Times New Roman" w:hAnsi="Times New Roman" w:cs="Times New Roman"/>
                <w:sz w:val="24"/>
                <w:szCs w:val="24"/>
              </w:rPr>
              <w:t>нан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п</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тем</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с</w:t>
            </w:r>
            <w:r w:rsidRPr="00EB4E26">
              <w:rPr>
                <w:rFonts w:ascii="Times New Roman" w:hAnsi="Times New Roman" w:cs="Times New Roman"/>
                <w:spacing w:val="-4"/>
                <w:sz w:val="24"/>
                <w:szCs w:val="24"/>
              </w:rPr>
              <w:t>х</w:t>
            </w:r>
            <w:r w:rsidRPr="00EB4E26">
              <w:rPr>
                <w:rFonts w:ascii="Times New Roman" w:hAnsi="Times New Roman" w:cs="Times New Roman"/>
                <w:sz w:val="24"/>
                <w:szCs w:val="24"/>
              </w:rPr>
              <w:t>емат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еск</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 е</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5"/>
                <w:sz w:val="24"/>
                <w:szCs w:val="24"/>
              </w:rPr>
              <w:t>И</w:t>
            </w:r>
            <w:r w:rsidRPr="00EB4E26">
              <w:rPr>
                <w:rFonts w:ascii="Times New Roman" w:hAnsi="Times New Roman" w:cs="Times New Roman"/>
                <w:sz w:val="24"/>
                <w:szCs w:val="24"/>
              </w:rPr>
              <w:t>з</w:t>
            </w:r>
            <w:r w:rsidRPr="00EB4E26">
              <w:rPr>
                <w:rFonts w:ascii="Times New Roman" w:hAnsi="Times New Roman" w:cs="Times New Roman"/>
                <w:spacing w:val="-3"/>
                <w:sz w:val="24"/>
                <w:szCs w:val="24"/>
              </w:rPr>
              <w:t>у</w:t>
            </w:r>
            <w:r w:rsidRPr="00EB4E26">
              <w:rPr>
                <w:rFonts w:ascii="Times New Roman" w:hAnsi="Times New Roman" w:cs="Times New Roman"/>
                <w:spacing w:val="-1"/>
                <w:sz w:val="24"/>
                <w:szCs w:val="24"/>
              </w:rPr>
              <w:t>че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е</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м</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х</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э</w:t>
            </w:r>
            <w:r w:rsidRPr="00EB4E26">
              <w:rPr>
                <w:rFonts w:ascii="Times New Roman" w:hAnsi="Times New Roman" w:cs="Times New Roman"/>
                <w:sz w:val="24"/>
                <w:szCs w:val="24"/>
              </w:rPr>
              <w:t>лемент</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в</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ра</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х</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ро</w:t>
            </w:r>
            <w:r w:rsidRPr="00EB4E26">
              <w:rPr>
                <w:rFonts w:ascii="Times New Roman" w:hAnsi="Times New Roman" w:cs="Times New Roman"/>
                <w:spacing w:val="3"/>
                <w:sz w:val="24"/>
                <w:szCs w:val="24"/>
              </w:rPr>
              <w:t>ш</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й сп</w:t>
            </w:r>
            <w:r w:rsidRPr="00EB4E26">
              <w:rPr>
                <w:rFonts w:ascii="Times New Roman" w:hAnsi="Times New Roman" w:cs="Times New Roman"/>
                <w:spacing w:val="4"/>
                <w:sz w:val="24"/>
                <w:szCs w:val="24"/>
              </w:rPr>
              <w:t>о</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б</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з</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ать</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ме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гим</w:t>
            </w:r>
            <w:r w:rsidRPr="00EB4E26">
              <w:rPr>
                <w:rFonts w:ascii="Times New Roman" w:hAnsi="Times New Roman" w:cs="Times New Roman"/>
                <w:sz w:val="24"/>
                <w:szCs w:val="24"/>
              </w:rPr>
              <w:t>и</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ть</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и</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с</w:t>
            </w:r>
            <w:r w:rsidRPr="00EB4E26">
              <w:rPr>
                <w:rFonts w:ascii="Times New Roman" w:hAnsi="Times New Roman" w:cs="Times New Roman"/>
                <w:sz w:val="24"/>
                <w:szCs w:val="24"/>
              </w:rPr>
              <w:t>во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ст</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ах</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ва,</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 xml:space="preserve">ом, </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к</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w:t>
            </w:r>
            <w:r w:rsidRPr="00EB4E26">
              <w:rPr>
                <w:rFonts w:ascii="Times New Roman" w:hAnsi="Times New Roman" w:cs="Times New Roman"/>
                <w:sz w:val="24"/>
                <w:szCs w:val="24"/>
              </w:rPr>
              <w:t>лементы</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pacing w:val="1"/>
                <w:sz w:val="24"/>
                <w:szCs w:val="24"/>
              </w:rPr>
              <w:t>л</w:t>
            </w:r>
            <w:r w:rsidRPr="00EB4E26">
              <w:rPr>
                <w:rFonts w:ascii="Times New Roman" w:hAnsi="Times New Roman" w:cs="Times New Roman"/>
                <w:spacing w:val="4"/>
                <w:sz w:val="24"/>
                <w:szCs w:val="24"/>
              </w:rPr>
              <w:t>а</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тся</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ч</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у</w:t>
            </w:r>
            <w:r w:rsidRPr="00EB4E26">
              <w:rPr>
                <w:rFonts w:ascii="Times New Roman" w:hAnsi="Times New Roman" w:cs="Times New Roman"/>
                <w:spacing w:val="2"/>
                <w:sz w:val="24"/>
                <w:szCs w:val="24"/>
              </w:rPr>
              <w:t xml:space="preserve"> 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жн</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стан</w:t>
            </w:r>
            <w:r w:rsidRPr="00EB4E26">
              <w:rPr>
                <w:rFonts w:ascii="Times New Roman" w:hAnsi="Times New Roman" w:cs="Times New Roman"/>
                <w:spacing w:val="-1"/>
                <w:sz w:val="24"/>
                <w:szCs w:val="24"/>
              </w:rPr>
              <w:t>да</w:t>
            </w:r>
            <w:r w:rsidRPr="00EB4E26">
              <w:rPr>
                <w:rFonts w:ascii="Times New Roman" w:hAnsi="Times New Roman" w:cs="Times New Roman"/>
                <w:sz w:val="24"/>
                <w:szCs w:val="24"/>
              </w:rPr>
              <w:t>ртн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е</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з</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ерение.</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и п</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ча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тавле</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ие</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5"/>
                <w:sz w:val="24"/>
                <w:szCs w:val="24"/>
              </w:rPr>
              <w:t>а</w:t>
            </w:r>
            <w:r w:rsidRPr="00EB4E26">
              <w:rPr>
                <w:rFonts w:ascii="Times New Roman" w:hAnsi="Times New Roman" w:cs="Times New Roman"/>
                <w:spacing w:val="1"/>
                <w:sz w:val="24"/>
                <w:szCs w:val="24"/>
              </w:rPr>
              <w:t>ж</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сти</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з</w:t>
            </w:r>
            <w:r w:rsidRPr="00EB4E26">
              <w:rPr>
                <w:rFonts w:ascii="Times New Roman" w:hAnsi="Times New Roman" w:cs="Times New Roman"/>
                <w:sz w:val="24"/>
                <w:szCs w:val="24"/>
              </w:rPr>
              <w:t>а</w:t>
            </w:r>
            <w:r w:rsidRPr="00EB4E26">
              <w:rPr>
                <w:rFonts w:ascii="Times New Roman" w:hAnsi="Times New Roman" w:cs="Times New Roman"/>
                <w:spacing w:val="-4"/>
                <w:sz w:val="24"/>
                <w:szCs w:val="24"/>
              </w:rPr>
              <w:t>и</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оза</w:t>
            </w:r>
            <w:r w:rsidRPr="00EB4E26">
              <w:rPr>
                <w:rFonts w:ascii="Times New Roman" w:hAnsi="Times New Roman" w:cs="Times New Roman"/>
                <w:spacing w:val="1"/>
                <w:sz w:val="24"/>
                <w:szCs w:val="24"/>
              </w:rPr>
              <w:t>ви</w:t>
            </w:r>
            <w:r w:rsidRPr="00EB4E26">
              <w:rPr>
                <w:rFonts w:ascii="Times New Roman" w:hAnsi="Times New Roman" w:cs="Times New Roman"/>
                <w:sz w:val="24"/>
                <w:szCs w:val="24"/>
              </w:rPr>
              <w:t>си</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сти</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лю</w:t>
            </w:r>
            <w:r w:rsidRPr="00EB4E26">
              <w:rPr>
                <w:rFonts w:ascii="Times New Roman" w:hAnsi="Times New Roman" w:cs="Times New Roman"/>
                <w:spacing w:val="-3"/>
                <w:sz w:val="24"/>
                <w:szCs w:val="24"/>
              </w:rPr>
              <w:t>д</w:t>
            </w:r>
            <w:r w:rsidRPr="00EB4E26">
              <w:rPr>
                <w:rFonts w:ascii="Times New Roman" w:hAnsi="Times New Roman" w:cs="Times New Roman"/>
                <w:sz w:val="24"/>
                <w:szCs w:val="24"/>
              </w:rPr>
              <w:t>ей,</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о с</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м</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х</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ю</w:t>
            </w:r>
            <w:r w:rsidRPr="00EB4E26">
              <w:rPr>
                <w:rFonts w:ascii="Times New Roman" w:hAnsi="Times New Roman" w:cs="Times New Roman"/>
                <w:spacing w:val="-2"/>
                <w:sz w:val="24"/>
                <w:szCs w:val="24"/>
              </w:rPr>
              <w:t>д</w:t>
            </w:r>
            <w:r w:rsidRPr="00EB4E26">
              <w:rPr>
                <w:rFonts w:ascii="Times New Roman" w:hAnsi="Times New Roman" w:cs="Times New Roman"/>
                <w:spacing w:val="3"/>
                <w:sz w:val="24"/>
                <w:szCs w:val="24"/>
              </w:rPr>
              <w:t>я</w:t>
            </w:r>
            <w:r w:rsidRPr="00EB4E26">
              <w:rPr>
                <w:rFonts w:ascii="Times New Roman" w:hAnsi="Times New Roman" w:cs="Times New Roman"/>
                <w:sz w:val="24"/>
                <w:szCs w:val="24"/>
              </w:rPr>
              <w:t>х</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334C10"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х</w:t>
            </w:r>
            <w:r w:rsidR="00334C10"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те.</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lastRenderedPageBreak/>
              <w:t>Центр манипулятивный</w:t>
            </w:r>
          </w:p>
        </w:tc>
        <w:tc>
          <w:tcPr>
            <w:tcW w:w="12724" w:type="dxa"/>
          </w:tcPr>
          <w:p w:rsidR="000D6CF6" w:rsidRPr="00EB4E26" w:rsidRDefault="000D6CF6" w:rsidP="00C42A14">
            <w:pPr>
              <w:pStyle w:val="a9"/>
              <w:widowControl w:val="0"/>
              <w:shd w:val="clear" w:color="auto" w:fill="FFFFFF"/>
              <w:suppressAutoHyphens/>
              <w:spacing w:before="0" w:beforeAutospacing="0" w:after="0" w:afterAutospacing="0"/>
              <w:jc w:val="both"/>
            </w:pPr>
            <w:r w:rsidRPr="00EB4E26">
              <w:t>Центр обеспечивает решение задач познавательной деятельности детей. Способствует развитию познавательной активности, обогащению логико-математического опыта детей, развитию логических операций и форм мышления.</w:t>
            </w:r>
          </w:p>
          <w:p w:rsidR="000D6CF6" w:rsidRPr="00EB4E26" w:rsidRDefault="000D6CF6" w:rsidP="00C42A14">
            <w:pPr>
              <w:pStyle w:val="a9"/>
              <w:widowControl w:val="0"/>
              <w:shd w:val="clear" w:color="auto" w:fill="FFFFFF"/>
              <w:suppressAutoHyphens/>
              <w:spacing w:before="0" w:beforeAutospacing="0" w:after="0" w:afterAutospacing="0"/>
              <w:jc w:val="both"/>
            </w:pPr>
            <w:r w:rsidRPr="00EB4E26">
              <w:t xml:space="preserve">В центре находятся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преобразование, ориентировку по схеме, модели, на осуществление контрольно-проверочных действий: «Так бывает?», «Найди ошибки художника», «Логический поезд», «Четвертый-лишний», «Найди отличия», логические блоки Дьенеша.Также представлены игры на развитие умений счетной и вычислительной деятельности, игры с правилами: лото, домино, маршрутные игры («ходилки»).  </w:t>
            </w:r>
          </w:p>
        </w:tc>
      </w:tr>
      <w:tr w:rsidR="000D6CF6" w:rsidRPr="00EB4E26" w:rsidTr="000D6CF6">
        <w:tc>
          <w:tcPr>
            <w:tcW w:w="2376" w:type="dxa"/>
            <w:vAlign w:val="center"/>
          </w:tcPr>
          <w:p w:rsidR="000D6CF6" w:rsidRPr="00EB4E26" w:rsidRDefault="000D6CF6" w:rsidP="00C42A14">
            <w:pPr>
              <w:spacing w:before="21"/>
              <w:ind w:right="-20"/>
              <w:rPr>
                <w:rFonts w:ascii="Times New Roman" w:hAnsi="Times New Roman" w:cs="Times New Roman"/>
                <w:b/>
                <w:bCs/>
                <w:i/>
                <w:sz w:val="24"/>
                <w:szCs w:val="24"/>
              </w:rPr>
            </w:pPr>
            <w:r w:rsidRPr="00EB4E26">
              <w:rPr>
                <w:rFonts w:ascii="Times New Roman" w:hAnsi="Times New Roman" w:cs="Times New Roman"/>
                <w:b/>
                <w:bCs/>
                <w:i/>
                <w:sz w:val="24"/>
                <w:szCs w:val="24"/>
              </w:rPr>
              <w:t>Центр кулинарии</w:t>
            </w:r>
          </w:p>
        </w:tc>
        <w:tc>
          <w:tcPr>
            <w:tcW w:w="12724" w:type="dxa"/>
          </w:tcPr>
          <w:p w:rsidR="000D6CF6" w:rsidRPr="00EB4E26" w:rsidRDefault="000D6CF6" w:rsidP="00C42A14">
            <w:pPr>
              <w:spacing w:before="21"/>
              <w:ind w:right="-20"/>
              <w:jc w:val="both"/>
              <w:rPr>
                <w:rFonts w:ascii="Times New Roman" w:hAnsi="Times New Roman" w:cs="Times New Roman"/>
                <w:sz w:val="24"/>
                <w:szCs w:val="24"/>
              </w:rPr>
            </w:pPr>
            <w:r w:rsidRPr="00EB4E26">
              <w:rPr>
                <w:rFonts w:ascii="Times New Roman" w:hAnsi="Times New Roman" w:cs="Times New Roman"/>
                <w:b/>
                <w:i/>
                <w:iCs/>
                <w:sz w:val="24"/>
                <w:szCs w:val="24"/>
              </w:rPr>
              <w:t>Развитие математических представлений и</w:t>
            </w:r>
            <w:r w:rsidR="00D02D58" w:rsidRPr="00EB4E26">
              <w:rPr>
                <w:rFonts w:ascii="Times New Roman" w:hAnsi="Times New Roman" w:cs="Times New Roman"/>
                <w:b/>
                <w:i/>
                <w:iCs/>
                <w:sz w:val="24"/>
                <w:szCs w:val="24"/>
              </w:rPr>
              <w:t xml:space="preserve"> </w:t>
            </w:r>
            <w:r w:rsidRPr="00EB4E26">
              <w:rPr>
                <w:rFonts w:ascii="Times New Roman" w:hAnsi="Times New Roman" w:cs="Times New Roman"/>
                <w:b/>
                <w:i/>
                <w:iCs/>
                <w:sz w:val="24"/>
                <w:szCs w:val="24"/>
              </w:rPr>
              <w:t>навыков счета</w:t>
            </w:r>
            <w:r w:rsidRPr="00EB4E26">
              <w:rPr>
                <w:rFonts w:ascii="Times New Roman" w:hAnsi="Times New Roman" w:cs="Times New Roman"/>
                <w:i/>
                <w:iCs/>
                <w:sz w:val="24"/>
                <w:szCs w:val="24"/>
              </w:rPr>
              <w:t xml:space="preserve">. </w:t>
            </w:r>
            <w:r w:rsidRPr="00EB4E26">
              <w:rPr>
                <w:rFonts w:ascii="Times New Roman" w:hAnsi="Times New Roman" w:cs="Times New Roman"/>
                <w:sz w:val="24"/>
                <w:szCs w:val="24"/>
              </w:rPr>
              <w:t>Как известно, для того, чтобы что-то приготовить, нужно</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запастись продуктами в нужном, измеряемом количестве. С этой целью в</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содержание материалов центра кулинарии включаются различные весы,</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мерные емкости – пластиковые стаканы, миски, банки, кувшины, блокноты</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для записи нужного количества продуктов. В этом центре может возникнуть</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и пополняться некая детская кулинарная книга, где отдельные рабочие</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листки могут сплетаться, сшиваться, накалываться на безопасные стержни.</w:t>
            </w:r>
            <w:r w:rsidRPr="00EB4E26">
              <w:rPr>
                <w:rFonts w:ascii="Times New Roman" w:hAnsi="Times New Roman" w:cs="Times New Roman"/>
                <w:sz w:val="24"/>
                <w:szCs w:val="24"/>
              </w:rPr>
              <w:br/>
            </w:r>
            <w:r w:rsidRPr="00EB4E26">
              <w:rPr>
                <w:rFonts w:ascii="Times New Roman" w:hAnsi="Times New Roman" w:cs="Times New Roman"/>
                <w:b/>
                <w:i/>
                <w:iCs/>
                <w:sz w:val="24"/>
                <w:szCs w:val="24"/>
              </w:rPr>
              <w:t>Развитие социальных навыков.</w:t>
            </w:r>
            <w:r w:rsidR="00D02D58"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В этом центре развиваются умения</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договариваться и решать различные возникающие проблемы – где взять</w:t>
            </w:r>
            <w:r w:rsidR="00D02D58" w:rsidRPr="00EB4E26">
              <w:rPr>
                <w:rFonts w:ascii="Times New Roman" w:hAnsi="Times New Roman" w:cs="Times New Roman"/>
                <w:sz w:val="24"/>
                <w:szCs w:val="24"/>
              </w:rPr>
              <w:t xml:space="preserve"> </w:t>
            </w:r>
            <w:r w:rsidRPr="00EB4E26">
              <w:rPr>
                <w:rFonts w:ascii="Times New Roman" w:hAnsi="Times New Roman" w:cs="Times New Roman"/>
                <w:sz w:val="24"/>
                <w:szCs w:val="24"/>
              </w:rPr>
              <w:t>продукты, кто и что станет делать, кто будет рассказывать о работе в центре</w:t>
            </w:r>
            <w:r w:rsidRPr="00EB4E26">
              <w:rPr>
                <w:rFonts w:ascii="Times New Roman" w:hAnsi="Times New Roman" w:cs="Times New Roman"/>
                <w:sz w:val="24"/>
                <w:szCs w:val="24"/>
              </w:rPr>
              <w:br/>
              <w:t>кулинарии на вечернем, итоговом сборе, где вся группа делится друг с</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другом, в каких центрах и что удалось сегодня сделать.</w:t>
            </w:r>
          </w:p>
          <w:p w:rsidR="000D6CF6" w:rsidRPr="00EB4E26" w:rsidRDefault="000D6CF6" w:rsidP="00C42A14">
            <w:pPr>
              <w:spacing w:before="21"/>
              <w:ind w:right="-20"/>
              <w:jc w:val="both"/>
              <w:rPr>
                <w:rFonts w:ascii="Times New Roman" w:hAnsi="Times New Roman" w:cs="Times New Roman"/>
                <w:sz w:val="24"/>
                <w:szCs w:val="24"/>
              </w:rPr>
            </w:pPr>
            <w:r w:rsidRPr="00EB4E26">
              <w:rPr>
                <w:rFonts w:ascii="Times New Roman" w:hAnsi="Times New Roman" w:cs="Times New Roman"/>
                <w:b/>
                <w:i/>
                <w:iCs/>
                <w:sz w:val="24"/>
                <w:szCs w:val="24"/>
              </w:rPr>
              <w:t>Сенсомоторное развитие.</w:t>
            </w:r>
            <w:r w:rsidR="001F5A5C"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Сенсорное развитие можно смело</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планировать в этом центре, ведь все продукты имеют запах, консистенцию, степень твердости и конечно самый разный вкус. Снятие кожуры,</w:t>
            </w:r>
            <w:r w:rsidRPr="00EB4E26">
              <w:rPr>
                <w:rFonts w:ascii="Times New Roman" w:hAnsi="Times New Roman" w:cs="Times New Roman"/>
                <w:sz w:val="24"/>
                <w:szCs w:val="24"/>
              </w:rPr>
              <w:br/>
              <w:t>просеивание, разливание, взбивание развивает мелкую моторику.</w:t>
            </w:r>
          </w:p>
          <w:p w:rsidR="000D6CF6" w:rsidRPr="00EB4E26" w:rsidRDefault="000D6CF6" w:rsidP="00C42A14">
            <w:pPr>
              <w:spacing w:before="21"/>
              <w:ind w:right="-20"/>
              <w:jc w:val="both"/>
              <w:rPr>
                <w:rFonts w:ascii="Times New Roman" w:hAnsi="Times New Roman" w:cs="Times New Roman"/>
                <w:sz w:val="24"/>
                <w:szCs w:val="24"/>
              </w:rPr>
            </w:pPr>
            <w:r w:rsidRPr="00EB4E26">
              <w:rPr>
                <w:rFonts w:ascii="Times New Roman" w:hAnsi="Times New Roman" w:cs="Times New Roman"/>
                <w:b/>
                <w:i/>
                <w:iCs/>
                <w:sz w:val="24"/>
                <w:szCs w:val="24"/>
              </w:rPr>
              <w:t>Общее интеллектуальное и личностное развитие.</w:t>
            </w:r>
            <w:r w:rsidR="001F5A5C"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Безусловно, можно</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спланировать задачи по развитию памяти и внимания к важной работе,</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умению сосредоточиться, стремлению достичь нужного результата. Занимательная работа по записи и чтению рецептов в центре «Кулинария»вызывает у детей настоящий интерес к грамотности, то есть возникает</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естественная, ненасильственно обеспеченная готовность детей к школьному</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обучению.</w:t>
            </w:r>
          </w:p>
          <w:p w:rsidR="000D6CF6" w:rsidRPr="00EB4E26" w:rsidRDefault="000D6CF6" w:rsidP="00C42A14">
            <w:pPr>
              <w:spacing w:before="21"/>
              <w:ind w:right="-20"/>
              <w:jc w:val="both"/>
              <w:rPr>
                <w:rFonts w:ascii="Times New Roman" w:hAnsi="Times New Roman" w:cs="Times New Roman"/>
                <w:b/>
                <w:bCs/>
                <w:sz w:val="24"/>
                <w:szCs w:val="24"/>
              </w:rPr>
            </w:pPr>
            <w:r w:rsidRPr="00EB4E26">
              <w:rPr>
                <w:rFonts w:ascii="Times New Roman" w:hAnsi="Times New Roman" w:cs="Times New Roman"/>
                <w:b/>
                <w:i/>
                <w:iCs/>
                <w:sz w:val="24"/>
                <w:szCs w:val="24"/>
              </w:rPr>
              <w:t>Развитие речи.</w:t>
            </w:r>
            <w:r w:rsidR="001F5A5C" w:rsidRPr="00EB4E26">
              <w:rPr>
                <w:rFonts w:ascii="Times New Roman" w:hAnsi="Times New Roman" w:cs="Times New Roman"/>
                <w:b/>
                <w:i/>
                <w:iCs/>
                <w:sz w:val="24"/>
                <w:szCs w:val="24"/>
              </w:rPr>
              <w:t xml:space="preserve"> </w:t>
            </w:r>
            <w:r w:rsidRPr="00EB4E26">
              <w:rPr>
                <w:rFonts w:ascii="Times New Roman" w:hAnsi="Times New Roman" w:cs="Times New Roman"/>
                <w:sz w:val="24"/>
                <w:szCs w:val="24"/>
              </w:rPr>
              <w:t xml:space="preserve">Здесь происходит как пополнение словарного запаса, таки развитие связной и конечно диалогической </w:t>
            </w:r>
            <w:r w:rsidRPr="00EB4E26">
              <w:rPr>
                <w:rFonts w:ascii="Times New Roman" w:hAnsi="Times New Roman" w:cs="Times New Roman"/>
                <w:sz w:val="24"/>
                <w:szCs w:val="24"/>
              </w:rPr>
              <w:lastRenderedPageBreak/>
              <w:t>речи, ведь в процессе своей</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работы дети задают вопросы и отвечают на них, пересказывают</w:t>
            </w:r>
            <w:r w:rsidRPr="00EB4E26">
              <w:rPr>
                <w:rFonts w:ascii="Times New Roman" w:hAnsi="Times New Roman" w:cs="Times New Roman"/>
                <w:sz w:val="24"/>
                <w:szCs w:val="24"/>
              </w:rPr>
              <w:br/>
              <w:t>последовательность своих действий, рассказывают где, как, сколько и какие</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продукты покупали и расходовали, узнают и вводят в активный словарь</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много новых слов(целеустремленность), развитию креативности, умению соотносить задумку с</w:t>
            </w:r>
            <w:r w:rsidR="001F5A5C"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результатом.</w:t>
            </w:r>
          </w:p>
        </w:tc>
      </w:tr>
      <w:tr w:rsidR="000D6CF6" w:rsidRPr="00EB4E26" w:rsidTr="000D6CF6">
        <w:tc>
          <w:tcPr>
            <w:tcW w:w="2376" w:type="dxa"/>
          </w:tcPr>
          <w:p w:rsidR="000D6CF6" w:rsidRPr="00EB4E26" w:rsidRDefault="001F5A5C" w:rsidP="00C42A14">
            <w:pPr>
              <w:spacing w:before="21" w:line="235" w:lineRule="auto"/>
              <w:ind w:left="45" w:right="891"/>
              <w:rPr>
                <w:rFonts w:ascii="Times New Roman" w:hAnsi="Times New Roman" w:cs="Times New Roman"/>
                <w:b/>
                <w:i/>
                <w:spacing w:val="-1"/>
                <w:sz w:val="24"/>
                <w:szCs w:val="24"/>
              </w:rPr>
            </w:pPr>
            <w:r w:rsidRPr="00EB4E26">
              <w:rPr>
                <w:rFonts w:ascii="Times New Roman" w:hAnsi="Times New Roman" w:cs="Times New Roman"/>
                <w:b/>
                <w:i/>
                <w:spacing w:val="-1"/>
                <w:sz w:val="24"/>
                <w:szCs w:val="24"/>
              </w:rPr>
              <w:lastRenderedPageBreak/>
              <w:t>Уголок Краеведен</w:t>
            </w:r>
            <w:r w:rsidR="000D6CF6" w:rsidRPr="00EB4E26">
              <w:rPr>
                <w:rFonts w:ascii="Times New Roman" w:hAnsi="Times New Roman" w:cs="Times New Roman"/>
                <w:b/>
                <w:i/>
                <w:spacing w:val="-1"/>
                <w:sz w:val="24"/>
                <w:szCs w:val="24"/>
              </w:rPr>
              <w:t xml:space="preserve">я  </w:t>
            </w:r>
          </w:p>
          <w:p w:rsidR="000D6CF6" w:rsidRPr="00EB4E26" w:rsidRDefault="000D6CF6" w:rsidP="00C42A14">
            <w:pPr>
              <w:spacing w:before="21" w:line="235" w:lineRule="auto"/>
              <w:ind w:left="45" w:right="-108"/>
              <w:rPr>
                <w:rFonts w:ascii="Times New Roman" w:hAnsi="Times New Roman" w:cs="Times New Roman"/>
                <w:spacing w:val="-1"/>
                <w:sz w:val="24"/>
                <w:szCs w:val="24"/>
              </w:rPr>
            </w:pPr>
            <w:r w:rsidRPr="00EB4E26">
              <w:rPr>
                <w:rFonts w:ascii="Times New Roman" w:hAnsi="Times New Roman" w:cs="Times New Roman"/>
                <w:spacing w:val="-1"/>
                <w:sz w:val="24"/>
                <w:szCs w:val="24"/>
              </w:rPr>
              <w:t>(в группах старшего дошкольного возраста)</w:t>
            </w:r>
          </w:p>
        </w:tc>
        <w:tc>
          <w:tcPr>
            <w:tcW w:w="12724" w:type="dxa"/>
          </w:tcPr>
          <w:p w:rsidR="000D6CF6" w:rsidRPr="00EB4E26" w:rsidRDefault="000D6CF6" w:rsidP="00C42A14">
            <w:pPr>
              <w:pStyle w:val="a4"/>
              <w:ind w:left="0"/>
              <w:contextualSpacing w:val="0"/>
              <w:jc w:val="both"/>
              <w:rPr>
                <w:rFonts w:ascii="Times New Roman" w:hAnsi="Times New Roman" w:cs="Times New Roman"/>
                <w:spacing w:val="-1"/>
                <w:sz w:val="24"/>
                <w:szCs w:val="24"/>
              </w:rPr>
            </w:pPr>
            <w:r w:rsidRPr="00EB4E26">
              <w:rPr>
                <w:rFonts w:ascii="Times New Roman" w:hAnsi="Times New Roman" w:cs="Times New Roman"/>
                <w:spacing w:val="-1"/>
                <w:sz w:val="24"/>
                <w:szCs w:val="24"/>
              </w:rPr>
              <w:t>С помощью  центра расширяются возможности познания детьми родного края, страны. Имеется герб города, края, герб и флаг страны, фотоальбомы о том, как ребята путешествуют по родным местам с родителями, какие впечатления у них появились во время этих путешествий, фотографии о людях и их обычаях. Имеются:</w:t>
            </w:r>
            <w:r w:rsidR="001F5A5C" w:rsidRPr="00EB4E26">
              <w:rPr>
                <w:rFonts w:ascii="Times New Roman" w:hAnsi="Times New Roman" w:cs="Times New Roman"/>
                <w:spacing w:val="-1"/>
                <w:sz w:val="24"/>
                <w:szCs w:val="24"/>
              </w:rPr>
              <w:t xml:space="preserve"> </w:t>
            </w:r>
            <w:r w:rsidRPr="00EB4E26">
              <w:rPr>
                <w:rFonts w:ascii="Times New Roman" w:hAnsi="Times New Roman" w:cs="Times New Roman"/>
                <w:spacing w:val="-1"/>
                <w:sz w:val="24"/>
                <w:szCs w:val="24"/>
              </w:rPr>
              <w:t>альбом достопримечательностей родного города, области. Книги познавательного содержания об истории города, путешественниках, знаменитых людей города. Подбор картин с достопримечательностями городов России.</w:t>
            </w:r>
          </w:p>
        </w:tc>
      </w:tr>
      <w:tr w:rsidR="000D6CF6" w:rsidRPr="00EB4E26" w:rsidTr="000D6CF6">
        <w:tc>
          <w:tcPr>
            <w:tcW w:w="2376" w:type="dxa"/>
          </w:tcPr>
          <w:p w:rsidR="000D6CF6" w:rsidRPr="00EB4E26" w:rsidRDefault="000D6CF6" w:rsidP="00C42A14">
            <w:pPr>
              <w:spacing w:after="54" w:line="240" w:lineRule="exact"/>
              <w:rPr>
                <w:rFonts w:ascii="Times New Roman" w:hAnsi="Times New Roman" w:cs="Times New Roman"/>
                <w:b/>
                <w:i/>
                <w:sz w:val="24"/>
                <w:szCs w:val="24"/>
              </w:rPr>
            </w:pPr>
            <w:r w:rsidRPr="00EB4E26">
              <w:rPr>
                <w:rFonts w:ascii="Times New Roman" w:hAnsi="Times New Roman" w:cs="Times New Roman"/>
                <w:b/>
                <w:i/>
                <w:sz w:val="24"/>
                <w:szCs w:val="24"/>
              </w:rPr>
              <w:t>Музыкальный уголок</w:t>
            </w:r>
          </w:p>
        </w:tc>
        <w:tc>
          <w:tcPr>
            <w:tcW w:w="12724" w:type="dxa"/>
          </w:tcPr>
          <w:p w:rsidR="000D6CF6" w:rsidRPr="00EB4E26" w:rsidRDefault="000D6CF6" w:rsidP="001F5A5C">
            <w:pPr>
              <w:pStyle w:val="a9"/>
              <w:widowControl w:val="0"/>
              <w:shd w:val="clear" w:color="auto" w:fill="FFFFFF"/>
              <w:suppressAutoHyphens/>
              <w:spacing w:before="0" w:beforeAutospacing="0" w:after="0" w:afterAutospacing="0"/>
              <w:jc w:val="both"/>
            </w:pPr>
            <w:r w:rsidRPr="00EB4E26">
              <w:t>Используется для активизации у детей танцевально-игровых умений, выразительных особенностей музыки. Дети получают удовольствие от совместной музыкальной деятельности. Дети проявляют инициативу, самостоятельность, импровизируют и творят. Центр содержит: музыкальные инструменты (клавишные, струнные, духовые, ударные); музыкальные игрушки озвученные (н</w:t>
            </w:r>
            <w:r w:rsidR="001F5A5C" w:rsidRPr="00EB4E26">
              <w:t>априме</w:t>
            </w:r>
            <w:r w:rsidRPr="00EB4E26">
              <w:t>р, «звуковые» книжки и картинки (каждой песне соответствует цветная иллюстрация)); костюмы (косыночки, шапочки-ушки), музыкально-дидактические игры (на развитие чувства ритма, на определение характера музыки, на обогащение слухового сенсорного опыта и др.), музыкальный центр, аудиозаписи, иллюстрированный материал к музыкальной деятельности: фотографии, портреты, репродукции.</w:t>
            </w:r>
          </w:p>
        </w:tc>
      </w:tr>
      <w:tr w:rsidR="000D6CF6" w:rsidRPr="00EB4E26" w:rsidTr="000D6CF6">
        <w:tc>
          <w:tcPr>
            <w:tcW w:w="2376" w:type="dxa"/>
          </w:tcPr>
          <w:p w:rsidR="000D6CF6" w:rsidRPr="00EB4E26" w:rsidRDefault="000D6CF6" w:rsidP="001F5A5C">
            <w:pPr>
              <w:spacing w:before="21" w:line="235" w:lineRule="auto"/>
              <w:ind w:left="45" w:right="-108"/>
              <w:rPr>
                <w:rFonts w:ascii="Times New Roman" w:hAnsi="Times New Roman" w:cs="Times New Roman"/>
                <w:b/>
                <w:bCs/>
                <w:i/>
                <w:sz w:val="24"/>
                <w:szCs w:val="24"/>
              </w:rPr>
            </w:pPr>
            <w:r w:rsidRPr="00EB4E26">
              <w:rPr>
                <w:rFonts w:ascii="Times New Roman" w:hAnsi="Times New Roman" w:cs="Times New Roman"/>
                <w:b/>
                <w:bCs/>
                <w:i/>
                <w:sz w:val="24"/>
                <w:szCs w:val="24"/>
              </w:rPr>
              <w:t>Спо</w:t>
            </w:r>
            <w:r w:rsidRPr="00EB4E26">
              <w:rPr>
                <w:rFonts w:ascii="Times New Roman" w:hAnsi="Times New Roman" w:cs="Times New Roman"/>
                <w:b/>
                <w:bCs/>
                <w:i/>
                <w:spacing w:val="2"/>
                <w:sz w:val="24"/>
                <w:szCs w:val="24"/>
              </w:rPr>
              <w:t>рт</w:t>
            </w:r>
            <w:r w:rsidRPr="00EB4E26">
              <w:rPr>
                <w:rFonts w:ascii="Times New Roman" w:hAnsi="Times New Roman" w:cs="Times New Roman"/>
                <w:b/>
                <w:bCs/>
                <w:i/>
                <w:sz w:val="24"/>
                <w:szCs w:val="24"/>
              </w:rPr>
              <w:t>ив</w:t>
            </w:r>
            <w:r w:rsidR="001F5A5C" w:rsidRPr="00EB4E26">
              <w:rPr>
                <w:rFonts w:ascii="Times New Roman" w:hAnsi="Times New Roman" w:cs="Times New Roman"/>
                <w:b/>
                <w:bCs/>
                <w:i/>
                <w:spacing w:val="-4"/>
                <w:sz w:val="24"/>
                <w:szCs w:val="24"/>
              </w:rPr>
              <w:t>ны</w:t>
            </w:r>
            <w:r w:rsidRPr="00EB4E26">
              <w:rPr>
                <w:rFonts w:ascii="Times New Roman" w:hAnsi="Times New Roman" w:cs="Times New Roman"/>
                <w:b/>
                <w:bCs/>
                <w:i/>
                <w:sz w:val="24"/>
                <w:szCs w:val="24"/>
              </w:rPr>
              <w:t>й</w:t>
            </w:r>
            <w:r w:rsidR="001F5A5C" w:rsidRPr="00EB4E26">
              <w:rPr>
                <w:rFonts w:ascii="Times New Roman" w:hAnsi="Times New Roman" w:cs="Times New Roman"/>
                <w:b/>
                <w:bCs/>
                <w:i/>
                <w:sz w:val="24"/>
                <w:szCs w:val="24"/>
              </w:rPr>
              <w:t xml:space="preserve"> </w:t>
            </w:r>
            <w:r w:rsidRPr="00EB4E26">
              <w:rPr>
                <w:rFonts w:ascii="Times New Roman" w:hAnsi="Times New Roman" w:cs="Times New Roman"/>
                <w:b/>
                <w:bCs/>
                <w:i/>
                <w:sz w:val="24"/>
                <w:szCs w:val="24"/>
              </w:rPr>
              <w:t>уголок</w:t>
            </w:r>
          </w:p>
          <w:p w:rsidR="000D6CF6" w:rsidRPr="00EB4E26" w:rsidRDefault="000D6CF6" w:rsidP="00C42A14">
            <w:pPr>
              <w:tabs>
                <w:tab w:val="left" w:pos="3578"/>
              </w:tabs>
              <w:ind w:left="45" w:right="277"/>
              <w:rPr>
                <w:rFonts w:ascii="Times New Roman" w:hAnsi="Times New Roman" w:cs="Times New Roman"/>
                <w:sz w:val="24"/>
                <w:szCs w:val="24"/>
              </w:rPr>
            </w:pPr>
            <w:r w:rsidRPr="00EB4E26">
              <w:rPr>
                <w:rFonts w:ascii="Times New Roman" w:hAnsi="Times New Roman" w:cs="Times New Roman"/>
                <w:spacing w:val="1"/>
                <w:sz w:val="24"/>
                <w:szCs w:val="24"/>
              </w:rPr>
              <w:t>(</w:t>
            </w:r>
            <w:r w:rsidRPr="00EB4E26">
              <w:rPr>
                <w:rFonts w:ascii="Times New Roman" w:hAnsi="Times New Roman" w:cs="Times New Roman"/>
                <w:sz w:val="24"/>
                <w:szCs w:val="24"/>
              </w:rPr>
              <w:t>ц</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нтр</w:t>
            </w:r>
            <w:r w:rsidR="001F5A5C"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pacing w:val="1"/>
                <w:sz w:val="24"/>
                <w:szCs w:val="24"/>
              </w:rPr>
              <w:t>в</w:t>
            </w:r>
            <w:r w:rsidRPr="00EB4E26">
              <w:rPr>
                <w:rFonts w:ascii="Times New Roman" w:hAnsi="Times New Roman" w:cs="Times New Roman"/>
                <w:spacing w:val="-3"/>
                <w:sz w:val="24"/>
                <w:szCs w:val="24"/>
              </w:rPr>
              <w:t>и</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атель</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й а</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ив</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w:t>
            </w:r>
          </w:p>
        </w:tc>
        <w:tc>
          <w:tcPr>
            <w:tcW w:w="12724" w:type="dxa"/>
          </w:tcPr>
          <w:p w:rsidR="000D6CF6" w:rsidRPr="00EB4E26" w:rsidRDefault="000D6CF6" w:rsidP="00CB2C26">
            <w:pPr>
              <w:pStyle w:val="a9"/>
              <w:widowControl w:val="0"/>
              <w:shd w:val="clear" w:color="auto" w:fill="FFFFFF"/>
              <w:suppressAutoHyphens/>
              <w:spacing w:before="0" w:beforeAutospacing="0" w:after="0" w:afterAutospacing="0"/>
              <w:jc w:val="both"/>
            </w:pPr>
            <w:r w:rsidRPr="00EB4E26">
              <w:t>Дошкольники приобретают опыт двигательной деятельности. Пользуясь данным центром, у детей развиваются такие физические качества как гибкость, выносливость, быстрота, равновесие и пр., способствующих правильному формированию опорно-двигательной системы организма, координации движения, развитию крупной и мелкой моторики.</w:t>
            </w:r>
            <w:r w:rsidR="00CB2C26" w:rsidRPr="00EB4E26">
              <w:t xml:space="preserve"> </w:t>
            </w:r>
            <w:r w:rsidRPr="00EB4E26">
              <w:t>Раз</w:t>
            </w:r>
            <w:r w:rsidRPr="00EB4E26">
              <w:rPr>
                <w:spacing w:val="2"/>
              </w:rPr>
              <w:t>в</w:t>
            </w:r>
            <w:r w:rsidRPr="00EB4E26">
              <w:rPr>
                <w:spacing w:val="1"/>
              </w:rPr>
              <w:t>и</w:t>
            </w:r>
            <w:r w:rsidRPr="00EB4E26">
              <w:t>т</w:t>
            </w:r>
            <w:r w:rsidRPr="00EB4E26">
              <w:rPr>
                <w:spacing w:val="2"/>
              </w:rPr>
              <w:t>и</w:t>
            </w:r>
            <w:r w:rsidRPr="00EB4E26">
              <w:t>е</w:t>
            </w:r>
            <w:r w:rsidR="00CB2C26" w:rsidRPr="00EB4E26">
              <w:t xml:space="preserve"> </w:t>
            </w:r>
            <w:r w:rsidRPr="00EB4E26">
              <w:rPr>
                <w:spacing w:val="-1"/>
              </w:rPr>
              <w:t>ф</w:t>
            </w:r>
            <w:r w:rsidRPr="00EB4E26">
              <w:rPr>
                <w:spacing w:val="-3"/>
              </w:rPr>
              <w:t>и</w:t>
            </w:r>
            <w:r w:rsidRPr="00EB4E26">
              <w:t>з</w:t>
            </w:r>
            <w:r w:rsidRPr="00EB4E26">
              <w:rPr>
                <w:spacing w:val="1"/>
              </w:rPr>
              <w:t>и</w:t>
            </w:r>
            <w:r w:rsidRPr="00EB4E26">
              <w:t>ч</w:t>
            </w:r>
            <w:r w:rsidRPr="00EB4E26">
              <w:rPr>
                <w:spacing w:val="-1"/>
              </w:rPr>
              <w:t>ес</w:t>
            </w:r>
            <w:r w:rsidRPr="00EB4E26">
              <w:rPr>
                <w:spacing w:val="-2"/>
              </w:rPr>
              <w:t>к</w:t>
            </w:r>
            <w:r w:rsidRPr="00EB4E26">
              <w:t>их</w:t>
            </w:r>
            <w:r w:rsidR="00CB2C26" w:rsidRPr="00EB4E26">
              <w:t xml:space="preserve"> </w:t>
            </w:r>
            <w:r w:rsidRPr="00EB4E26">
              <w:t>к</w:t>
            </w:r>
            <w:r w:rsidRPr="00EB4E26">
              <w:rPr>
                <w:spacing w:val="-1"/>
              </w:rPr>
              <w:t>ачес</w:t>
            </w:r>
            <w:r w:rsidRPr="00EB4E26">
              <w:t>т</w:t>
            </w:r>
            <w:r w:rsidRPr="00EB4E26">
              <w:rPr>
                <w:spacing w:val="2"/>
              </w:rPr>
              <w:t>в</w:t>
            </w:r>
            <w:r w:rsidRPr="00EB4E26">
              <w:t>,</w:t>
            </w:r>
            <w:r w:rsidR="00CB2C26" w:rsidRPr="00EB4E26">
              <w:t xml:space="preserve"> </w:t>
            </w:r>
            <w:r w:rsidRPr="00EB4E26">
              <w:rPr>
                <w:spacing w:val="-1"/>
              </w:rPr>
              <w:t>ф</w:t>
            </w:r>
            <w:r w:rsidRPr="00EB4E26">
              <w:rPr>
                <w:spacing w:val="4"/>
              </w:rPr>
              <w:t>о</w:t>
            </w:r>
            <w:r w:rsidRPr="00EB4E26">
              <w:t>р</w:t>
            </w:r>
            <w:r w:rsidRPr="00EB4E26">
              <w:rPr>
                <w:spacing w:val="1"/>
              </w:rPr>
              <w:t>ми</w:t>
            </w:r>
            <w:r w:rsidRPr="00EB4E26">
              <w:rPr>
                <w:spacing w:val="-3"/>
              </w:rPr>
              <w:t>р</w:t>
            </w:r>
            <w:r w:rsidRPr="00EB4E26">
              <w:rPr>
                <w:spacing w:val="3"/>
              </w:rPr>
              <w:t>о</w:t>
            </w:r>
            <w:r w:rsidRPr="00EB4E26">
              <w:rPr>
                <w:spacing w:val="2"/>
              </w:rPr>
              <w:t>в</w:t>
            </w:r>
            <w:r w:rsidRPr="00EB4E26">
              <w:rPr>
                <w:spacing w:val="-5"/>
              </w:rPr>
              <w:t>а</w:t>
            </w:r>
            <w:r w:rsidRPr="00EB4E26">
              <w:t>н</w:t>
            </w:r>
            <w:r w:rsidRPr="00EB4E26">
              <w:rPr>
                <w:spacing w:val="1"/>
              </w:rPr>
              <w:t>и</w:t>
            </w:r>
            <w:r w:rsidRPr="00EB4E26">
              <w:t>е</w:t>
            </w:r>
            <w:r w:rsidR="00CB2C26" w:rsidRPr="00EB4E26">
              <w:t xml:space="preserve"> </w:t>
            </w:r>
            <w:r w:rsidRPr="00EB4E26">
              <w:t>о</w:t>
            </w:r>
            <w:r w:rsidR="00CB2C26" w:rsidRPr="00EB4E26">
              <w:t xml:space="preserve"> </w:t>
            </w:r>
            <w:r w:rsidRPr="00EB4E26">
              <w:t>раз</w:t>
            </w:r>
            <w:r w:rsidRPr="00EB4E26">
              <w:rPr>
                <w:spacing w:val="-4"/>
              </w:rPr>
              <w:t>л</w:t>
            </w:r>
            <w:r w:rsidRPr="00EB4E26">
              <w:t>ичн</w:t>
            </w:r>
            <w:r w:rsidRPr="00EB4E26">
              <w:rPr>
                <w:spacing w:val="2"/>
              </w:rPr>
              <w:t>ы</w:t>
            </w:r>
            <w:r w:rsidRPr="00EB4E26">
              <w:t>х</w:t>
            </w:r>
            <w:r w:rsidR="00CB2C26" w:rsidRPr="00EB4E26">
              <w:t xml:space="preserve"> </w:t>
            </w:r>
            <w:r w:rsidRPr="00EB4E26">
              <w:rPr>
                <w:spacing w:val="2"/>
              </w:rPr>
              <w:t>в</w:t>
            </w:r>
            <w:r w:rsidRPr="00EB4E26">
              <w:rPr>
                <w:spacing w:val="1"/>
              </w:rPr>
              <w:t>и</w:t>
            </w:r>
            <w:r w:rsidRPr="00EB4E26">
              <w:rPr>
                <w:spacing w:val="-2"/>
              </w:rPr>
              <w:t>д</w:t>
            </w:r>
            <w:r w:rsidRPr="00EB4E26">
              <w:rPr>
                <w:spacing w:val="-1"/>
              </w:rPr>
              <w:t>а</w:t>
            </w:r>
            <w:r w:rsidRPr="00EB4E26">
              <w:t>х сп</w:t>
            </w:r>
            <w:r w:rsidRPr="00EB4E26">
              <w:rPr>
                <w:spacing w:val="4"/>
              </w:rPr>
              <w:t>о</w:t>
            </w:r>
            <w:r w:rsidRPr="00EB4E26">
              <w:t>рт</w:t>
            </w:r>
            <w:r w:rsidRPr="00EB4E26">
              <w:rPr>
                <w:spacing w:val="-4"/>
              </w:rPr>
              <w:t>а</w:t>
            </w:r>
            <w:r w:rsidRPr="00EB4E26">
              <w:t>,</w:t>
            </w:r>
            <w:r w:rsidR="00CB2C26" w:rsidRPr="00EB4E26">
              <w:t xml:space="preserve"> </w:t>
            </w:r>
            <w:r w:rsidRPr="00EB4E26">
              <w:t>ста</w:t>
            </w:r>
            <w:r w:rsidRPr="00EB4E26">
              <w:rPr>
                <w:spacing w:val="-4"/>
              </w:rPr>
              <w:t>н</w:t>
            </w:r>
            <w:r w:rsidRPr="00EB4E26">
              <w:rPr>
                <w:spacing w:val="4"/>
              </w:rPr>
              <w:t>о</w:t>
            </w:r>
            <w:r w:rsidRPr="00EB4E26">
              <w:rPr>
                <w:spacing w:val="1"/>
              </w:rPr>
              <w:t>в</w:t>
            </w:r>
            <w:r w:rsidRPr="00EB4E26">
              <w:t>ле</w:t>
            </w:r>
            <w:r w:rsidRPr="00EB4E26">
              <w:rPr>
                <w:spacing w:val="1"/>
              </w:rPr>
              <w:t>ни</w:t>
            </w:r>
            <w:r w:rsidRPr="00EB4E26">
              <w:t>е</w:t>
            </w:r>
            <w:r w:rsidR="00CB2C26" w:rsidRPr="00EB4E26">
              <w:t xml:space="preserve"> </w:t>
            </w:r>
            <w:r w:rsidRPr="00EB4E26">
              <w:t>цен</w:t>
            </w:r>
            <w:r w:rsidRPr="00EB4E26">
              <w:rPr>
                <w:spacing w:val="-3"/>
              </w:rPr>
              <w:t>н</w:t>
            </w:r>
            <w:r w:rsidRPr="00EB4E26">
              <w:rPr>
                <w:spacing w:val="4"/>
              </w:rPr>
              <w:t>о</w:t>
            </w:r>
            <w:r w:rsidRPr="00EB4E26">
              <w:t>стей</w:t>
            </w:r>
            <w:r w:rsidR="00CB2C26" w:rsidRPr="00EB4E26">
              <w:t xml:space="preserve"> </w:t>
            </w:r>
            <w:r w:rsidRPr="00EB4E26">
              <w:t>з</w:t>
            </w:r>
            <w:r w:rsidRPr="00EB4E26">
              <w:rPr>
                <w:spacing w:val="-6"/>
              </w:rPr>
              <w:t>д</w:t>
            </w:r>
            <w:r w:rsidRPr="00EB4E26">
              <w:rPr>
                <w:spacing w:val="4"/>
              </w:rPr>
              <w:t>о</w:t>
            </w:r>
            <w:r w:rsidRPr="00EB4E26">
              <w:rPr>
                <w:spacing w:val="-4"/>
              </w:rPr>
              <w:t>р</w:t>
            </w:r>
            <w:r w:rsidRPr="00EB4E26">
              <w:rPr>
                <w:spacing w:val="4"/>
              </w:rPr>
              <w:t>о</w:t>
            </w:r>
            <w:r w:rsidRPr="00EB4E26">
              <w:rPr>
                <w:spacing w:val="-2"/>
              </w:rPr>
              <w:t>в</w:t>
            </w:r>
            <w:r w:rsidRPr="00EB4E26">
              <w:rPr>
                <w:spacing w:val="3"/>
              </w:rPr>
              <w:t>о</w:t>
            </w:r>
            <w:r w:rsidRPr="00EB4E26">
              <w:rPr>
                <w:spacing w:val="-1"/>
              </w:rPr>
              <w:t>г</w:t>
            </w:r>
            <w:r w:rsidRPr="00EB4E26">
              <w:t>о</w:t>
            </w:r>
            <w:r w:rsidR="00CB2C26" w:rsidRPr="00EB4E26">
              <w:t xml:space="preserve"> </w:t>
            </w:r>
            <w:r w:rsidRPr="00EB4E26">
              <w:rPr>
                <w:spacing w:val="4"/>
              </w:rPr>
              <w:t>о</w:t>
            </w:r>
            <w:r w:rsidRPr="00EB4E26">
              <w:rPr>
                <w:spacing w:val="-1"/>
              </w:rPr>
              <w:t>б</w:t>
            </w:r>
            <w:r w:rsidRPr="00EB4E26">
              <w:t>р</w:t>
            </w:r>
            <w:r w:rsidRPr="00EB4E26">
              <w:rPr>
                <w:spacing w:val="-1"/>
              </w:rPr>
              <w:t>а</w:t>
            </w:r>
            <w:r w:rsidRPr="00EB4E26">
              <w:t>за</w:t>
            </w:r>
            <w:r w:rsidR="00CB2C26" w:rsidRPr="00EB4E26">
              <w:t xml:space="preserve"> </w:t>
            </w:r>
            <w:r w:rsidRPr="00EB4E26">
              <w:rPr>
                <w:spacing w:val="2"/>
              </w:rPr>
              <w:t>ж</w:t>
            </w:r>
            <w:r w:rsidRPr="00EB4E26">
              <w:rPr>
                <w:spacing w:val="-3"/>
              </w:rPr>
              <w:t>и</w:t>
            </w:r>
            <w:r w:rsidRPr="00EB4E26">
              <w:t>з</w:t>
            </w:r>
            <w:r w:rsidRPr="00EB4E26">
              <w:rPr>
                <w:spacing w:val="1"/>
              </w:rPr>
              <w:t>н</w:t>
            </w:r>
            <w:r w:rsidRPr="00EB4E26">
              <w:rPr>
                <w:spacing w:val="-2"/>
              </w:rPr>
              <w:t>и</w:t>
            </w:r>
            <w:r w:rsidRPr="00EB4E26">
              <w:t>. В</w:t>
            </w:r>
            <w:r w:rsidR="00CB2C26" w:rsidRPr="00EB4E26">
              <w:t xml:space="preserve"> </w:t>
            </w:r>
            <w:r w:rsidRPr="00EB4E26">
              <w:rPr>
                <w:spacing w:val="-1"/>
              </w:rPr>
              <w:t>ка</w:t>
            </w:r>
            <w:r w:rsidRPr="00EB4E26">
              <w:rPr>
                <w:spacing w:val="1"/>
              </w:rPr>
              <w:t>ж</w:t>
            </w:r>
            <w:r w:rsidRPr="00EB4E26">
              <w:rPr>
                <w:spacing w:val="-1"/>
              </w:rPr>
              <w:t>д</w:t>
            </w:r>
            <w:r w:rsidRPr="00EB4E26">
              <w:rPr>
                <w:spacing w:val="4"/>
              </w:rPr>
              <w:t>о</w:t>
            </w:r>
            <w:r w:rsidRPr="00EB4E26">
              <w:t>й</w:t>
            </w:r>
            <w:r w:rsidR="00CB2C26" w:rsidRPr="00EB4E26">
              <w:t xml:space="preserve"> </w:t>
            </w:r>
            <w:r w:rsidRPr="00EB4E26">
              <w:rPr>
                <w:spacing w:val="2"/>
              </w:rPr>
              <w:t>г</w:t>
            </w:r>
            <w:r w:rsidRPr="00EB4E26">
              <w:t>р</w:t>
            </w:r>
            <w:r w:rsidRPr="00EB4E26">
              <w:rPr>
                <w:spacing w:val="-9"/>
              </w:rPr>
              <w:t>у</w:t>
            </w:r>
            <w:r w:rsidRPr="00EB4E26">
              <w:t>п</w:t>
            </w:r>
            <w:r w:rsidRPr="00EB4E26">
              <w:rPr>
                <w:spacing w:val="1"/>
              </w:rPr>
              <w:t>п</w:t>
            </w:r>
            <w:r w:rsidRPr="00EB4E26">
              <w:t>е</w:t>
            </w:r>
            <w:r w:rsidR="00CB2C26" w:rsidRPr="00EB4E26">
              <w:t xml:space="preserve"> </w:t>
            </w:r>
            <w:r w:rsidRPr="00EB4E26">
              <w:rPr>
                <w:spacing w:val="1"/>
              </w:rPr>
              <w:t>им</w:t>
            </w:r>
            <w:r w:rsidRPr="00EB4E26">
              <w:t>е</w:t>
            </w:r>
            <w:r w:rsidRPr="00EB4E26">
              <w:rPr>
                <w:spacing w:val="-1"/>
              </w:rPr>
              <w:t>ю</w:t>
            </w:r>
            <w:r w:rsidRPr="00EB4E26">
              <w:t>тся</w:t>
            </w:r>
            <w:r w:rsidR="00CB2C26" w:rsidRPr="00EB4E26">
              <w:t xml:space="preserve"> </w:t>
            </w:r>
            <w:r w:rsidRPr="00EB4E26">
              <w:rPr>
                <w:spacing w:val="-1"/>
              </w:rPr>
              <w:t>ф</w:t>
            </w:r>
            <w:r w:rsidRPr="00EB4E26">
              <w:t>и</w:t>
            </w:r>
            <w:r w:rsidRPr="00EB4E26">
              <w:rPr>
                <w:spacing w:val="1"/>
              </w:rPr>
              <w:t>з</w:t>
            </w:r>
            <w:r w:rsidRPr="00EB4E26">
              <w:rPr>
                <w:spacing w:val="3"/>
              </w:rPr>
              <w:t>к</w:t>
            </w:r>
            <w:r w:rsidRPr="00EB4E26">
              <w:rPr>
                <w:spacing w:val="-4"/>
              </w:rPr>
              <w:t>у</w:t>
            </w:r>
            <w:r w:rsidRPr="00EB4E26">
              <w:t>ль</w:t>
            </w:r>
            <w:r w:rsidRPr="00EB4E26">
              <w:rPr>
                <w:spacing w:val="6"/>
              </w:rPr>
              <w:t>т</w:t>
            </w:r>
            <w:r w:rsidRPr="00EB4E26">
              <w:rPr>
                <w:spacing w:val="-9"/>
              </w:rPr>
              <w:t>у</w:t>
            </w:r>
            <w:r w:rsidRPr="00EB4E26">
              <w:t>рн</w:t>
            </w:r>
            <w:r w:rsidRPr="00EB4E26">
              <w:rPr>
                <w:spacing w:val="2"/>
              </w:rPr>
              <w:t>ы</w:t>
            </w:r>
            <w:r w:rsidRPr="00EB4E26">
              <w:t>е</w:t>
            </w:r>
            <w:r w:rsidR="00CB2C26" w:rsidRPr="00EB4E26">
              <w:t xml:space="preserve"> </w:t>
            </w:r>
            <w:r w:rsidRPr="00EB4E26">
              <w:rPr>
                <w:spacing w:val="1"/>
              </w:rPr>
              <w:t>ц</w:t>
            </w:r>
            <w:r w:rsidRPr="00EB4E26">
              <w:t>ен</w:t>
            </w:r>
            <w:r w:rsidRPr="00EB4E26">
              <w:rPr>
                <w:spacing w:val="5"/>
              </w:rPr>
              <w:t>т</w:t>
            </w:r>
            <w:r w:rsidRPr="00EB4E26">
              <w:t>р</w:t>
            </w:r>
            <w:r w:rsidRPr="00EB4E26">
              <w:rPr>
                <w:spacing w:val="2"/>
              </w:rPr>
              <w:t>ы</w:t>
            </w:r>
            <w:r w:rsidRPr="00EB4E26">
              <w:t>,</w:t>
            </w:r>
            <w:r w:rsidR="00CB2C26" w:rsidRPr="00EB4E26">
              <w:t xml:space="preserve"> </w:t>
            </w:r>
            <w:r w:rsidRPr="00EB4E26">
              <w:rPr>
                <w:spacing w:val="2"/>
              </w:rPr>
              <w:t>г</w:t>
            </w:r>
            <w:r w:rsidRPr="00EB4E26">
              <w:rPr>
                <w:spacing w:val="-1"/>
              </w:rPr>
              <w:t>д</w:t>
            </w:r>
            <w:r w:rsidRPr="00EB4E26">
              <w:t>е</w:t>
            </w:r>
            <w:r w:rsidR="00CB2C26" w:rsidRPr="00EB4E26">
              <w:t xml:space="preserve"> </w:t>
            </w:r>
            <w:r w:rsidRPr="00EB4E26">
              <w:rPr>
                <w:spacing w:val="-1"/>
              </w:rPr>
              <w:t>д</w:t>
            </w:r>
            <w:r w:rsidRPr="00EB4E26">
              <w:rPr>
                <w:spacing w:val="3"/>
              </w:rPr>
              <w:t>о</w:t>
            </w:r>
            <w:r w:rsidRPr="00EB4E26">
              <w:t>ста</w:t>
            </w:r>
            <w:r w:rsidRPr="00EB4E26">
              <w:rPr>
                <w:spacing w:val="-4"/>
              </w:rPr>
              <w:t>т</w:t>
            </w:r>
            <w:r w:rsidRPr="00EB4E26">
              <w:rPr>
                <w:spacing w:val="3"/>
              </w:rPr>
              <w:t>о</w:t>
            </w:r>
            <w:r w:rsidRPr="00EB4E26">
              <w:t>ч</w:t>
            </w:r>
            <w:r w:rsidRPr="00EB4E26">
              <w:rPr>
                <w:spacing w:val="-3"/>
              </w:rPr>
              <w:t>н</w:t>
            </w:r>
            <w:r w:rsidRPr="00EB4E26">
              <w:t xml:space="preserve">о </w:t>
            </w:r>
            <w:r w:rsidRPr="00EB4E26">
              <w:rPr>
                <w:spacing w:val="1"/>
              </w:rPr>
              <w:t>м</w:t>
            </w:r>
            <w:r w:rsidRPr="00EB4E26">
              <w:t>е</w:t>
            </w:r>
            <w:r w:rsidRPr="00EB4E26">
              <w:rPr>
                <w:spacing w:val="-1"/>
              </w:rPr>
              <w:t>с</w:t>
            </w:r>
            <w:r w:rsidRPr="00EB4E26">
              <w:t>та</w:t>
            </w:r>
            <w:r w:rsidR="00CB2C26" w:rsidRPr="00EB4E26">
              <w:t xml:space="preserve"> </w:t>
            </w:r>
            <w:r w:rsidRPr="00EB4E26">
              <w:rPr>
                <w:spacing w:val="-1"/>
              </w:rPr>
              <w:t>д</w:t>
            </w:r>
            <w:r w:rsidRPr="00EB4E26">
              <w:t>ля</w:t>
            </w:r>
            <w:r w:rsidR="00CB2C26" w:rsidRPr="00EB4E26">
              <w:t xml:space="preserve"> </w:t>
            </w:r>
            <w:r w:rsidRPr="00EB4E26">
              <w:rPr>
                <w:spacing w:val="-2"/>
              </w:rPr>
              <w:t>п</w:t>
            </w:r>
            <w:r w:rsidRPr="00EB4E26">
              <w:rPr>
                <w:spacing w:val="3"/>
              </w:rPr>
              <w:t>о</w:t>
            </w:r>
            <w:r w:rsidRPr="00EB4E26">
              <w:rPr>
                <w:spacing w:val="-1"/>
              </w:rPr>
              <w:t>д</w:t>
            </w:r>
            <w:r w:rsidRPr="00EB4E26">
              <w:rPr>
                <w:spacing w:val="1"/>
              </w:rPr>
              <w:t>ви</w:t>
            </w:r>
            <w:r w:rsidRPr="00EB4E26">
              <w:rPr>
                <w:spacing w:val="-2"/>
              </w:rPr>
              <w:t>ж</w:t>
            </w:r>
            <w:r w:rsidRPr="00EB4E26">
              <w:t>н</w:t>
            </w:r>
            <w:r w:rsidRPr="00EB4E26">
              <w:rPr>
                <w:spacing w:val="2"/>
              </w:rPr>
              <w:t>ы</w:t>
            </w:r>
            <w:r w:rsidRPr="00EB4E26">
              <w:t>х</w:t>
            </w:r>
            <w:r w:rsidR="00CB2C26" w:rsidRPr="00EB4E26">
              <w:t xml:space="preserve"> </w:t>
            </w:r>
            <w:r w:rsidRPr="00EB4E26">
              <w:rPr>
                <w:spacing w:val="1"/>
              </w:rPr>
              <w:t>и</w:t>
            </w:r>
            <w:r w:rsidRPr="00EB4E26">
              <w:rPr>
                <w:spacing w:val="2"/>
              </w:rPr>
              <w:t>г</w:t>
            </w:r>
            <w:r w:rsidRPr="00EB4E26">
              <w:t>р,</w:t>
            </w:r>
            <w:r w:rsidR="00CB2C26" w:rsidRPr="00EB4E26">
              <w:t xml:space="preserve"> </w:t>
            </w:r>
            <w:r w:rsidRPr="00EB4E26">
              <w:rPr>
                <w:spacing w:val="-8"/>
              </w:rPr>
              <w:t>у</w:t>
            </w:r>
            <w:r w:rsidRPr="00EB4E26">
              <w:t>праж</w:t>
            </w:r>
            <w:r w:rsidRPr="00EB4E26">
              <w:rPr>
                <w:spacing w:val="1"/>
              </w:rPr>
              <w:t>н</w:t>
            </w:r>
            <w:r w:rsidRPr="00EB4E26">
              <w:t>ен</w:t>
            </w:r>
            <w:r w:rsidRPr="00EB4E26">
              <w:rPr>
                <w:spacing w:val="1"/>
              </w:rPr>
              <w:t>ий</w:t>
            </w:r>
            <w:r w:rsidRPr="00EB4E26">
              <w:t>.</w:t>
            </w:r>
            <w:r w:rsidR="00CB2C26" w:rsidRPr="00EB4E26">
              <w:t xml:space="preserve"> </w:t>
            </w:r>
            <w:r w:rsidRPr="00EB4E26">
              <w:rPr>
                <w:spacing w:val="-1"/>
              </w:rPr>
              <w:t>Вс</w:t>
            </w:r>
            <w:r w:rsidRPr="00EB4E26">
              <w:t>е</w:t>
            </w:r>
            <w:r w:rsidR="00CB2C26" w:rsidRPr="00EB4E26">
              <w:t xml:space="preserve"> </w:t>
            </w:r>
            <w:r w:rsidRPr="00EB4E26">
              <w:rPr>
                <w:spacing w:val="5"/>
              </w:rPr>
              <w:t>о</w:t>
            </w:r>
            <w:r w:rsidRPr="00EB4E26">
              <w:rPr>
                <w:spacing w:val="1"/>
              </w:rPr>
              <w:t>н</w:t>
            </w:r>
            <w:r w:rsidRPr="00EB4E26">
              <w:t>и</w:t>
            </w:r>
            <w:r w:rsidR="00CB2C26" w:rsidRPr="00EB4E26">
              <w:t xml:space="preserve"> </w:t>
            </w:r>
            <w:r w:rsidRPr="00EB4E26">
              <w:rPr>
                <w:spacing w:val="5"/>
              </w:rPr>
              <w:t>о</w:t>
            </w:r>
            <w:r w:rsidRPr="00EB4E26">
              <w:t>сн</w:t>
            </w:r>
            <w:r w:rsidRPr="00EB4E26">
              <w:rPr>
                <w:spacing w:val="-5"/>
              </w:rPr>
              <w:t>а</w:t>
            </w:r>
            <w:r w:rsidRPr="00EB4E26">
              <w:rPr>
                <w:spacing w:val="1"/>
              </w:rPr>
              <w:t>щ</w:t>
            </w:r>
            <w:r w:rsidRPr="00EB4E26">
              <w:t>ены разл</w:t>
            </w:r>
            <w:r w:rsidRPr="00EB4E26">
              <w:rPr>
                <w:spacing w:val="1"/>
              </w:rPr>
              <w:t>и</w:t>
            </w:r>
            <w:r w:rsidRPr="00EB4E26">
              <w:t>чн</w:t>
            </w:r>
            <w:r w:rsidRPr="00EB4E26">
              <w:rPr>
                <w:spacing w:val="2"/>
              </w:rPr>
              <w:t>ы</w:t>
            </w:r>
            <w:r w:rsidRPr="00EB4E26">
              <w:t>м</w:t>
            </w:r>
            <w:r w:rsidR="00CB2C26" w:rsidRPr="00EB4E26">
              <w:t xml:space="preserve"> </w:t>
            </w:r>
            <w:r w:rsidRPr="00EB4E26">
              <w:rPr>
                <w:spacing w:val="4"/>
              </w:rPr>
              <w:t>о</w:t>
            </w:r>
            <w:r w:rsidRPr="00EB4E26">
              <w:rPr>
                <w:spacing w:val="-1"/>
              </w:rPr>
              <w:t>б</w:t>
            </w:r>
            <w:r w:rsidRPr="00EB4E26">
              <w:rPr>
                <w:spacing w:val="3"/>
              </w:rPr>
              <w:t>о</w:t>
            </w:r>
            <w:r w:rsidRPr="00EB4E26">
              <w:t>р</w:t>
            </w:r>
            <w:r w:rsidRPr="00EB4E26">
              <w:rPr>
                <w:spacing w:val="-8"/>
              </w:rPr>
              <w:t>у</w:t>
            </w:r>
            <w:r w:rsidRPr="00EB4E26">
              <w:rPr>
                <w:spacing w:val="-2"/>
              </w:rPr>
              <w:t>д</w:t>
            </w:r>
            <w:r w:rsidRPr="00EB4E26">
              <w:rPr>
                <w:spacing w:val="3"/>
              </w:rPr>
              <w:t>о</w:t>
            </w:r>
            <w:r w:rsidRPr="00EB4E26">
              <w:rPr>
                <w:spacing w:val="2"/>
              </w:rPr>
              <w:t>ва</w:t>
            </w:r>
            <w:r w:rsidRPr="00EB4E26">
              <w:rPr>
                <w:spacing w:val="1"/>
              </w:rPr>
              <w:t>ни</w:t>
            </w:r>
            <w:r w:rsidRPr="00EB4E26">
              <w:t>е</w:t>
            </w:r>
            <w:r w:rsidRPr="00EB4E26">
              <w:rPr>
                <w:spacing w:val="1"/>
              </w:rPr>
              <w:t>м</w:t>
            </w:r>
            <w:r w:rsidRPr="00EB4E26">
              <w:t>,</w:t>
            </w:r>
            <w:r w:rsidRPr="00EB4E26">
              <w:tab/>
              <w:t>со</w:t>
            </w:r>
            <w:r w:rsidRPr="00EB4E26">
              <w:rPr>
                <w:spacing w:val="3"/>
              </w:rPr>
              <w:t>о</w:t>
            </w:r>
            <w:r w:rsidRPr="00EB4E26">
              <w:rPr>
                <w:spacing w:val="-3"/>
              </w:rPr>
              <w:t>т</w:t>
            </w:r>
            <w:r w:rsidRPr="00EB4E26">
              <w:rPr>
                <w:spacing w:val="1"/>
              </w:rPr>
              <w:t>в</w:t>
            </w:r>
            <w:r w:rsidRPr="00EB4E26">
              <w:t>етс</w:t>
            </w:r>
            <w:r w:rsidRPr="00EB4E26">
              <w:rPr>
                <w:spacing w:val="-5"/>
              </w:rPr>
              <w:t>т</w:t>
            </w:r>
            <w:r w:rsidRPr="00EB4E26">
              <w:rPr>
                <w:spacing w:val="1"/>
              </w:rPr>
              <w:t>в</w:t>
            </w:r>
            <w:r w:rsidRPr="00EB4E26">
              <w:t>ен</w:t>
            </w:r>
            <w:r w:rsidRPr="00EB4E26">
              <w:rPr>
                <w:spacing w:val="-2"/>
              </w:rPr>
              <w:t>н</w:t>
            </w:r>
            <w:r w:rsidRPr="00EB4E26">
              <w:t>о</w:t>
            </w:r>
            <w:r w:rsidR="00CB2C26" w:rsidRPr="00EB4E26">
              <w:t xml:space="preserve"> </w:t>
            </w:r>
            <w:r w:rsidRPr="00EB4E26">
              <w:rPr>
                <w:spacing w:val="-2"/>
              </w:rPr>
              <w:t>в</w:t>
            </w:r>
            <w:r w:rsidRPr="00EB4E26">
              <w:t>озра</w:t>
            </w:r>
            <w:r w:rsidRPr="00EB4E26">
              <w:rPr>
                <w:spacing w:val="-1"/>
              </w:rPr>
              <w:t>с</w:t>
            </w:r>
            <w:r w:rsidRPr="00EB4E26">
              <w:t>тн</w:t>
            </w:r>
            <w:r w:rsidRPr="00EB4E26">
              <w:rPr>
                <w:spacing w:val="-2"/>
              </w:rPr>
              <w:t>ы</w:t>
            </w:r>
            <w:r w:rsidRPr="00EB4E26">
              <w:rPr>
                <w:spacing w:val="1"/>
              </w:rPr>
              <w:t>м</w:t>
            </w:r>
            <w:r w:rsidRPr="00EB4E26">
              <w:t>и</w:t>
            </w:r>
            <w:r w:rsidR="00CB2C26" w:rsidRPr="00EB4E26">
              <w:t xml:space="preserve"> </w:t>
            </w:r>
            <w:r w:rsidRPr="00EB4E26">
              <w:rPr>
                <w:spacing w:val="4"/>
              </w:rPr>
              <w:t>о</w:t>
            </w:r>
            <w:r w:rsidRPr="00EB4E26">
              <w:rPr>
                <w:spacing w:val="-5"/>
              </w:rPr>
              <w:t>с</w:t>
            </w:r>
            <w:r w:rsidRPr="00EB4E26">
              <w:rPr>
                <w:spacing w:val="4"/>
              </w:rPr>
              <w:t>о</w:t>
            </w:r>
            <w:r w:rsidRPr="00EB4E26">
              <w:rPr>
                <w:spacing w:val="-1"/>
              </w:rPr>
              <w:t>бе</w:t>
            </w:r>
            <w:r w:rsidRPr="00EB4E26">
              <w:t>н</w:t>
            </w:r>
            <w:r w:rsidRPr="00EB4E26">
              <w:rPr>
                <w:spacing w:val="-3"/>
              </w:rPr>
              <w:t>н</w:t>
            </w:r>
            <w:r w:rsidRPr="00EB4E26">
              <w:rPr>
                <w:spacing w:val="4"/>
              </w:rPr>
              <w:t>о</w:t>
            </w:r>
            <w:r w:rsidRPr="00EB4E26">
              <w:t>стя</w:t>
            </w:r>
            <w:r w:rsidRPr="00EB4E26">
              <w:rPr>
                <w:spacing w:val="1"/>
              </w:rPr>
              <w:t>м</w:t>
            </w:r>
            <w:r w:rsidR="00CB2C26" w:rsidRPr="00EB4E26">
              <w:rPr>
                <w:spacing w:val="1"/>
              </w:rPr>
              <w:t xml:space="preserve"> </w:t>
            </w:r>
            <w:r w:rsidRPr="00EB4E26">
              <w:t>и</w:t>
            </w:r>
            <w:r w:rsidR="00CB2C26" w:rsidRPr="00EB4E26">
              <w:t xml:space="preserve"> </w:t>
            </w:r>
            <w:r w:rsidRPr="00EB4E26">
              <w:rPr>
                <w:spacing w:val="1"/>
              </w:rPr>
              <w:t>п</w:t>
            </w:r>
            <w:r w:rsidRPr="00EB4E26">
              <w:rPr>
                <w:spacing w:val="-4"/>
              </w:rPr>
              <w:t>р</w:t>
            </w:r>
            <w:r w:rsidRPr="00EB4E26">
              <w:rPr>
                <w:spacing w:val="4"/>
              </w:rPr>
              <w:t>о</w:t>
            </w:r>
            <w:r w:rsidRPr="00EB4E26">
              <w:rPr>
                <w:spacing w:val="2"/>
              </w:rPr>
              <w:t>г</w:t>
            </w:r>
            <w:r w:rsidRPr="00EB4E26">
              <w:t>ра</w:t>
            </w:r>
            <w:r w:rsidRPr="00EB4E26">
              <w:rPr>
                <w:spacing w:val="-3"/>
              </w:rPr>
              <w:t>м</w:t>
            </w:r>
            <w:r w:rsidRPr="00EB4E26">
              <w:t>м</w:t>
            </w:r>
            <w:r w:rsidRPr="00EB4E26">
              <w:rPr>
                <w:spacing w:val="1"/>
              </w:rPr>
              <w:t>н</w:t>
            </w:r>
            <w:r w:rsidRPr="00EB4E26">
              <w:rPr>
                <w:spacing w:val="-2"/>
              </w:rPr>
              <w:t>ы</w:t>
            </w:r>
            <w:r w:rsidRPr="00EB4E26">
              <w:rPr>
                <w:spacing w:val="1"/>
              </w:rPr>
              <w:t>м</w:t>
            </w:r>
            <w:r w:rsidR="00CB2C26" w:rsidRPr="00EB4E26">
              <w:t xml:space="preserve"> </w:t>
            </w:r>
            <w:r w:rsidRPr="00EB4E26">
              <w:rPr>
                <w:spacing w:val="1"/>
              </w:rPr>
              <w:t>з</w:t>
            </w:r>
            <w:r w:rsidRPr="00EB4E26">
              <w:t>а</w:t>
            </w:r>
            <w:r w:rsidRPr="00EB4E26">
              <w:rPr>
                <w:spacing w:val="-2"/>
              </w:rPr>
              <w:t>д</w:t>
            </w:r>
            <w:r w:rsidRPr="00EB4E26">
              <w:rPr>
                <w:spacing w:val="-1"/>
              </w:rPr>
              <w:t>ача</w:t>
            </w:r>
            <w:r w:rsidRPr="00EB4E26">
              <w:rPr>
                <w:spacing w:val="1"/>
              </w:rPr>
              <w:t>м</w:t>
            </w:r>
            <w:r w:rsidRPr="00EB4E26">
              <w:t>:</w:t>
            </w:r>
            <w:r w:rsidR="00CB2C26" w:rsidRPr="00EB4E26">
              <w:t xml:space="preserve"> </w:t>
            </w:r>
            <w:r w:rsidRPr="00EB4E26">
              <w:rPr>
                <w:spacing w:val="1"/>
              </w:rPr>
              <w:t>м</w:t>
            </w:r>
            <w:r w:rsidRPr="00EB4E26">
              <w:t>ячи</w:t>
            </w:r>
            <w:r w:rsidR="00CB2C26" w:rsidRPr="00EB4E26">
              <w:t xml:space="preserve"> </w:t>
            </w:r>
            <w:r w:rsidRPr="00EB4E26">
              <w:t>раз</w:t>
            </w:r>
            <w:r w:rsidRPr="00EB4E26">
              <w:rPr>
                <w:spacing w:val="-3"/>
              </w:rPr>
              <w:t>н</w:t>
            </w:r>
            <w:r w:rsidRPr="00EB4E26">
              <w:rPr>
                <w:spacing w:val="1"/>
              </w:rPr>
              <w:t>ы</w:t>
            </w:r>
            <w:r w:rsidRPr="00EB4E26">
              <w:t>х</w:t>
            </w:r>
            <w:r w:rsidR="00CB2C26" w:rsidRPr="00EB4E26">
              <w:t xml:space="preserve"> </w:t>
            </w:r>
            <w:r w:rsidRPr="00EB4E26">
              <w:t>раз</w:t>
            </w:r>
            <w:r w:rsidRPr="00EB4E26">
              <w:rPr>
                <w:spacing w:val="1"/>
              </w:rPr>
              <w:t>м</w:t>
            </w:r>
            <w:r w:rsidRPr="00EB4E26">
              <w:t>еро</w:t>
            </w:r>
            <w:r w:rsidRPr="00EB4E26">
              <w:rPr>
                <w:spacing w:val="1"/>
              </w:rPr>
              <w:t>в</w:t>
            </w:r>
            <w:r w:rsidRPr="00EB4E26">
              <w:t>, с</w:t>
            </w:r>
            <w:r w:rsidRPr="00EB4E26">
              <w:rPr>
                <w:spacing w:val="-2"/>
              </w:rPr>
              <w:t>к</w:t>
            </w:r>
            <w:r w:rsidRPr="00EB4E26">
              <w:rPr>
                <w:spacing w:val="-1"/>
              </w:rPr>
              <w:t>ака</w:t>
            </w:r>
            <w:r w:rsidRPr="00EB4E26">
              <w:t>л</w:t>
            </w:r>
            <w:r w:rsidRPr="00EB4E26">
              <w:rPr>
                <w:spacing w:val="-1"/>
              </w:rPr>
              <w:t>к</w:t>
            </w:r>
            <w:r w:rsidRPr="00EB4E26">
              <w:t>и,</w:t>
            </w:r>
            <w:r w:rsidR="00CB2C26" w:rsidRPr="00EB4E26">
              <w:t xml:space="preserve"> </w:t>
            </w:r>
            <w:r w:rsidRPr="00EB4E26">
              <w:rPr>
                <w:spacing w:val="2"/>
              </w:rPr>
              <w:t>г</w:t>
            </w:r>
            <w:r w:rsidRPr="00EB4E26">
              <w:t>антел</w:t>
            </w:r>
            <w:r w:rsidRPr="00EB4E26">
              <w:rPr>
                <w:spacing w:val="1"/>
              </w:rPr>
              <w:t>и</w:t>
            </w:r>
            <w:r w:rsidRPr="00EB4E26">
              <w:t>,</w:t>
            </w:r>
            <w:r w:rsidR="00CB2C26" w:rsidRPr="00EB4E26">
              <w:t xml:space="preserve"> </w:t>
            </w:r>
            <w:r w:rsidRPr="00EB4E26">
              <w:rPr>
                <w:spacing w:val="-5"/>
              </w:rPr>
              <w:t>к</w:t>
            </w:r>
            <w:r w:rsidRPr="00EB4E26">
              <w:rPr>
                <w:spacing w:val="3"/>
              </w:rPr>
              <w:t>о</w:t>
            </w:r>
            <w:r w:rsidRPr="00EB4E26">
              <w:t>л</w:t>
            </w:r>
            <w:r w:rsidRPr="00EB4E26">
              <w:rPr>
                <w:spacing w:val="-2"/>
              </w:rPr>
              <w:t>ь</w:t>
            </w:r>
            <w:r w:rsidRPr="00EB4E26">
              <w:t>це</w:t>
            </w:r>
            <w:r w:rsidRPr="00EB4E26">
              <w:rPr>
                <w:spacing w:val="-2"/>
              </w:rPr>
              <w:t>б</w:t>
            </w:r>
            <w:r w:rsidRPr="00EB4E26">
              <w:t>р</w:t>
            </w:r>
            <w:r w:rsidRPr="00EB4E26">
              <w:rPr>
                <w:spacing w:val="3"/>
              </w:rPr>
              <w:t>о</w:t>
            </w:r>
            <w:r w:rsidRPr="00EB4E26">
              <w:t>с</w:t>
            </w:r>
            <w:r w:rsidRPr="00EB4E26">
              <w:rPr>
                <w:spacing w:val="-3"/>
              </w:rPr>
              <w:t>ы</w:t>
            </w:r>
            <w:r w:rsidRPr="00EB4E26">
              <w:t>,</w:t>
            </w:r>
            <w:r w:rsidR="00CB2C26" w:rsidRPr="00EB4E26">
              <w:t xml:space="preserve"> </w:t>
            </w:r>
            <w:r w:rsidRPr="00EB4E26">
              <w:t>лен</w:t>
            </w:r>
            <w:r w:rsidRPr="00EB4E26">
              <w:rPr>
                <w:spacing w:val="-3"/>
              </w:rPr>
              <w:t>т</w:t>
            </w:r>
            <w:r w:rsidRPr="00EB4E26">
              <w:rPr>
                <w:spacing w:val="4"/>
              </w:rPr>
              <w:t>о</w:t>
            </w:r>
            <w:r w:rsidRPr="00EB4E26">
              <w:t>ч</w:t>
            </w:r>
            <w:r w:rsidRPr="00EB4E26">
              <w:rPr>
                <w:spacing w:val="-1"/>
              </w:rPr>
              <w:t>к</w:t>
            </w:r>
            <w:r w:rsidRPr="00EB4E26">
              <w:rPr>
                <w:spacing w:val="-4"/>
              </w:rPr>
              <w:t>и</w:t>
            </w:r>
            <w:r w:rsidRPr="00EB4E26">
              <w:t>,</w:t>
            </w:r>
            <w:r w:rsidR="00CB2C26" w:rsidRPr="00EB4E26">
              <w:t xml:space="preserve"> </w:t>
            </w:r>
            <w:r w:rsidRPr="00EB4E26">
              <w:rPr>
                <w:spacing w:val="2"/>
              </w:rPr>
              <w:t>г</w:t>
            </w:r>
            <w:r w:rsidRPr="00EB4E26">
              <w:rPr>
                <w:spacing w:val="1"/>
              </w:rPr>
              <w:t>имн</w:t>
            </w:r>
            <w:r w:rsidRPr="00EB4E26">
              <w:t>астиче</w:t>
            </w:r>
            <w:r w:rsidRPr="00EB4E26">
              <w:rPr>
                <w:spacing w:val="-1"/>
              </w:rPr>
              <w:t>с</w:t>
            </w:r>
            <w:r w:rsidRPr="00EB4E26">
              <w:rPr>
                <w:spacing w:val="-2"/>
              </w:rPr>
              <w:t>к</w:t>
            </w:r>
            <w:r w:rsidRPr="00EB4E26">
              <w:t>ие</w:t>
            </w:r>
            <w:r w:rsidR="00CB2C26" w:rsidRPr="00EB4E26">
              <w:t xml:space="preserve"> </w:t>
            </w:r>
            <w:r w:rsidRPr="00EB4E26">
              <w:rPr>
                <w:spacing w:val="-1"/>
              </w:rPr>
              <w:t>д</w:t>
            </w:r>
            <w:r w:rsidRPr="00EB4E26">
              <w:rPr>
                <w:spacing w:val="3"/>
              </w:rPr>
              <w:t>о</w:t>
            </w:r>
            <w:r w:rsidRPr="00EB4E26">
              <w:t>с</w:t>
            </w:r>
            <w:r w:rsidRPr="00EB4E26">
              <w:rPr>
                <w:spacing w:val="-1"/>
              </w:rPr>
              <w:t>к</w:t>
            </w:r>
            <w:r w:rsidRPr="00EB4E26">
              <w:rPr>
                <w:spacing w:val="-4"/>
              </w:rPr>
              <w:t>и</w:t>
            </w:r>
            <w:r w:rsidRPr="00EB4E26">
              <w:t>, на</w:t>
            </w:r>
            <w:r w:rsidRPr="00EB4E26">
              <w:rPr>
                <w:spacing w:val="1"/>
              </w:rPr>
              <w:t>в</w:t>
            </w:r>
            <w:r w:rsidRPr="00EB4E26">
              <w:t>е</w:t>
            </w:r>
            <w:r w:rsidRPr="00EB4E26">
              <w:rPr>
                <w:spacing w:val="-1"/>
              </w:rPr>
              <w:t>с</w:t>
            </w:r>
            <w:r w:rsidRPr="00EB4E26">
              <w:t>н</w:t>
            </w:r>
            <w:r w:rsidRPr="00EB4E26">
              <w:rPr>
                <w:spacing w:val="2"/>
              </w:rPr>
              <w:t>ы</w:t>
            </w:r>
            <w:r w:rsidRPr="00EB4E26">
              <w:t>е</w:t>
            </w:r>
            <w:r w:rsidR="00CB2C26" w:rsidRPr="00EB4E26">
              <w:t xml:space="preserve"> </w:t>
            </w:r>
            <w:r w:rsidRPr="00EB4E26">
              <w:rPr>
                <w:spacing w:val="1"/>
              </w:rPr>
              <w:t>м</w:t>
            </w:r>
            <w:r w:rsidRPr="00EB4E26">
              <w:rPr>
                <w:spacing w:val="-2"/>
              </w:rPr>
              <w:t>и</w:t>
            </w:r>
            <w:r w:rsidRPr="00EB4E26">
              <w:rPr>
                <w:spacing w:val="1"/>
              </w:rPr>
              <w:t>ш</w:t>
            </w:r>
            <w:r w:rsidRPr="00EB4E26">
              <w:t>ен</w:t>
            </w:r>
            <w:r w:rsidRPr="00EB4E26">
              <w:rPr>
                <w:spacing w:val="-3"/>
              </w:rPr>
              <w:t>и</w:t>
            </w:r>
            <w:r w:rsidRPr="00EB4E26">
              <w:t>,</w:t>
            </w:r>
            <w:r w:rsidR="00CB2C26" w:rsidRPr="00EB4E26">
              <w:t xml:space="preserve"> </w:t>
            </w:r>
            <w:r w:rsidRPr="00EB4E26">
              <w:rPr>
                <w:spacing w:val="2"/>
              </w:rPr>
              <w:t>м</w:t>
            </w:r>
            <w:r w:rsidRPr="00EB4E26">
              <w:rPr>
                <w:spacing w:val="-5"/>
              </w:rPr>
              <w:t>е</w:t>
            </w:r>
            <w:r w:rsidRPr="00EB4E26">
              <w:rPr>
                <w:spacing w:val="-2"/>
              </w:rPr>
              <w:t>ш</w:t>
            </w:r>
            <w:r w:rsidRPr="00EB4E26">
              <w:rPr>
                <w:spacing w:val="3"/>
              </w:rPr>
              <w:t>о</w:t>
            </w:r>
            <w:r w:rsidRPr="00EB4E26">
              <w:t>ч</w:t>
            </w:r>
            <w:r w:rsidRPr="00EB4E26">
              <w:rPr>
                <w:spacing w:val="-1"/>
              </w:rPr>
              <w:t>к</w:t>
            </w:r>
            <w:r w:rsidRPr="00EB4E26">
              <w:t>и</w:t>
            </w:r>
            <w:r w:rsidR="00CB2C26" w:rsidRPr="00EB4E26">
              <w:t xml:space="preserve"> </w:t>
            </w:r>
            <w:r w:rsidRPr="00EB4E26">
              <w:t>с</w:t>
            </w:r>
            <w:r w:rsidR="00CB2C26" w:rsidRPr="00EB4E26">
              <w:t xml:space="preserve"> </w:t>
            </w:r>
            <w:r w:rsidRPr="00EB4E26">
              <w:rPr>
                <w:spacing w:val="2"/>
              </w:rPr>
              <w:t>г</w:t>
            </w:r>
            <w:r w:rsidRPr="00EB4E26">
              <w:t>р</w:t>
            </w:r>
            <w:r w:rsidRPr="00EB4E26">
              <w:rPr>
                <w:spacing w:val="-8"/>
              </w:rPr>
              <w:t>у</w:t>
            </w:r>
            <w:r w:rsidRPr="00EB4E26">
              <w:t>з</w:t>
            </w:r>
            <w:r w:rsidRPr="00EB4E26">
              <w:rPr>
                <w:spacing w:val="4"/>
              </w:rPr>
              <w:t>о</w:t>
            </w:r>
            <w:r w:rsidRPr="00EB4E26">
              <w:t>м</w:t>
            </w:r>
            <w:r w:rsidR="00CB2C26" w:rsidRPr="00EB4E26">
              <w:t xml:space="preserve"> </w:t>
            </w:r>
            <w:r w:rsidRPr="00EB4E26">
              <w:rPr>
                <w:spacing w:val="2"/>
              </w:rPr>
              <w:t>м</w:t>
            </w:r>
            <w:r w:rsidRPr="00EB4E26">
              <w:t>а</w:t>
            </w:r>
            <w:r w:rsidRPr="00EB4E26">
              <w:rPr>
                <w:spacing w:val="-5"/>
              </w:rPr>
              <w:t>л</w:t>
            </w:r>
            <w:r w:rsidRPr="00EB4E26">
              <w:rPr>
                <w:spacing w:val="-2"/>
              </w:rPr>
              <w:t>ы</w:t>
            </w:r>
            <w:r w:rsidRPr="00EB4E26">
              <w:rPr>
                <w:spacing w:val="-1"/>
              </w:rPr>
              <w:t>е</w:t>
            </w:r>
            <w:r w:rsidRPr="00EB4E26">
              <w:t>,</w:t>
            </w:r>
            <w:r w:rsidR="00CB2C26" w:rsidRPr="00EB4E26">
              <w:t xml:space="preserve"> </w:t>
            </w:r>
            <w:r w:rsidRPr="00EB4E26">
              <w:rPr>
                <w:spacing w:val="-1"/>
              </w:rPr>
              <w:t>ка</w:t>
            </w:r>
            <w:r w:rsidRPr="00EB4E26">
              <w:t>нат</w:t>
            </w:r>
            <w:r w:rsidRPr="00EB4E26">
              <w:rPr>
                <w:spacing w:val="2"/>
              </w:rPr>
              <w:t>ы</w:t>
            </w:r>
            <w:r w:rsidRPr="00EB4E26">
              <w:t>,</w:t>
            </w:r>
            <w:r w:rsidR="00CB2C26" w:rsidRPr="00EB4E26">
              <w:t xml:space="preserve"> </w:t>
            </w:r>
            <w:r w:rsidRPr="00EB4E26">
              <w:rPr>
                <w:spacing w:val="1"/>
              </w:rPr>
              <w:t>и</w:t>
            </w:r>
            <w:r w:rsidRPr="00EB4E26">
              <w:t>с</w:t>
            </w:r>
            <w:r w:rsidRPr="00EB4E26">
              <w:rPr>
                <w:spacing w:val="-4"/>
              </w:rPr>
              <w:t>п</w:t>
            </w:r>
            <w:r w:rsidRPr="00EB4E26">
              <w:rPr>
                <w:spacing w:val="4"/>
              </w:rPr>
              <w:t>о</w:t>
            </w:r>
            <w:r w:rsidRPr="00EB4E26">
              <w:t>л</w:t>
            </w:r>
            <w:r w:rsidRPr="00EB4E26">
              <w:rPr>
                <w:spacing w:val="1"/>
              </w:rPr>
              <w:t>ьз</w:t>
            </w:r>
            <w:r w:rsidRPr="00EB4E26">
              <w:rPr>
                <w:spacing w:val="-9"/>
              </w:rPr>
              <w:t>у</w:t>
            </w:r>
            <w:r w:rsidRPr="00EB4E26">
              <w:rPr>
                <w:spacing w:val="2"/>
              </w:rPr>
              <w:t>ю</w:t>
            </w:r>
            <w:r w:rsidRPr="00EB4E26">
              <w:t>т нестан</w:t>
            </w:r>
            <w:r w:rsidRPr="00EB4E26">
              <w:rPr>
                <w:spacing w:val="-2"/>
              </w:rPr>
              <w:t>д</w:t>
            </w:r>
            <w:r w:rsidRPr="00EB4E26">
              <w:rPr>
                <w:spacing w:val="-1"/>
              </w:rPr>
              <w:t>а</w:t>
            </w:r>
            <w:r w:rsidRPr="00EB4E26">
              <w:t>рт</w:t>
            </w:r>
            <w:r w:rsidRPr="00EB4E26">
              <w:rPr>
                <w:spacing w:val="1"/>
              </w:rPr>
              <w:t>н</w:t>
            </w:r>
            <w:r w:rsidRPr="00EB4E26">
              <w:rPr>
                <w:spacing w:val="4"/>
              </w:rPr>
              <w:t>о</w:t>
            </w:r>
            <w:r w:rsidRPr="00EB4E26">
              <w:t>е</w:t>
            </w:r>
            <w:r w:rsidR="00CB2C26" w:rsidRPr="00EB4E26">
              <w:t xml:space="preserve"> </w:t>
            </w:r>
            <w:r w:rsidRPr="00EB4E26">
              <w:rPr>
                <w:spacing w:val="5"/>
              </w:rPr>
              <w:t>о</w:t>
            </w:r>
            <w:r w:rsidRPr="00EB4E26">
              <w:rPr>
                <w:spacing w:val="-1"/>
              </w:rPr>
              <w:t>б</w:t>
            </w:r>
            <w:r w:rsidRPr="00EB4E26">
              <w:rPr>
                <w:spacing w:val="3"/>
              </w:rPr>
              <w:t>о</w:t>
            </w:r>
            <w:r w:rsidRPr="00EB4E26">
              <w:t>р</w:t>
            </w:r>
            <w:r w:rsidRPr="00EB4E26">
              <w:rPr>
                <w:spacing w:val="-8"/>
              </w:rPr>
              <w:t>у</w:t>
            </w:r>
            <w:r w:rsidRPr="00EB4E26">
              <w:rPr>
                <w:spacing w:val="-3"/>
              </w:rPr>
              <w:t>д</w:t>
            </w:r>
            <w:r w:rsidRPr="00EB4E26">
              <w:rPr>
                <w:spacing w:val="4"/>
              </w:rPr>
              <w:t>о</w:t>
            </w:r>
            <w:r w:rsidRPr="00EB4E26">
              <w:rPr>
                <w:spacing w:val="2"/>
              </w:rPr>
              <w:t>в</w:t>
            </w:r>
            <w:r w:rsidRPr="00EB4E26">
              <w:t>ан</w:t>
            </w:r>
            <w:r w:rsidRPr="00EB4E26">
              <w:rPr>
                <w:spacing w:val="1"/>
              </w:rPr>
              <w:t>и</w:t>
            </w:r>
            <w:r w:rsidRPr="00EB4E26">
              <w:t>е</w:t>
            </w:r>
            <w:r w:rsidR="00CB2C26" w:rsidRPr="00EB4E26">
              <w:t xml:space="preserve"> </w:t>
            </w:r>
            <w:r w:rsidRPr="00EB4E26">
              <w:rPr>
                <w:spacing w:val="-1"/>
              </w:rPr>
              <w:t>д</w:t>
            </w:r>
            <w:r w:rsidRPr="00EB4E26">
              <w:t>ля</w:t>
            </w:r>
            <w:r w:rsidR="00CB2C26" w:rsidRPr="00EB4E26">
              <w:t xml:space="preserve"> </w:t>
            </w:r>
            <w:r w:rsidRPr="00EB4E26">
              <w:rPr>
                <w:spacing w:val="1"/>
              </w:rPr>
              <w:t>з</w:t>
            </w:r>
            <w:r w:rsidRPr="00EB4E26">
              <w:t>анят</w:t>
            </w:r>
            <w:r w:rsidRPr="00EB4E26">
              <w:rPr>
                <w:spacing w:val="1"/>
              </w:rPr>
              <w:t>и</w:t>
            </w:r>
            <w:r w:rsidRPr="00EB4E26">
              <w:t>й</w:t>
            </w:r>
            <w:r w:rsidR="00CB2C26" w:rsidRPr="00EB4E26">
              <w:t xml:space="preserve"> </w:t>
            </w:r>
            <w:r w:rsidRPr="00EB4E26">
              <w:rPr>
                <w:spacing w:val="-2"/>
              </w:rPr>
              <w:t>п</w:t>
            </w:r>
            <w:r w:rsidRPr="00EB4E26">
              <w:t>о</w:t>
            </w:r>
            <w:r w:rsidR="00CB2C26" w:rsidRPr="00EB4E26">
              <w:t xml:space="preserve"> </w:t>
            </w:r>
            <w:r w:rsidRPr="00EB4E26">
              <w:rPr>
                <w:spacing w:val="-1"/>
              </w:rPr>
              <w:t>ф</w:t>
            </w:r>
            <w:r w:rsidRPr="00EB4E26">
              <w:t>и</w:t>
            </w:r>
            <w:r w:rsidRPr="00EB4E26">
              <w:rPr>
                <w:spacing w:val="1"/>
              </w:rPr>
              <w:t>зи</w:t>
            </w:r>
            <w:r w:rsidRPr="00EB4E26">
              <w:t>че</w:t>
            </w:r>
            <w:r w:rsidRPr="00EB4E26">
              <w:rPr>
                <w:spacing w:val="-1"/>
              </w:rPr>
              <w:t>с</w:t>
            </w:r>
            <w:r w:rsidRPr="00EB4E26">
              <w:rPr>
                <w:spacing w:val="-2"/>
              </w:rPr>
              <w:t>к</w:t>
            </w:r>
            <w:r w:rsidRPr="00EB4E26">
              <w:rPr>
                <w:spacing w:val="4"/>
              </w:rPr>
              <w:t>о</w:t>
            </w:r>
            <w:r w:rsidRPr="00EB4E26">
              <w:t>й</w:t>
            </w:r>
            <w:r w:rsidR="00CB2C26" w:rsidRPr="00EB4E26">
              <w:t xml:space="preserve"> </w:t>
            </w:r>
            <w:r w:rsidRPr="00EB4E26">
              <w:rPr>
                <w:spacing w:val="3"/>
              </w:rPr>
              <w:t>к</w:t>
            </w:r>
            <w:r w:rsidRPr="00EB4E26">
              <w:rPr>
                <w:spacing w:val="-8"/>
              </w:rPr>
              <w:t>у</w:t>
            </w:r>
            <w:r w:rsidRPr="00EB4E26">
              <w:t>ль</w:t>
            </w:r>
            <w:r w:rsidRPr="00EB4E26">
              <w:rPr>
                <w:spacing w:val="5"/>
              </w:rPr>
              <w:t>т</w:t>
            </w:r>
            <w:r w:rsidRPr="00EB4E26">
              <w:rPr>
                <w:spacing w:val="-9"/>
              </w:rPr>
              <w:t>у</w:t>
            </w:r>
            <w:r w:rsidRPr="00EB4E26">
              <w:rPr>
                <w:spacing w:val="4"/>
              </w:rPr>
              <w:t>р</w:t>
            </w:r>
            <w:r w:rsidRPr="00EB4E26">
              <w:t>е, за</w:t>
            </w:r>
            <w:r w:rsidRPr="00EB4E26">
              <w:rPr>
                <w:spacing w:val="-1"/>
              </w:rPr>
              <w:t>ка</w:t>
            </w:r>
            <w:r w:rsidRPr="00EB4E26">
              <w:t>ли</w:t>
            </w:r>
            <w:r w:rsidRPr="00EB4E26">
              <w:rPr>
                <w:spacing w:val="2"/>
              </w:rPr>
              <w:t>в</w:t>
            </w:r>
            <w:r w:rsidRPr="00EB4E26">
              <w:t>а</w:t>
            </w:r>
            <w:r w:rsidRPr="00EB4E26">
              <w:rPr>
                <w:spacing w:val="-2"/>
              </w:rPr>
              <w:t>ю</w:t>
            </w:r>
            <w:r w:rsidRPr="00EB4E26">
              <w:rPr>
                <w:spacing w:val="1"/>
              </w:rPr>
              <w:t>щи</w:t>
            </w:r>
            <w:r w:rsidRPr="00EB4E26">
              <w:t>х</w:t>
            </w:r>
            <w:r w:rsidR="00CB2C26" w:rsidRPr="00EB4E26">
              <w:t xml:space="preserve"> </w:t>
            </w:r>
            <w:r w:rsidRPr="00EB4E26">
              <w:t>и</w:t>
            </w:r>
            <w:r w:rsidR="00CB2C26" w:rsidRPr="00EB4E26">
              <w:t xml:space="preserve"> </w:t>
            </w:r>
            <w:r w:rsidRPr="00EB4E26">
              <w:t>пр</w:t>
            </w:r>
            <w:r w:rsidRPr="00EB4E26">
              <w:rPr>
                <w:spacing w:val="5"/>
              </w:rPr>
              <w:t>о</w:t>
            </w:r>
            <w:r w:rsidRPr="00EB4E26">
              <w:rPr>
                <w:spacing w:val="-1"/>
              </w:rPr>
              <w:t>ф</w:t>
            </w:r>
            <w:r w:rsidRPr="00EB4E26">
              <w:t>ила</w:t>
            </w:r>
            <w:r w:rsidRPr="00EB4E26">
              <w:rPr>
                <w:spacing w:val="-1"/>
              </w:rPr>
              <w:t>к</w:t>
            </w:r>
            <w:r w:rsidRPr="00EB4E26">
              <w:t>т</w:t>
            </w:r>
            <w:r w:rsidRPr="00EB4E26">
              <w:rPr>
                <w:spacing w:val="1"/>
              </w:rPr>
              <w:t>и</w:t>
            </w:r>
            <w:r w:rsidRPr="00EB4E26">
              <w:t>ч</w:t>
            </w:r>
            <w:r w:rsidRPr="00EB4E26">
              <w:rPr>
                <w:spacing w:val="-1"/>
              </w:rPr>
              <w:t>еск</w:t>
            </w:r>
            <w:r w:rsidRPr="00EB4E26">
              <w:t>их</w:t>
            </w:r>
            <w:r w:rsidR="00CB2C26" w:rsidRPr="00EB4E26">
              <w:t xml:space="preserve"> </w:t>
            </w:r>
            <w:r w:rsidRPr="00EB4E26">
              <w:rPr>
                <w:spacing w:val="1"/>
              </w:rPr>
              <w:t>м</w:t>
            </w:r>
            <w:r w:rsidRPr="00EB4E26">
              <w:t>ер</w:t>
            </w:r>
            <w:r w:rsidRPr="00EB4E26">
              <w:rPr>
                <w:spacing w:val="4"/>
              </w:rPr>
              <w:t>о</w:t>
            </w:r>
            <w:r w:rsidRPr="00EB4E26">
              <w:rPr>
                <w:spacing w:val="1"/>
              </w:rPr>
              <w:t>п</w:t>
            </w:r>
            <w:r w:rsidRPr="00EB4E26">
              <w:t>р</w:t>
            </w:r>
            <w:r w:rsidRPr="00EB4E26">
              <w:rPr>
                <w:spacing w:val="1"/>
              </w:rPr>
              <w:t>и</w:t>
            </w:r>
            <w:r w:rsidRPr="00EB4E26">
              <w:t>ят</w:t>
            </w:r>
            <w:r w:rsidRPr="00EB4E26">
              <w:rPr>
                <w:spacing w:val="1"/>
              </w:rPr>
              <w:t>ий</w:t>
            </w:r>
            <w:r w:rsidRPr="00EB4E26">
              <w:t>:</w:t>
            </w:r>
            <w:r w:rsidR="00CB2C26" w:rsidRPr="00EB4E26">
              <w:t xml:space="preserve"> </w:t>
            </w:r>
            <w:r w:rsidRPr="00EB4E26">
              <w:t>раз</w:t>
            </w:r>
            <w:r w:rsidRPr="00EB4E26">
              <w:rPr>
                <w:spacing w:val="-3"/>
              </w:rPr>
              <w:t>н</w:t>
            </w:r>
            <w:r w:rsidRPr="00EB4E26">
              <w:t>о</w:t>
            </w:r>
            <w:r w:rsidRPr="00EB4E26">
              <w:rPr>
                <w:spacing w:val="4"/>
              </w:rPr>
              <w:t>о</w:t>
            </w:r>
            <w:r w:rsidRPr="00EB4E26">
              <w:rPr>
                <w:spacing w:val="-1"/>
              </w:rPr>
              <w:t>б</w:t>
            </w:r>
            <w:r w:rsidRPr="00EB4E26">
              <w:t>р</w:t>
            </w:r>
            <w:r w:rsidRPr="00EB4E26">
              <w:rPr>
                <w:spacing w:val="-1"/>
              </w:rPr>
              <w:t>а</w:t>
            </w:r>
            <w:r w:rsidRPr="00EB4E26">
              <w:t>зн</w:t>
            </w:r>
            <w:r w:rsidRPr="00EB4E26">
              <w:rPr>
                <w:spacing w:val="2"/>
              </w:rPr>
              <w:t>ы</w:t>
            </w:r>
            <w:r w:rsidRPr="00EB4E26">
              <w:t xml:space="preserve">е </w:t>
            </w:r>
            <w:r w:rsidRPr="00EB4E26">
              <w:rPr>
                <w:spacing w:val="1"/>
              </w:rPr>
              <w:t>м</w:t>
            </w:r>
            <w:r w:rsidRPr="00EB4E26">
              <w:t>а</w:t>
            </w:r>
            <w:r w:rsidRPr="00EB4E26">
              <w:rPr>
                <w:spacing w:val="-1"/>
              </w:rPr>
              <w:t>сса</w:t>
            </w:r>
            <w:r w:rsidRPr="00EB4E26">
              <w:rPr>
                <w:spacing w:val="1"/>
              </w:rPr>
              <w:t>жн</w:t>
            </w:r>
            <w:r w:rsidRPr="00EB4E26">
              <w:rPr>
                <w:spacing w:val="2"/>
              </w:rPr>
              <w:t>ы</w:t>
            </w:r>
            <w:r w:rsidRPr="00EB4E26">
              <w:t>е</w:t>
            </w:r>
            <w:r w:rsidR="00CB2C26" w:rsidRPr="00EB4E26">
              <w:t xml:space="preserve"> </w:t>
            </w:r>
            <w:r w:rsidRPr="00EB4E26">
              <w:rPr>
                <w:spacing w:val="-7"/>
              </w:rPr>
              <w:t>к</w:t>
            </w:r>
            <w:r w:rsidRPr="00EB4E26">
              <w:rPr>
                <w:spacing w:val="4"/>
              </w:rPr>
              <w:t>о</w:t>
            </w:r>
            <w:r w:rsidRPr="00EB4E26">
              <w:rPr>
                <w:spacing w:val="2"/>
              </w:rPr>
              <w:t>в</w:t>
            </w:r>
            <w:r w:rsidRPr="00EB4E26">
              <w:t>р</w:t>
            </w:r>
            <w:r w:rsidRPr="00EB4E26">
              <w:rPr>
                <w:spacing w:val="1"/>
              </w:rPr>
              <w:t>и</w:t>
            </w:r>
            <w:r w:rsidRPr="00EB4E26">
              <w:rPr>
                <w:spacing w:val="-1"/>
              </w:rPr>
              <w:t>к</w:t>
            </w:r>
            <w:r w:rsidRPr="00EB4E26">
              <w:rPr>
                <w:spacing w:val="-3"/>
              </w:rPr>
              <w:t>и</w:t>
            </w:r>
            <w:r w:rsidRPr="00EB4E26">
              <w:t>, ре</w:t>
            </w:r>
            <w:r w:rsidRPr="00EB4E26">
              <w:rPr>
                <w:spacing w:val="-3"/>
              </w:rPr>
              <w:t>б</w:t>
            </w:r>
            <w:r w:rsidRPr="00EB4E26">
              <w:t>рист</w:t>
            </w:r>
            <w:r w:rsidRPr="00EB4E26">
              <w:rPr>
                <w:spacing w:val="2"/>
              </w:rPr>
              <w:t>ы</w:t>
            </w:r>
            <w:r w:rsidRPr="00EB4E26">
              <w:t>е на</w:t>
            </w:r>
            <w:r w:rsidRPr="00EB4E26">
              <w:rPr>
                <w:spacing w:val="-4"/>
              </w:rPr>
              <w:t>п</w:t>
            </w:r>
            <w:r w:rsidRPr="00EB4E26">
              <w:rPr>
                <w:spacing w:val="4"/>
              </w:rPr>
              <w:t>о</w:t>
            </w:r>
            <w:r w:rsidRPr="00EB4E26">
              <w:t>л</w:t>
            </w:r>
            <w:r w:rsidRPr="00EB4E26">
              <w:rPr>
                <w:spacing w:val="1"/>
              </w:rPr>
              <w:t>ьн</w:t>
            </w:r>
            <w:r w:rsidRPr="00EB4E26">
              <w:rPr>
                <w:spacing w:val="-2"/>
              </w:rPr>
              <w:t>ы</w:t>
            </w:r>
            <w:r w:rsidRPr="00EB4E26">
              <w:t>е</w:t>
            </w:r>
            <w:r w:rsidR="00CB2C26" w:rsidRPr="00EB4E26">
              <w:t xml:space="preserve"> </w:t>
            </w:r>
            <w:r w:rsidRPr="00EB4E26">
              <w:rPr>
                <w:spacing w:val="-2"/>
              </w:rPr>
              <w:t>д</w:t>
            </w:r>
            <w:r w:rsidRPr="00EB4E26">
              <w:rPr>
                <w:spacing w:val="4"/>
              </w:rPr>
              <w:t>о</w:t>
            </w:r>
            <w:r w:rsidRPr="00EB4E26">
              <w:t>с</w:t>
            </w:r>
            <w:r w:rsidRPr="00EB4E26">
              <w:rPr>
                <w:spacing w:val="-2"/>
              </w:rPr>
              <w:t>к</w:t>
            </w:r>
            <w:r w:rsidRPr="00EB4E26">
              <w:t>и, р</w:t>
            </w:r>
            <w:r w:rsidRPr="00EB4E26">
              <w:rPr>
                <w:spacing w:val="-1"/>
              </w:rPr>
              <w:t>а</w:t>
            </w:r>
            <w:r w:rsidRPr="00EB4E26">
              <w:rPr>
                <w:spacing w:val="-4"/>
              </w:rPr>
              <w:t>з</w:t>
            </w:r>
            <w:r w:rsidRPr="00EB4E26">
              <w:t>личн</w:t>
            </w:r>
            <w:r w:rsidRPr="00EB4E26">
              <w:rPr>
                <w:spacing w:val="2"/>
              </w:rPr>
              <w:t>ы</w:t>
            </w:r>
            <w:r w:rsidRPr="00EB4E26">
              <w:t>е трена</w:t>
            </w:r>
            <w:r w:rsidRPr="00EB4E26">
              <w:rPr>
                <w:spacing w:val="1"/>
              </w:rPr>
              <w:t>ж</w:t>
            </w:r>
            <w:r w:rsidRPr="00EB4E26">
              <w:t xml:space="preserve">еры </w:t>
            </w:r>
            <w:r w:rsidRPr="00EB4E26">
              <w:rPr>
                <w:spacing w:val="-2"/>
              </w:rPr>
              <w:t>д</w:t>
            </w:r>
            <w:r w:rsidRPr="00EB4E26">
              <w:t>ля п</w:t>
            </w:r>
            <w:r w:rsidRPr="00EB4E26">
              <w:rPr>
                <w:spacing w:val="-3"/>
              </w:rPr>
              <w:t>р</w:t>
            </w:r>
            <w:r w:rsidRPr="00EB4E26">
              <w:rPr>
                <w:spacing w:val="3"/>
              </w:rPr>
              <w:t>о</w:t>
            </w:r>
            <w:r w:rsidRPr="00EB4E26">
              <w:rPr>
                <w:spacing w:val="-1"/>
              </w:rPr>
              <w:t>ф</w:t>
            </w:r>
            <w:r w:rsidRPr="00EB4E26">
              <w:t>ила</w:t>
            </w:r>
            <w:r w:rsidRPr="00EB4E26">
              <w:rPr>
                <w:spacing w:val="-1"/>
              </w:rPr>
              <w:t>к</w:t>
            </w:r>
            <w:r w:rsidRPr="00EB4E26">
              <w:t>т</w:t>
            </w:r>
            <w:r w:rsidRPr="00EB4E26">
              <w:rPr>
                <w:spacing w:val="1"/>
              </w:rPr>
              <w:t>и</w:t>
            </w:r>
            <w:r w:rsidRPr="00EB4E26">
              <w:rPr>
                <w:spacing w:val="-1"/>
              </w:rPr>
              <w:t>к</w:t>
            </w:r>
            <w:r w:rsidRPr="00EB4E26">
              <w:t>и     п</w:t>
            </w:r>
            <w:r w:rsidRPr="00EB4E26">
              <w:rPr>
                <w:spacing w:val="-4"/>
              </w:rPr>
              <w:t>л</w:t>
            </w:r>
            <w:r w:rsidRPr="00EB4E26">
              <w:rPr>
                <w:spacing w:val="4"/>
              </w:rPr>
              <w:t>о</w:t>
            </w:r>
            <w:r w:rsidRPr="00EB4E26">
              <w:t>с</w:t>
            </w:r>
            <w:r w:rsidRPr="00EB4E26">
              <w:rPr>
                <w:spacing w:val="-2"/>
              </w:rPr>
              <w:t>к</w:t>
            </w:r>
            <w:r w:rsidRPr="00EB4E26">
              <w:rPr>
                <w:spacing w:val="4"/>
              </w:rPr>
              <w:t>о</w:t>
            </w:r>
            <w:r w:rsidRPr="00EB4E26">
              <w:t>с</w:t>
            </w:r>
            <w:r w:rsidRPr="00EB4E26">
              <w:rPr>
                <w:spacing w:val="-4"/>
              </w:rPr>
              <w:t>т</w:t>
            </w:r>
            <w:r w:rsidRPr="00EB4E26">
              <w:rPr>
                <w:spacing w:val="4"/>
              </w:rPr>
              <w:t>о</w:t>
            </w:r>
            <w:r w:rsidRPr="00EB4E26">
              <w:t>п</w:t>
            </w:r>
            <w:r w:rsidRPr="00EB4E26">
              <w:rPr>
                <w:spacing w:val="-2"/>
              </w:rPr>
              <w:t>и</w:t>
            </w:r>
            <w:r w:rsidRPr="00EB4E26">
              <w:t>я,</w:t>
            </w:r>
            <w:r w:rsidR="00CB2C26" w:rsidRPr="00EB4E26">
              <w:t xml:space="preserve"> </w:t>
            </w:r>
            <w:r w:rsidRPr="00EB4E26">
              <w:rPr>
                <w:spacing w:val="1"/>
              </w:rPr>
              <w:t>м</w:t>
            </w:r>
            <w:r w:rsidRPr="00EB4E26">
              <w:rPr>
                <w:spacing w:val="-5"/>
              </w:rPr>
              <w:t>е</w:t>
            </w:r>
            <w:r w:rsidRPr="00EB4E26">
              <w:rPr>
                <w:spacing w:val="-2"/>
              </w:rPr>
              <w:t>ш</w:t>
            </w:r>
            <w:r w:rsidRPr="00EB4E26">
              <w:rPr>
                <w:spacing w:val="3"/>
              </w:rPr>
              <w:t>о</w:t>
            </w:r>
            <w:r w:rsidRPr="00EB4E26">
              <w:t>ч</w:t>
            </w:r>
            <w:r w:rsidRPr="00EB4E26">
              <w:rPr>
                <w:spacing w:val="-1"/>
              </w:rPr>
              <w:t>к</w:t>
            </w:r>
            <w:r w:rsidRPr="00EB4E26">
              <w:t>и</w:t>
            </w:r>
            <w:r w:rsidR="00CB2C26" w:rsidRPr="00EB4E26">
              <w:t xml:space="preserve"> </w:t>
            </w:r>
            <w:r w:rsidRPr="00EB4E26">
              <w:t>с</w:t>
            </w:r>
            <w:r w:rsidR="00CB2C26" w:rsidRPr="00EB4E26">
              <w:t xml:space="preserve"> </w:t>
            </w:r>
            <w:r w:rsidRPr="00EB4E26">
              <w:rPr>
                <w:spacing w:val="-1"/>
              </w:rPr>
              <w:t>к</w:t>
            </w:r>
            <w:r w:rsidRPr="00EB4E26">
              <w:t>р</w:t>
            </w:r>
            <w:r w:rsidRPr="00EB4E26">
              <w:rPr>
                <w:spacing w:val="-9"/>
              </w:rPr>
              <w:t>у</w:t>
            </w:r>
            <w:r w:rsidRPr="00EB4E26">
              <w:t>пам</w:t>
            </w:r>
            <w:r w:rsidRPr="00EB4E26">
              <w:rPr>
                <w:spacing w:val="1"/>
              </w:rPr>
              <w:t>и</w:t>
            </w:r>
            <w:r w:rsidRPr="00EB4E26">
              <w:t>,</w:t>
            </w:r>
            <w:r w:rsidR="00CB2C26" w:rsidRPr="00EB4E26">
              <w:t xml:space="preserve"> </w:t>
            </w:r>
            <w:r w:rsidRPr="00EB4E26">
              <w:rPr>
                <w:spacing w:val="-2"/>
              </w:rPr>
              <w:t>п</w:t>
            </w:r>
            <w:r w:rsidRPr="00EB4E26">
              <w:rPr>
                <w:spacing w:val="-1"/>
              </w:rPr>
              <w:t>ес</w:t>
            </w:r>
            <w:r w:rsidRPr="00EB4E26">
              <w:rPr>
                <w:spacing w:val="-2"/>
              </w:rPr>
              <w:t>к</w:t>
            </w:r>
            <w:r w:rsidRPr="00EB4E26">
              <w:rPr>
                <w:spacing w:val="4"/>
              </w:rPr>
              <w:t>о</w:t>
            </w:r>
            <w:r w:rsidRPr="00EB4E26">
              <w:t>м</w:t>
            </w:r>
            <w:r w:rsidR="00CB2C26" w:rsidRPr="00EB4E26">
              <w:t xml:space="preserve"> </w:t>
            </w:r>
            <w:r w:rsidRPr="00EB4E26">
              <w:t>и</w:t>
            </w:r>
            <w:r w:rsidR="00CB2C26" w:rsidRPr="00EB4E26">
              <w:t xml:space="preserve"> </w:t>
            </w:r>
            <w:r w:rsidRPr="00EB4E26">
              <w:rPr>
                <w:spacing w:val="-3"/>
              </w:rPr>
              <w:t>м</w:t>
            </w:r>
            <w:r w:rsidRPr="00EB4E26">
              <w:rPr>
                <w:spacing w:val="-4"/>
              </w:rPr>
              <w:t>н</w:t>
            </w:r>
            <w:r w:rsidRPr="00EB4E26">
              <w:rPr>
                <w:spacing w:val="4"/>
              </w:rPr>
              <w:t>о</w:t>
            </w:r>
            <w:r w:rsidRPr="00EB4E26">
              <w:rPr>
                <w:spacing w:val="-1"/>
              </w:rPr>
              <w:t>г</w:t>
            </w:r>
            <w:r w:rsidRPr="00EB4E26">
              <w:rPr>
                <w:spacing w:val="3"/>
              </w:rPr>
              <w:t>о</w:t>
            </w:r>
            <w:r w:rsidRPr="00EB4E26">
              <w:t>е</w:t>
            </w:r>
            <w:r w:rsidR="00CB2C26" w:rsidRPr="00EB4E26">
              <w:t xml:space="preserve"> </w:t>
            </w:r>
            <w:r w:rsidRPr="00EB4E26">
              <w:rPr>
                <w:spacing w:val="-1"/>
              </w:rPr>
              <w:t>д</w:t>
            </w:r>
            <w:r w:rsidRPr="00EB4E26">
              <w:t>р</w:t>
            </w:r>
            <w:r w:rsidRPr="00EB4E26">
              <w:rPr>
                <w:spacing w:val="-9"/>
              </w:rPr>
              <w:t>у</w:t>
            </w:r>
            <w:r w:rsidRPr="00EB4E26">
              <w:rPr>
                <w:spacing w:val="10"/>
              </w:rPr>
              <w:t>г</w:t>
            </w:r>
            <w:r w:rsidRPr="00EB4E26">
              <w:rPr>
                <w:spacing w:val="5"/>
              </w:rPr>
              <w:t>о</w:t>
            </w:r>
            <w:r w:rsidRPr="00EB4E26">
              <w:t>е.</w:t>
            </w:r>
            <w:r w:rsidR="00361EC6" w:rsidRPr="00EB4E26">
              <w:t xml:space="preserve"> </w:t>
            </w:r>
            <w:r w:rsidRPr="00EB4E26">
              <w:t>В</w:t>
            </w:r>
            <w:r w:rsidR="00361EC6" w:rsidRPr="00EB4E26">
              <w:t xml:space="preserve"> </w:t>
            </w:r>
            <w:r w:rsidRPr="00EB4E26">
              <w:t>к</w:t>
            </w:r>
            <w:r w:rsidRPr="00EB4E26">
              <w:rPr>
                <w:spacing w:val="-1"/>
              </w:rPr>
              <w:t>а</w:t>
            </w:r>
            <w:r w:rsidRPr="00EB4E26">
              <w:rPr>
                <w:spacing w:val="1"/>
              </w:rPr>
              <w:t>ж</w:t>
            </w:r>
            <w:r w:rsidRPr="00EB4E26">
              <w:rPr>
                <w:spacing w:val="-1"/>
              </w:rPr>
              <w:t>д</w:t>
            </w:r>
            <w:r w:rsidRPr="00EB4E26">
              <w:rPr>
                <w:spacing w:val="3"/>
              </w:rPr>
              <w:t>о</w:t>
            </w:r>
            <w:r w:rsidRPr="00EB4E26">
              <w:t>й</w:t>
            </w:r>
            <w:r w:rsidR="00361EC6" w:rsidRPr="00EB4E26">
              <w:t xml:space="preserve"> </w:t>
            </w:r>
            <w:r w:rsidRPr="00EB4E26">
              <w:rPr>
                <w:spacing w:val="3"/>
              </w:rPr>
              <w:t>г</w:t>
            </w:r>
            <w:r w:rsidRPr="00EB4E26">
              <w:rPr>
                <w:spacing w:val="4"/>
              </w:rPr>
              <w:t>р</w:t>
            </w:r>
            <w:r w:rsidRPr="00EB4E26">
              <w:rPr>
                <w:spacing w:val="-8"/>
              </w:rPr>
              <w:t>у</w:t>
            </w:r>
            <w:r w:rsidRPr="00EB4E26">
              <w:t>ппе</w:t>
            </w:r>
            <w:r w:rsidR="00361EC6" w:rsidRPr="00EB4E26">
              <w:t xml:space="preserve"> </w:t>
            </w:r>
            <w:r w:rsidRPr="00EB4E26">
              <w:rPr>
                <w:spacing w:val="1"/>
              </w:rPr>
              <w:t>им</w:t>
            </w:r>
            <w:r w:rsidRPr="00EB4E26">
              <w:t>е</w:t>
            </w:r>
            <w:r w:rsidRPr="00EB4E26">
              <w:rPr>
                <w:spacing w:val="-1"/>
              </w:rPr>
              <w:t>ю</w:t>
            </w:r>
            <w:r w:rsidRPr="00EB4E26">
              <w:t>тся</w:t>
            </w:r>
            <w:r w:rsidR="00361EC6" w:rsidRPr="00EB4E26">
              <w:t xml:space="preserve"> </w:t>
            </w:r>
            <w:r w:rsidRPr="00EB4E26">
              <w:rPr>
                <w:spacing w:val="-1"/>
              </w:rPr>
              <w:t>ка</w:t>
            </w:r>
            <w:r w:rsidRPr="00EB4E26">
              <w:t>рт</w:t>
            </w:r>
            <w:r w:rsidRPr="00EB4E26">
              <w:rPr>
                <w:spacing w:val="4"/>
              </w:rPr>
              <w:t>о</w:t>
            </w:r>
            <w:r w:rsidRPr="00EB4E26">
              <w:t>теки</w:t>
            </w:r>
            <w:r w:rsidR="00361EC6" w:rsidRPr="00EB4E26">
              <w:t xml:space="preserve"> </w:t>
            </w:r>
            <w:r w:rsidRPr="00EB4E26">
              <w:rPr>
                <w:spacing w:val="1"/>
              </w:rPr>
              <w:t>п</w:t>
            </w:r>
            <w:r w:rsidRPr="00EB4E26">
              <w:rPr>
                <w:spacing w:val="5"/>
              </w:rPr>
              <w:t>о</w:t>
            </w:r>
            <w:r w:rsidRPr="00EB4E26">
              <w:rPr>
                <w:spacing w:val="-2"/>
              </w:rPr>
              <w:t>д</w:t>
            </w:r>
            <w:r w:rsidRPr="00EB4E26">
              <w:rPr>
                <w:spacing w:val="1"/>
              </w:rPr>
              <w:t>в</w:t>
            </w:r>
            <w:r w:rsidRPr="00EB4E26">
              <w:rPr>
                <w:spacing w:val="-3"/>
              </w:rPr>
              <w:t>и</w:t>
            </w:r>
            <w:r w:rsidRPr="00EB4E26">
              <w:rPr>
                <w:spacing w:val="1"/>
              </w:rPr>
              <w:t>жн</w:t>
            </w:r>
            <w:r w:rsidRPr="00EB4E26">
              <w:rPr>
                <w:spacing w:val="2"/>
              </w:rPr>
              <w:t>ы</w:t>
            </w:r>
            <w:r w:rsidRPr="00EB4E26">
              <w:t>х</w:t>
            </w:r>
            <w:r w:rsidR="00361EC6" w:rsidRPr="00EB4E26">
              <w:t xml:space="preserve"> </w:t>
            </w:r>
            <w:r w:rsidRPr="00EB4E26">
              <w:rPr>
                <w:spacing w:val="1"/>
              </w:rPr>
              <w:t>и</w:t>
            </w:r>
            <w:r w:rsidRPr="00EB4E26">
              <w:rPr>
                <w:spacing w:val="2"/>
              </w:rPr>
              <w:t>г</w:t>
            </w:r>
            <w:r w:rsidRPr="00EB4E26">
              <w:t>р,</w:t>
            </w:r>
            <w:r w:rsidR="00361EC6" w:rsidRPr="00EB4E26">
              <w:t xml:space="preserve"> </w:t>
            </w:r>
            <w:r w:rsidRPr="00EB4E26">
              <w:rPr>
                <w:spacing w:val="-1"/>
              </w:rPr>
              <w:t>ф</w:t>
            </w:r>
            <w:r w:rsidRPr="00EB4E26">
              <w:t>и</w:t>
            </w:r>
            <w:r w:rsidRPr="00EB4E26">
              <w:rPr>
                <w:spacing w:val="1"/>
              </w:rPr>
              <w:t>зи</w:t>
            </w:r>
            <w:r w:rsidRPr="00EB4E26">
              <w:t>че</w:t>
            </w:r>
            <w:r w:rsidRPr="00EB4E26">
              <w:rPr>
                <w:spacing w:val="-1"/>
              </w:rPr>
              <w:t>с</w:t>
            </w:r>
            <w:r w:rsidRPr="00EB4E26">
              <w:rPr>
                <w:spacing w:val="-2"/>
              </w:rPr>
              <w:t>к</w:t>
            </w:r>
            <w:r w:rsidRPr="00EB4E26">
              <w:t xml:space="preserve">их </w:t>
            </w:r>
            <w:r w:rsidRPr="00EB4E26">
              <w:rPr>
                <w:spacing w:val="-4"/>
              </w:rPr>
              <w:t>у</w:t>
            </w:r>
            <w:r w:rsidRPr="00EB4E26">
              <w:t>пра</w:t>
            </w:r>
            <w:r w:rsidRPr="00EB4E26">
              <w:rPr>
                <w:spacing w:val="1"/>
              </w:rPr>
              <w:t>жн</w:t>
            </w:r>
            <w:r w:rsidRPr="00EB4E26">
              <w:t>ен</w:t>
            </w:r>
            <w:r w:rsidRPr="00EB4E26">
              <w:rPr>
                <w:spacing w:val="1"/>
              </w:rPr>
              <w:t>ий</w:t>
            </w:r>
            <w:r w:rsidRPr="00EB4E26">
              <w:t>,</w:t>
            </w:r>
            <w:r w:rsidR="00361EC6" w:rsidRPr="00EB4E26">
              <w:t xml:space="preserve"> </w:t>
            </w:r>
            <w:r w:rsidRPr="00EB4E26">
              <w:rPr>
                <w:spacing w:val="-1"/>
              </w:rPr>
              <w:t>ф</w:t>
            </w:r>
            <w:r w:rsidRPr="00EB4E26">
              <w:t>и</w:t>
            </w:r>
            <w:r w:rsidRPr="00EB4E26">
              <w:rPr>
                <w:spacing w:val="1"/>
              </w:rPr>
              <w:t>з</w:t>
            </w:r>
            <w:r w:rsidRPr="00EB4E26">
              <w:t>к</w:t>
            </w:r>
            <w:r w:rsidRPr="00EB4E26">
              <w:rPr>
                <w:spacing w:val="-10"/>
              </w:rPr>
              <w:t>у</w:t>
            </w:r>
            <w:r w:rsidRPr="00EB4E26">
              <w:t>ль</w:t>
            </w:r>
            <w:r w:rsidRPr="00EB4E26">
              <w:rPr>
                <w:spacing w:val="5"/>
              </w:rPr>
              <w:t>т</w:t>
            </w:r>
            <w:r w:rsidRPr="00EB4E26">
              <w:rPr>
                <w:spacing w:val="-3"/>
              </w:rPr>
              <w:t>у</w:t>
            </w:r>
            <w:r w:rsidRPr="00EB4E26">
              <w:t>рн</w:t>
            </w:r>
            <w:r w:rsidRPr="00EB4E26">
              <w:rPr>
                <w:spacing w:val="1"/>
              </w:rPr>
              <w:t>ы</w:t>
            </w:r>
            <w:r w:rsidRPr="00EB4E26">
              <w:t>х</w:t>
            </w:r>
            <w:r w:rsidR="00361EC6" w:rsidRPr="00EB4E26">
              <w:t xml:space="preserve"> </w:t>
            </w:r>
            <w:r w:rsidRPr="00EB4E26">
              <w:rPr>
                <w:spacing w:val="1"/>
              </w:rPr>
              <w:t>ми</w:t>
            </w:r>
            <w:r w:rsidRPr="00EB4E26">
              <w:rPr>
                <w:spacing w:val="6"/>
              </w:rPr>
              <w:t>н</w:t>
            </w:r>
            <w:r w:rsidRPr="00EB4E26">
              <w:rPr>
                <w:spacing w:val="-8"/>
              </w:rPr>
              <w:t>у</w:t>
            </w:r>
            <w:r w:rsidRPr="00EB4E26">
              <w:t>т</w:t>
            </w:r>
            <w:r w:rsidRPr="00EB4E26">
              <w:rPr>
                <w:spacing w:val="4"/>
              </w:rPr>
              <w:t>о</w:t>
            </w:r>
            <w:r w:rsidRPr="00EB4E26">
              <w:rPr>
                <w:spacing w:val="-1"/>
              </w:rPr>
              <w:t>к</w:t>
            </w:r>
            <w:r w:rsidRPr="00EB4E26">
              <w:t>,</w:t>
            </w:r>
            <w:r w:rsidR="00361EC6" w:rsidRPr="00EB4E26">
              <w:t xml:space="preserve"> </w:t>
            </w:r>
            <w:r w:rsidRPr="00EB4E26">
              <w:rPr>
                <w:spacing w:val="-6"/>
              </w:rPr>
              <w:t>к</w:t>
            </w:r>
            <w:r w:rsidRPr="00EB4E26">
              <w:t>о</w:t>
            </w:r>
            <w:r w:rsidRPr="00EB4E26">
              <w:rPr>
                <w:spacing w:val="1"/>
              </w:rPr>
              <w:t>мп</w:t>
            </w:r>
            <w:r w:rsidRPr="00EB4E26">
              <w:t>ле</w:t>
            </w:r>
            <w:r w:rsidRPr="00EB4E26">
              <w:rPr>
                <w:spacing w:val="-2"/>
              </w:rPr>
              <w:t>к</w:t>
            </w:r>
            <w:r w:rsidRPr="00EB4E26">
              <w:t>сы</w:t>
            </w:r>
            <w:r w:rsidR="00361EC6" w:rsidRPr="00EB4E26">
              <w:t xml:space="preserve"> </w:t>
            </w:r>
            <w:r w:rsidRPr="00EB4E26">
              <w:rPr>
                <w:spacing w:val="-1"/>
              </w:rPr>
              <w:t>д</w:t>
            </w:r>
            <w:r w:rsidRPr="00EB4E26">
              <w:t>ы</w:t>
            </w:r>
            <w:r w:rsidRPr="00EB4E26">
              <w:rPr>
                <w:spacing w:val="-3"/>
              </w:rPr>
              <w:t>х</w:t>
            </w:r>
            <w:r w:rsidRPr="00EB4E26">
              <w:rPr>
                <w:spacing w:val="-1"/>
              </w:rPr>
              <w:t>а</w:t>
            </w:r>
            <w:r w:rsidRPr="00EB4E26">
              <w:t>тельн</w:t>
            </w:r>
            <w:r w:rsidRPr="00EB4E26">
              <w:rPr>
                <w:spacing w:val="2"/>
              </w:rPr>
              <w:t>ы</w:t>
            </w:r>
            <w:r w:rsidRPr="00EB4E26">
              <w:rPr>
                <w:spacing w:val="-4"/>
              </w:rPr>
              <w:t>х</w:t>
            </w:r>
            <w:r w:rsidRPr="00EB4E26">
              <w:t>, пальч</w:t>
            </w:r>
            <w:r w:rsidRPr="00EB4E26">
              <w:rPr>
                <w:spacing w:val="1"/>
              </w:rPr>
              <w:t>и</w:t>
            </w:r>
            <w:r w:rsidRPr="00EB4E26">
              <w:rPr>
                <w:spacing w:val="-1"/>
              </w:rPr>
              <w:t>к</w:t>
            </w:r>
            <w:r w:rsidRPr="00EB4E26">
              <w:t>о</w:t>
            </w:r>
            <w:r w:rsidRPr="00EB4E26">
              <w:rPr>
                <w:spacing w:val="1"/>
              </w:rPr>
              <w:t>в</w:t>
            </w:r>
            <w:r w:rsidRPr="00EB4E26">
              <w:rPr>
                <w:spacing w:val="2"/>
              </w:rPr>
              <w:t>ы</w:t>
            </w:r>
            <w:r w:rsidRPr="00EB4E26">
              <w:rPr>
                <w:spacing w:val="-4"/>
              </w:rPr>
              <w:t>х</w:t>
            </w:r>
            <w:r w:rsidRPr="00EB4E26">
              <w:t xml:space="preserve">, </w:t>
            </w:r>
            <w:r w:rsidRPr="00EB4E26">
              <w:rPr>
                <w:spacing w:val="-2"/>
              </w:rPr>
              <w:t>к</w:t>
            </w:r>
            <w:r w:rsidRPr="00EB4E26">
              <w:rPr>
                <w:spacing w:val="4"/>
              </w:rPr>
              <w:t>о</w:t>
            </w:r>
            <w:r w:rsidRPr="00EB4E26">
              <w:t>рр</w:t>
            </w:r>
            <w:r w:rsidRPr="00EB4E26">
              <w:rPr>
                <w:spacing w:val="-3"/>
              </w:rPr>
              <w:t>и</w:t>
            </w:r>
            <w:r w:rsidRPr="00EB4E26">
              <w:rPr>
                <w:spacing w:val="1"/>
              </w:rPr>
              <w:t>ги</w:t>
            </w:r>
            <w:r w:rsidRPr="00EB4E26">
              <w:t>р</w:t>
            </w:r>
            <w:r w:rsidRPr="00EB4E26">
              <w:rPr>
                <w:spacing w:val="-4"/>
              </w:rPr>
              <w:t>у</w:t>
            </w:r>
            <w:r w:rsidRPr="00EB4E26">
              <w:rPr>
                <w:spacing w:val="-1"/>
              </w:rPr>
              <w:t>ю</w:t>
            </w:r>
            <w:r w:rsidRPr="00EB4E26">
              <w:rPr>
                <w:spacing w:val="1"/>
              </w:rPr>
              <w:t>щи</w:t>
            </w:r>
            <w:r w:rsidRPr="00EB4E26">
              <w:t xml:space="preserve">х        </w:t>
            </w:r>
            <w:r w:rsidRPr="00EB4E26">
              <w:rPr>
                <w:spacing w:val="1"/>
              </w:rPr>
              <w:t>гимн</w:t>
            </w:r>
            <w:r w:rsidRPr="00EB4E26">
              <w:t>а</w:t>
            </w:r>
            <w:r w:rsidRPr="00EB4E26">
              <w:rPr>
                <w:spacing w:val="-1"/>
              </w:rPr>
              <w:t>с</w:t>
            </w:r>
            <w:r w:rsidRPr="00EB4E26">
              <w:t>т</w:t>
            </w:r>
            <w:r w:rsidRPr="00EB4E26">
              <w:rPr>
                <w:spacing w:val="1"/>
              </w:rPr>
              <w:t>и</w:t>
            </w:r>
            <w:r w:rsidRPr="00EB4E26">
              <w:rPr>
                <w:spacing w:val="-1"/>
              </w:rPr>
              <w:t>к</w:t>
            </w:r>
            <w:r w:rsidRPr="00EB4E26">
              <w:t>, за</w:t>
            </w:r>
            <w:r w:rsidRPr="00EB4E26">
              <w:rPr>
                <w:spacing w:val="-1"/>
              </w:rPr>
              <w:t>ка</w:t>
            </w:r>
            <w:r w:rsidRPr="00EB4E26">
              <w:t>ли</w:t>
            </w:r>
            <w:r w:rsidRPr="00EB4E26">
              <w:rPr>
                <w:spacing w:val="2"/>
              </w:rPr>
              <w:t>в</w:t>
            </w:r>
            <w:r w:rsidRPr="00EB4E26">
              <w:t>а</w:t>
            </w:r>
            <w:r w:rsidRPr="00EB4E26">
              <w:rPr>
                <w:spacing w:val="-2"/>
              </w:rPr>
              <w:t>ю</w:t>
            </w:r>
            <w:r w:rsidRPr="00EB4E26">
              <w:rPr>
                <w:spacing w:val="1"/>
              </w:rPr>
              <w:t>щи</w:t>
            </w:r>
            <w:r w:rsidRPr="00EB4E26">
              <w:t xml:space="preserve">х </w:t>
            </w:r>
            <w:r w:rsidRPr="00EB4E26">
              <w:rPr>
                <w:spacing w:val="1"/>
              </w:rPr>
              <w:t>м</w:t>
            </w:r>
            <w:r w:rsidRPr="00EB4E26">
              <w:t>ер</w:t>
            </w:r>
            <w:r w:rsidRPr="00EB4E26">
              <w:rPr>
                <w:spacing w:val="4"/>
              </w:rPr>
              <w:t>о</w:t>
            </w:r>
            <w:r w:rsidRPr="00EB4E26">
              <w:rPr>
                <w:spacing w:val="1"/>
              </w:rPr>
              <w:t>п</w:t>
            </w:r>
            <w:r w:rsidRPr="00EB4E26">
              <w:rPr>
                <w:spacing w:val="-4"/>
              </w:rPr>
              <w:t>р</w:t>
            </w:r>
            <w:r w:rsidRPr="00EB4E26">
              <w:t>ият</w:t>
            </w:r>
            <w:r w:rsidRPr="00EB4E26">
              <w:rPr>
                <w:spacing w:val="1"/>
              </w:rPr>
              <w:t>и</w:t>
            </w:r>
            <w:r w:rsidRPr="00EB4E26">
              <w:rPr>
                <w:spacing w:val="-2"/>
              </w:rPr>
              <w:t>й</w:t>
            </w:r>
            <w:r w:rsidRPr="00EB4E26">
              <w:t>,</w:t>
            </w:r>
            <w:r w:rsidR="00361EC6" w:rsidRPr="00EB4E26">
              <w:t xml:space="preserve"> </w:t>
            </w:r>
            <w:r w:rsidRPr="00EB4E26">
              <w:rPr>
                <w:spacing w:val="-3"/>
              </w:rPr>
              <w:t>и</w:t>
            </w:r>
            <w:r w:rsidRPr="00EB4E26">
              <w:rPr>
                <w:spacing w:val="2"/>
              </w:rPr>
              <w:t>г</w:t>
            </w:r>
            <w:r w:rsidRPr="00EB4E26">
              <w:t>ры</w:t>
            </w:r>
            <w:r w:rsidR="00361EC6" w:rsidRPr="00EB4E26">
              <w:t xml:space="preserve"> </w:t>
            </w:r>
            <w:r w:rsidRPr="00EB4E26">
              <w:rPr>
                <w:spacing w:val="1"/>
              </w:rPr>
              <w:t>н</w:t>
            </w:r>
            <w:r w:rsidRPr="00EB4E26">
              <w:t>а</w:t>
            </w:r>
            <w:r w:rsidR="00361EC6" w:rsidRPr="00EB4E26">
              <w:t xml:space="preserve"> </w:t>
            </w:r>
            <w:r w:rsidRPr="00EB4E26">
              <w:t>раз</w:t>
            </w:r>
            <w:r w:rsidRPr="00EB4E26">
              <w:rPr>
                <w:spacing w:val="-2"/>
              </w:rPr>
              <w:t>в</w:t>
            </w:r>
            <w:r w:rsidRPr="00EB4E26">
              <w:t>ит</w:t>
            </w:r>
            <w:r w:rsidRPr="00EB4E26">
              <w:rPr>
                <w:spacing w:val="2"/>
              </w:rPr>
              <w:t>и</w:t>
            </w:r>
            <w:r w:rsidRPr="00EB4E26">
              <w:t>е</w:t>
            </w:r>
            <w:r w:rsidR="00361EC6" w:rsidRPr="00EB4E26">
              <w:t xml:space="preserve"> </w:t>
            </w:r>
            <w:r w:rsidRPr="00EB4E26">
              <w:rPr>
                <w:spacing w:val="-1"/>
              </w:rPr>
              <w:t>э</w:t>
            </w:r>
            <w:r w:rsidRPr="00EB4E26">
              <w:rPr>
                <w:spacing w:val="-3"/>
              </w:rPr>
              <w:t>м</w:t>
            </w:r>
            <w:r w:rsidRPr="00EB4E26">
              <w:rPr>
                <w:spacing w:val="3"/>
              </w:rPr>
              <w:t>о</w:t>
            </w:r>
            <w:r w:rsidRPr="00EB4E26">
              <w:rPr>
                <w:spacing w:val="-2"/>
              </w:rPr>
              <w:t>ц</w:t>
            </w:r>
            <w:r w:rsidRPr="00EB4E26">
              <w:rPr>
                <w:spacing w:val="-4"/>
              </w:rPr>
              <w:t>и</w:t>
            </w:r>
            <w:r w:rsidRPr="00EB4E26">
              <w:rPr>
                <w:spacing w:val="4"/>
              </w:rPr>
              <w:t>о</w:t>
            </w:r>
            <w:r w:rsidRPr="00EB4E26">
              <w:rPr>
                <w:spacing w:val="1"/>
              </w:rPr>
              <w:t>н</w:t>
            </w:r>
            <w:r w:rsidRPr="00EB4E26">
              <w:t>аль</w:t>
            </w:r>
            <w:r w:rsidRPr="00EB4E26">
              <w:rPr>
                <w:spacing w:val="-3"/>
              </w:rPr>
              <w:t>н</w:t>
            </w:r>
            <w:r w:rsidRPr="00EB4E26">
              <w:t>о–л</w:t>
            </w:r>
            <w:r w:rsidRPr="00EB4E26">
              <w:rPr>
                <w:spacing w:val="2"/>
              </w:rPr>
              <w:t>и</w:t>
            </w:r>
            <w:r w:rsidRPr="00EB4E26">
              <w:t>ч</w:t>
            </w:r>
            <w:r w:rsidRPr="00EB4E26">
              <w:rPr>
                <w:spacing w:val="-4"/>
              </w:rPr>
              <w:t>н</w:t>
            </w:r>
            <w:r w:rsidRPr="00EB4E26">
              <w:rPr>
                <w:spacing w:val="4"/>
              </w:rPr>
              <w:t>о</w:t>
            </w:r>
            <w:r w:rsidRPr="00EB4E26">
              <w:t>ст</w:t>
            </w:r>
            <w:r w:rsidRPr="00EB4E26">
              <w:rPr>
                <w:spacing w:val="-3"/>
              </w:rPr>
              <w:t>н</w:t>
            </w:r>
            <w:r w:rsidRPr="00EB4E26">
              <w:rPr>
                <w:spacing w:val="4"/>
              </w:rPr>
              <w:t>о</w:t>
            </w:r>
            <w:r w:rsidRPr="00EB4E26">
              <w:t>й</w:t>
            </w:r>
            <w:r w:rsidR="00361EC6" w:rsidRPr="00EB4E26">
              <w:t xml:space="preserve"> </w:t>
            </w:r>
            <w:r w:rsidRPr="00EB4E26">
              <w:t>с</w:t>
            </w:r>
            <w:r w:rsidRPr="00EB4E26">
              <w:rPr>
                <w:spacing w:val="-2"/>
              </w:rPr>
              <w:t>ф</w:t>
            </w:r>
            <w:r w:rsidRPr="00EB4E26">
              <w:rPr>
                <w:spacing w:val="-1"/>
              </w:rPr>
              <w:t>е</w:t>
            </w:r>
            <w:r w:rsidRPr="00EB4E26">
              <w:t xml:space="preserve">ры </w:t>
            </w:r>
            <w:r w:rsidRPr="00EB4E26">
              <w:rPr>
                <w:spacing w:val="-2"/>
              </w:rPr>
              <w:t>д</w:t>
            </w:r>
            <w:r w:rsidRPr="00EB4E26">
              <w:rPr>
                <w:spacing w:val="-1"/>
              </w:rPr>
              <w:t>е</w:t>
            </w:r>
            <w:r w:rsidRPr="00EB4E26">
              <w:t xml:space="preserve">тей. </w:t>
            </w:r>
            <w:r w:rsidRPr="00EB4E26">
              <w:rPr>
                <w:spacing w:val="-5"/>
              </w:rPr>
              <w:t>Д</w:t>
            </w:r>
            <w:r w:rsidRPr="00EB4E26">
              <w:rPr>
                <w:spacing w:val="4"/>
              </w:rPr>
              <w:t>о</w:t>
            </w:r>
            <w:r w:rsidRPr="00EB4E26">
              <w:rPr>
                <w:spacing w:val="-3"/>
              </w:rPr>
              <w:t>п</w:t>
            </w:r>
            <w:r w:rsidRPr="00EB4E26">
              <w:rPr>
                <w:spacing w:val="4"/>
              </w:rPr>
              <w:t>о</w:t>
            </w:r>
            <w:r w:rsidRPr="00EB4E26">
              <w:t>л</w:t>
            </w:r>
            <w:r w:rsidRPr="00EB4E26">
              <w:rPr>
                <w:spacing w:val="-3"/>
              </w:rPr>
              <w:t>н</w:t>
            </w:r>
            <w:r w:rsidRPr="00EB4E26">
              <w:t>ител</w:t>
            </w:r>
            <w:r w:rsidRPr="00EB4E26">
              <w:rPr>
                <w:spacing w:val="3"/>
              </w:rPr>
              <w:t>ь</w:t>
            </w:r>
            <w:r w:rsidRPr="00EB4E26">
              <w:rPr>
                <w:spacing w:val="-3"/>
              </w:rPr>
              <w:t>н</w:t>
            </w:r>
            <w:r w:rsidRPr="00EB4E26">
              <w:t>о</w:t>
            </w:r>
            <w:r w:rsidR="00361EC6" w:rsidRPr="00EB4E26">
              <w:t xml:space="preserve"> </w:t>
            </w:r>
            <w:r w:rsidRPr="00EB4E26">
              <w:t xml:space="preserve">в </w:t>
            </w:r>
            <w:r w:rsidRPr="00EB4E26">
              <w:rPr>
                <w:spacing w:val="2"/>
              </w:rPr>
              <w:t>г</w:t>
            </w:r>
            <w:r w:rsidRPr="00EB4E26">
              <w:t>р</w:t>
            </w:r>
            <w:r w:rsidRPr="00EB4E26">
              <w:rPr>
                <w:spacing w:val="-9"/>
              </w:rPr>
              <w:t>у</w:t>
            </w:r>
            <w:r w:rsidRPr="00EB4E26">
              <w:t>п</w:t>
            </w:r>
            <w:r w:rsidRPr="00EB4E26">
              <w:rPr>
                <w:spacing w:val="1"/>
              </w:rPr>
              <w:t>п</w:t>
            </w:r>
            <w:r w:rsidRPr="00EB4E26">
              <w:rPr>
                <w:spacing w:val="4"/>
              </w:rPr>
              <w:t>а</w:t>
            </w:r>
            <w:r w:rsidRPr="00EB4E26">
              <w:t>х</w:t>
            </w:r>
            <w:r w:rsidR="00361EC6" w:rsidRPr="00EB4E26">
              <w:t xml:space="preserve"> </w:t>
            </w:r>
            <w:r w:rsidRPr="00EB4E26">
              <w:t>р</w:t>
            </w:r>
            <w:r w:rsidRPr="00EB4E26">
              <w:rPr>
                <w:spacing w:val="-1"/>
              </w:rPr>
              <w:t>а</w:t>
            </w:r>
            <w:r w:rsidRPr="00EB4E26">
              <w:t>н</w:t>
            </w:r>
            <w:r w:rsidRPr="00EB4E26">
              <w:rPr>
                <w:spacing w:val="1"/>
              </w:rPr>
              <w:t>н</w:t>
            </w:r>
            <w:r w:rsidRPr="00EB4E26">
              <w:t>е</w:t>
            </w:r>
            <w:r w:rsidRPr="00EB4E26">
              <w:rPr>
                <w:spacing w:val="-3"/>
              </w:rPr>
              <w:t>г</w:t>
            </w:r>
            <w:r w:rsidRPr="00EB4E26">
              <w:t>о</w:t>
            </w:r>
            <w:r w:rsidR="00361EC6" w:rsidRPr="00EB4E26">
              <w:t xml:space="preserve"> </w:t>
            </w:r>
            <w:r w:rsidRPr="00EB4E26">
              <w:rPr>
                <w:spacing w:val="-2"/>
              </w:rPr>
              <w:t>в</w:t>
            </w:r>
            <w:r w:rsidRPr="00EB4E26">
              <w:t>озра</w:t>
            </w:r>
            <w:r w:rsidRPr="00EB4E26">
              <w:rPr>
                <w:spacing w:val="-1"/>
              </w:rPr>
              <w:t>с</w:t>
            </w:r>
            <w:r w:rsidRPr="00EB4E26">
              <w:t>та</w:t>
            </w:r>
            <w:r w:rsidR="00361EC6" w:rsidRPr="00EB4E26">
              <w:t xml:space="preserve"> </w:t>
            </w:r>
            <w:r w:rsidRPr="00EB4E26">
              <w:rPr>
                <w:spacing w:val="-2"/>
              </w:rPr>
              <w:t>и</w:t>
            </w:r>
            <w:r w:rsidRPr="00EB4E26">
              <w:t>ме</w:t>
            </w:r>
            <w:r w:rsidRPr="00EB4E26">
              <w:rPr>
                <w:spacing w:val="-1"/>
              </w:rPr>
              <w:t>ю</w:t>
            </w:r>
            <w:r w:rsidRPr="00EB4E26">
              <w:t>тся, и</w:t>
            </w:r>
            <w:r w:rsidRPr="00EB4E26">
              <w:rPr>
                <w:spacing w:val="3"/>
              </w:rPr>
              <w:t>г</w:t>
            </w:r>
            <w:r w:rsidRPr="00EB4E26">
              <w:t>р</w:t>
            </w:r>
            <w:r w:rsidRPr="00EB4E26">
              <w:rPr>
                <w:spacing w:val="-9"/>
              </w:rPr>
              <w:t>у</w:t>
            </w:r>
            <w:r w:rsidRPr="00EB4E26">
              <w:rPr>
                <w:spacing w:val="1"/>
              </w:rPr>
              <w:t>ш</w:t>
            </w:r>
            <w:r w:rsidRPr="00EB4E26">
              <w:t>к</w:t>
            </w:r>
            <w:r w:rsidRPr="00EB4E26">
              <w:rPr>
                <w:spacing w:val="1"/>
              </w:rPr>
              <w:t>и</w:t>
            </w:r>
            <w:r w:rsidRPr="00EB4E26">
              <w:rPr>
                <w:spacing w:val="2"/>
              </w:rPr>
              <w:t>-</w:t>
            </w:r>
            <w:r w:rsidRPr="00EB4E26">
              <w:rPr>
                <w:spacing w:val="-1"/>
              </w:rPr>
              <w:t>к</w:t>
            </w:r>
            <w:r w:rsidRPr="00EB4E26">
              <w:t>атал</w:t>
            </w:r>
            <w:r w:rsidRPr="00EB4E26">
              <w:rPr>
                <w:spacing w:val="-2"/>
              </w:rPr>
              <w:t>к</w:t>
            </w:r>
            <w:r w:rsidRPr="00EB4E26">
              <w:t>и,</w:t>
            </w:r>
            <w:r w:rsidR="00361EC6" w:rsidRPr="00EB4E26">
              <w:t xml:space="preserve"> </w:t>
            </w:r>
            <w:r w:rsidRPr="00EB4E26">
              <w:t>нетра</w:t>
            </w:r>
            <w:r w:rsidRPr="00EB4E26">
              <w:rPr>
                <w:spacing w:val="-2"/>
              </w:rPr>
              <w:t>д</w:t>
            </w:r>
            <w:r w:rsidRPr="00EB4E26">
              <w:t>и</w:t>
            </w:r>
            <w:r w:rsidRPr="00EB4E26">
              <w:rPr>
                <w:spacing w:val="1"/>
              </w:rPr>
              <w:t>ц</w:t>
            </w:r>
            <w:r w:rsidRPr="00EB4E26">
              <w:rPr>
                <w:spacing w:val="-3"/>
              </w:rPr>
              <w:t>и</w:t>
            </w:r>
            <w:r w:rsidRPr="00EB4E26">
              <w:t>он</w:t>
            </w:r>
            <w:r w:rsidRPr="00EB4E26">
              <w:rPr>
                <w:spacing w:val="-2"/>
              </w:rPr>
              <w:t>н</w:t>
            </w:r>
            <w:r w:rsidRPr="00EB4E26">
              <w:rPr>
                <w:spacing w:val="3"/>
              </w:rPr>
              <w:t>о</w:t>
            </w:r>
            <w:r w:rsidRPr="00EB4E26">
              <w:t>е</w:t>
            </w:r>
            <w:r w:rsidR="00361EC6" w:rsidRPr="00EB4E26">
              <w:t xml:space="preserve"> </w:t>
            </w:r>
            <w:r w:rsidRPr="00EB4E26">
              <w:rPr>
                <w:spacing w:val="-1"/>
              </w:rPr>
              <w:t>ф</w:t>
            </w:r>
            <w:r w:rsidRPr="00EB4E26">
              <w:rPr>
                <w:spacing w:val="-4"/>
              </w:rPr>
              <w:t>и</w:t>
            </w:r>
            <w:r w:rsidRPr="00EB4E26">
              <w:t>з</w:t>
            </w:r>
            <w:r w:rsidRPr="00EB4E26">
              <w:rPr>
                <w:spacing w:val="3"/>
              </w:rPr>
              <w:t>к</w:t>
            </w:r>
            <w:r w:rsidRPr="00EB4E26">
              <w:rPr>
                <w:spacing w:val="-8"/>
              </w:rPr>
              <w:t>у</w:t>
            </w:r>
            <w:r w:rsidRPr="00EB4E26">
              <w:t>ль</w:t>
            </w:r>
            <w:r w:rsidRPr="00EB4E26">
              <w:rPr>
                <w:spacing w:val="5"/>
              </w:rPr>
              <w:t>т</w:t>
            </w:r>
            <w:r w:rsidRPr="00EB4E26">
              <w:rPr>
                <w:spacing w:val="-4"/>
              </w:rPr>
              <w:t>у</w:t>
            </w:r>
            <w:r w:rsidRPr="00EB4E26">
              <w:t>рн</w:t>
            </w:r>
            <w:r w:rsidRPr="00EB4E26">
              <w:rPr>
                <w:spacing w:val="4"/>
              </w:rPr>
              <w:t>о</w:t>
            </w:r>
            <w:r w:rsidRPr="00EB4E26">
              <w:t xml:space="preserve">е </w:t>
            </w:r>
            <w:r w:rsidRPr="00EB4E26">
              <w:rPr>
                <w:spacing w:val="4"/>
              </w:rPr>
              <w:t>о</w:t>
            </w:r>
            <w:r w:rsidRPr="00EB4E26">
              <w:rPr>
                <w:spacing w:val="-6"/>
              </w:rPr>
              <w:t>б</w:t>
            </w:r>
            <w:r w:rsidRPr="00EB4E26">
              <w:rPr>
                <w:spacing w:val="4"/>
              </w:rPr>
              <w:t>о</w:t>
            </w:r>
            <w:r w:rsidRPr="00EB4E26">
              <w:t>р</w:t>
            </w:r>
            <w:r w:rsidRPr="00EB4E26">
              <w:rPr>
                <w:spacing w:val="-4"/>
              </w:rPr>
              <w:t>у</w:t>
            </w:r>
            <w:r w:rsidRPr="00EB4E26">
              <w:rPr>
                <w:spacing w:val="-2"/>
              </w:rPr>
              <w:t>д</w:t>
            </w:r>
            <w:r w:rsidRPr="00EB4E26">
              <w:rPr>
                <w:spacing w:val="3"/>
              </w:rPr>
              <w:t>о</w:t>
            </w:r>
            <w:r w:rsidRPr="00EB4E26">
              <w:rPr>
                <w:spacing w:val="2"/>
              </w:rPr>
              <w:t>в</w:t>
            </w:r>
            <w:r w:rsidRPr="00EB4E26">
              <w:t>ан</w:t>
            </w:r>
            <w:r w:rsidRPr="00EB4E26">
              <w:rPr>
                <w:spacing w:val="1"/>
              </w:rPr>
              <w:t>и</w:t>
            </w:r>
            <w:r w:rsidRPr="00EB4E26">
              <w:t>е.</w:t>
            </w:r>
          </w:p>
        </w:tc>
      </w:tr>
      <w:tr w:rsidR="000D6CF6" w:rsidRPr="00EB4E26" w:rsidTr="000D6CF6">
        <w:tc>
          <w:tcPr>
            <w:tcW w:w="2376" w:type="dxa"/>
          </w:tcPr>
          <w:p w:rsidR="00602FDA" w:rsidRPr="00EB4E26" w:rsidRDefault="000D6CF6" w:rsidP="00C42A14">
            <w:pPr>
              <w:rPr>
                <w:rFonts w:ascii="Times New Roman" w:hAnsi="Times New Roman" w:cs="Times New Roman"/>
                <w:b/>
                <w:i/>
                <w:spacing w:val="-4"/>
                <w:sz w:val="24"/>
                <w:szCs w:val="24"/>
              </w:rPr>
            </w:pPr>
            <w:r w:rsidRPr="00EB4E26">
              <w:rPr>
                <w:rFonts w:ascii="Times New Roman" w:hAnsi="Times New Roman" w:cs="Times New Roman"/>
                <w:b/>
                <w:i/>
                <w:spacing w:val="-4"/>
                <w:sz w:val="24"/>
                <w:szCs w:val="24"/>
              </w:rPr>
              <w:t xml:space="preserve">Уголок уединения </w:t>
            </w:r>
          </w:p>
          <w:p w:rsidR="000D6CF6" w:rsidRPr="00EB4E26" w:rsidRDefault="000D6CF6" w:rsidP="00C42A14">
            <w:pPr>
              <w:rPr>
                <w:rFonts w:ascii="Times New Roman" w:hAnsi="Times New Roman" w:cs="Times New Roman"/>
                <w:b/>
                <w:i/>
                <w:spacing w:val="-4"/>
                <w:sz w:val="24"/>
                <w:szCs w:val="24"/>
              </w:rPr>
            </w:pPr>
            <w:r w:rsidRPr="00EB4E26">
              <w:rPr>
                <w:rFonts w:ascii="Times New Roman" w:hAnsi="Times New Roman" w:cs="Times New Roman"/>
                <w:b/>
                <w:i/>
                <w:spacing w:val="-4"/>
                <w:sz w:val="24"/>
                <w:szCs w:val="24"/>
              </w:rPr>
              <w:t>и релаксации</w:t>
            </w:r>
          </w:p>
        </w:tc>
        <w:tc>
          <w:tcPr>
            <w:tcW w:w="12724" w:type="dxa"/>
          </w:tcPr>
          <w:p w:rsidR="000D6CF6" w:rsidRPr="00EB4E26" w:rsidRDefault="000D6CF6" w:rsidP="00C42A14">
            <w:pPr>
              <w:rPr>
                <w:rFonts w:ascii="Times New Roman" w:hAnsi="Times New Roman" w:cs="Times New Roman"/>
                <w:spacing w:val="-4"/>
                <w:sz w:val="24"/>
                <w:szCs w:val="24"/>
              </w:rPr>
            </w:pPr>
            <w:r w:rsidRPr="00EB4E26">
              <w:rPr>
                <w:rFonts w:ascii="Times New Roman" w:hAnsi="Times New Roman" w:cs="Times New Roman"/>
                <w:spacing w:val="-4"/>
                <w:sz w:val="24"/>
                <w:szCs w:val="24"/>
              </w:rPr>
              <w:t>В данном центре ребенок может отдохнуть, особенно после шумных и подвижных игр, чтобы избежать нервного перенапряжения (мобильный).</w:t>
            </w:r>
          </w:p>
        </w:tc>
      </w:tr>
      <w:tr w:rsidR="000D6CF6" w:rsidRPr="00EB4E26" w:rsidTr="000D6CF6">
        <w:tc>
          <w:tcPr>
            <w:tcW w:w="2376" w:type="dxa"/>
          </w:tcPr>
          <w:p w:rsidR="00602FDA" w:rsidRPr="00EB4E26" w:rsidRDefault="000D6CF6" w:rsidP="00C42A14">
            <w:pPr>
              <w:spacing w:before="21"/>
              <w:ind w:left="45" w:right="-20"/>
              <w:rPr>
                <w:rFonts w:ascii="Times New Roman" w:hAnsi="Times New Roman" w:cs="Times New Roman"/>
                <w:b/>
                <w:bCs/>
                <w:i/>
                <w:sz w:val="24"/>
                <w:szCs w:val="24"/>
              </w:rPr>
            </w:pPr>
            <w:r w:rsidRPr="00EB4E26">
              <w:rPr>
                <w:rFonts w:ascii="Times New Roman" w:hAnsi="Times New Roman" w:cs="Times New Roman"/>
                <w:b/>
                <w:bCs/>
                <w:i/>
                <w:sz w:val="24"/>
                <w:szCs w:val="24"/>
              </w:rPr>
              <w:t>«</w:t>
            </w:r>
            <w:r w:rsidRPr="00EB4E26">
              <w:rPr>
                <w:rFonts w:ascii="Times New Roman" w:hAnsi="Times New Roman" w:cs="Times New Roman"/>
                <w:b/>
                <w:bCs/>
                <w:i/>
                <w:spacing w:val="-2"/>
                <w:sz w:val="24"/>
                <w:szCs w:val="24"/>
              </w:rPr>
              <w:t>Р</w:t>
            </w:r>
            <w:r w:rsidRPr="00EB4E26">
              <w:rPr>
                <w:rFonts w:ascii="Times New Roman" w:hAnsi="Times New Roman" w:cs="Times New Roman"/>
                <w:b/>
                <w:bCs/>
                <w:i/>
                <w:sz w:val="24"/>
                <w:szCs w:val="24"/>
              </w:rPr>
              <w:t>або</w:t>
            </w:r>
            <w:r w:rsidRPr="00EB4E26">
              <w:rPr>
                <w:rFonts w:ascii="Times New Roman" w:hAnsi="Times New Roman" w:cs="Times New Roman"/>
                <w:b/>
                <w:bCs/>
                <w:i/>
                <w:spacing w:val="1"/>
                <w:sz w:val="24"/>
                <w:szCs w:val="24"/>
              </w:rPr>
              <w:t>т</w:t>
            </w:r>
            <w:r w:rsidRPr="00EB4E26">
              <w:rPr>
                <w:rFonts w:ascii="Times New Roman" w:hAnsi="Times New Roman" w:cs="Times New Roman"/>
                <w:b/>
                <w:bCs/>
                <w:i/>
                <w:sz w:val="24"/>
                <w:szCs w:val="24"/>
              </w:rPr>
              <w:t>аю</w:t>
            </w:r>
            <w:r w:rsidRPr="00EB4E26">
              <w:rPr>
                <w:rFonts w:ascii="Times New Roman" w:hAnsi="Times New Roman" w:cs="Times New Roman"/>
                <w:b/>
                <w:bCs/>
                <w:i/>
                <w:spacing w:val="-6"/>
                <w:sz w:val="24"/>
                <w:szCs w:val="24"/>
              </w:rPr>
              <w:t>щ</w:t>
            </w:r>
            <w:r w:rsidRPr="00EB4E26">
              <w:rPr>
                <w:rFonts w:ascii="Times New Roman" w:hAnsi="Times New Roman" w:cs="Times New Roman"/>
                <w:b/>
                <w:bCs/>
                <w:i/>
                <w:sz w:val="24"/>
                <w:szCs w:val="24"/>
              </w:rPr>
              <w:t>ие»</w:t>
            </w:r>
          </w:p>
          <w:p w:rsidR="000D6CF6" w:rsidRPr="00EB4E26" w:rsidRDefault="000D6CF6" w:rsidP="00C42A14">
            <w:pPr>
              <w:spacing w:before="21"/>
              <w:ind w:left="45" w:right="-20"/>
              <w:rPr>
                <w:rFonts w:ascii="Times New Roman" w:hAnsi="Times New Roman" w:cs="Times New Roman"/>
                <w:b/>
                <w:bCs/>
                <w:i/>
                <w:sz w:val="24"/>
                <w:szCs w:val="24"/>
              </w:rPr>
            </w:pPr>
            <w:r w:rsidRPr="00EB4E26">
              <w:rPr>
                <w:rFonts w:ascii="Times New Roman" w:hAnsi="Times New Roman" w:cs="Times New Roman"/>
                <w:b/>
                <w:bCs/>
                <w:i/>
                <w:sz w:val="24"/>
                <w:szCs w:val="24"/>
              </w:rPr>
              <w:t>с</w:t>
            </w:r>
            <w:r w:rsidRPr="00EB4E26">
              <w:rPr>
                <w:rFonts w:ascii="Times New Roman" w:hAnsi="Times New Roman" w:cs="Times New Roman"/>
                <w:b/>
                <w:bCs/>
                <w:i/>
                <w:spacing w:val="1"/>
                <w:sz w:val="24"/>
                <w:szCs w:val="24"/>
              </w:rPr>
              <w:t>т</w:t>
            </w:r>
            <w:r w:rsidRPr="00EB4E26">
              <w:rPr>
                <w:rFonts w:ascii="Times New Roman" w:hAnsi="Times New Roman" w:cs="Times New Roman"/>
                <w:b/>
                <w:bCs/>
                <w:i/>
                <w:sz w:val="24"/>
                <w:szCs w:val="24"/>
              </w:rPr>
              <w:t>ен</w:t>
            </w:r>
            <w:r w:rsidRPr="00EB4E26">
              <w:rPr>
                <w:rFonts w:ascii="Times New Roman" w:hAnsi="Times New Roman" w:cs="Times New Roman"/>
                <w:b/>
                <w:bCs/>
                <w:i/>
                <w:spacing w:val="-1"/>
                <w:sz w:val="24"/>
                <w:szCs w:val="24"/>
              </w:rPr>
              <w:t>д</w:t>
            </w:r>
            <w:r w:rsidRPr="00EB4E26">
              <w:rPr>
                <w:rFonts w:ascii="Times New Roman" w:hAnsi="Times New Roman" w:cs="Times New Roman"/>
                <w:b/>
                <w:bCs/>
                <w:i/>
                <w:sz w:val="24"/>
                <w:szCs w:val="24"/>
              </w:rPr>
              <w:t>ы</w:t>
            </w:r>
          </w:p>
        </w:tc>
        <w:tc>
          <w:tcPr>
            <w:tcW w:w="12724" w:type="dxa"/>
          </w:tcPr>
          <w:p w:rsidR="000D6CF6" w:rsidRPr="00EB4E26" w:rsidRDefault="000D6CF6" w:rsidP="00C42A14">
            <w:pPr>
              <w:spacing w:before="16"/>
              <w:ind w:right="-20"/>
              <w:rPr>
                <w:rFonts w:ascii="Times New Roman" w:hAnsi="Times New Roman" w:cs="Times New Roman"/>
                <w:sz w:val="24"/>
                <w:szCs w:val="24"/>
              </w:rPr>
            </w:pPr>
            <w:r w:rsidRPr="00EB4E26">
              <w:rPr>
                <w:rFonts w:ascii="Times New Roman" w:hAnsi="Times New Roman" w:cs="Times New Roman"/>
                <w:sz w:val="24"/>
                <w:szCs w:val="24"/>
              </w:rPr>
              <w:t>В</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пп</w:t>
            </w:r>
            <w:r w:rsidRPr="00EB4E26">
              <w:rPr>
                <w:rFonts w:ascii="Times New Roman" w:hAnsi="Times New Roman" w:cs="Times New Roman"/>
                <w:spacing w:val="4"/>
                <w:sz w:val="24"/>
                <w:szCs w:val="24"/>
              </w:rPr>
              <w:t>а</w:t>
            </w:r>
            <w:r w:rsidRPr="00EB4E26">
              <w:rPr>
                <w:rFonts w:ascii="Times New Roman" w:hAnsi="Times New Roman" w:cs="Times New Roman"/>
                <w:sz w:val="24"/>
                <w:szCs w:val="24"/>
              </w:rPr>
              <w:t>х</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г</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т</w:t>
            </w:r>
            <w:r w:rsidR="00602FDA" w:rsidRPr="00EB4E26">
              <w:rPr>
                <w:rFonts w:ascii="Times New Roman" w:hAnsi="Times New Roman" w:cs="Times New Roman"/>
                <w:sz w:val="24"/>
                <w:szCs w:val="24"/>
              </w:rPr>
              <w:t xml:space="preserve"> быть </w:t>
            </w:r>
            <w:r w:rsidRPr="00EB4E26">
              <w:rPr>
                <w:rFonts w:ascii="Times New Roman" w:hAnsi="Times New Roman" w:cs="Times New Roman"/>
                <w:sz w:val="24"/>
                <w:szCs w:val="24"/>
              </w:rPr>
              <w:t>ра</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л</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ж</w:t>
            </w:r>
            <w:r w:rsidRPr="00EB4E26">
              <w:rPr>
                <w:rFonts w:ascii="Times New Roman" w:hAnsi="Times New Roman" w:cs="Times New Roman"/>
                <w:sz w:val="24"/>
                <w:szCs w:val="24"/>
              </w:rPr>
              <w:t>ены</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сл</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д</w:t>
            </w:r>
            <w:r w:rsidRPr="00EB4E26">
              <w:rPr>
                <w:rFonts w:ascii="Times New Roman" w:hAnsi="Times New Roman" w:cs="Times New Roman"/>
                <w:spacing w:val="-8"/>
                <w:sz w:val="24"/>
                <w:szCs w:val="24"/>
              </w:rPr>
              <w:t>у</w:t>
            </w:r>
            <w:r w:rsidRPr="00EB4E26">
              <w:rPr>
                <w:rFonts w:ascii="Times New Roman" w:hAnsi="Times New Roman" w:cs="Times New Roman"/>
                <w:spacing w:val="-2"/>
                <w:sz w:val="24"/>
                <w:szCs w:val="24"/>
              </w:rPr>
              <w:t>ю</w:t>
            </w:r>
            <w:r w:rsidRPr="00EB4E26">
              <w:rPr>
                <w:rFonts w:ascii="Times New Roman" w:hAnsi="Times New Roman" w:cs="Times New Roman"/>
                <w:spacing w:val="1"/>
                <w:sz w:val="24"/>
                <w:szCs w:val="24"/>
              </w:rPr>
              <w:t>щи</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ла</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ся</w:t>
            </w:r>
            <w:r w:rsidRPr="00EB4E26">
              <w:rPr>
                <w:rFonts w:ascii="Times New Roman" w:hAnsi="Times New Roman" w:cs="Times New Roman"/>
                <w:spacing w:val="1"/>
                <w:sz w:val="24"/>
                <w:szCs w:val="24"/>
              </w:rPr>
              <w:t>щи</w:t>
            </w:r>
            <w:r w:rsidRPr="00EB4E26">
              <w:rPr>
                <w:rFonts w:ascii="Times New Roman" w:hAnsi="Times New Roman" w:cs="Times New Roman"/>
                <w:sz w:val="24"/>
                <w:szCs w:val="24"/>
              </w:rPr>
              <w:t>е наз</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p>
          <w:p w:rsidR="000D6CF6" w:rsidRPr="00EB4E26" w:rsidRDefault="000D6CF6" w:rsidP="00C42A14">
            <w:pPr>
              <w:ind w:right="21"/>
              <w:jc w:val="both"/>
              <w:rPr>
                <w:rFonts w:ascii="Times New Roman" w:hAnsi="Times New Roman" w:cs="Times New Roman"/>
                <w:sz w:val="24"/>
                <w:szCs w:val="24"/>
              </w:rPr>
            </w:pPr>
            <w:r w:rsidRPr="00EB4E26">
              <w:rPr>
                <w:rFonts w:ascii="Times New Roman" w:hAnsi="Times New Roman" w:cs="Times New Roman"/>
                <w:spacing w:val="51"/>
                <w:sz w:val="24"/>
                <w:szCs w:val="24"/>
              </w:rPr>
              <w:t>1)</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а</w:t>
            </w:r>
            <w:r w:rsidRPr="00EB4E26">
              <w:rPr>
                <w:rFonts w:ascii="Times New Roman" w:hAnsi="Times New Roman" w:cs="Times New Roman"/>
                <w:spacing w:val="2"/>
                <w:sz w:val="24"/>
                <w:szCs w:val="24"/>
              </w:rPr>
              <w:t>ш</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ни</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ро</w:t>
            </w:r>
            <w:r w:rsidRPr="00EB4E26">
              <w:rPr>
                <w:rFonts w:ascii="Times New Roman" w:hAnsi="Times New Roman" w:cs="Times New Roman"/>
                <w:spacing w:val="2"/>
                <w:sz w:val="24"/>
                <w:szCs w:val="24"/>
              </w:rPr>
              <w:t>ж</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ка</w:t>
            </w:r>
            <w:r w:rsidRPr="00EB4E26">
              <w:rPr>
                <w:rFonts w:ascii="Times New Roman" w:hAnsi="Times New Roman" w:cs="Times New Roman"/>
                <w:spacing w:val="1"/>
                <w:sz w:val="24"/>
                <w:szCs w:val="24"/>
              </w:rPr>
              <w:t>ж</w:t>
            </w:r>
            <w:r w:rsidRPr="00EB4E26">
              <w:rPr>
                <w:rFonts w:ascii="Times New Roman" w:hAnsi="Times New Roman" w:cs="Times New Roman"/>
                <w:spacing w:val="-1"/>
                <w:sz w:val="24"/>
                <w:szCs w:val="24"/>
              </w:rPr>
              <w:t>д</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з</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ых</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кл</w:t>
            </w:r>
            <w:r w:rsidRPr="00EB4E26">
              <w:rPr>
                <w:rFonts w:ascii="Times New Roman" w:hAnsi="Times New Roman" w:cs="Times New Roman"/>
                <w:spacing w:val="-1"/>
                <w:sz w:val="24"/>
                <w:szCs w:val="24"/>
              </w:rPr>
              <w:t>ее</w:t>
            </w:r>
            <w:r w:rsidRPr="00EB4E26">
              <w:rPr>
                <w:rFonts w:ascii="Times New Roman" w:hAnsi="Times New Roman" w:cs="Times New Roman"/>
                <w:sz w:val="24"/>
                <w:szCs w:val="24"/>
              </w:rPr>
              <w:t xml:space="preserve">ны </w:t>
            </w:r>
            <w:r w:rsidRPr="00EB4E26">
              <w:rPr>
                <w:rFonts w:ascii="Times New Roman" w:hAnsi="Times New Roman" w:cs="Times New Roman"/>
                <w:spacing w:val="-1"/>
                <w:sz w:val="24"/>
                <w:szCs w:val="24"/>
              </w:rPr>
              <w:t>ф</w:t>
            </w:r>
            <w:r w:rsidRPr="00EB4E26">
              <w:rPr>
                <w:rFonts w:ascii="Times New Roman" w:hAnsi="Times New Roman" w:cs="Times New Roman"/>
                <w:spacing w:val="3"/>
                <w:sz w:val="24"/>
                <w:szCs w:val="24"/>
              </w:rPr>
              <w:t>о</w:t>
            </w:r>
            <w:r w:rsidRPr="00EB4E26">
              <w:rPr>
                <w:rFonts w:ascii="Times New Roman" w:hAnsi="Times New Roman" w:cs="Times New Roman"/>
                <w:spacing w:val="-3"/>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ра</w:t>
            </w:r>
            <w:r w:rsidRPr="00EB4E26">
              <w:rPr>
                <w:rFonts w:ascii="Times New Roman" w:hAnsi="Times New Roman" w:cs="Times New Roman"/>
                <w:spacing w:val="-2"/>
                <w:sz w:val="24"/>
                <w:szCs w:val="24"/>
              </w:rPr>
              <w:t>ф</w:t>
            </w:r>
            <w:r w:rsidRPr="00EB4E26">
              <w:rPr>
                <w:rFonts w:ascii="Times New Roman" w:hAnsi="Times New Roman" w:cs="Times New Roman"/>
                <w:sz w:val="24"/>
                <w:szCs w:val="24"/>
              </w:rPr>
              <w:t>ия ре</w:t>
            </w:r>
            <w:r w:rsidRPr="00EB4E26">
              <w:rPr>
                <w:rFonts w:ascii="Times New Roman" w:hAnsi="Times New Roman" w:cs="Times New Roman"/>
                <w:spacing w:val="-3"/>
                <w:sz w:val="24"/>
                <w:szCs w:val="24"/>
              </w:rPr>
              <w:t>б</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нка и на</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 xml:space="preserve">сь с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й)</w:t>
            </w:r>
            <w:r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С</w:t>
            </w:r>
            <w:r w:rsidRPr="00EB4E26">
              <w:rPr>
                <w:rFonts w:ascii="Times New Roman" w:hAnsi="Times New Roman" w:cs="Times New Roman"/>
                <w:spacing w:val="4"/>
                <w:sz w:val="24"/>
                <w:szCs w:val="24"/>
              </w:rPr>
              <w:t>л</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жи</w:t>
            </w:r>
            <w:r w:rsidRPr="00EB4E26">
              <w:rPr>
                <w:rFonts w:ascii="Times New Roman" w:hAnsi="Times New Roman" w:cs="Times New Roman"/>
                <w:sz w:val="24"/>
                <w:szCs w:val="24"/>
              </w:rPr>
              <w:t xml:space="preserve">т </w:t>
            </w:r>
            <w:r w:rsidRPr="00EB4E26">
              <w:rPr>
                <w:rFonts w:ascii="Times New Roman" w:hAnsi="Times New Roman" w:cs="Times New Roman"/>
                <w:spacing w:val="-9"/>
                <w:sz w:val="24"/>
                <w:szCs w:val="24"/>
              </w:rPr>
              <w:t>у</w:t>
            </w:r>
            <w:r w:rsidRPr="00EB4E26">
              <w:rPr>
                <w:rFonts w:ascii="Times New Roman" w:hAnsi="Times New Roman" w:cs="Times New Roman"/>
                <w:spacing w:val="-2"/>
                <w:sz w:val="24"/>
                <w:szCs w:val="24"/>
              </w:rPr>
              <w:t>д</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м напо</w:t>
            </w:r>
            <w:r w:rsidRPr="00EB4E26">
              <w:rPr>
                <w:rFonts w:ascii="Times New Roman" w:hAnsi="Times New Roman" w:cs="Times New Roman"/>
                <w:spacing w:val="2"/>
                <w:sz w:val="24"/>
                <w:szCs w:val="24"/>
              </w:rPr>
              <w:t>м</w:t>
            </w:r>
            <w:r w:rsidRPr="00EB4E26">
              <w:rPr>
                <w:rFonts w:ascii="Times New Roman" w:hAnsi="Times New Roman" w:cs="Times New Roman"/>
                <w:spacing w:val="1"/>
                <w:sz w:val="24"/>
                <w:szCs w:val="24"/>
              </w:rPr>
              <w:t>ин</w:t>
            </w:r>
            <w:r w:rsidRPr="00EB4E26">
              <w:rPr>
                <w:rFonts w:ascii="Times New Roman" w:hAnsi="Times New Roman" w:cs="Times New Roman"/>
                <w:sz w:val="24"/>
                <w:szCs w:val="24"/>
              </w:rPr>
              <w:t>ан</w:t>
            </w:r>
            <w:r w:rsidRPr="00EB4E26">
              <w:rPr>
                <w:rFonts w:ascii="Times New Roman" w:hAnsi="Times New Roman" w:cs="Times New Roman"/>
                <w:spacing w:val="1"/>
                <w:sz w:val="24"/>
                <w:szCs w:val="24"/>
              </w:rPr>
              <w:t>и</w:t>
            </w:r>
            <w:r w:rsidRPr="00EB4E26">
              <w:rPr>
                <w:rFonts w:ascii="Times New Roman" w:hAnsi="Times New Roman" w:cs="Times New Roman"/>
                <w:spacing w:val="-5"/>
                <w:sz w:val="24"/>
                <w:szCs w:val="24"/>
              </w:rPr>
              <w:t>е</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етям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о</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оз</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ж</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 xml:space="preserve">сти </w:t>
            </w:r>
            <w:r w:rsidRPr="00EB4E26">
              <w:rPr>
                <w:rFonts w:ascii="Times New Roman" w:hAnsi="Times New Roman" w:cs="Times New Roman"/>
                <w:spacing w:val="-4"/>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ви</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ь</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им</w:t>
            </w:r>
            <w:r w:rsidRPr="00EB4E26">
              <w:rPr>
                <w:rFonts w:ascii="Times New Roman" w:hAnsi="Times New Roman" w:cs="Times New Roman"/>
                <w:sz w:val="24"/>
                <w:szCs w:val="24"/>
              </w:rPr>
              <w:t>е</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нни</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w:t>
            </w:r>
          </w:p>
          <w:p w:rsidR="000D6CF6" w:rsidRPr="00EB4E26" w:rsidRDefault="000D6CF6" w:rsidP="00C42A14">
            <w:pPr>
              <w:tabs>
                <w:tab w:val="left" w:pos="1364"/>
                <w:tab w:val="left" w:pos="3105"/>
                <w:tab w:val="left" w:pos="3997"/>
                <w:tab w:val="left" w:pos="5066"/>
                <w:tab w:val="left" w:pos="5469"/>
                <w:tab w:val="left" w:pos="6121"/>
              </w:tabs>
              <w:spacing w:before="21" w:line="237" w:lineRule="auto"/>
              <w:ind w:left="45" w:right="22" w:hanging="45"/>
              <w:rPr>
                <w:rFonts w:ascii="Times New Roman" w:hAnsi="Times New Roman" w:cs="Times New Roman"/>
                <w:sz w:val="24"/>
                <w:szCs w:val="24"/>
              </w:rPr>
            </w:pPr>
            <w:r w:rsidRPr="00EB4E26">
              <w:rPr>
                <w:rFonts w:ascii="Times New Roman" w:hAnsi="Times New Roman" w:cs="Times New Roman"/>
                <w:sz w:val="24"/>
                <w:szCs w:val="24"/>
              </w:rPr>
              <w:t>2)</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pacing w:val="1"/>
                <w:sz w:val="24"/>
                <w:szCs w:val="24"/>
              </w:rPr>
              <w:t>ж</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pacing w:val="6"/>
                <w:sz w:val="24"/>
                <w:szCs w:val="24"/>
              </w:rPr>
              <w:t>з</w:t>
            </w:r>
            <w:r w:rsidRPr="00EB4E26">
              <w:rPr>
                <w:rFonts w:ascii="Times New Roman" w:hAnsi="Times New Roman" w:cs="Times New Roman"/>
                <w:spacing w:val="-4"/>
                <w:sz w:val="24"/>
                <w:szCs w:val="24"/>
              </w:rPr>
              <w:t>у</w:t>
            </w:r>
            <w:r w:rsidRPr="00EB4E26">
              <w:rPr>
                <w:rFonts w:ascii="Times New Roman" w:hAnsi="Times New Roman" w:cs="Times New Roman"/>
                <w:spacing w:val="-1"/>
                <w:sz w:val="24"/>
                <w:szCs w:val="24"/>
              </w:rPr>
              <w:t>чае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ая</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з</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нчи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тся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3"/>
                <w:sz w:val="24"/>
                <w:szCs w:val="24"/>
              </w:rPr>
              <w:t>ь</w:t>
            </w:r>
            <w:r w:rsidRPr="00EB4E26">
              <w:rPr>
                <w:rFonts w:ascii="Times New Roman" w:hAnsi="Times New Roman" w:cs="Times New Roman"/>
                <w:spacing w:val="2"/>
                <w:sz w:val="24"/>
                <w:szCs w:val="24"/>
              </w:rPr>
              <w:t>ш</w:t>
            </w:r>
            <w:r w:rsidRPr="00EB4E26">
              <w:rPr>
                <w:rFonts w:ascii="Times New Roman" w:hAnsi="Times New Roman" w:cs="Times New Roman"/>
                <w:sz w:val="24"/>
                <w:szCs w:val="24"/>
              </w:rPr>
              <w:t>им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Pr="00EB4E26">
              <w:rPr>
                <w:rFonts w:ascii="Times New Roman" w:hAnsi="Times New Roman" w:cs="Times New Roman"/>
                <w:spacing w:val="3"/>
                <w:sz w:val="24"/>
                <w:szCs w:val="24"/>
              </w:rPr>
              <w:t>о</w:t>
            </w:r>
            <w:r w:rsidRPr="00EB4E26">
              <w:rPr>
                <w:rFonts w:ascii="Times New Roman" w:hAnsi="Times New Roman" w:cs="Times New Roman"/>
                <w:spacing w:val="-3"/>
                <w:sz w:val="24"/>
                <w:szCs w:val="24"/>
              </w:rPr>
              <w:t>л</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ек</w:t>
            </w:r>
            <w:r w:rsidRPr="00EB4E26">
              <w:rPr>
                <w:rFonts w:ascii="Times New Roman" w:hAnsi="Times New Roman" w:cs="Times New Roman"/>
                <w:sz w:val="24"/>
                <w:szCs w:val="24"/>
              </w:rPr>
              <w:t>ти</w:t>
            </w:r>
            <w:r w:rsidRPr="00EB4E26">
              <w:rPr>
                <w:rFonts w:ascii="Times New Roman" w:hAnsi="Times New Roman" w:cs="Times New Roman"/>
                <w:spacing w:val="2"/>
                <w:sz w:val="24"/>
                <w:szCs w:val="24"/>
              </w:rPr>
              <w:t>в</w:t>
            </w:r>
            <w:r w:rsidRPr="00EB4E26">
              <w:rPr>
                <w:rFonts w:ascii="Times New Roman" w:hAnsi="Times New Roman" w:cs="Times New Roman"/>
                <w:spacing w:val="1"/>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м пр</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т</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ы</w:t>
            </w:r>
            <w:r w:rsidRPr="00EB4E26">
              <w:rPr>
                <w:rFonts w:ascii="Times New Roman" w:hAnsi="Times New Roman" w:cs="Times New Roman"/>
                <w:spacing w:val="-2"/>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яе</w:t>
            </w:r>
            <w:r w:rsidRPr="00EB4E26">
              <w:rPr>
                <w:rFonts w:ascii="Times New Roman" w:hAnsi="Times New Roman" w:cs="Times New Roman"/>
                <w:spacing w:val="-3"/>
                <w:sz w:val="24"/>
                <w:szCs w:val="24"/>
              </w:rPr>
              <w:t>м</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 xml:space="preserve">м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е</w:t>
            </w:r>
            <w:r w:rsidRPr="00EB4E26">
              <w:rPr>
                <w:rFonts w:ascii="Times New Roman" w:hAnsi="Times New Roman" w:cs="Times New Roman"/>
                <w:spacing w:val="-3"/>
                <w:sz w:val="24"/>
                <w:szCs w:val="24"/>
              </w:rPr>
              <w:t>м</w:t>
            </w:r>
            <w:r w:rsidRPr="00EB4E26">
              <w:rPr>
                <w:rFonts w:ascii="Times New Roman" w:hAnsi="Times New Roman" w:cs="Times New Roman"/>
                <w:sz w:val="24"/>
                <w:szCs w:val="24"/>
              </w:rPr>
              <w:t xml:space="preserve">и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ьми</w:t>
            </w:r>
            <w:r w:rsidRPr="00EB4E26">
              <w:rPr>
                <w:rFonts w:ascii="Times New Roman" w:hAnsi="Times New Roman" w:cs="Times New Roman"/>
                <w:sz w:val="24"/>
                <w:szCs w:val="24"/>
              </w:rPr>
              <w:t xml:space="preserve">, в ней </w:t>
            </w:r>
            <w:r w:rsidRPr="00EB4E26">
              <w:rPr>
                <w:rFonts w:ascii="Times New Roman" w:hAnsi="Times New Roman" w:cs="Times New Roman"/>
                <w:spacing w:val="-3"/>
                <w:sz w:val="24"/>
                <w:szCs w:val="24"/>
              </w:rPr>
              <w:lastRenderedPageBreak/>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степен</w:t>
            </w:r>
            <w:r w:rsidRPr="00EB4E26">
              <w:rPr>
                <w:rFonts w:ascii="Times New Roman" w:hAnsi="Times New Roman" w:cs="Times New Roman"/>
                <w:spacing w:val="-2"/>
                <w:sz w:val="24"/>
                <w:szCs w:val="24"/>
              </w:rPr>
              <w:t>н</w:t>
            </w:r>
            <w:r w:rsidRPr="00EB4E26">
              <w:rPr>
                <w:rFonts w:ascii="Times New Roman" w:hAnsi="Times New Roman" w:cs="Times New Roman"/>
                <w:sz w:val="24"/>
                <w:szCs w:val="24"/>
              </w:rPr>
              <w:t>о на</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пл</w:t>
            </w:r>
            <w:r w:rsidRPr="00EB4E26">
              <w:rPr>
                <w:rFonts w:ascii="Times New Roman" w:hAnsi="Times New Roman" w:cs="Times New Roman"/>
                <w:spacing w:val="1"/>
                <w:sz w:val="24"/>
                <w:szCs w:val="24"/>
              </w:rPr>
              <w:t>и</w:t>
            </w:r>
            <w:r w:rsidRPr="00EB4E26">
              <w:rPr>
                <w:rFonts w:ascii="Times New Roman" w:hAnsi="Times New Roman" w:cs="Times New Roman"/>
                <w:spacing w:val="3"/>
                <w:sz w:val="24"/>
                <w:szCs w:val="24"/>
              </w:rPr>
              <w:t>в</w:t>
            </w:r>
            <w:r w:rsidRPr="00EB4E26">
              <w:rPr>
                <w:rFonts w:ascii="Times New Roman" w:hAnsi="Times New Roman" w:cs="Times New Roman"/>
                <w:sz w:val="24"/>
                <w:szCs w:val="24"/>
              </w:rPr>
              <w:t>ается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атериал.</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Т</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к</w:t>
            </w:r>
            <w:r w:rsidRPr="00EB4E26">
              <w:rPr>
                <w:rFonts w:ascii="Times New Roman" w:hAnsi="Times New Roman" w:cs="Times New Roman"/>
                <w:sz w:val="24"/>
                <w:szCs w:val="24"/>
              </w:rPr>
              <w:t>ие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ты</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4"/>
                <w:sz w:val="24"/>
                <w:szCs w:val="24"/>
              </w:rPr>
              <w:t>з</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стенах</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и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еря</w:t>
            </w:r>
            <w:r w:rsidRPr="00EB4E26">
              <w:rPr>
                <w:rFonts w:ascii="Times New Roman" w:hAnsi="Times New Roman" w:cs="Times New Roman"/>
                <w:spacing w:val="-5"/>
                <w:sz w:val="24"/>
                <w:szCs w:val="24"/>
              </w:rPr>
              <w:t>х</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и</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л</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тся</w:t>
            </w:r>
            <w:r w:rsidRPr="00EB4E26">
              <w:rPr>
                <w:rFonts w:ascii="Times New Roman" w:hAnsi="Times New Roman" w:cs="Times New Roman"/>
                <w:spacing w:val="1"/>
                <w:sz w:val="24"/>
                <w:szCs w:val="24"/>
              </w:rPr>
              <w:t xml:space="preserve"> н</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эк</w:t>
            </w:r>
            <w:r w:rsidRPr="00EB4E26">
              <w:rPr>
                <w:rFonts w:ascii="Times New Roman" w:hAnsi="Times New Roman" w:cs="Times New Roman"/>
                <w:spacing w:val="3"/>
                <w:sz w:val="24"/>
                <w:szCs w:val="24"/>
              </w:rPr>
              <w:t>р</w:t>
            </w:r>
            <w:r w:rsidRPr="00EB4E26">
              <w:rPr>
                <w:rFonts w:ascii="Times New Roman" w:hAnsi="Times New Roman" w:cs="Times New Roman"/>
                <w:sz w:val="24"/>
                <w:szCs w:val="24"/>
              </w:rPr>
              <w:t>аны</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ба</w:t>
            </w:r>
            <w:r w:rsidRPr="00EB4E26">
              <w:rPr>
                <w:rFonts w:ascii="Times New Roman" w:hAnsi="Times New Roman" w:cs="Times New Roman"/>
                <w:sz w:val="24"/>
                <w:szCs w:val="24"/>
              </w:rPr>
              <w:t>тар</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й.</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ж</w:t>
            </w:r>
            <w:r w:rsidRPr="00EB4E26">
              <w:rPr>
                <w:rFonts w:ascii="Times New Roman" w:hAnsi="Times New Roman" w:cs="Times New Roman"/>
                <w:spacing w:val="-1"/>
                <w:sz w:val="24"/>
                <w:szCs w:val="24"/>
              </w:rPr>
              <w:t>д</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й</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ре</w:t>
            </w:r>
            <w:r w:rsidRPr="00EB4E26">
              <w:rPr>
                <w:rFonts w:ascii="Times New Roman" w:hAnsi="Times New Roman" w:cs="Times New Roman"/>
                <w:spacing w:val="-2"/>
                <w:sz w:val="24"/>
                <w:szCs w:val="24"/>
              </w:rPr>
              <w:t>б</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н</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 xml:space="preserve">к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5"/>
                <w:sz w:val="24"/>
                <w:szCs w:val="24"/>
              </w:rPr>
              <w:t>х</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в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1"/>
                <w:sz w:val="24"/>
                <w:szCs w:val="24"/>
              </w:rPr>
              <w:t>щ</w:t>
            </w:r>
            <w:r w:rsidRPr="00EB4E26">
              <w:rPr>
                <w:rFonts w:ascii="Times New Roman" w:hAnsi="Times New Roman" w:cs="Times New Roman"/>
                <w:sz w:val="24"/>
                <w:szCs w:val="24"/>
              </w:rPr>
              <w:t>ей</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6"/>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те</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й</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кл</w:t>
            </w:r>
            <w:r w:rsidRPr="00EB4E26">
              <w:rPr>
                <w:rFonts w:ascii="Times New Roman" w:hAnsi="Times New Roman" w:cs="Times New Roman"/>
                <w:spacing w:val="-1"/>
                <w:sz w:val="24"/>
                <w:szCs w:val="24"/>
              </w:rPr>
              <w:t>а</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о</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2"/>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ляет</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ему</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м</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стр</w:t>
            </w:r>
            <w:r w:rsidRPr="00EB4E26">
              <w:rPr>
                <w:rFonts w:ascii="Times New Roman" w:hAnsi="Times New Roman" w:cs="Times New Roman"/>
                <w:spacing w:val="1"/>
                <w:sz w:val="24"/>
                <w:szCs w:val="24"/>
              </w:rPr>
              <w:t>и</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овать</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с</w:t>
            </w:r>
            <w:r w:rsidRPr="00EB4E26">
              <w:rPr>
                <w:rFonts w:ascii="Times New Roman" w:hAnsi="Times New Roman" w:cs="Times New Roman"/>
                <w:spacing w:val="-3"/>
                <w:sz w:val="24"/>
                <w:szCs w:val="24"/>
              </w:rPr>
              <w:t>в</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 xml:space="preserve">и </w:t>
            </w:r>
            <w:r w:rsidRPr="00EB4E26">
              <w:rPr>
                <w:rFonts w:ascii="Times New Roman" w:hAnsi="Times New Roman" w:cs="Times New Roman"/>
                <w:spacing w:val="-2"/>
                <w:sz w:val="24"/>
                <w:szCs w:val="24"/>
              </w:rPr>
              <w:t>д</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w:t>
            </w:r>
            <w:r w:rsidRPr="00EB4E26">
              <w:rPr>
                <w:rFonts w:ascii="Times New Roman" w:hAnsi="Times New Roman" w:cs="Times New Roman"/>
                <w:spacing w:val="1"/>
                <w:sz w:val="24"/>
                <w:szCs w:val="24"/>
              </w:rPr>
              <w:t>и</w:t>
            </w:r>
            <w:r w:rsidRPr="00EB4E26">
              <w:rPr>
                <w:rFonts w:ascii="Times New Roman" w:hAnsi="Times New Roman" w:cs="Times New Roman"/>
                <w:spacing w:val="2"/>
                <w:sz w:val="24"/>
                <w:szCs w:val="24"/>
              </w:rPr>
              <w:t>ж</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н</w:t>
            </w:r>
            <w:r w:rsidRPr="00EB4E26">
              <w:rPr>
                <w:rFonts w:ascii="Times New Roman" w:hAnsi="Times New Roman" w:cs="Times New Roman"/>
                <w:sz w:val="24"/>
                <w:szCs w:val="24"/>
              </w:rPr>
              <w:t>ия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р</w:t>
            </w:r>
            <w:r w:rsidRPr="00EB4E26">
              <w:rPr>
                <w:rFonts w:ascii="Times New Roman" w:hAnsi="Times New Roman" w:cs="Times New Roman"/>
                <w:spacing w:val="3"/>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ителя</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ба</w:t>
            </w:r>
            <w:r w:rsidRPr="00EB4E26">
              <w:rPr>
                <w:rFonts w:ascii="Times New Roman" w:hAnsi="Times New Roman" w:cs="Times New Roman"/>
                <w:spacing w:val="1"/>
                <w:sz w:val="24"/>
                <w:szCs w:val="24"/>
              </w:rPr>
              <w:t>б</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ш</w:t>
            </w:r>
            <w:r w:rsidRPr="00EB4E26">
              <w:rPr>
                <w:rFonts w:ascii="Times New Roman" w:hAnsi="Times New Roman" w:cs="Times New Roman"/>
                <w:spacing w:val="-1"/>
                <w:sz w:val="24"/>
                <w:szCs w:val="24"/>
              </w:rPr>
              <w:t>ка</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pacing w:val="2"/>
                <w:sz w:val="24"/>
                <w:szCs w:val="24"/>
              </w:rPr>
              <w:t>д</w:t>
            </w:r>
            <w:r w:rsidRPr="00EB4E26">
              <w:rPr>
                <w:rFonts w:ascii="Times New Roman" w:hAnsi="Times New Roman" w:cs="Times New Roman"/>
                <w:spacing w:val="-9"/>
                <w:sz w:val="24"/>
                <w:szCs w:val="24"/>
              </w:rPr>
              <w:t>у</w:t>
            </w:r>
            <w:r w:rsidRPr="00EB4E26">
              <w:rPr>
                <w:rFonts w:ascii="Times New Roman" w:hAnsi="Times New Roman" w:cs="Times New Roman"/>
                <w:spacing w:val="6"/>
                <w:sz w:val="24"/>
                <w:szCs w:val="24"/>
              </w:rPr>
              <w:t>ш</w:t>
            </w:r>
            <w:r w:rsidRPr="00EB4E26">
              <w:rPr>
                <w:rFonts w:ascii="Times New Roman" w:hAnsi="Times New Roman" w:cs="Times New Roman"/>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z w:val="24"/>
                <w:szCs w:val="24"/>
              </w:rPr>
              <w:t>о</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раву</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им</w:t>
            </w:r>
            <w:r w:rsidRPr="00EB4E26">
              <w:rPr>
                <w:rFonts w:ascii="Times New Roman" w:hAnsi="Times New Roman" w:cs="Times New Roman"/>
                <w:sz w:val="24"/>
                <w:szCs w:val="24"/>
              </w:rPr>
              <w:t xml:space="preserve">и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ор</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ит</w:t>
            </w:r>
            <w:r w:rsidRPr="00EB4E26">
              <w:rPr>
                <w:rFonts w:ascii="Times New Roman" w:hAnsi="Times New Roman" w:cs="Times New Roman"/>
                <w:spacing w:val="2"/>
                <w:sz w:val="24"/>
                <w:szCs w:val="24"/>
              </w:rPr>
              <w:t>ь</w:t>
            </w:r>
            <w:r w:rsidRPr="00EB4E26">
              <w:rPr>
                <w:rFonts w:ascii="Times New Roman" w:hAnsi="Times New Roman" w:cs="Times New Roman"/>
                <w:sz w:val="24"/>
                <w:szCs w:val="24"/>
              </w:rPr>
              <w:t>ся.</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е</w:t>
            </w:r>
            <w:r w:rsidRPr="00EB4E26">
              <w:rPr>
                <w:rFonts w:ascii="Times New Roman" w:hAnsi="Times New Roman" w:cs="Times New Roman"/>
                <w:spacing w:val="4"/>
                <w:sz w:val="24"/>
                <w:szCs w:val="24"/>
              </w:rPr>
              <w:t>щ</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так</w:t>
            </w:r>
            <w:r w:rsidRPr="00EB4E26">
              <w:rPr>
                <w:rFonts w:ascii="Times New Roman" w:hAnsi="Times New Roman" w:cs="Times New Roman"/>
                <w:spacing w:val="3"/>
                <w:sz w:val="24"/>
                <w:szCs w:val="24"/>
              </w:rPr>
              <w:t>о</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о</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w:t>
            </w:r>
            <w:r w:rsidRPr="00EB4E26">
              <w:rPr>
                <w:rFonts w:ascii="Times New Roman" w:hAnsi="Times New Roman" w:cs="Times New Roman"/>
                <w:spacing w:val="-2"/>
                <w:sz w:val="24"/>
                <w:szCs w:val="24"/>
              </w:rPr>
              <w:t>б</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ты</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п</w:t>
            </w:r>
            <w:r w:rsidRPr="00EB4E26">
              <w:rPr>
                <w:rFonts w:ascii="Times New Roman" w:hAnsi="Times New Roman" w:cs="Times New Roman"/>
                <w:spacing w:val="4"/>
                <w:sz w:val="24"/>
                <w:szCs w:val="24"/>
              </w:rPr>
              <w:t>е</w:t>
            </w:r>
            <w:r w:rsidRPr="00EB4E26">
              <w:rPr>
                <w:rFonts w:ascii="Times New Roman" w:hAnsi="Times New Roman" w:cs="Times New Roman"/>
                <w:spacing w:val="-4"/>
                <w:sz w:val="24"/>
                <w:szCs w:val="24"/>
              </w:rPr>
              <w:t>х</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стан</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 xml:space="preserve">ятся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ли</w:t>
            </w:r>
            <w:r w:rsidRPr="00EB4E26">
              <w:rPr>
                <w:rFonts w:ascii="Times New Roman" w:hAnsi="Times New Roman" w:cs="Times New Roman"/>
                <w:spacing w:val="-5"/>
                <w:sz w:val="24"/>
                <w:szCs w:val="24"/>
              </w:rPr>
              <w:t>ч</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г</w:t>
            </w:r>
            <w:r w:rsidRPr="00EB4E26">
              <w:rPr>
                <w:rFonts w:ascii="Times New Roman" w:hAnsi="Times New Roman" w:cs="Times New Roman"/>
                <w:sz w:val="24"/>
                <w:szCs w:val="24"/>
              </w:rPr>
              <w:t>ля</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5"/>
                <w:sz w:val="24"/>
                <w:szCs w:val="24"/>
              </w:rPr>
              <w:t>с</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ия</w:t>
            </w:r>
            <w:r w:rsidRPr="00EB4E26">
              <w:rPr>
                <w:rFonts w:ascii="Times New Roman" w:hAnsi="Times New Roman" w:cs="Times New Roman"/>
                <w:spacing w:val="2"/>
                <w:sz w:val="24"/>
                <w:szCs w:val="24"/>
              </w:rPr>
              <w:t>м</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авая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тям</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з</w:t>
            </w:r>
            <w:r w:rsidRPr="00EB4E26">
              <w:rPr>
                <w:rFonts w:ascii="Times New Roman" w:hAnsi="Times New Roman" w:cs="Times New Roman"/>
                <w:sz w:val="24"/>
                <w:szCs w:val="24"/>
              </w:rPr>
              <w:t>а</w:t>
            </w:r>
            <w:r w:rsidRPr="00EB4E26">
              <w:rPr>
                <w:rFonts w:ascii="Times New Roman" w:hAnsi="Times New Roman" w:cs="Times New Roman"/>
                <w:spacing w:val="-3"/>
                <w:sz w:val="24"/>
                <w:szCs w:val="24"/>
              </w:rPr>
              <w:t>б</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ть</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о про</w:t>
            </w:r>
            <w:r w:rsidRPr="00EB4E26">
              <w:rPr>
                <w:rFonts w:ascii="Times New Roman" w:hAnsi="Times New Roman" w:cs="Times New Roman"/>
                <w:spacing w:val="1"/>
                <w:sz w:val="24"/>
                <w:szCs w:val="24"/>
              </w:rPr>
              <w:t>й</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ой</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6"/>
                <w:sz w:val="24"/>
                <w:szCs w:val="24"/>
              </w:rPr>
              <w:t>К</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г</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старые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ты</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с</w:t>
            </w:r>
            <w:r w:rsidRPr="00EB4E26">
              <w:rPr>
                <w:rFonts w:ascii="Times New Roman" w:hAnsi="Times New Roman" w:cs="Times New Roman"/>
                <w:spacing w:val="5"/>
                <w:sz w:val="24"/>
                <w:szCs w:val="24"/>
              </w:rPr>
              <w:t>т</w:t>
            </w:r>
            <w:r w:rsidRPr="00EB4E26">
              <w:rPr>
                <w:rFonts w:ascii="Times New Roman" w:hAnsi="Times New Roman" w:cs="Times New Roman"/>
                <w:sz w:val="24"/>
                <w:szCs w:val="24"/>
              </w:rPr>
              <w:t>у</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а</w:t>
            </w:r>
            <w:r w:rsidRPr="00EB4E26">
              <w:rPr>
                <w:rFonts w:ascii="Times New Roman" w:hAnsi="Times New Roman" w:cs="Times New Roman"/>
                <w:spacing w:val="-2"/>
                <w:sz w:val="24"/>
                <w:szCs w:val="24"/>
              </w:rPr>
              <w:t>ю</w:t>
            </w:r>
            <w:r w:rsidRPr="00EB4E26">
              <w:rPr>
                <w:rFonts w:ascii="Times New Roman" w:hAnsi="Times New Roman" w:cs="Times New Roman"/>
                <w:sz w:val="24"/>
                <w:szCs w:val="24"/>
              </w:rPr>
              <w:t>т</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то</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в</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м,</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т</w:t>
            </w:r>
            <w:r w:rsidRPr="00EB4E26">
              <w:rPr>
                <w:rFonts w:ascii="Times New Roman" w:hAnsi="Times New Roman" w:cs="Times New Roman"/>
                <w:sz w:val="24"/>
                <w:szCs w:val="24"/>
              </w:rPr>
              <w:t xml:space="preserve">о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тра</w:t>
            </w:r>
            <w:r w:rsidRPr="00EB4E26">
              <w:rPr>
                <w:rFonts w:ascii="Times New Roman" w:hAnsi="Times New Roman" w:cs="Times New Roman"/>
                <w:spacing w:val="-1"/>
                <w:sz w:val="24"/>
                <w:szCs w:val="24"/>
              </w:rPr>
              <w:t>ч</w:t>
            </w:r>
            <w:r w:rsidRPr="00EB4E26">
              <w:rPr>
                <w:rFonts w:ascii="Times New Roman" w:hAnsi="Times New Roman" w:cs="Times New Roman"/>
                <w:sz w:val="24"/>
                <w:szCs w:val="24"/>
              </w:rPr>
              <w:t>и</w:t>
            </w:r>
            <w:r w:rsidRPr="00EB4E26">
              <w:rPr>
                <w:rFonts w:ascii="Times New Roman" w:hAnsi="Times New Roman" w:cs="Times New Roman"/>
                <w:spacing w:val="1"/>
                <w:sz w:val="24"/>
                <w:szCs w:val="24"/>
              </w:rPr>
              <w:t>в</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т</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в</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ей</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зн</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ч</w:t>
            </w:r>
            <w:r w:rsidRPr="00EB4E26">
              <w:rPr>
                <w:rFonts w:ascii="Times New Roman" w:hAnsi="Times New Roman" w:cs="Times New Roman"/>
                <w:sz w:val="24"/>
                <w:szCs w:val="24"/>
              </w:rPr>
              <w:t>и</w:t>
            </w:r>
            <w:r w:rsidRPr="00EB4E26">
              <w:rPr>
                <w:rFonts w:ascii="Times New Roman" w:hAnsi="Times New Roman" w:cs="Times New Roman"/>
                <w:spacing w:val="-2"/>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т</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х</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нятся,</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ч</w:t>
            </w:r>
            <w:r w:rsidRPr="00EB4E26">
              <w:rPr>
                <w:rFonts w:ascii="Times New Roman" w:hAnsi="Times New Roman" w:cs="Times New Roman"/>
                <w:spacing w:val="-4"/>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б</w:t>
            </w:r>
            <w:r w:rsidRPr="00EB4E26">
              <w:rPr>
                <w:rFonts w:ascii="Times New Roman" w:hAnsi="Times New Roman" w:cs="Times New Roman"/>
                <w:sz w:val="24"/>
                <w:szCs w:val="24"/>
              </w:rPr>
              <w:t>ы</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w:t>
            </w:r>
            <w:r w:rsidRPr="00EB4E26">
              <w:rPr>
                <w:rFonts w:ascii="Times New Roman" w:hAnsi="Times New Roman" w:cs="Times New Roman"/>
                <w:spacing w:val="-3"/>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ра</w:t>
            </w:r>
            <w:r w:rsidRPr="00EB4E26">
              <w:rPr>
                <w:rFonts w:ascii="Times New Roman" w:hAnsi="Times New Roman" w:cs="Times New Roman"/>
                <w:spacing w:val="-2"/>
                <w:sz w:val="24"/>
                <w:szCs w:val="24"/>
              </w:rPr>
              <w:t>б</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тат</w:t>
            </w:r>
            <w:r w:rsidRPr="00EB4E26">
              <w:rPr>
                <w:rFonts w:ascii="Times New Roman" w:hAnsi="Times New Roman" w:cs="Times New Roman"/>
                <w:spacing w:val="1"/>
                <w:sz w:val="24"/>
                <w:szCs w:val="24"/>
              </w:rPr>
              <w:t>ь</w:t>
            </w:r>
            <w:r w:rsidRPr="00EB4E26">
              <w:rPr>
                <w:rFonts w:ascii="Times New Roman" w:hAnsi="Times New Roman" w:cs="Times New Roman"/>
                <w:sz w:val="24"/>
                <w:szCs w:val="24"/>
              </w:rPr>
              <w:t xml:space="preserve">»в </w:t>
            </w:r>
            <w:r w:rsidRPr="00EB4E26">
              <w:rPr>
                <w:rFonts w:ascii="Times New Roman" w:hAnsi="Times New Roman" w:cs="Times New Roman"/>
                <w:spacing w:val="-2"/>
                <w:sz w:val="24"/>
                <w:szCs w:val="24"/>
              </w:rPr>
              <w:t>д</w:t>
            </w:r>
            <w:r w:rsidRPr="00EB4E26">
              <w:rPr>
                <w:rFonts w:ascii="Times New Roman" w:hAnsi="Times New Roman" w:cs="Times New Roman"/>
                <w:spacing w:val="4"/>
                <w:sz w:val="24"/>
                <w:szCs w:val="24"/>
              </w:rPr>
              <w:t>р</w:t>
            </w:r>
            <w:r w:rsidRPr="00EB4E26">
              <w:rPr>
                <w:rFonts w:ascii="Times New Roman" w:hAnsi="Times New Roman" w:cs="Times New Roman"/>
                <w:spacing w:val="-9"/>
                <w:sz w:val="24"/>
                <w:szCs w:val="24"/>
              </w:rPr>
              <w:t>у</w:t>
            </w:r>
            <w:r w:rsidRPr="00EB4E26">
              <w:rPr>
                <w:rFonts w:ascii="Times New Roman" w:hAnsi="Times New Roman" w:cs="Times New Roman"/>
                <w:spacing w:val="1"/>
                <w:sz w:val="24"/>
                <w:szCs w:val="24"/>
              </w:rPr>
              <w:t>г</w:t>
            </w:r>
            <w:r w:rsidRPr="00EB4E26">
              <w:rPr>
                <w:rFonts w:ascii="Times New Roman" w:hAnsi="Times New Roman" w:cs="Times New Roman"/>
                <w:spacing w:val="5"/>
                <w:sz w:val="24"/>
                <w:szCs w:val="24"/>
              </w:rPr>
              <w:t>о</w:t>
            </w:r>
            <w:r w:rsidRPr="00EB4E26">
              <w:rPr>
                <w:rFonts w:ascii="Times New Roman" w:hAnsi="Times New Roman" w:cs="Times New Roman"/>
                <w:sz w:val="24"/>
                <w:szCs w:val="24"/>
              </w:rPr>
              <w:t>й</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г</w:t>
            </w:r>
            <w:r w:rsidRPr="00EB4E26">
              <w:rPr>
                <w:rFonts w:ascii="Times New Roman" w:hAnsi="Times New Roman" w:cs="Times New Roman"/>
                <w:sz w:val="24"/>
                <w:szCs w:val="24"/>
              </w:rPr>
              <w:t>р</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е.</w:t>
            </w:r>
          </w:p>
          <w:p w:rsidR="000D6CF6" w:rsidRPr="00EB4E26" w:rsidRDefault="000D6CF6" w:rsidP="00C42A14">
            <w:pPr>
              <w:ind w:right="-20"/>
              <w:rPr>
                <w:rFonts w:ascii="Times New Roman" w:hAnsi="Times New Roman" w:cs="Times New Roman"/>
                <w:sz w:val="24"/>
                <w:szCs w:val="24"/>
              </w:rPr>
            </w:pPr>
            <w:r w:rsidRPr="00EB4E26">
              <w:rPr>
                <w:rFonts w:ascii="Times New Roman" w:hAnsi="Times New Roman" w:cs="Times New Roman"/>
                <w:sz w:val="24"/>
                <w:szCs w:val="24"/>
              </w:rPr>
              <w:t>3)</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Дни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ли</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w:t>
            </w:r>
            <w:r w:rsidRPr="00EB4E26">
              <w:rPr>
                <w:rFonts w:ascii="Times New Roman" w:hAnsi="Times New Roman" w:cs="Times New Roman"/>
                <w:spacing w:val="-3"/>
                <w:sz w:val="24"/>
                <w:szCs w:val="24"/>
              </w:rPr>
              <w:t>«</w:t>
            </w:r>
            <w:r w:rsidRPr="00EB4E26">
              <w:rPr>
                <w:rFonts w:ascii="Times New Roman" w:hAnsi="Times New Roman" w:cs="Times New Roman"/>
                <w:spacing w:val="1"/>
                <w:sz w:val="24"/>
                <w:szCs w:val="24"/>
              </w:rPr>
              <w:t>Ч</w:t>
            </w:r>
            <w:r w:rsidRPr="00EB4E26">
              <w:rPr>
                <w:rFonts w:ascii="Times New Roman" w:hAnsi="Times New Roman" w:cs="Times New Roman"/>
                <w:sz w:val="24"/>
                <w:szCs w:val="24"/>
              </w:rPr>
              <w:t>а</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ти</w:t>
            </w:r>
            <w:r w:rsidRPr="00EB4E26">
              <w:rPr>
                <w:rFonts w:ascii="Times New Roman" w:hAnsi="Times New Roman" w:cs="Times New Roman"/>
                <w:spacing w:val="3"/>
                <w:sz w:val="24"/>
                <w:szCs w:val="24"/>
              </w:rPr>
              <w:t xml:space="preserve"> с</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т</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w:t>
            </w:r>
            <w:r w:rsidRPr="00EB4E26">
              <w:rPr>
                <w:rFonts w:ascii="Times New Roman" w:hAnsi="Times New Roman" w:cs="Times New Roman"/>
                <w:spacing w:val="-4"/>
                <w:sz w:val="24"/>
                <w:szCs w:val="24"/>
              </w:rPr>
              <w:t>«</w:t>
            </w:r>
            <w:r w:rsidRPr="00EB4E26">
              <w:rPr>
                <w:rFonts w:ascii="Times New Roman" w:hAnsi="Times New Roman" w:cs="Times New Roman"/>
                <w:spacing w:val="-2"/>
                <w:sz w:val="24"/>
                <w:szCs w:val="24"/>
              </w:rPr>
              <w:t>М</w:t>
            </w:r>
            <w:r w:rsidRPr="00EB4E26">
              <w:rPr>
                <w:rFonts w:ascii="Times New Roman" w:hAnsi="Times New Roman" w:cs="Times New Roman"/>
                <w:spacing w:val="-1"/>
                <w:sz w:val="24"/>
                <w:szCs w:val="24"/>
              </w:rPr>
              <w:t>е</w:t>
            </w:r>
            <w:r w:rsidRPr="00EB4E26">
              <w:rPr>
                <w:rFonts w:ascii="Times New Roman" w:hAnsi="Times New Roman" w:cs="Times New Roman"/>
                <w:spacing w:val="5"/>
                <w:sz w:val="24"/>
                <w:szCs w:val="24"/>
              </w:rPr>
              <w:t>н</w:t>
            </w:r>
            <w:r w:rsidRPr="00EB4E26">
              <w:rPr>
                <w:rFonts w:ascii="Times New Roman" w:hAnsi="Times New Roman" w:cs="Times New Roman"/>
                <w:spacing w:val="3"/>
                <w:sz w:val="24"/>
                <w:szCs w:val="24"/>
              </w:rPr>
              <w:t>ю</w:t>
            </w:r>
            <w:r w:rsidRPr="00EB4E26">
              <w:rPr>
                <w:rFonts w:ascii="Times New Roman" w:hAnsi="Times New Roman" w:cs="Times New Roman"/>
                <w:spacing w:val="-4"/>
                <w:sz w:val="24"/>
                <w:szCs w:val="24"/>
              </w:rPr>
              <w:t>»</w:t>
            </w:r>
            <w:r w:rsidRPr="00EB4E26">
              <w:rPr>
                <w:rFonts w:ascii="Times New Roman" w:hAnsi="Times New Roman" w:cs="Times New Roman"/>
                <w:sz w:val="24"/>
                <w:szCs w:val="24"/>
              </w:rPr>
              <w:t>,</w:t>
            </w:r>
            <w:r w:rsidRPr="00EB4E26">
              <w:rPr>
                <w:rFonts w:ascii="Times New Roman" w:hAnsi="Times New Roman" w:cs="Times New Roman"/>
                <w:spacing w:val="-4"/>
                <w:sz w:val="24"/>
                <w:szCs w:val="24"/>
              </w:rPr>
              <w:t>«</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ы</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pacing w:val="6"/>
                <w:sz w:val="24"/>
                <w:szCs w:val="24"/>
              </w:rPr>
              <w:t>ж</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ри</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w:t>
            </w:r>
            <w:r w:rsidRPr="00EB4E26">
              <w:rPr>
                <w:rFonts w:ascii="Times New Roman" w:hAnsi="Times New Roman" w:cs="Times New Roman"/>
                <w:spacing w:val="3"/>
                <w:sz w:val="24"/>
                <w:szCs w:val="24"/>
              </w:rPr>
              <w:t>.</w:t>
            </w:r>
            <w:r w:rsidRPr="00EB4E26">
              <w:rPr>
                <w:rFonts w:ascii="Times New Roman" w:hAnsi="Times New Roman" w:cs="Times New Roman"/>
                <w:spacing w:val="-3"/>
                <w:sz w:val="24"/>
                <w:szCs w:val="24"/>
              </w:rPr>
              <w:t>п</w:t>
            </w:r>
            <w:r w:rsidRPr="00EB4E26">
              <w:rPr>
                <w:rFonts w:ascii="Times New Roman" w:hAnsi="Times New Roman" w:cs="Times New Roman"/>
                <w:sz w:val="24"/>
                <w:szCs w:val="24"/>
              </w:rPr>
              <w:t>.</w:t>
            </w:r>
          </w:p>
          <w:p w:rsidR="000D6CF6" w:rsidRPr="00EB4E26" w:rsidRDefault="000D6CF6" w:rsidP="00C42A14">
            <w:pPr>
              <w:spacing w:line="237" w:lineRule="auto"/>
              <w:ind w:right="16"/>
              <w:jc w:val="both"/>
              <w:rPr>
                <w:rFonts w:ascii="Times New Roman" w:hAnsi="Times New Roman" w:cs="Times New Roman"/>
                <w:sz w:val="24"/>
                <w:szCs w:val="24"/>
              </w:rPr>
            </w:pPr>
            <w:r w:rsidRPr="00EB4E26">
              <w:rPr>
                <w:rFonts w:ascii="Times New Roman" w:hAnsi="Times New Roman" w:cs="Times New Roman"/>
                <w:sz w:val="24"/>
                <w:szCs w:val="24"/>
              </w:rPr>
              <w:t>4)Ин</w:t>
            </w:r>
            <w:r w:rsidRPr="00EB4E26">
              <w:rPr>
                <w:rFonts w:ascii="Times New Roman" w:hAnsi="Times New Roman" w:cs="Times New Roman"/>
                <w:spacing w:val="-1"/>
                <w:sz w:val="24"/>
                <w:szCs w:val="24"/>
              </w:rPr>
              <w:t>ф</w:t>
            </w:r>
            <w:r w:rsidRPr="00EB4E26">
              <w:rPr>
                <w:rFonts w:ascii="Times New Roman" w:hAnsi="Times New Roman" w:cs="Times New Roman"/>
                <w:spacing w:val="4"/>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z w:val="24"/>
                <w:szCs w:val="24"/>
              </w:rPr>
              <w:t>мац</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я</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стен</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ля</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р</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ителей</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w:t>
            </w:r>
            <w:r w:rsidRPr="00EB4E26">
              <w:rPr>
                <w:rFonts w:ascii="Times New Roman" w:hAnsi="Times New Roman" w:cs="Times New Roman"/>
                <w:spacing w:val="-2"/>
                <w:sz w:val="24"/>
                <w:szCs w:val="24"/>
              </w:rPr>
              <w:t>М</w:t>
            </w:r>
            <w:r w:rsidRPr="00EB4E26">
              <w:rPr>
                <w:rFonts w:ascii="Times New Roman" w:hAnsi="Times New Roman" w:cs="Times New Roman"/>
                <w:sz w:val="24"/>
                <w:szCs w:val="24"/>
              </w:rPr>
              <w:t>ы</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г</w:t>
            </w:r>
            <w:r w:rsidRPr="00EB4E26">
              <w:rPr>
                <w:rFonts w:ascii="Times New Roman" w:hAnsi="Times New Roman" w:cs="Times New Roman"/>
                <w:spacing w:val="5"/>
                <w:sz w:val="24"/>
                <w:szCs w:val="24"/>
              </w:rPr>
              <w:t>о</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 xml:space="preserve">ня…» </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еняется</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е</w:t>
            </w:r>
            <w:r w:rsidRPr="00EB4E26">
              <w:rPr>
                <w:rFonts w:ascii="Times New Roman" w:hAnsi="Times New Roman" w:cs="Times New Roman"/>
                <w:spacing w:val="1"/>
                <w:sz w:val="24"/>
                <w:szCs w:val="24"/>
              </w:rPr>
              <w:t>ж</w:t>
            </w:r>
            <w:r w:rsidRPr="00EB4E26">
              <w:rPr>
                <w:rFonts w:ascii="Times New Roman" w:hAnsi="Times New Roman" w:cs="Times New Roman"/>
                <w:sz w:val="24"/>
                <w:szCs w:val="24"/>
              </w:rPr>
              <w:t>е</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нев</w:t>
            </w:r>
            <w:r w:rsidRPr="00EB4E26">
              <w:rPr>
                <w:rFonts w:ascii="Times New Roman" w:hAnsi="Times New Roman" w:cs="Times New Roman"/>
                <w:spacing w:val="-2"/>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 З</w:t>
            </w:r>
            <w:r w:rsidRPr="00EB4E26">
              <w:rPr>
                <w:rFonts w:ascii="Times New Roman" w:hAnsi="Times New Roman" w:cs="Times New Roman"/>
                <w:spacing w:val="-1"/>
                <w:sz w:val="24"/>
                <w:szCs w:val="24"/>
              </w:rPr>
              <w:t>дес</w:t>
            </w:r>
            <w:r w:rsidRPr="00EB4E26">
              <w:rPr>
                <w:rFonts w:ascii="Times New Roman" w:hAnsi="Times New Roman" w:cs="Times New Roman"/>
                <w:sz w:val="24"/>
                <w:szCs w:val="24"/>
              </w:rPr>
              <w:t>ь</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в</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к</w:t>
            </w:r>
            <w:r w:rsidRPr="00EB4E26">
              <w:rPr>
                <w:rFonts w:ascii="Times New Roman" w:hAnsi="Times New Roman" w:cs="Times New Roman"/>
                <w:sz w:val="24"/>
                <w:szCs w:val="24"/>
              </w:rPr>
              <w:t>р</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т</w:t>
            </w:r>
            <w:r w:rsidRPr="00EB4E26">
              <w:rPr>
                <w:rFonts w:ascii="Times New Roman" w:hAnsi="Times New Roman" w:cs="Times New Roman"/>
                <w:spacing w:val="-1"/>
                <w:sz w:val="24"/>
                <w:szCs w:val="24"/>
              </w:rPr>
              <w:t>к</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 xml:space="preserve">й </w:t>
            </w:r>
            <w:r w:rsidRPr="00EB4E26">
              <w:rPr>
                <w:rFonts w:ascii="Times New Roman" w:hAnsi="Times New Roman" w:cs="Times New Roman"/>
                <w:spacing w:val="-2"/>
                <w:sz w:val="24"/>
                <w:szCs w:val="24"/>
              </w:rPr>
              <w:t>ф</w:t>
            </w:r>
            <w:r w:rsidRPr="00EB4E26">
              <w:rPr>
                <w:rFonts w:ascii="Times New Roman" w:hAnsi="Times New Roman" w:cs="Times New Roman"/>
                <w:spacing w:val="3"/>
                <w:sz w:val="24"/>
                <w:szCs w:val="24"/>
              </w:rPr>
              <w:t>о</w:t>
            </w:r>
            <w:r w:rsidRPr="00EB4E26">
              <w:rPr>
                <w:rFonts w:ascii="Times New Roman" w:hAnsi="Times New Roman" w:cs="Times New Roman"/>
                <w:spacing w:val="-4"/>
                <w:sz w:val="24"/>
                <w:szCs w:val="24"/>
              </w:rPr>
              <w:t>р</w:t>
            </w:r>
            <w:r w:rsidRPr="00EB4E26">
              <w:rPr>
                <w:rFonts w:ascii="Times New Roman" w:hAnsi="Times New Roman" w:cs="Times New Roman"/>
                <w:spacing w:val="1"/>
                <w:sz w:val="24"/>
                <w:szCs w:val="24"/>
              </w:rPr>
              <w:t>м</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о</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п</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татели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п</w:t>
            </w:r>
            <w:r w:rsidRPr="00EB4E26">
              <w:rPr>
                <w:rFonts w:ascii="Times New Roman" w:hAnsi="Times New Roman" w:cs="Times New Roman"/>
                <w:sz w:val="24"/>
                <w:szCs w:val="24"/>
              </w:rPr>
              <w:t>ер</w:t>
            </w:r>
            <w:r w:rsidRPr="00EB4E26">
              <w:rPr>
                <w:rFonts w:ascii="Times New Roman" w:hAnsi="Times New Roman" w:cs="Times New Roman"/>
                <w:spacing w:val="-1"/>
                <w:sz w:val="24"/>
                <w:szCs w:val="24"/>
              </w:rPr>
              <w:t>еч</w:t>
            </w:r>
            <w:r w:rsidRPr="00EB4E26">
              <w:rPr>
                <w:rFonts w:ascii="Times New Roman" w:hAnsi="Times New Roman" w:cs="Times New Roman"/>
                <w:sz w:val="24"/>
                <w:szCs w:val="24"/>
              </w:rPr>
              <w:t>исля</w:t>
            </w:r>
            <w:r w:rsidRPr="00EB4E26">
              <w:rPr>
                <w:rFonts w:ascii="Times New Roman" w:hAnsi="Times New Roman" w:cs="Times New Roman"/>
                <w:spacing w:val="-1"/>
                <w:sz w:val="24"/>
                <w:szCs w:val="24"/>
              </w:rPr>
              <w:t>ю</w:t>
            </w:r>
            <w:r w:rsidRPr="00EB4E26">
              <w:rPr>
                <w:rFonts w:ascii="Times New Roman" w:hAnsi="Times New Roman" w:cs="Times New Roman"/>
                <w:sz w:val="24"/>
                <w:szCs w:val="24"/>
              </w:rPr>
              <w:t xml:space="preserve">т </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w:t>
            </w:r>
            <w:r w:rsidRPr="00EB4E26">
              <w:rPr>
                <w:rFonts w:ascii="Times New Roman" w:hAnsi="Times New Roman" w:cs="Times New Roman"/>
                <w:spacing w:val="-4"/>
                <w:sz w:val="24"/>
                <w:szCs w:val="24"/>
              </w:rPr>
              <w:t>н</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н</w:t>
            </w:r>
            <w:r w:rsidRPr="00EB4E26">
              <w:rPr>
                <w:rFonts w:ascii="Times New Roman" w:hAnsi="Times New Roman" w:cs="Times New Roman"/>
                <w:spacing w:val="2"/>
                <w:sz w:val="24"/>
                <w:szCs w:val="24"/>
              </w:rPr>
              <w:t>ы</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нтере</w:t>
            </w:r>
            <w:r w:rsidRPr="00EB4E26">
              <w:rPr>
                <w:rFonts w:ascii="Times New Roman" w:hAnsi="Times New Roman" w:cs="Times New Roman"/>
                <w:spacing w:val="-1"/>
                <w:sz w:val="24"/>
                <w:szCs w:val="24"/>
              </w:rPr>
              <w:t>с</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е</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и</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 xml:space="preserve">ла. </w:t>
            </w:r>
            <w:r w:rsidRPr="00EB4E26">
              <w:rPr>
                <w:rFonts w:ascii="Times New Roman" w:hAnsi="Times New Roman" w:cs="Times New Roman"/>
                <w:spacing w:val="-1"/>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з</w:t>
            </w:r>
            <w:r w:rsidRPr="00EB4E26">
              <w:rPr>
                <w:rFonts w:ascii="Times New Roman" w:hAnsi="Times New Roman" w:cs="Times New Roman"/>
                <w:spacing w:val="-3"/>
                <w:sz w:val="24"/>
                <w:szCs w:val="24"/>
              </w:rPr>
              <w:t>м</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ж</w:t>
            </w:r>
            <w:r w:rsidRPr="00EB4E26">
              <w:rPr>
                <w:rFonts w:ascii="Times New Roman" w:hAnsi="Times New Roman" w:cs="Times New Roman"/>
                <w:spacing w:val="-3"/>
                <w:sz w:val="24"/>
                <w:szCs w:val="24"/>
              </w:rPr>
              <w:t>н</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сть</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3"/>
                <w:sz w:val="24"/>
                <w:szCs w:val="24"/>
              </w:rPr>
              <w:t>о</w:t>
            </w:r>
            <w:r w:rsidRPr="00EB4E26">
              <w:rPr>
                <w:rFonts w:ascii="Times New Roman" w:hAnsi="Times New Roman" w:cs="Times New Roman"/>
                <w:sz w:val="24"/>
                <w:szCs w:val="24"/>
              </w:rPr>
              <w:t>л</w:t>
            </w:r>
            <w:r w:rsidRPr="00EB4E26">
              <w:rPr>
                <w:rFonts w:ascii="Times New Roman" w:hAnsi="Times New Roman" w:cs="Times New Roman"/>
                <w:spacing w:val="-2"/>
                <w:sz w:val="24"/>
                <w:szCs w:val="24"/>
              </w:rPr>
              <w:t>ь</w:t>
            </w:r>
            <w:r w:rsidRPr="00EB4E26">
              <w:rPr>
                <w:rFonts w:ascii="Times New Roman" w:hAnsi="Times New Roman" w:cs="Times New Roman"/>
                <w:spacing w:val="-4"/>
                <w:sz w:val="24"/>
                <w:szCs w:val="24"/>
              </w:rPr>
              <w:t>з</w:t>
            </w:r>
            <w:r w:rsidRPr="00EB4E26">
              <w:rPr>
                <w:rFonts w:ascii="Times New Roman" w:hAnsi="Times New Roman" w:cs="Times New Roman"/>
                <w:spacing w:val="4"/>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z w:val="24"/>
                <w:szCs w:val="24"/>
              </w:rPr>
              <w:t>аться п</w:t>
            </w:r>
            <w:r w:rsidRPr="00EB4E26">
              <w:rPr>
                <w:rFonts w:ascii="Times New Roman" w:hAnsi="Times New Roman" w:cs="Times New Roman"/>
                <w:spacing w:val="5"/>
                <w:sz w:val="24"/>
                <w:szCs w:val="24"/>
              </w:rPr>
              <w:t>о</w:t>
            </w:r>
            <w:r w:rsidRPr="00EB4E26">
              <w:rPr>
                <w:rFonts w:ascii="Times New Roman" w:hAnsi="Times New Roman" w:cs="Times New Roman"/>
                <w:spacing w:val="-1"/>
                <w:sz w:val="24"/>
                <w:szCs w:val="24"/>
              </w:rPr>
              <w:t>дс</w:t>
            </w:r>
            <w:r w:rsidRPr="00EB4E26">
              <w:rPr>
                <w:rFonts w:ascii="Times New Roman" w:hAnsi="Times New Roman" w:cs="Times New Roman"/>
                <w:spacing w:val="-2"/>
                <w:sz w:val="24"/>
                <w:szCs w:val="24"/>
              </w:rPr>
              <w:t>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зк</w:t>
            </w:r>
            <w:r w:rsidRPr="00EB4E26">
              <w:rPr>
                <w:rFonts w:ascii="Times New Roman" w:hAnsi="Times New Roman" w:cs="Times New Roman"/>
                <w:spacing w:val="-1"/>
                <w:sz w:val="24"/>
                <w:szCs w:val="24"/>
              </w:rPr>
              <w:t>а</w:t>
            </w:r>
            <w:r w:rsidRPr="00EB4E26">
              <w:rPr>
                <w:rFonts w:ascii="Times New Roman" w:hAnsi="Times New Roman" w:cs="Times New Roman"/>
                <w:sz w:val="24"/>
                <w:szCs w:val="24"/>
              </w:rPr>
              <w:t>ми</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со</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стен</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3"/>
                <w:sz w:val="24"/>
                <w:szCs w:val="24"/>
              </w:rPr>
              <w:t>п</w:t>
            </w:r>
            <w:r w:rsidRPr="00EB4E26">
              <w:rPr>
                <w:rFonts w:ascii="Times New Roman" w:hAnsi="Times New Roman" w:cs="Times New Roman"/>
                <w:spacing w:val="4"/>
                <w:sz w:val="24"/>
                <w:szCs w:val="24"/>
              </w:rPr>
              <w:t>о</w:t>
            </w:r>
            <w:r w:rsidRPr="00EB4E26">
              <w:rPr>
                <w:rFonts w:ascii="Times New Roman" w:hAnsi="Times New Roman" w:cs="Times New Roman"/>
                <w:spacing w:val="-3"/>
                <w:sz w:val="24"/>
                <w:szCs w:val="24"/>
              </w:rPr>
              <w:t>зв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ляет</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р</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ителям</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тям</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бе</w:t>
            </w:r>
            <w:r w:rsidRPr="00EB4E26">
              <w:rPr>
                <w:rFonts w:ascii="Times New Roman" w:hAnsi="Times New Roman" w:cs="Times New Roman"/>
                <w:sz w:val="24"/>
                <w:szCs w:val="24"/>
              </w:rPr>
              <w:t>з</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w:t>
            </w:r>
            <w:r w:rsidRPr="00EB4E26">
              <w:rPr>
                <w:rFonts w:ascii="Times New Roman" w:hAnsi="Times New Roman" w:cs="Times New Roman"/>
                <w:spacing w:val="5"/>
                <w:sz w:val="24"/>
                <w:szCs w:val="24"/>
              </w:rPr>
              <w:t>р</w:t>
            </w:r>
            <w:r w:rsidRPr="00EB4E26">
              <w:rPr>
                <w:rFonts w:ascii="Times New Roman" w:hAnsi="Times New Roman" w:cs="Times New Roman"/>
                <w:spacing w:val="-4"/>
                <w:sz w:val="24"/>
                <w:szCs w:val="24"/>
              </w:rPr>
              <w:t>у</w:t>
            </w:r>
            <w:r w:rsidRPr="00EB4E26">
              <w:rPr>
                <w:rFonts w:ascii="Times New Roman" w:hAnsi="Times New Roman" w:cs="Times New Roman"/>
                <w:spacing w:val="-2"/>
                <w:sz w:val="24"/>
                <w:szCs w:val="24"/>
              </w:rPr>
              <w:t>д</w:t>
            </w:r>
            <w:r w:rsidRPr="00EB4E26">
              <w:rPr>
                <w:rFonts w:ascii="Times New Roman" w:hAnsi="Times New Roman" w:cs="Times New Roman"/>
                <w:sz w:val="24"/>
                <w:szCs w:val="24"/>
              </w:rPr>
              <w:t>а</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 xml:space="preserve">айти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1"/>
                <w:sz w:val="24"/>
                <w:szCs w:val="24"/>
              </w:rPr>
              <w:t>щ</w:t>
            </w:r>
            <w:r w:rsidRPr="00EB4E26">
              <w:rPr>
                <w:rFonts w:ascii="Times New Roman" w:hAnsi="Times New Roman" w:cs="Times New Roman"/>
                <w:spacing w:val="-3"/>
                <w:sz w:val="24"/>
                <w:szCs w:val="24"/>
              </w:rPr>
              <w:t>и</w:t>
            </w:r>
            <w:r w:rsidRPr="00EB4E26">
              <w:rPr>
                <w:rFonts w:ascii="Times New Roman" w:hAnsi="Times New Roman" w:cs="Times New Roman"/>
                <w:sz w:val="24"/>
                <w:szCs w:val="24"/>
              </w:rPr>
              <w:t>й</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я</w:t>
            </w:r>
            <w:r w:rsidRPr="00EB4E26">
              <w:rPr>
                <w:rFonts w:ascii="Times New Roman" w:hAnsi="Times New Roman" w:cs="Times New Roman"/>
                <w:spacing w:val="-3"/>
                <w:sz w:val="24"/>
                <w:szCs w:val="24"/>
              </w:rPr>
              <w:t>з</w:t>
            </w:r>
            <w:r w:rsidRPr="00EB4E26">
              <w:rPr>
                <w:rFonts w:ascii="Times New Roman" w:hAnsi="Times New Roman" w:cs="Times New Roman"/>
                <w:spacing w:val="1"/>
                <w:sz w:val="24"/>
                <w:szCs w:val="24"/>
              </w:rPr>
              <w:t>ы</w:t>
            </w:r>
            <w:r w:rsidRPr="00EB4E26">
              <w:rPr>
                <w:rFonts w:ascii="Times New Roman" w:hAnsi="Times New Roman" w:cs="Times New Roman"/>
                <w:sz w:val="24"/>
                <w:szCs w:val="24"/>
              </w:rPr>
              <w:t>к в</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4"/>
                <w:sz w:val="24"/>
                <w:szCs w:val="24"/>
              </w:rPr>
              <w:t>о</w:t>
            </w:r>
            <w:r w:rsidRPr="00EB4E26">
              <w:rPr>
                <w:rFonts w:ascii="Times New Roman" w:hAnsi="Times New Roman" w:cs="Times New Roman"/>
                <w:spacing w:val="-1"/>
                <w:sz w:val="24"/>
                <w:szCs w:val="24"/>
              </w:rPr>
              <w:t>б</w:t>
            </w:r>
            <w:r w:rsidRPr="00EB4E26">
              <w:rPr>
                <w:rFonts w:ascii="Times New Roman" w:hAnsi="Times New Roman" w:cs="Times New Roman"/>
                <w:spacing w:val="2"/>
                <w:sz w:val="24"/>
                <w:szCs w:val="24"/>
              </w:rPr>
              <w:t>с</w:t>
            </w:r>
            <w:r w:rsidRPr="00EB4E26">
              <w:rPr>
                <w:rFonts w:ascii="Times New Roman" w:hAnsi="Times New Roman" w:cs="Times New Roman"/>
                <w:spacing w:val="-8"/>
                <w:sz w:val="24"/>
                <w:szCs w:val="24"/>
              </w:rPr>
              <w:t>у</w:t>
            </w:r>
            <w:r w:rsidRPr="00EB4E26">
              <w:rPr>
                <w:rFonts w:ascii="Times New Roman" w:hAnsi="Times New Roman" w:cs="Times New Roman"/>
                <w:sz w:val="24"/>
                <w:szCs w:val="24"/>
              </w:rPr>
              <w:t>ж</w:t>
            </w:r>
            <w:r w:rsidRPr="00EB4E26">
              <w:rPr>
                <w:rFonts w:ascii="Times New Roman" w:hAnsi="Times New Roman" w:cs="Times New Roman"/>
                <w:spacing w:val="-1"/>
                <w:sz w:val="24"/>
                <w:szCs w:val="24"/>
              </w:rPr>
              <w:t>де</w:t>
            </w:r>
            <w:r w:rsidRPr="00EB4E26">
              <w:rPr>
                <w:rFonts w:ascii="Times New Roman" w:hAnsi="Times New Roman" w:cs="Times New Roman"/>
                <w:sz w:val="24"/>
                <w:szCs w:val="24"/>
              </w:rPr>
              <w:t>н</w:t>
            </w:r>
            <w:r w:rsidRPr="00EB4E26">
              <w:rPr>
                <w:rFonts w:ascii="Times New Roman" w:hAnsi="Times New Roman" w:cs="Times New Roman"/>
                <w:spacing w:val="1"/>
                <w:sz w:val="24"/>
                <w:szCs w:val="24"/>
              </w:rPr>
              <w:t>и</w:t>
            </w:r>
            <w:r w:rsidRPr="00EB4E26">
              <w:rPr>
                <w:rFonts w:ascii="Times New Roman" w:hAnsi="Times New Roman" w:cs="Times New Roman"/>
                <w:sz w:val="24"/>
                <w:szCs w:val="24"/>
              </w:rPr>
              <w:t>и</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w:t>
            </w:r>
            <w:r w:rsidRPr="00EB4E26">
              <w:rPr>
                <w:rFonts w:ascii="Times New Roman" w:hAnsi="Times New Roman" w:cs="Times New Roman"/>
                <w:spacing w:val="3"/>
                <w:sz w:val="24"/>
                <w:szCs w:val="24"/>
              </w:rPr>
              <w:t>к</w:t>
            </w:r>
            <w:r w:rsidRPr="00EB4E26">
              <w:rPr>
                <w:rFonts w:ascii="Times New Roman" w:hAnsi="Times New Roman" w:cs="Times New Roman"/>
                <w:spacing w:val="-8"/>
                <w:sz w:val="24"/>
                <w:szCs w:val="24"/>
              </w:rPr>
              <w:t>у</w:t>
            </w:r>
            <w:r w:rsidRPr="00EB4E26">
              <w:rPr>
                <w:rFonts w:ascii="Times New Roman" w:hAnsi="Times New Roman" w:cs="Times New Roman"/>
                <w:spacing w:val="1"/>
                <w:sz w:val="24"/>
                <w:szCs w:val="24"/>
              </w:rPr>
              <w:t>щи</w:t>
            </w:r>
            <w:r w:rsidRPr="00EB4E26">
              <w:rPr>
                <w:rFonts w:ascii="Times New Roman" w:hAnsi="Times New Roman" w:cs="Times New Roman"/>
                <w:sz w:val="24"/>
                <w:szCs w:val="24"/>
              </w:rPr>
              <w:t>х</w:t>
            </w:r>
            <w:r w:rsidRPr="00EB4E26">
              <w:rPr>
                <w:rFonts w:ascii="Times New Roman" w:hAnsi="Times New Roman" w:cs="Times New Roman"/>
                <w:spacing w:val="-2"/>
                <w:sz w:val="24"/>
                <w:szCs w:val="24"/>
              </w:rPr>
              <w:t xml:space="preserve"> д</w:t>
            </w:r>
            <w:r w:rsidRPr="00EB4E26">
              <w:rPr>
                <w:rFonts w:ascii="Times New Roman" w:hAnsi="Times New Roman" w:cs="Times New Roman"/>
                <w:spacing w:val="-1"/>
                <w:sz w:val="24"/>
                <w:szCs w:val="24"/>
              </w:rPr>
              <w:t>е</w:t>
            </w:r>
            <w:r w:rsidRPr="00EB4E26">
              <w:rPr>
                <w:rFonts w:ascii="Times New Roman" w:hAnsi="Times New Roman" w:cs="Times New Roman"/>
                <w:sz w:val="24"/>
                <w:szCs w:val="24"/>
              </w:rPr>
              <w:t>л.</w:t>
            </w:r>
            <w:r w:rsidR="00602FDA" w:rsidRPr="00EB4E26">
              <w:rPr>
                <w:rFonts w:ascii="Times New Roman" w:hAnsi="Times New Roman" w:cs="Times New Roman"/>
                <w:sz w:val="24"/>
                <w:szCs w:val="24"/>
              </w:rPr>
              <w:t xml:space="preserve"> </w:t>
            </w:r>
            <w:r w:rsidRPr="00EB4E26">
              <w:rPr>
                <w:rFonts w:ascii="Times New Roman" w:hAnsi="Times New Roman" w:cs="Times New Roman"/>
                <w:sz w:val="24"/>
                <w:szCs w:val="24"/>
              </w:rPr>
              <w:t>Они</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2"/>
                <w:sz w:val="24"/>
                <w:szCs w:val="24"/>
              </w:rPr>
              <w:t>в</w:t>
            </w:r>
            <w:r w:rsidRPr="00EB4E26">
              <w:rPr>
                <w:rFonts w:ascii="Times New Roman" w:hAnsi="Times New Roman" w:cs="Times New Roman"/>
                <w:spacing w:val="-5"/>
                <w:sz w:val="24"/>
                <w:szCs w:val="24"/>
              </w:rPr>
              <w:t>с</w:t>
            </w:r>
            <w:r w:rsidRPr="00EB4E26">
              <w:rPr>
                <w:rFonts w:ascii="Times New Roman" w:hAnsi="Times New Roman" w:cs="Times New Roman"/>
                <w:spacing w:val="-1"/>
                <w:sz w:val="24"/>
                <w:szCs w:val="24"/>
              </w:rPr>
              <w:t>е</w:t>
            </w:r>
            <w:r w:rsidRPr="00EB4E26">
              <w:rPr>
                <w:rFonts w:ascii="Times New Roman" w:hAnsi="Times New Roman" w:cs="Times New Roman"/>
                <w:spacing w:val="1"/>
                <w:sz w:val="24"/>
                <w:szCs w:val="24"/>
              </w:rPr>
              <w:t>г</w:t>
            </w:r>
            <w:r w:rsidRPr="00EB4E26">
              <w:rPr>
                <w:rFonts w:ascii="Times New Roman" w:hAnsi="Times New Roman" w:cs="Times New Roman"/>
                <w:spacing w:val="-1"/>
                <w:sz w:val="24"/>
                <w:szCs w:val="24"/>
              </w:rPr>
              <w:t>д</w:t>
            </w:r>
            <w:r w:rsidRPr="00EB4E26">
              <w:rPr>
                <w:rFonts w:ascii="Times New Roman" w:hAnsi="Times New Roman" w:cs="Times New Roman"/>
                <w:sz w:val="24"/>
                <w:szCs w:val="24"/>
              </w:rPr>
              <w:t xml:space="preserve">а </w:t>
            </w:r>
            <w:r w:rsidRPr="00EB4E26">
              <w:rPr>
                <w:rFonts w:ascii="Times New Roman" w:hAnsi="Times New Roman" w:cs="Times New Roman"/>
                <w:spacing w:val="2"/>
                <w:sz w:val="24"/>
                <w:szCs w:val="24"/>
              </w:rPr>
              <w:t>ж</w:t>
            </w:r>
            <w:r w:rsidRPr="00EB4E26">
              <w:rPr>
                <w:rFonts w:ascii="Times New Roman" w:hAnsi="Times New Roman" w:cs="Times New Roman"/>
                <w:spacing w:val="3"/>
                <w:sz w:val="24"/>
                <w:szCs w:val="24"/>
              </w:rPr>
              <w:t>д</w:t>
            </w:r>
            <w:r w:rsidRPr="00EB4E26">
              <w:rPr>
                <w:rFonts w:ascii="Times New Roman" w:hAnsi="Times New Roman" w:cs="Times New Roman"/>
                <w:spacing w:val="-9"/>
                <w:sz w:val="24"/>
                <w:szCs w:val="24"/>
              </w:rPr>
              <w:t>у</w:t>
            </w:r>
            <w:r w:rsidRPr="00EB4E26">
              <w:rPr>
                <w:rFonts w:ascii="Times New Roman" w:hAnsi="Times New Roman" w:cs="Times New Roman"/>
                <w:sz w:val="24"/>
                <w:szCs w:val="24"/>
              </w:rPr>
              <w:t>т</w:t>
            </w:r>
            <w:r w:rsidR="00602FDA" w:rsidRPr="00EB4E26">
              <w:rPr>
                <w:rFonts w:ascii="Times New Roman" w:hAnsi="Times New Roman" w:cs="Times New Roman"/>
                <w:sz w:val="24"/>
                <w:szCs w:val="24"/>
              </w:rPr>
              <w:t xml:space="preserve"> </w:t>
            </w:r>
            <w:r w:rsidRPr="00EB4E26">
              <w:rPr>
                <w:rFonts w:ascii="Times New Roman" w:hAnsi="Times New Roman" w:cs="Times New Roman"/>
                <w:spacing w:val="1"/>
                <w:sz w:val="24"/>
                <w:szCs w:val="24"/>
              </w:rPr>
              <w:t>н</w:t>
            </w:r>
            <w:r w:rsidRPr="00EB4E26">
              <w:rPr>
                <w:rFonts w:ascii="Times New Roman" w:hAnsi="Times New Roman" w:cs="Times New Roman"/>
                <w:sz w:val="24"/>
                <w:szCs w:val="24"/>
              </w:rPr>
              <w:t>о</w:t>
            </w:r>
            <w:r w:rsidRPr="00EB4E26">
              <w:rPr>
                <w:rFonts w:ascii="Times New Roman" w:hAnsi="Times New Roman" w:cs="Times New Roman"/>
                <w:spacing w:val="-2"/>
                <w:sz w:val="24"/>
                <w:szCs w:val="24"/>
              </w:rPr>
              <w:t>в</w:t>
            </w:r>
            <w:r w:rsidRPr="00EB4E26">
              <w:rPr>
                <w:rFonts w:ascii="Times New Roman" w:hAnsi="Times New Roman" w:cs="Times New Roman"/>
                <w:spacing w:val="4"/>
                <w:sz w:val="24"/>
                <w:szCs w:val="24"/>
              </w:rPr>
              <w:t>о</w:t>
            </w:r>
            <w:r w:rsidRPr="00EB4E26">
              <w:rPr>
                <w:rFonts w:ascii="Times New Roman" w:hAnsi="Times New Roman" w:cs="Times New Roman"/>
                <w:sz w:val="24"/>
                <w:szCs w:val="24"/>
              </w:rPr>
              <w:t>стей</w:t>
            </w:r>
          </w:p>
          <w:p w:rsidR="000D6CF6" w:rsidRPr="00EB4E26" w:rsidRDefault="000D6CF6" w:rsidP="00C42A14">
            <w:pPr>
              <w:spacing w:line="237" w:lineRule="auto"/>
              <w:ind w:right="16"/>
              <w:jc w:val="both"/>
              <w:rPr>
                <w:rFonts w:ascii="Times New Roman" w:hAnsi="Times New Roman" w:cs="Times New Roman"/>
                <w:sz w:val="24"/>
                <w:szCs w:val="24"/>
              </w:rPr>
            </w:pPr>
            <w:r w:rsidRPr="00EB4E26">
              <w:rPr>
                <w:rFonts w:ascii="Times New Roman" w:hAnsi="Times New Roman" w:cs="Times New Roman"/>
                <w:sz w:val="24"/>
                <w:szCs w:val="24"/>
              </w:rPr>
              <w:t xml:space="preserve">5) стенды со сменной тематической информацией (пожарная безопасность, дорожная безопасность, экология и т.д.) </w:t>
            </w:r>
          </w:p>
        </w:tc>
      </w:tr>
    </w:tbl>
    <w:p w:rsidR="009A677F" w:rsidRPr="00EB4E26" w:rsidRDefault="009A677F" w:rsidP="001B77A1">
      <w:pPr>
        <w:spacing w:after="0" w:line="240" w:lineRule="auto"/>
        <w:jc w:val="both"/>
        <w:rPr>
          <w:rStyle w:val="fontstyle01"/>
          <w:color w:val="auto"/>
          <w:sz w:val="24"/>
          <w:szCs w:val="24"/>
        </w:rPr>
      </w:pPr>
    </w:p>
    <w:p w:rsidR="001447BF" w:rsidRPr="00EB4E26" w:rsidRDefault="008F124A" w:rsidP="001447BF">
      <w:pPr>
        <w:spacing w:after="0" w:line="240" w:lineRule="auto"/>
        <w:ind w:left="1134" w:hanging="426"/>
        <w:jc w:val="both"/>
        <w:rPr>
          <w:rStyle w:val="fontstyle01"/>
          <w:color w:val="auto"/>
          <w:sz w:val="24"/>
          <w:szCs w:val="24"/>
        </w:rPr>
      </w:pPr>
      <w:r w:rsidRPr="00EB4E26">
        <w:rPr>
          <w:rStyle w:val="fontstyle01"/>
          <w:color w:val="auto"/>
          <w:sz w:val="24"/>
          <w:szCs w:val="24"/>
        </w:rPr>
        <w:t>4.3. Материально-техническое обеспечение ОП ДОУ, обеспеченность методическими материалами и средствами об</w:t>
      </w:r>
      <w:r w:rsidR="00B96CC3" w:rsidRPr="00EB4E26">
        <w:rPr>
          <w:rStyle w:val="fontstyle01"/>
          <w:color w:val="auto"/>
          <w:sz w:val="24"/>
          <w:szCs w:val="24"/>
        </w:rPr>
        <w:t>у</w:t>
      </w:r>
      <w:r w:rsidRPr="00EB4E26">
        <w:rPr>
          <w:rStyle w:val="fontstyle01"/>
          <w:color w:val="auto"/>
          <w:sz w:val="24"/>
          <w:szCs w:val="24"/>
        </w:rPr>
        <w:t>чения</w:t>
      </w:r>
      <w:r w:rsidR="00B96CC3" w:rsidRPr="00EB4E26">
        <w:rPr>
          <w:rStyle w:val="fontstyle01"/>
          <w:color w:val="auto"/>
          <w:sz w:val="24"/>
          <w:szCs w:val="24"/>
        </w:rPr>
        <w:t xml:space="preserve"> </w:t>
      </w:r>
      <w:r w:rsidRPr="00EB4E26">
        <w:rPr>
          <w:rStyle w:val="fontstyle01"/>
          <w:color w:val="auto"/>
          <w:sz w:val="24"/>
          <w:szCs w:val="24"/>
        </w:rPr>
        <w:t>и воспитания</w:t>
      </w:r>
      <w:r w:rsidR="00EF7D4B" w:rsidRPr="00EB4E26">
        <w:rPr>
          <w:rStyle w:val="fontstyle01"/>
          <w:color w:val="auto"/>
          <w:sz w:val="24"/>
          <w:szCs w:val="24"/>
        </w:rPr>
        <w:t xml:space="preserve"> </w:t>
      </w:r>
      <w:r w:rsidR="001447BF" w:rsidRPr="00EB4E26">
        <w:rPr>
          <w:rStyle w:val="fontstyle01"/>
          <w:color w:val="auto"/>
          <w:sz w:val="24"/>
          <w:szCs w:val="24"/>
        </w:rPr>
        <w:t xml:space="preserve"> </w:t>
      </w:r>
    </w:p>
    <w:p w:rsidR="008F124A" w:rsidRPr="00EB4E26" w:rsidRDefault="002E4B67" w:rsidP="001447BF">
      <w:pPr>
        <w:spacing w:after="0" w:line="240" w:lineRule="auto"/>
        <w:ind w:left="1134" w:hanging="426"/>
        <w:jc w:val="both"/>
        <w:rPr>
          <w:rStyle w:val="fontstyle01"/>
          <w:color w:val="auto"/>
          <w:sz w:val="24"/>
          <w:szCs w:val="24"/>
        </w:rPr>
      </w:pPr>
      <w:r w:rsidRPr="00EB4E26">
        <w:rPr>
          <w:rStyle w:val="fontstyle01"/>
          <w:color w:val="auto"/>
          <w:sz w:val="24"/>
          <w:szCs w:val="24"/>
        </w:rPr>
        <w:t>А)</w:t>
      </w:r>
      <w:r w:rsidR="001447BF" w:rsidRPr="00EB4E26">
        <w:rPr>
          <w:rStyle w:val="fontstyle01"/>
          <w:color w:val="auto"/>
          <w:sz w:val="24"/>
          <w:szCs w:val="24"/>
        </w:rPr>
        <w:t xml:space="preserve"> Приложение № </w:t>
      </w:r>
      <w:r w:rsidR="00E4541C" w:rsidRPr="00EB4E26">
        <w:rPr>
          <w:rStyle w:val="fontstyle01"/>
          <w:color w:val="auto"/>
          <w:sz w:val="24"/>
          <w:szCs w:val="24"/>
        </w:rPr>
        <w:t>8</w:t>
      </w:r>
      <w:r w:rsidR="001447BF" w:rsidRPr="00EB4E26">
        <w:rPr>
          <w:rStyle w:val="fontstyle01"/>
          <w:color w:val="auto"/>
          <w:sz w:val="24"/>
          <w:szCs w:val="24"/>
        </w:rPr>
        <w:t xml:space="preserve"> «Рекомендации по формированию инфраструктуры дошкольных образовательных организаций и  комплектации учебно – методических материалов в целях реализации ОП ДО»</w:t>
      </w:r>
      <w:r w:rsidR="00530AC6" w:rsidRPr="00EB4E26">
        <w:rPr>
          <w:rStyle w:val="fontstyle01"/>
          <w:color w:val="auto"/>
          <w:sz w:val="24"/>
          <w:szCs w:val="24"/>
        </w:rPr>
        <w:t xml:space="preserve"> Минпросвещения России</w:t>
      </w:r>
    </w:p>
    <w:p w:rsidR="008B395E" w:rsidRPr="00EB4E26" w:rsidRDefault="008B395E" w:rsidP="0020241C">
      <w:pPr>
        <w:spacing w:after="0" w:line="240" w:lineRule="auto"/>
        <w:ind w:left="1276" w:hanging="568"/>
        <w:jc w:val="both"/>
        <w:rPr>
          <w:rStyle w:val="fontstyle01"/>
          <w:color w:val="auto"/>
          <w:sz w:val="24"/>
          <w:szCs w:val="24"/>
        </w:rPr>
      </w:pPr>
    </w:p>
    <w:p w:rsidR="002E4B67" w:rsidRPr="00EB4E26" w:rsidRDefault="002E4B67" w:rsidP="0020241C">
      <w:pPr>
        <w:spacing w:after="0" w:line="240" w:lineRule="auto"/>
        <w:ind w:left="1276" w:hanging="568"/>
        <w:jc w:val="both"/>
        <w:rPr>
          <w:rStyle w:val="fontstyle01"/>
          <w:color w:val="auto"/>
          <w:sz w:val="24"/>
          <w:szCs w:val="24"/>
        </w:rPr>
      </w:pPr>
      <w:r w:rsidRPr="00EB4E26">
        <w:rPr>
          <w:rStyle w:val="fontstyle01"/>
          <w:color w:val="auto"/>
          <w:sz w:val="24"/>
          <w:szCs w:val="24"/>
        </w:rPr>
        <w:t>Б)</w:t>
      </w:r>
      <w:r w:rsidR="008B395E" w:rsidRPr="00EB4E26">
        <w:rPr>
          <w:rFonts w:ascii="Times New Roman" w:eastAsia="Times New Roman" w:hAnsi="Times New Roman" w:cs="Times New Roman"/>
          <w:b/>
          <w:sz w:val="24"/>
          <w:szCs w:val="24"/>
        </w:rPr>
        <w:t xml:space="preserve"> Часть, формируемая участниками образовательных отношений</w:t>
      </w:r>
    </w:p>
    <w:p w:rsidR="001447BF" w:rsidRPr="00EB4E26" w:rsidRDefault="001447BF" w:rsidP="0020241C">
      <w:pPr>
        <w:spacing w:after="0" w:line="240" w:lineRule="auto"/>
        <w:ind w:left="1276" w:hanging="568"/>
        <w:jc w:val="both"/>
        <w:rPr>
          <w:rStyle w:val="fontstyle01"/>
          <w:color w:val="auto"/>
          <w:sz w:val="24"/>
          <w:szCs w:val="24"/>
        </w:rPr>
      </w:pPr>
      <w:r w:rsidRPr="00EB4E26">
        <w:rPr>
          <w:rStyle w:val="fontstyle01"/>
          <w:color w:val="auto"/>
          <w:sz w:val="24"/>
          <w:szCs w:val="24"/>
        </w:rPr>
        <w:t xml:space="preserve"> Приложение № </w:t>
      </w:r>
      <w:r w:rsidR="00E4541C" w:rsidRPr="00EB4E26">
        <w:rPr>
          <w:rStyle w:val="fontstyle01"/>
          <w:color w:val="auto"/>
          <w:sz w:val="24"/>
          <w:szCs w:val="24"/>
        </w:rPr>
        <w:t>9</w:t>
      </w:r>
      <w:r w:rsidR="00BD55DA" w:rsidRPr="00EB4E26">
        <w:rPr>
          <w:rStyle w:val="fontstyle01"/>
          <w:color w:val="auto"/>
          <w:sz w:val="24"/>
          <w:szCs w:val="24"/>
        </w:rPr>
        <w:t xml:space="preserve"> Паспорт РППС ДОУ</w:t>
      </w:r>
    </w:p>
    <w:p w:rsidR="00243DEC" w:rsidRPr="00EB4E26" w:rsidRDefault="00243DEC" w:rsidP="00243DEC">
      <w:pPr>
        <w:pStyle w:val="a9"/>
        <w:spacing w:before="0" w:beforeAutospacing="0" w:after="0" w:afterAutospacing="0"/>
        <w:ind w:firstLine="708"/>
        <w:jc w:val="both"/>
        <w:rPr>
          <w:rStyle w:val="a8"/>
          <w:b w:val="0"/>
        </w:rPr>
      </w:pPr>
    </w:p>
    <w:p w:rsidR="00243DEC" w:rsidRPr="00EB4E26" w:rsidRDefault="00243DEC" w:rsidP="00243DEC">
      <w:pPr>
        <w:pStyle w:val="a9"/>
        <w:spacing w:before="0" w:beforeAutospacing="0" w:after="0" w:afterAutospacing="0"/>
        <w:ind w:firstLine="708"/>
        <w:jc w:val="both"/>
        <w:rPr>
          <w:b/>
        </w:rPr>
      </w:pPr>
      <w:r w:rsidRPr="00EB4E26">
        <w:rPr>
          <w:rStyle w:val="a8"/>
          <w:b w:val="0"/>
        </w:rPr>
        <w:t>Образовательная среда в ДОУ предполагает создание специальных условий, необходимых для полноценного проживания ребенком дошкольного детства и позволяет обеспечивать на должном уровне организацию образовательного процесса в дошкольных группах. Среда, созданная и окружающая детей в детском саду, приспособлена для удовлетворения потребностей ребёнка в познании, общении, труде, физическом и духовном развитии в целом, обеспечивает активную жизнедеятельность ребёнка, развивает творческие проявления всеми доступными, побуждающими к самовыражению средствами.</w:t>
      </w:r>
      <w:r w:rsidRPr="00EB4E26">
        <w:rPr>
          <w:b/>
        </w:rPr>
        <w:t xml:space="preserve"> </w:t>
      </w:r>
      <w:r w:rsidRPr="00EB4E26">
        <w:rPr>
          <w:rStyle w:val="a8"/>
          <w:b w:val="0"/>
        </w:rPr>
        <w:t>Состояние и содержание территории, здания и помещений ДОУ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243DEC" w:rsidRPr="00EB4E26" w:rsidRDefault="00243DEC" w:rsidP="00243DEC">
      <w:pPr>
        <w:pStyle w:val="a9"/>
        <w:spacing w:before="0" w:beforeAutospacing="0" w:after="0" w:afterAutospacing="0"/>
        <w:ind w:firstLine="708"/>
        <w:jc w:val="both"/>
        <w:rPr>
          <w:b/>
        </w:rPr>
      </w:pPr>
      <w:r w:rsidRPr="00EB4E26">
        <w:rPr>
          <w:rStyle w:val="a8"/>
          <w:b w:val="0"/>
        </w:rPr>
        <w:t>В МДОУ «Детский сад № 99»  функционирует 11 групп: 2 из них для детей раннего возраста (2 – 3 года), 5 групп комбинированной направленности для детей с ограниченными возможностями здоровья, обусловленными тяжелыми нарушениями речи.</w:t>
      </w:r>
      <w:r w:rsidRPr="00EB4E26">
        <w:rPr>
          <w:b/>
        </w:rPr>
        <w:t xml:space="preserve"> </w:t>
      </w:r>
      <w:r w:rsidRPr="00EB4E26">
        <w:rPr>
          <w:rStyle w:val="a8"/>
          <w:b w:val="0"/>
        </w:rPr>
        <w:t>В каждой группе имеются необходимые помещения – комната для приема детей, столовая, туалетная комната. Общее санитарно-гигиеническое состояние детского сада (световой, тепловой, воздушный режим, организация питания, подбор и маркировка мебели, содержание помещений) соответствует требованиям СаНПиНа, что подтверждено в ходе лицензирования.</w:t>
      </w:r>
    </w:p>
    <w:p w:rsidR="00243DEC" w:rsidRPr="00EB4E26" w:rsidRDefault="00243DEC" w:rsidP="00243DEC">
      <w:pPr>
        <w:pStyle w:val="a9"/>
        <w:spacing w:before="0" w:beforeAutospacing="0" w:after="0" w:afterAutospacing="0"/>
        <w:ind w:firstLine="708"/>
        <w:jc w:val="both"/>
        <w:rPr>
          <w:b/>
        </w:rPr>
      </w:pPr>
      <w:r w:rsidRPr="00EB4E26">
        <w:rPr>
          <w:rStyle w:val="a8"/>
          <w:b w:val="0"/>
        </w:rPr>
        <w:t xml:space="preserve">В ДОУ оснащены кабинеты: медицинский (включает в себя кабинет врача, медицинской сестры и процедурный кабинет), педагога-психолога с комнатой психологической разгрузки, учителя-логопеда (3 кабинета), музыкальный и физкультурный залы, комната для занятий по технологии В.В. Воскобовича «Фиолетовый лес», комната для подгрупповых занятий по изодеятельности, уголок, оформленный в фольклорном стиле «Русская изба». В ДОУ имеются необходимые технические средства обучения: музыкальные центры, компьютеры и ноутбуки, цифровые фотоаппараты, выход в интернет и Wi-Fi, телевизоры, видеомагнитофоны, DVD-проигрыватели, мультимедийный </w:t>
      </w:r>
      <w:r w:rsidRPr="00EB4E26">
        <w:rPr>
          <w:rStyle w:val="a8"/>
          <w:b w:val="0"/>
        </w:rPr>
        <w:lastRenderedPageBreak/>
        <w:t>проектор с экраном, интерактивная доска. Групповые комнаты оснащены современной мебелью, необходимыми учебными, дидактическими материалами, игрушками</w:t>
      </w:r>
    </w:p>
    <w:p w:rsidR="00243DEC" w:rsidRPr="00EB4E26" w:rsidRDefault="00243DEC" w:rsidP="00243DEC">
      <w:pPr>
        <w:pStyle w:val="a9"/>
        <w:spacing w:before="0" w:beforeAutospacing="0" w:after="0" w:afterAutospacing="0"/>
        <w:ind w:firstLine="708"/>
        <w:jc w:val="both"/>
        <w:rPr>
          <w:b/>
        </w:rPr>
      </w:pPr>
      <w:r w:rsidRPr="00EB4E26">
        <w:rPr>
          <w:rStyle w:val="a8"/>
          <w:b w:val="0"/>
        </w:rPr>
        <w:t>В ДОУ функционирует педагогический кабинет, оснащенный компьютером и методическими материалами, необходимыми для организации образовательной деятельности и самоподготовки/самообразования педагогов.</w:t>
      </w:r>
      <w:r w:rsidRPr="00EB4E26">
        <w:rPr>
          <w:b/>
        </w:rPr>
        <w:t xml:space="preserve"> </w:t>
      </w:r>
      <w:r w:rsidRPr="00EB4E26">
        <w:rPr>
          <w:rStyle w:val="a8"/>
          <w:b w:val="0"/>
        </w:rPr>
        <w:t>Оборудование помещений ДОУ безопасное, здоровьесберегающее, эстетически привлекательное и развивающее. Мебель соответствует росту и возрасту детей, игрушки обеспечивают максимальный для данного возраста развивающий эффект.</w:t>
      </w:r>
      <w:r w:rsidRPr="00EB4E26">
        <w:rPr>
          <w:b/>
        </w:rPr>
        <w:t xml:space="preserve"> </w:t>
      </w:r>
    </w:p>
    <w:p w:rsidR="00243DEC" w:rsidRPr="00EB4E26" w:rsidRDefault="00243DEC" w:rsidP="00243DEC">
      <w:pPr>
        <w:pStyle w:val="a9"/>
        <w:spacing w:before="0" w:beforeAutospacing="0" w:after="0" w:afterAutospacing="0"/>
        <w:ind w:firstLine="708"/>
        <w:jc w:val="both"/>
        <w:rPr>
          <w:b/>
        </w:rPr>
      </w:pPr>
      <w:r w:rsidRPr="00EB4E26">
        <w:rPr>
          <w:rStyle w:val="a8"/>
          <w:b w:val="0"/>
        </w:rPr>
        <w:t>Образовательная среда полинасыщенная, подобрана с учетом возможности совместной деятельности взрослого и ребенка и самостоятельной деятельности детей. Оснащение отвечает потребностям детского возраста, обеспечивает доступ к различным объектам, интересным для детской самостоятельной деятельности. В каждой группе присутствуют вазоны с различными видами растений, за которыми дети имеют возможность наблюдать. Периодически, в соответствии с сезонами года, на подоконниках организуются «огороды на окне» для выращивания овощей и рассады цветов для клумб на участках и территории детского сада.</w:t>
      </w:r>
      <w:r w:rsidRPr="00EB4E26">
        <w:rPr>
          <w:b/>
        </w:rPr>
        <w:t xml:space="preserve"> </w:t>
      </w:r>
    </w:p>
    <w:p w:rsidR="00243DEC" w:rsidRPr="00EB4E26" w:rsidRDefault="00243DEC" w:rsidP="00243DEC">
      <w:pPr>
        <w:pStyle w:val="a9"/>
        <w:spacing w:before="0" w:beforeAutospacing="0" w:after="0" w:afterAutospacing="0"/>
        <w:ind w:firstLine="708"/>
        <w:jc w:val="both"/>
        <w:rPr>
          <w:b/>
        </w:rPr>
      </w:pPr>
      <w:r w:rsidRPr="00EB4E26">
        <w:rPr>
          <w:rStyle w:val="a8"/>
          <w:b w:val="0"/>
        </w:rPr>
        <w:t>На территории детского сада для каждой группы имеются индивидуальные прогулочные участки с верандами, с выделенным местом для игр и двигательной активности детей, закрытые песочницы, игровые уличные комплексы, имеется спортивная площадка.</w:t>
      </w:r>
    </w:p>
    <w:p w:rsidR="00243DEC" w:rsidRPr="00EB4E26" w:rsidRDefault="00243DEC" w:rsidP="00243DEC">
      <w:pPr>
        <w:pStyle w:val="a9"/>
        <w:spacing w:before="0" w:beforeAutospacing="0" w:after="0" w:afterAutospacing="0"/>
        <w:ind w:firstLine="708"/>
        <w:jc w:val="both"/>
        <w:rPr>
          <w:rStyle w:val="a8"/>
          <w:b w:val="0"/>
        </w:rPr>
      </w:pPr>
      <w:r w:rsidRPr="00EB4E26">
        <w:rPr>
          <w:rStyle w:val="a8"/>
          <w:b w:val="0"/>
        </w:rPr>
        <w:t xml:space="preserve">Территория детского сада озеленена, оформлены цветники и огород, растут разнообразные деревья и кустарники. </w:t>
      </w:r>
    </w:p>
    <w:p w:rsidR="00243DEC" w:rsidRPr="00EB4E26" w:rsidRDefault="00243DEC" w:rsidP="00243DEC">
      <w:pPr>
        <w:pStyle w:val="a9"/>
        <w:spacing w:before="0" w:beforeAutospacing="0" w:after="0" w:afterAutospacing="0"/>
        <w:ind w:firstLine="708"/>
        <w:jc w:val="both"/>
        <w:rPr>
          <w:rStyle w:val="a8"/>
          <w:b w:val="0"/>
        </w:rPr>
      </w:pPr>
      <w:r w:rsidRPr="00EB4E26">
        <w:rPr>
          <w:rStyle w:val="a8"/>
          <w:b w:val="0"/>
        </w:rPr>
        <w:t>Построена и функционирует теплица, которая используется педагогами в рамках экологического воспитания детей. </w:t>
      </w:r>
    </w:p>
    <w:p w:rsidR="00243DEC" w:rsidRPr="00EB4E26" w:rsidRDefault="00243DEC" w:rsidP="00243DEC">
      <w:pPr>
        <w:pStyle w:val="a9"/>
        <w:spacing w:before="0" w:beforeAutospacing="0" w:after="0" w:afterAutospacing="0"/>
        <w:ind w:firstLine="708"/>
        <w:jc w:val="both"/>
        <w:rPr>
          <w:rStyle w:val="a8"/>
          <w:b w:val="0"/>
        </w:rPr>
      </w:pPr>
      <w:r w:rsidRPr="00EB4E26">
        <w:rPr>
          <w:rStyle w:val="a8"/>
          <w:b w:val="0"/>
        </w:rPr>
        <w:t>В детском саду созданы условия для физкультурно-оздоровительной работы, игровой, познавательной, творческо-продуктивной и музыкально-театрализованной деятельности.</w:t>
      </w:r>
    </w:p>
    <w:p w:rsidR="00E4541C" w:rsidRPr="00EB4E26" w:rsidRDefault="00E4541C" w:rsidP="00243DEC">
      <w:pPr>
        <w:pStyle w:val="a9"/>
        <w:spacing w:before="0" w:beforeAutospacing="0" w:after="0" w:afterAutospacing="0"/>
        <w:ind w:firstLine="708"/>
        <w:jc w:val="both"/>
        <w:rPr>
          <w:b/>
        </w:rPr>
      </w:pPr>
      <w:r w:rsidRPr="00EB4E26">
        <w:rPr>
          <w:rFonts w:eastAsiaTheme="minorEastAsia"/>
          <w:b/>
          <w:bCs/>
        </w:rPr>
        <w:t>Методические ресурсы для педагога</w:t>
      </w:r>
    </w:p>
    <w:p w:rsidR="00F56A8E" w:rsidRPr="00EB4E26" w:rsidRDefault="00E4541C" w:rsidP="00E4541C">
      <w:pPr>
        <w:pStyle w:val="a9"/>
        <w:spacing w:before="0" w:beforeAutospacing="0" w:after="0" w:afterAutospacing="0"/>
        <w:rPr>
          <w:rStyle w:val="a8"/>
          <w:b w:val="0"/>
        </w:rPr>
      </w:pPr>
      <w:r w:rsidRPr="00EB4E26">
        <w:rPr>
          <w:rStyle w:val="a8"/>
          <w:b w:val="0"/>
        </w:rPr>
        <w:t>– http://childhoodbooks.ru – «Книги детства». О лучших детских изданиях СССР и некоторых хороших книгах современной России.</w:t>
      </w:r>
      <w:r w:rsidRPr="00EB4E26">
        <w:rPr>
          <w:rStyle w:val="a8"/>
          <w:b w:val="0"/>
        </w:rPr>
        <w:br/>
        <w:t>– http://edu.km.ru – Образовательные проекты компании «Кирилл и Мефодий».</w:t>
      </w:r>
      <w:r w:rsidRPr="00EB4E26">
        <w:rPr>
          <w:rStyle w:val="a8"/>
          <w:b w:val="0"/>
        </w:rPr>
        <w:br/>
        <w:t>– http://homestead.narod.ru – «Рай в шалаше». Сайт о раннем развитии детей.</w:t>
      </w:r>
      <w:r w:rsidRPr="00EB4E26">
        <w:rPr>
          <w:rStyle w:val="a8"/>
          <w:b w:val="0"/>
        </w:rPr>
        <w:br/>
        <w:t>– http://kinklub.com – Каталог детских сайтов. В каталоге представлены сайты только с детской тематикой. Детская поисковая система АГА. 209</w:t>
      </w:r>
      <w:r w:rsidRPr="00EB4E26">
        <w:rPr>
          <w:rStyle w:val="a8"/>
          <w:b w:val="0"/>
        </w:rPr>
        <w:br/>
        <w:t>– http://www.moi-detsad.ru; http://ivalex.ucoz.ru – Все для детского сада. Методические разработки, консультации для воспитателей, конспекты</w:t>
      </w:r>
      <w:r w:rsidRPr="00EB4E26">
        <w:rPr>
          <w:rStyle w:val="a8"/>
          <w:b w:val="0"/>
        </w:rPr>
        <w:br/>
        <w:t>занятий, материалы по безопасности жизнедеятельности, игры, сказки, песенки; работает форум.</w:t>
      </w:r>
      <w:r w:rsidRPr="00EB4E26">
        <w:rPr>
          <w:rStyle w:val="a8"/>
          <w:b w:val="0"/>
        </w:rPr>
        <w:br/>
        <w:t>– http://www.tikki.ru/skazki – Сказки и детские песенки в MP3. Каталоги</w:t>
      </w:r>
      <w:r w:rsidR="00F56A8E" w:rsidRPr="00EB4E26">
        <w:rPr>
          <w:rStyle w:val="a8"/>
          <w:b w:val="0"/>
        </w:rPr>
        <w:t xml:space="preserve"> </w:t>
      </w:r>
      <w:r w:rsidRPr="00EB4E26">
        <w:rPr>
          <w:rStyle w:val="a8"/>
          <w:b w:val="0"/>
        </w:rPr>
        <w:t>библиотек. Электронные библиотеки</w:t>
      </w:r>
      <w:r w:rsidRPr="00EB4E26">
        <w:rPr>
          <w:rStyle w:val="a8"/>
          <w:b w:val="0"/>
        </w:rPr>
        <w:br/>
        <w:t>– http://detskiy-mir.net/rating.php – Детский мир. Каталог детских ресурсов.87</w:t>
      </w:r>
    </w:p>
    <w:p w:rsidR="00F56A8E" w:rsidRPr="00EB4E26" w:rsidRDefault="00E4541C" w:rsidP="00F56A8E">
      <w:pPr>
        <w:pStyle w:val="a9"/>
        <w:spacing w:before="0" w:beforeAutospacing="0" w:after="0" w:afterAutospacing="0"/>
        <w:ind w:firstLine="708"/>
        <w:rPr>
          <w:rStyle w:val="a8"/>
          <w:b w:val="0"/>
        </w:rPr>
      </w:pPr>
      <w:r w:rsidRPr="00EB4E26">
        <w:rPr>
          <w:rStyle w:val="a8"/>
        </w:rPr>
        <w:t>Все сайты детской тематики</w:t>
      </w:r>
      <w:r w:rsidRPr="00EB4E26">
        <w:rPr>
          <w:rStyle w:val="a8"/>
          <w:b w:val="0"/>
        </w:rPr>
        <w:br/>
      </w:r>
      <w:r w:rsidR="00F56A8E" w:rsidRPr="00EB4E26">
        <w:rPr>
          <w:rStyle w:val="a8"/>
          <w:b w:val="0"/>
        </w:rPr>
        <w:t xml:space="preserve">– </w:t>
      </w:r>
      <w:r w:rsidRPr="00EB4E26">
        <w:rPr>
          <w:rStyle w:val="a8"/>
          <w:b w:val="0"/>
        </w:rPr>
        <w:t xml:space="preserve">http://kidsbook.narod.ru </w:t>
      </w:r>
      <w:r w:rsidR="00F56A8E" w:rsidRPr="00EB4E26">
        <w:rPr>
          <w:rStyle w:val="a8"/>
          <w:b w:val="0"/>
        </w:rPr>
        <w:t>–</w:t>
      </w:r>
      <w:r w:rsidRPr="00EB4E26">
        <w:rPr>
          <w:rStyle w:val="a8"/>
          <w:b w:val="0"/>
        </w:rPr>
        <w:t xml:space="preserve"> библиотека детской литературы.</w:t>
      </w:r>
      <w:r w:rsidRPr="00EB4E26">
        <w:rPr>
          <w:rStyle w:val="a8"/>
          <w:b w:val="0"/>
        </w:rPr>
        <w:br/>
      </w:r>
      <w:r w:rsidR="00F56A8E" w:rsidRPr="00EB4E26">
        <w:rPr>
          <w:rStyle w:val="a8"/>
          <w:b w:val="0"/>
        </w:rPr>
        <w:t xml:space="preserve">– </w:t>
      </w:r>
      <w:r w:rsidRPr="00EB4E26">
        <w:rPr>
          <w:rStyle w:val="a8"/>
          <w:b w:val="0"/>
        </w:rPr>
        <w:t>http://lukoshko.net – «Лукошко сказок». Детская электронная библиотека –</w:t>
      </w:r>
      <w:r w:rsidR="00F56A8E" w:rsidRPr="00EB4E26">
        <w:rPr>
          <w:rStyle w:val="a8"/>
          <w:b w:val="0"/>
        </w:rPr>
        <w:t xml:space="preserve"> </w:t>
      </w:r>
      <w:r w:rsidRPr="00EB4E26">
        <w:rPr>
          <w:rStyle w:val="a8"/>
          <w:b w:val="0"/>
        </w:rPr>
        <w:t>народные и авторские сказки, стихи и рассказы для детей.</w:t>
      </w:r>
      <w:r w:rsidRPr="00EB4E26">
        <w:rPr>
          <w:rStyle w:val="a8"/>
          <w:b w:val="0"/>
        </w:rPr>
        <w:br/>
      </w:r>
      <w:r w:rsidR="00F56A8E" w:rsidRPr="00EB4E26">
        <w:rPr>
          <w:rStyle w:val="a8"/>
          <w:b w:val="0"/>
        </w:rPr>
        <w:t xml:space="preserve">– </w:t>
      </w:r>
      <w:r w:rsidRPr="00EB4E26">
        <w:rPr>
          <w:rStyle w:val="a8"/>
          <w:b w:val="0"/>
        </w:rPr>
        <w:t>http://www.dedushka.net – Детская сетевая библиотека. Каталоги по</w:t>
      </w:r>
      <w:r w:rsidR="00F56A8E" w:rsidRPr="00EB4E26">
        <w:rPr>
          <w:rStyle w:val="a8"/>
          <w:b w:val="0"/>
        </w:rPr>
        <w:t xml:space="preserve"> </w:t>
      </w:r>
      <w:r w:rsidRPr="00EB4E26">
        <w:rPr>
          <w:rStyle w:val="a8"/>
          <w:b w:val="0"/>
        </w:rPr>
        <w:t>возрасту, по авторам. Полезные ссылки: Сайты для родителей;</w:t>
      </w:r>
    </w:p>
    <w:p w:rsidR="00F56A8E" w:rsidRPr="00EB4E26" w:rsidRDefault="00E4541C" w:rsidP="00F56A8E">
      <w:pPr>
        <w:pStyle w:val="a9"/>
        <w:spacing w:before="0" w:beforeAutospacing="0" w:after="0" w:afterAutospacing="0"/>
        <w:ind w:firstLine="708"/>
        <w:rPr>
          <w:rStyle w:val="a8"/>
          <w:b w:val="0"/>
        </w:rPr>
      </w:pPr>
      <w:r w:rsidRPr="00EB4E26">
        <w:rPr>
          <w:rStyle w:val="a8"/>
        </w:rPr>
        <w:t>Электронные архивы</w:t>
      </w:r>
      <w:r w:rsidRPr="00EB4E26">
        <w:rPr>
          <w:rStyle w:val="a8"/>
          <w:b w:val="0"/>
        </w:rPr>
        <w:br/>
      </w:r>
      <w:r w:rsidR="00F56A8E" w:rsidRPr="00EB4E26">
        <w:rPr>
          <w:rStyle w:val="a8"/>
          <w:b w:val="0"/>
        </w:rPr>
        <w:t xml:space="preserve">– </w:t>
      </w:r>
      <w:r w:rsidRPr="00EB4E26">
        <w:rPr>
          <w:rStyle w:val="a8"/>
          <w:b w:val="0"/>
        </w:rPr>
        <w:t>http://www.fplib.ru – Русская литература.</w:t>
      </w:r>
      <w:r w:rsidRPr="00EB4E26">
        <w:rPr>
          <w:rStyle w:val="a8"/>
          <w:b w:val="0"/>
        </w:rPr>
        <w:br/>
      </w:r>
      <w:r w:rsidR="00F56A8E" w:rsidRPr="00EB4E26">
        <w:rPr>
          <w:rStyle w:val="a8"/>
          <w:b w:val="0"/>
        </w:rPr>
        <w:t xml:space="preserve">– </w:t>
      </w:r>
      <w:r w:rsidRPr="00EB4E26">
        <w:rPr>
          <w:rStyle w:val="a8"/>
          <w:b w:val="0"/>
        </w:rPr>
        <w:t>http://www.kulichki.com/moshkow/TALES/stishki.txt – Детские стихи</w:t>
      </w:r>
      <w:r w:rsidRPr="00EB4E26">
        <w:rPr>
          <w:rStyle w:val="a8"/>
          <w:b w:val="0"/>
        </w:rPr>
        <w:br/>
      </w:r>
      <w:r w:rsidR="00F56A8E" w:rsidRPr="00EB4E26">
        <w:rPr>
          <w:rStyle w:val="a8"/>
          <w:b w:val="0"/>
        </w:rPr>
        <w:t xml:space="preserve">– </w:t>
      </w:r>
      <w:r w:rsidRPr="00EB4E26">
        <w:rPr>
          <w:rStyle w:val="a8"/>
          <w:b w:val="0"/>
        </w:rPr>
        <w:t>http://www.rgdb.ru/Default1.aspx – Российская государственная детская</w:t>
      </w:r>
      <w:r w:rsidR="00F56A8E" w:rsidRPr="00EB4E26">
        <w:rPr>
          <w:rStyle w:val="a8"/>
          <w:b w:val="0"/>
        </w:rPr>
        <w:t xml:space="preserve"> </w:t>
      </w:r>
      <w:r w:rsidRPr="00EB4E26">
        <w:rPr>
          <w:rStyle w:val="a8"/>
          <w:b w:val="0"/>
        </w:rPr>
        <w:t>библиотека. На сайте представлены различные каталоги: Методические</w:t>
      </w:r>
      <w:r w:rsidRPr="00EB4E26">
        <w:rPr>
          <w:rStyle w:val="a8"/>
          <w:b w:val="0"/>
        </w:rPr>
        <w:br/>
        <w:t>материалы.</w:t>
      </w:r>
      <w:r w:rsidRPr="00EB4E26">
        <w:rPr>
          <w:rStyle w:val="a8"/>
          <w:b w:val="0"/>
        </w:rPr>
        <w:br/>
      </w:r>
      <w:r w:rsidR="00F56A8E" w:rsidRPr="00EB4E26">
        <w:rPr>
          <w:rStyle w:val="a8"/>
          <w:b w:val="0"/>
        </w:rPr>
        <w:lastRenderedPageBreak/>
        <w:t xml:space="preserve">– </w:t>
      </w:r>
      <w:r w:rsidRPr="00EB4E26">
        <w:rPr>
          <w:rStyle w:val="a8"/>
          <w:b w:val="0"/>
        </w:rPr>
        <w:t>http://www.rsl.ru – Российская государственная библиотека. ·</w:t>
      </w:r>
      <w:r w:rsidRPr="00EB4E26">
        <w:rPr>
          <w:rStyle w:val="a8"/>
          <w:b w:val="0"/>
        </w:rPr>
        <w:br/>
      </w:r>
      <w:r w:rsidR="00F56A8E" w:rsidRPr="00EB4E26">
        <w:rPr>
          <w:rStyle w:val="a8"/>
          <w:b w:val="0"/>
        </w:rPr>
        <w:t xml:space="preserve">– </w:t>
      </w:r>
      <w:r w:rsidRPr="00EB4E26">
        <w:rPr>
          <w:rStyle w:val="a8"/>
          <w:b w:val="0"/>
        </w:rPr>
        <w:t>http://www.russiantext.com – Русский текст. Сайт представляет своего рода</w:t>
      </w:r>
      <w:r w:rsidR="00F56A8E" w:rsidRPr="00EB4E26">
        <w:rPr>
          <w:rStyle w:val="a8"/>
          <w:b w:val="0"/>
        </w:rPr>
        <w:t xml:space="preserve"> </w:t>
      </w:r>
      <w:r w:rsidRPr="00EB4E26">
        <w:rPr>
          <w:rStyle w:val="a8"/>
          <w:b w:val="0"/>
        </w:rPr>
        <w:t>архив русских текстов от класс</w:t>
      </w:r>
      <w:r w:rsidR="00F56A8E" w:rsidRPr="00EB4E26">
        <w:rPr>
          <w:rStyle w:val="a8"/>
          <w:b w:val="0"/>
        </w:rPr>
        <w:t>ических авторов до современных.</w:t>
      </w:r>
    </w:p>
    <w:p w:rsidR="0020241C" w:rsidRPr="00EB4E26" w:rsidRDefault="00E4541C" w:rsidP="00F56A8E">
      <w:pPr>
        <w:pStyle w:val="a9"/>
        <w:spacing w:before="0" w:beforeAutospacing="0" w:after="0" w:afterAutospacing="0"/>
        <w:ind w:firstLine="708"/>
        <w:rPr>
          <w:rStyle w:val="a8"/>
          <w:b w:val="0"/>
        </w:rPr>
      </w:pPr>
      <w:r w:rsidRPr="00EB4E26">
        <w:rPr>
          <w:rStyle w:val="a8"/>
          <w:b w:val="0"/>
        </w:rPr>
        <w:t>Также на</w:t>
      </w:r>
      <w:r w:rsidR="00F56A8E" w:rsidRPr="00EB4E26">
        <w:rPr>
          <w:rStyle w:val="a8"/>
          <w:b w:val="0"/>
        </w:rPr>
        <w:t xml:space="preserve"> </w:t>
      </w:r>
      <w:r w:rsidRPr="00EB4E26">
        <w:rPr>
          <w:rStyle w:val="a8"/>
          <w:b w:val="0"/>
        </w:rPr>
        <w:t>сайте большой выбор словарей..</w:t>
      </w:r>
      <w:r w:rsidRPr="00EB4E26">
        <w:rPr>
          <w:rStyle w:val="a8"/>
          <w:b w:val="0"/>
        </w:rPr>
        <w:br/>
      </w:r>
      <w:r w:rsidRPr="00EB4E26">
        <w:rPr>
          <w:rStyle w:val="a8"/>
          <w:b w:val="0"/>
          <w:bCs w:val="0"/>
        </w:rPr>
        <w:t>Энциклопедии, словари, справочники</w:t>
      </w:r>
      <w:r w:rsidRPr="00EB4E26">
        <w:rPr>
          <w:rStyle w:val="a8"/>
          <w:b w:val="0"/>
        </w:rPr>
        <w:t>:</w:t>
      </w:r>
      <w:r w:rsidRPr="00EB4E26">
        <w:rPr>
          <w:rStyle w:val="a8"/>
          <w:b w:val="0"/>
        </w:rPr>
        <w:br/>
      </w:r>
      <w:r w:rsidR="00F56A8E" w:rsidRPr="00EB4E26">
        <w:rPr>
          <w:rStyle w:val="a8"/>
          <w:b w:val="0"/>
        </w:rPr>
        <w:t xml:space="preserve">– </w:t>
      </w:r>
      <w:r w:rsidRPr="00EB4E26">
        <w:rPr>
          <w:rStyle w:val="a8"/>
          <w:b w:val="0"/>
        </w:rPr>
        <w:t>http://potomy.ru – «Потому.ру – Детская энциклопедия. Вместе позна</w:t>
      </w:r>
      <w:r w:rsidR="00F56A8E" w:rsidRPr="00EB4E26">
        <w:rPr>
          <w:rStyle w:val="a8"/>
          <w:b w:val="0"/>
        </w:rPr>
        <w:t>е</w:t>
      </w:r>
      <w:r w:rsidRPr="00EB4E26">
        <w:rPr>
          <w:rStyle w:val="a8"/>
          <w:b w:val="0"/>
        </w:rPr>
        <w:t>м</w:t>
      </w:r>
      <w:r w:rsidR="00F56A8E" w:rsidRPr="00EB4E26">
        <w:rPr>
          <w:rStyle w:val="a8"/>
          <w:b w:val="0"/>
        </w:rPr>
        <w:t xml:space="preserve"> </w:t>
      </w:r>
      <w:r w:rsidRPr="00EB4E26">
        <w:rPr>
          <w:rStyle w:val="a8"/>
          <w:b w:val="0"/>
        </w:rPr>
        <w:t>мир».</w:t>
      </w:r>
      <w:r w:rsidRPr="00EB4E26">
        <w:rPr>
          <w:rStyle w:val="a8"/>
          <w:b w:val="0"/>
        </w:rPr>
        <w:br/>
      </w:r>
      <w:r w:rsidR="00F56A8E" w:rsidRPr="00EB4E26">
        <w:rPr>
          <w:rStyle w:val="a8"/>
          <w:b w:val="0"/>
        </w:rPr>
        <w:t xml:space="preserve">– </w:t>
      </w:r>
      <w:r w:rsidRPr="00EB4E26">
        <w:rPr>
          <w:rStyle w:val="a8"/>
          <w:b w:val="0"/>
        </w:rPr>
        <w:t xml:space="preserve">http://ru.wikipedia.org </w:t>
      </w:r>
      <w:r w:rsidR="00F56A8E" w:rsidRPr="00EB4E26">
        <w:rPr>
          <w:rStyle w:val="a8"/>
          <w:b w:val="0"/>
        </w:rPr>
        <w:t>–</w:t>
      </w:r>
      <w:r w:rsidRPr="00EB4E26">
        <w:rPr>
          <w:rStyle w:val="a8"/>
          <w:b w:val="0"/>
        </w:rPr>
        <w:t xml:space="preserve"> «Википедия»: свободная многоязычная</w:t>
      </w:r>
      <w:r w:rsidR="00F56A8E" w:rsidRPr="00EB4E26">
        <w:rPr>
          <w:rStyle w:val="a8"/>
          <w:b w:val="0"/>
        </w:rPr>
        <w:t xml:space="preserve"> </w:t>
      </w:r>
      <w:r w:rsidRPr="00EB4E26">
        <w:rPr>
          <w:rStyle w:val="a8"/>
          <w:b w:val="0"/>
        </w:rPr>
        <w:t>энциклопедия.</w:t>
      </w:r>
      <w:r w:rsidRPr="00EB4E26">
        <w:rPr>
          <w:rStyle w:val="a8"/>
          <w:b w:val="0"/>
        </w:rPr>
        <w:br/>
      </w:r>
      <w:r w:rsidR="00F56A8E" w:rsidRPr="00EB4E26">
        <w:rPr>
          <w:rStyle w:val="a8"/>
          <w:b w:val="0"/>
        </w:rPr>
        <w:t xml:space="preserve">– </w:t>
      </w:r>
      <w:hyperlink r:id="rId10" w:history="1">
        <w:r w:rsidR="00F56A8E" w:rsidRPr="00EB4E26">
          <w:rPr>
            <w:rStyle w:val="af1"/>
            <w:color w:val="auto"/>
            <w:u w:val="none"/>
          </w:rPr>
          <w:t>http://vip.km.ru/Megabook/child/index.asp – Энциклопедии vip.km.ru</w:t>
        </w:r>
      </w:hyperlink>
      <w:r w:rsidRPr="00EB4E26">
        <w:rPr>
          <w:rStyle w:val="a8"/>
          <w:b w:val="0"/>
        </w:rPr>
        <w:t>:</w:t>
      </w:r>
      <w:r w:rsidR="00F56A8E" w:rsidRPr="00EB4E26">
        <w:rPr>
          <w:rStyle w:val="a8"/>
          <w:b w:val="0"/>
        </w:rPr>
        <w:t xml:space="preserve"> </w:t>
      </w:r>
      <w:r w:rsidRPr="00EB4E26">
        <w:rPr>
          <w:rStyle w:val="a8"/>
          <w:b w:val="0"/>
        </w:rPr>
        <w:t>«Универсальная энциклопедия», «Детская энциклопедия», «Энциклопедия</w:t>
      </w:r>
      <w:r w:rsidR="00F56A8E" w:rsidRPr="00EB4E26">
        <w:rPr>
          <w:rStyle w:val="a8"/>
          <w:b w:val="0"/>
        </w:rPr>
        <w:t xml:space="preserve"> </w:t>
      </w:r>
      <w:r w:rsidRPr="00EB4E26">
        <w:rPr>
          <w:rStyle w:val="a8"/>
          <w:b w:val="0"/>
        </w:rPr>
        <w:t>популярной музыки», «Энциклопедия животных», «Энциклопедия кино»,</w:t>
      </w:r>
      <w:r w:rsidR="00F56A8E" w:rsidRPr="00EB4E26">
        <w:rPr>
          <w:rStyle w:val="a8"/>
          <w:b w:val="0"/>
        </w:rPr>
        <w:t xml:space="preserve"> </w:t>
      </w:r>
      <w:r w:rsidRPr="00EB4E26">
        <w:rPr>
          <w:rStyle w:val="a8"/>
          <w:b w:val="0"/>
        </w:rPr>
        <w:t>«Энциклопедия кулинарии», «Автомобильная энциклопедия»,</w:t>
      </w:r>
      <w:r w:rsidR="00F56A8E" w:rsidRPr="00EB4E26">
        <w:rPr>
          <w:rStyle w:val="a8"/>
          <w:b w:val="0"/>
        </w:rPr>
        <w:t xml:space="preserve"> </w:t>
      </w:r>
      <w:r w:rsidRPr="00EB4E26">
        <w:rPr>
          <w:rStyle w:val="a8"/>
          <w:b w:val="0"/>
        </w:rPr>
        <w:t>«Туристический атлас мира», «Энциклопедия спорта».</w:t>
      </w:r>
      <w:r w:rsidRPr="00EB4E26">
        <w:rPr>
          <w:rStyle w:val="a8"/>
          <w:b w:val="0"/>
        </w:rPr>
        <w:br/>
      </w:r>
      <w:r w:rsidR="00F56A8E" w:rsidRPr="00EB4E26">
        <w:rPr>
          <w:rStyle w:val="a8"/>
          <w:b w:val="0"/>
        </w:rPr>
        <w:t xml:space="preserve">– </w:t>
      </w:r>
      <w:r w:rsidRPr="00EB4E26">
        <w:rPr>
          <w:rStyle w:val="a8"/>
          <w:b w:val="0"/>
        </w:rPr>
        <w:t>http://www.books.kharkov.com – В.И. Даль. Толковый словарь живого</w:t>
      </w:r>
      <w:r w:rsidR="00F56A8E" w:rsidRPr="00EB4E26">
        <w:rPr>
          <w:rStyle w:val="a8"/>
          <w:b w:val="0"/>
        </w:rPr>
        <w:t xml:space="preserve"> </w:t>
      </w:r>
      <w:r w:rsidRPr="00EB4E26">
        <w:rPr>
          <w:rStyle w:val="a8"/>
          <w:b w:val="0"/>
        </w:rPr>
        <w:t>великорусского языка</w:t>
      </w:r>
      <w:r w:rsidR="00E576A7" w:rsidRPr="00EB4E26">
        <w:rPr>
          <w:rStyle w:val="a8"/>
          <w:b w:val="0"/>
        </w:rPr>
        <w:t>.</w:t>
      </w:r>
    </w:p>
    <w:p w:rsidR="00E576A7" w:rsidRPr="00EB4E26" w:rsidRDefault="00E576A7" w:rsidP="00F56A8E">
      <w:pPr>
        <w:pStyle w:val="a9"/>
        <w:spacing w:before="0" w:beforeAutospacing="0" w:after="0" w:afterAutospacing="0"/>
        <w:ind w:firstLine="708"/>
        <w:rPr>
          <w:rStyle w:val="a8"/>
          <w:b w:val="0"/>
        </w:rPr>
      </w:pPr>
    </w:p>
    <w:p w:rsidR="00B96CC3" w:rsidRPr="00EB4E26" w:rsidRDefault="00B96CC3" w:rsidP="008F124A">
      <w:pPr>
        <w:spacing w:after="0" w:line="240" w:lineRule="auto"/>
        <w:ind w:firstLine="708"/>
        <w:jc w:val="both"/>
        <w:rPr>
          <w:rStyle w:val="fontstyle01"/>
          <w:color w:val="auto"/>
          <w:sz w:val="24"/>
          <w:szCs w:val="24"/>
        </w:rPr>
      </w:pPr>
      <w:r w:rsidRPr="00EB4E26">
        <w:rPr>
          <w:rStyle w:val="fontstyle01"/>
          <w:color w:val="auto"/>
          <w:sz w:val="24"/>
          <w:szCs w:val="24"/>
        </w:rPr>
        <w:t>4.4. Примерный перечень литературных, музыкальных, художественных, анимационных произведений для реализации ОП ДОУ</w:t>
      </w:r>
    </w:p>
    <w:p w:rsidR="00F5256C" w:rsidRPr="00EB4E26" w:rsidRDefault="002C6DAE" w:rsidP="008F124A">
      <w:pPr>
        <w:spacing w:after="0" w:line="240" w:lineRule="auto"/>
        <w:ind w:firstLine="708"/>
        <w:jc w:val="both"/>
        <w:rPr>
          <w:rStyle w:val="fontstyle01"/>
          <w:color w:val="auto"/>
          <w:sz w:val="24"/>
          <w:szCs w:val="24"/>
        </w:rPr>
      </w:pPr>
      <w:r w:rsidRPr="00EB4E26">
        <w:rPr>
          <w:rStyle w:val="fontstyle01"/>
          <w:color w:val="auto"/>
          <w:sz w:val="24"/>
          <w:szCs w:val="24"/>
        </w:rPr>
        <w:t>А)</w:t>
      </w:r>
    </w:p>
    <w:p w:rsidR="00A35031" w:rsidRPr="00EB4E26" w:rsidRDefault="00A35031" w:rsidP="00A35031">
      <w:pPr>
        <w:shd w:val="clear" w:color="auto" w:fill="FFFFFF"/>
        <w:spacing w:after="0" w:line="240" w:lineRule="auto"/>
        <w:ind w:firstLine="567"/>
        <w:jc w:val="both"/>
        <w:rPr>
          <w:rStyle w:val="fontstyle01"/>
          <w:b w:val="0"/>
          <w:bCs w:val="0"/>
          <w:color w:val="auto"/>
          <w:sz w:val="24"/>
          <w:szCs w:val="24"/>
        </w:rPr>
      </w:pPr>
      <w:r w:rsidRPr="00EB4E26">
        <w:rPr>
          <w:rFonts w:ascii="Times New Roman" w:hAnsi="Times New Roman" w:cs="Times New Roman"/>
          <w:sz w:val="24"/>
          <w:szCs w:val="24"/>
        </w:rPr>
        <w:t xml:space="preserve">– Перечень художественной литературы, музыкальных произведений, произведений изобразительного искусства для разных возрастных групп соответствует </w:t>
      </w:r>
      <w:r w:rsidRPr="00EB4E26">
        <w:rPr>
          <w:rFonts w:ascii="Times New Roman" w:hAnsi="Times New Roman" w:cs="Times New Roman"/>
          <w:b/>
          <w:sz w:val="24"/>
          <w:szCs w:val="24"/>
        </w:rPr>
        <w:t>ФОП ДО п.33.</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ФОП;</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4) административные помещения, методический кабинет;</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F5256C" w:rsidRPr="00EB4E26" w:rsidRDefault="00F5256C" w:rsidP="00F5256C">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7) оформленная территория и оборудованные участки для прогулки ДОО.</w:t>
      </w:r>
    </w:p>
    <w:p w:rsidR="00A35031" w:rsidRPr="00EB4E26" w:rsidRDefault="00A35031" w:rsidP="00F5256C">
      <w:pPr>
        <w:shd w:val="clear" w:color="auto" w:fill="FFFFFF"/>
        <w:spacing w:after="0" w:line="240" w:lineRule="auto"/>
        <w:ind w:firstLine="567"/>
        <w:jc w:val="both"/>
        <w:rPr>
          <w:rFonts w:ascii="Times New Roman" w:hAnsi="Times New Roman" w:cs="Times New Roman"/>
          <w:sz w:val="24"/>
          <w:szCs w:val="24"/>
        </w:rPr>
      </w:pPr>
    </w:p>
    <w:p w:rsidR="00A12FB4" w:rsidRPr="00EB4E26" w:rsidRDefault="00A35031" w:rsidP="00A35031">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 xml:space="preserve">– Перечень рекомендованных для семейного просмотра анимационных произведений соответствует </w:t>
      </w:r>
      <w:r w:rsidRPr="00EB4E26">
        <w:rPr>
          <w:rFonts w:ascii="Times New Roman" w:hAnsi="Times New Roman" w:cs="Times New Roman"/>
          <w:b/>
          <w:sz w:val="24"/>
          <w:szCs w:val="24"/>
        </w:rPr>
        <w:t>ФОП ДО п.</w:t>
      </w:r>
      <w:r w:rsidR="00410599" w:rsidRPr="00EB4E26">
        <w:rPr>
          <w:rFonts w:ascii="Times New Roman" w:hAnsi="Times New Roman" w:cs="Times New Roman"/>
          <w:b/>
          <w:sz w:val="24"/>
          <w:szCs w:val="24"/>
        </w:rPr>
        <w:t xml:space="preserve"> </w:t>
      </w:r>
      <w:r w:rsidRPr="00EB4E26">
        <w:rPr>
          <w:rFonts w:ascii="Times New Roman" w:hAnsi="Times New Roman" w:cs="Times New Roman"/>
          <w:b/>
          <w:sz w:val="24"/>
          <w:szCs w:val="24"/>
        </w:rPr>
        <w:t>33.</w:t>
      </w:r>
    </w:p>
    <w:p w:rsidR="00A12FB4" w:rsidRPr="00EB4E26" w:rsidRDefault="00A12FB4" w:rsidP="00A12FB4">
      <w:pPr>
        <w:shd w:val="clear" w:color="auto" w:fill="FFFFFF"/>
        <w:spacing w:after="0" w:line="240" w:lineRule="auto"/>
        <w:rPr>
          <w:rFonts w:ascii="Times New Roman" w:hAnsi="Times New Roman" w:cs="Times New Roman"/>
          <w:b/>
          <w:sz w:val="24"/>
          <w:szCs w:val="24"/>
        </w:rPr>
      </w:pPr>
    </w:p>
    <w:p w:rsidR="002C6DAE" w:rsidRPr="00EB4E26" w:rsidRDefault="002C6DAE" w:rsidP="002C6DAE">
      <w:pPr>
        <w:spacing w:after="0" w:line="240" w:lineRule="auto"/>
        <w:ind w:left="1276" w:hanging="568"/>
        <w:jc w:val="both"/>
        <w:rPr>
          <w:rStyle w:val="fontstyle01"/>
          <w:color w:val="auto"/>
          <w:sz w:val="24"/>
          <w:szCs w:val="24"/>
        </w:rPr>
      </w:pPr>
      <w:r w:rsidRPr="00EB4E26">
        <w:rPr>
          <w:rStyle w:val="fontstyle01"/>
          <w:color w:val="auto"/>
          <w:sz w:val="24"/>
          <w:szCs w:val="24"/>
        </w:rPr>
        <w:t>Б)</w:t>
      </w:r>
      <w:r w:rsidRPr="00EB4E26">
        <w:rPr>
          <w:rFonts w:ascii="Times New Roman" w:eastAsia="Times New Roman" w:hAnsi="Times New Roman" w:cs="Times New Roman"/>
          <w:b/>
          <w:sz w:val="24"/>
          <w:szCs w:val="24"/>
        </w:rPr>
        <w:t xml:space="preserve"> Часть, формируемая участниками образовательных отношений</w:t>
      </w:r>
    </w:p>
    <w:p w:rsidR="002C6DAE" w:rsidRPr="00EB4E26" w:rsidRDefault="002C6DAE" w:rsidP="00A12FB4">
      <w:pPr>
        <w:shd w:val="clear" w:color="auto" w:fill="FFFFFF"/>
        <w:spacing w:after="0" w:line="240" w:lineRule="auto"/>
        <w:rPr>
          <w:rFonts w:ascii="Times New Roman" w:hAnsi="Times New Roman" w:cs="Times New Roman"/>
          <w:b/>
          <w:sz w:val="24"/>
          <w:szCs w:val="24"/>
        </w:rPr>
      </w:pPr>
    </w:p>
    <w:tbl>
      <w:tblPr>
        <w:tblStyle w:val="a3"/>
        <w:tblW w:w="0" w:type="auto"/>
        <w:tblLook w:val="04A0"/>
      </w:tblPr>
      <w:tblGrid>
        <w:gridCol w:w="3369"/>
        <w:gridCol w:w="11731"/>
      </w:tblGrid>
      <w:tr w:rsidR="007A327B" w:rsidRPr="00EB4E26" w:rsidTr="00064EDB">
        <w:trPr>
          <w:trHeight w:val="235"/>
        </w:trPr>
        <w:tc>
          <w:tcPr>
            <w:tcW w:w="3369" w:type="dxa"/>
          </w:tcPr>
          <w:p w:rsidR="007A327B" w:rsidRPr="00EB4E26" w:rsidRDefault="007A327B" w:rsidP="00BA4DC7">
            <w:pPr>
              <w:jc w:val="center"/>
              <w:rPr>
                <w:rFonts w:ascii="Times New Roman" w:hAnsi="Times New Roman" w:cs="Times New Roman"/>
                <w:b/>
                <w:sz w:val="24"/>
                <w:szCs w:val="24"/>
              </w:rPr>
            </w:pPr>
            <w:r w:rsidRPr="00EB4E26">
              <w:rPr>
                <w:rFonts w:ascii="Times New Roman" w:hAnsi="Times New Roman" w:cs="Times New Roman"/>
                <w:b/>
                <w:sz w:val="24"/>
                <w:szCs w:val="24"/>
              </w:rPr>
              <w:t>Области развития</w:t>
            </w:r>
          </w:p>
        </w:tc>
        <w:tc>
          <w:tcPr>
            <w:tcW w:w="11731" w:type="dxa"/>
          </w:tcPr>
          <w:p w:rsidR="007A327B" w:rsidRPr="00EB4E26" w:rsidRDefault="007A327B" w:rsidP="00BA4DC7">
            <w:pPr>
              <w:jc w:val="center"/>
              <w:rPr>
                <w:b/>
                <w:sz w:val="24"/>
                <w:szCs w:val="24"/>
              </w:rPr>
            </w:pPr>
            <w:r w:rsidRPr="00EB4E26">
              <w:rPr>
                <w:rStyle w:val="fontstyle01"/>
                <w:color w:val="auto"/>
                <w:sz w:val="24"/>
                <w:szCs w:val="24"/>
              </w:rPr>
              <w:t>Список методических и наглядно – дидактических</w:t>
            </w:r>
            <w:r w:rsidRPr="00EB4E26">
              <w:rPr>
                <w:rFonts w:ascii="TimesNewRomanPS-BoldItalicMT" w:hAnsi="TimesNewRomanPS-BoldItalicMT"/>
                <w:b/>
                <w:bCs/>
                <w:i/>
                <w:iCs/>
                <w:sz w:val="24"/>
                <w:szCs w:val="24"/>
              </w:rPr>
              <w:t xml:space="preserve"> </w:t>
            </w:r>
            <w:r w:rsidRPr="00EB4E26">
              <w:rPr>
                <w:rStyle w:val="fontstyle01"/>
                <w:color w:val="auto"/>
                <w:sz w:val="24"/>
                <w:szCs w:val="24"/>
              </w:rPr>
              <w:t>пособий</w:t>
            </w:r>
          </w:p>
        </w:tc>
      </w:tr>
      <w:tr w:rsidR="00F5459C" w:rsidRPr="00EB4E26" w:rsidTr="00064EDB">
        <w:tc>
          <w:tcPr>
            <w:tcW w:w="3369" w:type="dxa"/>
            <w:vMerge w:val="restart"/>
          </w:tcPr>
          <w:p w:rsidR="00F5459C" w:rsidRPr="00EB4E26" w:rsidRDefault="00F5459C" w:rsidP="00BA4DC7">
            <w:pPr>
              <w:jc w:val="both"/>
              <w:rPr>
                <w:rFonts w:ascii="Times New Roman" w:hAnsi="Times New Roman" w:cs="Times New Roman"/>
                <w:b/>
                <w:sz w:val="24"/>
                <w:szCs w:val="24"/>
              </w:rPr>
            </w:pPr>
            <w:r w:rsidRPr="00EB4E26">
              <w:rPr>
                <w:rFonts w:ascii="Times New Roman" w:hAnsi="Times New Roman" w:cs="Times New Roman"/>
                <w:b/>
                <w:sz w:val="24"/>
                <w:szCs w:val="24"/>
              </w:rPr>
              <w:t>Социально-</w:t>
            </w:r>
            <w:r w:rsidRPr="00EB4E26">
              <w:rPr>
                <w:rFonts w:ascii="Times New Roman" w:hAnsi="Times New Roman" w:cs="Times New Roman"/>
                <w:b/>
                <w:sz w:val="24"/>
                <w:szCs w:val="24"/>
              </w:rPr>
              <w:lastRenderedPageBreak/>
              <w:t>коммуникативное развитие</w:t>
            </w:r>
          </w:p>
        </w:tc>
        <w:tc>
          <w:tcPr>
            <w:tcW w:w="11731" w:type="dxa"/>
          </w:tcPr>
          <w:p w:rsidR="00F5459C" w:rsidRPr="00EB4E26" w:rsidRDefault="00F5459C" w:rsidP="00AE6435">
            <w:pPr>
              <w:pStyle w:val="a9"/>
              <w:spacing w:before="0" w:beforeAutospacing="0" w:after="0" w:afterAutospacing="0"/>
              <w:rPr>
                <w:b/>
              </w:rPr>
            </w:pPr>
            <w:r w:rsidRPr="00EB4E26">
              <w:rPr>
                <w:b/>
              </w:rPr>
              <w:lastRenderedPageBreak/>
              <w:t>Социализация, развитие общения, нравственное воспитание</w:t>
            </w:r>
          </w:p>
          <w:p w:rsidR="00F5459C" w:rsidRPr="00EB4E26" w:rsidRDefault="00F5459C" w:rsidP="00AE6435">
            <w:pPr>
              <w:pStyle w:val="a9"/>
              <w:spacing w:before="0" w:beforeAutospacing="0" w:after="0" w:afterAutospacing="0"/>
              <w:rPr>
                <w:b/>
                <w:i/>
              </w:rPr>
            </w:pPr>
            <w:r w:rsidRPr="00EB4E26">
              <w:rPr>
                <w:b/>
                <w:i/>
              </w:rPr>
              <w:lastRenderedPageBreak/>
              <w:t>Методические пособия</w:t>
            </w:r>
          </w:p>
          <w:p w:rsidR="00F5459C" w:rsidRPr="00EB4E26" w:rsidRDefault="00F5459C" w:rsidP="00216B6D">
            <w:pPr>
              <w:pStyle w:val="a9"/>
              <w:spacing w:before="0" w:beforeAutospacing="0" w:after="0" w:afterAutospacing="0"/>
              <w:ind w:left="33"/>
            </w:pPr>
            <w:r w:rsidRPr="00EB4E26">
              <w:t>Буре Р. С. Социально-нравственное воспитание дошкольников (3-7 лет). Петрова В.И.,</w:t>
            </w:r>
            <w:r w:rsidR="00216B6D" w:rsidRPr="00EB4E26">
              <w:t xml:space="preserve"> </w:t>
            </w:r>
            <w:r w:rsidRPr="00EB4E26">
              <w:t>Стульник Т. Д. Этические беседы с детьми 4-7 лет.</w:t>
            </w:r>
          </w:p>
          <w:p w:rsidR="00F5459C" w:rsidRPr="00EB4E26" w:rsidRDefault="00F5459C" w:rsidP="00D6158D">
            <w:pPr>
              <w:pStyle w:val="a9"/>
              <w:spacing w:before="0" w:beforeAutospacing="0" w:after="0" w:afterAutospacing="0"/>
              <w:rPr>
                <w:b/>
                <w:i/>
              </w:rPr>
            </w:pPr>
            <w:r w:rsidRPr="00EB4E26">
              <w:rPr>
                <w:b/>
              </w:rPr>
              <w:t xml:space="preserve">– </w:t>
            </w:r>
            <w:r w:rsidRPr="00EB4E26">
              <w:rPr>
                <w:b/>
                <w:i/>
              </w:rPr>
              <w:t>Наглядно-дидактические пособия</w:t>
            </w:r>
          </w:p>
          <w:p w:rsidR="00F5459C" w:rsidRPr="00EB4E26" w:rsidRDefault="00F5459C" w:rsidP="00216B6D">
            <w:pPr>
              <w:pStyle w:val="a9"/>
              <w:spacing w:before="0" w:beforeAutospacing="0" w:after="0" w:afterAutospacing="0"/>
              <w:ind w:left="33"/>
            </w:pPr>
            <w:r w:rsidRPr="00EB4E26">
              <w:t>Серия «Мир в картинках»: «Государственные символы России»; «День Победы».</w:t>
            </w:r>
          </w:p>
          <w:p w:rsidR="00F5459C" w:rsidRPr="00EB4E26" w:rsidRDefault="00F5459C" w:rsidP="00216B6D">
            <w:pPr>
              <w:pStyle w:val="a9"/>
              <w:spacing w:before="0" w:beforeAutospacing="0" w:after="0" w:afterAutospacing="0"/>
              <w:ind w:left="33"/>
            </w:pPr>
            <w:r w:rsidRPr="00EB4E26">
              <w:t>Серия «Рассказы по картинкам»: «Великая Отечественная война в произведениях художников»; «Защитники Отечества».</w:t>
            </w:r>
          </w:p>
          <w:p w:rsidR="00F5459C" w:rsidRPr="00EB4E26" w:rsidRDefault="00F5459C" w:rsidP="00D6158D">
            <w:pPr>
              <w:pStyle w:val="a9"/>
              <w:spacing w:before="0" w:beforeAutospacing="0" w:after="0" w:afterAutospacing="0"/>
              <w:ind w:left="33"/>
            </w:pPr>
            <w:r w:rsidRPr="00EB4E26">
              <w:t>Серия «Расскажите детям о...»: «Расскажите детям о достопримеча</w:t>
            </w:r>
            <w:r w:rsidRPr="00EB4E26">
              <w:softHyphen/>
              <w:t>тельностях Москвы»; «Расскажите детям о Московском Кремле»; «Рас</w:t>
            </w:r>
            <w:r w:rsidRPr="00EB4E26">
              <w:softHyphen/>
              <w:t>скажите детям об Отечественной войне 1812 года».</w:t>
            </w:r>
          </w:p>
        </w:tc>
      </w:tr>
      <w:tr w:rsidR="00F5459C" w:rsidRPr="00EB4E26" w:rsidTr="00064EDB">
        <w:tc>
          <w:tcPr>
            <w:tcW w:w="3369" w:type="dxa"/>
            <w:vMerge/>
          </w:tcPr>
          <w:p w:rsidR="00F5459C" w:rsidRPr="00EB4E26" w:rsidRDefault="00F5459C" w:rsidP="00BA4DC7">
            <w:pPr>
              <w:jc w:val="both"/>
              <w:rPr>
                <w:rFonts w:ascii="Times New Roman" w:hAnsi="Times New Roman" w:cs="Times New Roman"/>
                <w:sz w:val="24"/>
                <w:szCs w:val="24"/>
              </w:rPr>
            </w:pPr>
          </w:p>
        </w:tc>
        <w:tc>
          <w:tcPr>
            <w:tcW w:w="11731" w:type="dxa"/>
          </w:tcPr>
          <w:p w:rsidR="00F5459C" w:rsidRPr="00EB4E26" w:rsidRDefault="00F5459C" w:rsidP="00D6158D">
            <w:pPr>
              <w:pStyle w:val="a9"/>
              <w:spacing w:before="0" w:beforeAutospacing="0" w:after="0" w:afterAutospacing="0"/>
              <w:rPr>
                <w:rStyle w:val="a8"/>
                <w:rFonts w:eastAsiaTheme="majorEastAsia"/>
              </w:rPr>
            </w:pPr>
            <w:r w:rsidRPr="00EB4E26">
              <w:rPr>
                <w:rStyle w:val="a8"/>
                <w:rFonts w:eastAsiaTheme="majorEastAsia"/>
              </w:rPr>
              <w:t>Самообслуживание, самостоятельность, трудовое воспитание</w:t>
            </w:r>
          </w:p>
          <w:p w:rsidR="00F5459C" w:rsidRPr="00EB4E26" w:rsidRDefault="00F5459C" w:rsidP="00D6158D">
            <w:pPr>
              <w:pStyle w:val="a9"/>
              <w:spacing w:before="0" w:beforeAutospacing="0" w:after="0" w:afterAutospacing="0"/>
              <w:rPr>
                <w:b/>
                <w:i/>
              </w:rPr>
            </w:pPr>
            <w:r w:rsidRPr="00EB4E26">
              <w:rPr>
                <w:b/>
                <w:i/>
              </w:rPr>
              <w:t>Методические пособия</w:t>
            </w:r>
          </w:p>
          <w:p w:rsidR="00F5459C" w:rsidRPr="00EB4E26" w:rsidRDefault="00F5459C" w:rsidP="00216B6D">
            <w:pPr>
              <w:pStyle w:val="a9"/>
              <w:spacing w:before="0" w:beforeAutospacing="0" w:after="0" w:afterAutospacing="0"/>
            </w:pPr>
            <w:r w:rsidRPr="00EB4E26">
              <w:t>Ку ц а к о в а Л. В. Трудовое воспитание в детском саду: Для занятий с детьми 3-7 лет.</w:t>
            </w:r>
          </w:p>
          <w:p w:rsidR="00F5459C" w:rsidRPr="00EB4E26" w:rsidRDefault="00F5459C" w:rsidP="00D6158D">
            <w:pPr>
              <w:pStyle w:val="a9"/>
              <w:spacing w:before="0" w:beforeAutospacing="0" w:after="0" w:afterAutospacing="0"/>
              <w:rPr>
                <w:i/>
              </w:rPr>
            </w:pPr>
            <w:r w:rsidRPr="00EB4E26">
              <w:rPr>
                <w:i/>
              </w:rPr>
              <w:t> </w:t>
            </w:r>
            <w:r w:rsidRPr="00EB4E26">
              <w:rPr>
                <w:b/>
                <w:i/>
              </w:rPr>
              <w:t>Наглядно-дидактические пособия</w:t>
            </w:r>
          </w:p>
          <w:p w:rsidR="00F5459C" w:rsidRPr="00EB4E26" w:rsidRDefault="00F5459C" w:rsidP="00216B6D">
            <w:pPr>
              <w:pStyle w:val="a9"/>
              <w:spacing w:before="0" w:beforeAutospacing="0" w:after="0" w:afterAutospacing="0"/>
            </w:pPr>
            <w:r w:rsidRPr="00EB4E26">
              <w:t>Плакаты: «Очень важные профессии».</w:t>
            </w:r>
          </w:p>
        </w:tc>
      </w:tr>
      <w:tr w:rsidR="00F5459C" w:rsidRPr="00EB4E26" w:rsidTr="00064EDB">
        <w:tc>
          <w:tcPr>
            <w:tcW w:w="3369" w:type="dxa"/>
            <w:vMerge/>
          </w:tcPr>
          <w:p w:rsidR="00F5459C" w:rsidRPr="00EB4E26" w:rsidRDefault="00F5459C" w:rsidP="00BA4DC7">
            <w:pPr>
              <w:jc w:val="both"/>
              <w:rPr>
                <w:rFonts w:ascii="Times New Roman" w:hAnsi="Times New Roman" w:cs="Times New Roman"/>
                <w:sz w:val="24"/>
                <w:szCs w:val="24"/>
              </w:rPr>
            </w:pPr>
          </w:p>
        </w:tc>
        <w:tc>
          <w:tcPr>
            <w:tcW w:w="11731" w:type="dxa"/>
          </w:tcPr>
          <w:p w:rsidR="00F5459C" w:rsidRPr="00EB4E26" w:rsidRDefault="00F5459C" w:rsidP="00D6158D">
            <w:pPr>
              <w:pStyle w:val="a9"/>
              <w:spacing w:before="0" w:beforeAutospacing="0" w:after="0" w:afterAutospacing="0"/>
              <w:rPr>
                <w:rStyle w:val="a8"/>
                <w:rFonts w:eastAsiaTheme="majorEastAsia"/>
              </w:rPr>
            </w:pPr>
            <w:r w:rsidRPr="00EB4E26">
              <w:rPr>
                <w:rStyle w:val="a8"/>
                <w:rFonts w:eastAsiaTheme="majorEastAsia"/>
              </w:rPr>
              <w:t>Формирование основ безопасности</w:t>
            </w:r>
          </w:p>
          <w:p w:rsidR="00F5459C" w:rsidRPr="00EB4E26" w:rsidRDefault="00F5459C" w:rsidP="00D6158D">
            <w:pPr>
              <w:pStyle w:val="a9"/>
              <w:spacing w:before="0" w:beforeAutospacing="0" w:after="0" w:afterAutospacing="0"/>
              <w:rPr>
                <w:b/>
              </w:rPr>
            </w:pPr>
            <w:r w:rsidRPr="00EB4E26">
              <w:rPr>
                <w:b/>
              </w:rPr>
              <w:t>– Методические пособия</w:t>
            </w:r>
          </w:p>
          <w:p w:rsidR="00F5459C" w:rsidRPr="00EB4E26" w:rsidRDefault="00F5459C" w:rsidP="00416E1E">
            <w:pPr>
              <w:pStyle w:val="a9"/>
              <w:spacing w:before="0" w:beforeAutospacing="0" w:after="0" w:afterAutospacing="0"/>
              <w:ind w:left="33"/>
            </w:pPr>
            <w:r w:rsidRPr="00EB4E26">
              <w:t>Белая К. Ю. Формирование основ безопасности у дошкольников (3-7 лет).</w:t>
            </w:r>
          </w:p>
          <w:p w:rsidR="00F5459C" w:rsidRPr="00EB4E26" w:rsidRDefault="00F5459C" w:rsidP="00416E1E">
            <w:pPr>
              <w:pStyle w:val="a9"/>
              <w:spacing w:before="0" w:beforeAutospacing="0" w:after="0" w:afterAutospacing="0"/>
              <w:ind w:left="33"/>
            </w:pPr>
            <w:r w:rsidRPr="00EB4E26">
              <w:t>Саулина Т. Ф. Знакомим дошкольников с правилами дорожного движения (3-7 лет).</w:t>
            </w:r>
          </w:p>
          <w:p w:rsidR="00F5459C" w:rsidRPr="00EB4E26" w:rsidRDefault="00F5459C" w:rsidP="00D6158D">
            <w:pPr>
              <w:pStyle w:val="a9"/>
              <w:spacing w:before="0" w:beforeAutospacing="0" w:after="0" w:afterAutospacing="0"/>
              <w:rPr>
                <w:b/>
              </w:rPr>
            </w:pPr>
            <w:r w:rsidRPr="00EB4E26">
              <w:rPr>
                <w:b/>
              </w:rPr>
              <w:t>– Наглядн-дидактические пособия</w:t>
            </w:r>
          </w:p>
          <w:p w:rsidR="00F5459C" w:rsidRPr="00EB4E26" w:rsidRDefault="00F5459C" w:rsidP="00416E1E">
            <w:pPr>
              <w:pStyle w:val="a9"/>
              <w:spacing w:before="0" w:beforeAutospacing="0" w:after="0" w:afterAutospacing="0"/>
            </w:pPr>
            <w:r w:rsidRPr="00EB4E26">
              <w:t>Бордачева И. Ю. Безопасность на дороге: Плакаты для оформления родительского уголка в ДОУ.</w:t>
            </w:r>
          </w:p>
          <w:p w:rsidR="00F5459C" w:rsidRPr="00EB4E26" w:rsidRDefault="00F5459C" w:rsidP="00416E1E">
            <w:pPr>
              <w:pStyle w:val="a9"/>
              <w:spacing w:before="0" w:beforeAutospacing="0" w:after="0" w:afterAutospacing="0"/>
              <w:rPr>
                <w:rStyle w:val="a8"/>
                <w:b w:val="0"/>
                <w:bCs w:val="0"/>
              </w:rPr>
            </w:pPr>
            <w:r w:rsidRPr="00EB4E26">
              <w:t>Бордачева И. Ю. Дорожные знаки: Для работы с детьми 4-7 лет.</w:t>
            </w:r>
          </w:p>
        </w:tc>
      </w:tr>
      <w:tr w:rsidR="00F5459C" w:rsidRPr="00EB4E26" w:rsidTr="00064EDB">
        <w:tc>
          <w:tcPr>
            <w:tcW w:w="3369" w:type="dxa"/>
            <w:vMerge/>
          </w:tcPr>
          <w:p w:rsidR="00F5459C" w:rsidRPr="00EB4E26" w:rsidRDefault="00F5459C" w:rsidP="00BA4DC7">
            <w:pPr>
              <w:jc w:val="both"/>
              <w:rPr>
                <w:rFonts w:ascii="Times New Roman" w:hAnsi="Times New Roman" w:cs="Times New Roman"/>
                <w:sz w:val="24"/>
                <w:szCs w:val="24"/>
              </w:rPr>
            </w:pPr>
          </w:p>
        </w:tc>
        <w:tc>
          <w:tcPr>
            <w:tcW w:w="11731" w:type="dxa"/>
          </w:tcPr>
          <w:p w:rsidR="00F5459C" w:rsidRPr="00EB4E26" w:rsidRDefault="00F5459C" w:rsidP="00D6158D">
            <w:pPr>
              <w:pStyle w:val="a9"/>
              <w:spacing w:before="0" w:beforeAutospacing="0" w:after="0" w:afterAutospacing="0"/>
              <w:rPr>
                <w:b/>
              </w:rPr>
            </w:pPr>
            <w:r w:rsidRPr="00EB4E26">
              <w:rPr>
                <w:b/>
              </w:rPr>
              <w:t>Игровая деятельность</w:t>
            </w:r>
          </w:p>
          <w:p w:rsidR="00F5459C" w:rsidRPr="00EB4E26" w:rsidRDefault="00F5459C" w:rsidP="00D6158D">
            <w:pPr>
              <w:pStyle w:val="a9"/>
              <w:spacing w:before="0" w:beforeAutospacing="0" w:after="0" w:afterAutospacing="0"/>
              <w:rPr>
                <w:b/>
                <w:i/>
              </w:rPr>
            </w:pPr>
            <w:r w:rsidRPr="00EB4E26">
              <w:rPr>
                <w:b/>
                <w:i/>
              </w:rPr>
              <w:t>Методические пособия</w:t>
            </w:r>
          </w:p>
          <w:p w:rsidR="00F5459C" w:rsidRPr="00EB4E26" w:rsidRDefault="00F5459C" w:rsidP="00416E1E">
            <w:pPr>
              <w:pStyle w:val="62"/>
              <w:shd w:val="clear" w:color="auto" w:fill="auto"/>
              <w:spacing w:after="0" w:line="240" w:lineRule="auto"/>
              <w:ind w:right="20"/>
              <w:jc w:val="both"/>
              <w:rPr>
                <w:sz w:val="24"/>
                <w:szCs w:val="24"/>
              </w:rPr>
            </w:pPr>
            <w:r w:rsidRPr="00EB4E26">
              <w:rPr>
                <w:rStyle w:val="2pt"/>
                <w:rFonts w:eastAsiaTheme="minorHAnsi"/>
              </w:rPr>
              <w:t>Губанова</w:t>
            </w:r>
            <w:r w:rsidRPr="00EB4E26">
              <w:rPr>
                <w:rStyle w:val="13"/>
                <w:rFonts w:eastAsiaTheme="minorHAnsi"/>
                <w:color w:val="auto"/>
                <w:sz w:val="24"/>
                <w:szCs w:val="24"/>
              </w:rPr>
              <w:t xml:space="preserve"> Н. Ф. Развитие игровой деятельности. Вторая группа раннего возраста (2-3 года).</w:t>
            </w:r>
          </w:p>
          <w:p w:rsidR="00F5459C" w:rsidRPr="00EB4E26" w:rsidRDefault="00F5459C" w:rsidP="00416E1E">
            <w:pPr>
              <w:pStyle w:val="62"/>
              <w:shd w:val="clear" w:color="auto" w:fill="auto"/>
              <w:spacing w:after="0" w:line="240" w:lineRule="auto"/>
              <w:ind w:right="20"/>
              <w:jc w:val="both"/>
              <w:rPr>
                <w:sz w:val="24"/>
                <w:szCs w:val="24"/>
              </w:rPr>
            </w:pPr>
            <w:r w:rsidRPr="00EB4E26">
              <w:rPr>
                <w:rStyle w:val="2pt"/>
                <w:rFonts w:eastAsiaTheme="minorHAnsi"/>
              </w:rPr>
              <w:t>Губанова</w:t>
            </w:r>
            <w:r w:rsidRPr="00EB4E26">
              <w:rPr>
                <w:rStyle w:val="13"/>
                <w:rFonts w:eastAsiaTheme="minorHAnsi"/>
                <w:color w:val="auto"/>
                <w:sz w:val="24"/>
                <w:szCs w:val="24"/>
              </w:rPr>
              <w:t xml:space="preserve"> Н. Ф. Развитие игровой деятельности. Младшая группа (3-4 года).</w:t>
            </w:r>
          </w:p>
          <w:p w:rsidR="00F5459C" w:rsidRPr="00EB4E26" w:rsidRDefault="00F5459C" w:rsidP="00416E1E">
            <w:pPr>
              <w:pStyle w:val="62"/>
              <w:shd w:val="clear" w:color="auto" w:fill="auto"/>
              <w:spacing w:after="0" w:line="240" w:lineRule="auto"/>
              <w:ind w:right="20"/>
              <w:jc w:val="both"/>
              <w:rPr>
                <w:sz w:val="24"/>
                <w:szCs w:val="24"/>
              </w:rPr>
            </w:pPr>
            <w:r w:rsidRPr="00EB4E26">
              <w:rPr>
                <w:rStyle w:val="13"/>
                <w:rFonts w:eastAsiaTheme="minorHAnsi"/>
                <w:color w:val="auto"/>
                <w:sz w:val="24"/>
                <w:szCs w:val="24"/>
              </w:rPr>
              <w:t>Гу б а н о в а Н. Ф. Развитие игровой деятельности. Средняя группа. (4-5 лет).</w:t>
            </w:r>
          </w:p>
          <w:p w:rsidR="00F5459C" w:rsidRPr="00EB4E26" w:rsidRDefault="00F5459C" w:rsidP="00416E1E">
            <w:pPr>
              <w:pStyle w:val="62"/>
              <w:shd w:val="clear" w:color="auto" w:fill="auto"/>
              <w:spacing w:after="0" w:line="240" w:lineRule="auto"/>
              <w:ind w:right="20"/>
              <w:jc w:val="both"/>
              <w:rPr>
                <w:sz w:val="24"/>
                <w:szCs w:val="24"/>
              </w:rPr>
            </w:pPr>
            <w:r w:rsidRPr="00EB4E26">
              <w:rPr>
                <w:rStyle w:val="2pt"/>
                <w:rFonts w:eastAsiaTheme="minorHAnsi"/>
              </w:rPr>
              <w:t>Губанова</w:t>
            </w:r>
            <w:r w:rsidRPr="00EB4E26">
              <w:rPr>
                <w:rStyle w:val="13"/>
                <w:rFonts w:eastAsiaTheme="minorHAnsi"/>
                <w:color w:val="auto"/>
                <w:sz w:val="24"/>
                <w:szCs w:val="24"/>
              </w:rPr>
              <w:t xml:space="preserve"> Н. Ф. Развитие игровой деятельности. Старшая группа. (5-6 лет).</w:t>
            </w:r>
          </w:p>
          <w:p w:rsidR="00F5459C" w:rsidRPr="00EB4E26" w:rsidRDefault="00F5459C" w:rsidP="00416E1E">
            <w:pPr>
              <w:tabs>
                <w:tab w:val="left" w:pos="709"/>
              </w:tabs>
              <w:jc w:val="both"/>
              <w:rPr>
                <w:rStyle w:val="a8"/>
                <w:rFonts w:ascii="Times New Roman" w:eastAsiaTheme="minorHAnsi" w:hAnsi="Times New Roman" w:cs="Times New Roman"/>
                <w:b w:val="0"/>
                <w:bCs w:val="0"/>
                <w:sz w:val="24"/>
                <w:szCs w:val="24"/>
                <w:shd w:val="clear" w:color="auto" w:fill="FFFFFF"/>
              </w:rPr>
            </w:pPr>
            <w:r w:rsidRPr="00EB4E26">
              <w:rPr>
                <w:rStyle w:val="13"/>
                <w:rFonts w:eastAsiaTheme="minorHAnsi"/>
                <w:color w:val="auto"/>
                <w:sz w:val="24"/>
                <w:szCs w:val="24"/>
              </w:rPr>
              <w:t>Гу б а н о в а Н. Ф. Развитие игровой деятельности. Подготовительная к школе группа (6-7 лет)</w:t>
            </w:r>
          </w:p>
        </w:tc>
      </w:tr>
      <w:tr w:rsidR="00216B6D" w:rsidRPr="00EB4E26" w:rsidTr="00064EDB">
        <w:tc>
          <w:tcPr>
            <w:tcW w:w="3369" w:type="dxa"/>
          </w:tcPr>
          <w:p w:rsidR="00216B6D" w:rsidRPr="00EB4E26" w:rsidRDefault="00216B6D" w:rsidP="00BA4DC7">
            <w:pPr>
              <w:jc w:val="both"/>
              <w:rPr>
                <w:rFonts w:ascii="Times New Roman" w:hAnsi="Times New Roman" w:cs="Times New Roman"/>
                <w:sz w:val="24"/>
                <w:szCs w:val="24"/>
              </w:rPr>
            </w:pPr>
          </w:p>
        </w:tc>
        <w:tc>
          <w:tcPr>
            <w:tcW w:w="11731" w:type="dxa"/>
          </w:tcPr>
          <w:p w:rsidR="00216B6D" w:rsidRPr="00EB4E26" w:rsidRDefault="00216B6D" w:rsidP="00216B6D">
            <w:pPr>
              <w:jc w:val="both"/>
              <w:rPr>
                <w:rFonts w:ascii="Times New Roman" w:hAnsi="Times New Roman"/>
                <w:b/>
                <w:sz w:val="24"/>
                <w:szCs w:val="24"/>
              </w:rPr>
            </w:pPr>
            <w:r w:rsidRPr="00EB4E26">
              <w:rPr>
                <w:rFonts w:ascii="Times New Roman" w:hAnsi="Times New Roman"/>
                <w:b/>
                <w:sz w:val="24"/>
                <w:szCs w:val="24"/>
              </w:rPr>
              <w:t>Формирование основ безопасности</w:t>
            </w:r>
          </w:p>
          <w:p w:rsidR="00216B6D" w:rsidRPr="00EB4E26" w:rsidRDefault="00216B6D" w:rsidP="00216B6D">
            <w:pPr>
              <w:jc w:val="both"/>
              <w:rPr>
                <w:rFonts w:ascii="Times New Roman" w:hAnsi="Times New Roman"/>
                <w:sz w:val="24"/>
                <w:szCs w:val="24"/>
              </w:rPr>
            </w:pPr>
            <w:r w:rsidRPr="00EB4E26">
              <w:rPr>
                <w:rFonts w:ascii="Times New Roman" w:hAnsi="Times New Roman"/>
                <w:sz w:val="24"/>
                <w:szCs w:val="24"/>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2002. – 144 с.</w:t>
            </w:r>
          </w:p>
          <w:p w:rsidR="00216B6D" w:rsidRPr="00EB4E26" w:rsidRDefault="00216B6D" w:rsidP="00216B6D">
            <w:pPr>
              <w:jc w:val="both"/>
              <w:rPr>
                <w:rFonts w:ascii="Times New Roman" w:hAnsi="Times New Roman"/>
                <w:sz w:val="24"/>
                <w:szCs w:val="24"/>
              </w:rPr>
            </w:pPr>
            <w:r w:rsidRPr="00EB4E26">
              <w:rPr>
                <w:rFonts w:ascii="Times New Roman" w:hAnsi="Times New Roman"/>
                <w:sz w:val="24"/>
                <w:szCs w:val="24"/>
              </w:rPr>
              <w:t>Черепанова  С.Н. Правила дорожного движения дошкольникам. – М.: «Издательство Скрипторий», 2013. – 80 с</w:t>
            </w:r>
          </w:p>
          <w:p w:rsidR="00216B6D" w:rsidRPr="00EB4E26" w:rsidRDefault="00216B6D" w:rsidP="00216B6D">
            <w:pPr>
              <w:jc w:val="both"/>
              <w:rPr>
                <w:rFonts w:ascii="Times New Roman" w:hAnsi="Times New Roman"/>
                <w:sz w:val="24"/>
                <w:szCs w:val="24"/>
              </w:rPr>
            </w:pPr>
            <w:r w:rsidRPr="00EB4E26">
              <w:rPr>
                <w:rFonts w:ascii="Times New Roman" w:hAnsi="Times New Roman"/>
                <w:sz w:val="24"/>
                <w:szCs w:val="24"/>
              </w:rPr>
              <w:t>Шаламова Е.И. Правила и безопасность дорожного движения. – М.: Издательство «Скрипторий», 2013. – 136 с.</w:t>
            </w:r>
          </w:p>
          <w:p w:rsidR="00216B6D" w:rsidRPr="00EB4E26" w:rsidRDefault="00216B6D" w:rsidP="00216B6D">
            <w:pPr>
              <w:jc w:val="both"/>
              <w:rPr>
                <w:rFonts w:ascii="Times New Roman" w:hAnsi="Times New Roman"/>
                <w:sz w:val="24"/>
                <w:szCs w:val="24"/>
              </w:rPr>
            </w:pPr>
            <w:r w:rsidRPr="00EB4E26">
              <w:rPr>
                <w:rFonts w:ascii="Times New Roman" w:hAnsi="Times New Roman"/>
                <w:sz w:val="24"/>
                <w:szCs w:val="24"/>
              </w:rPr>
              <w:t>Шорыгина Т.А. Беседы о правилах дорожного движения с детьми 5-8 лет. – М.: ТЦ Сфера, 2010. – 80 с.</w:t>
            </w:r>
          </w:p>
          <w:p w:rsidR="00216B6D" w:rsidRPr="00EB4E26" w:rsidRDefault="00216B6D" w:rsidP="00216B6D">
            <w:pPr>
              <w:tabs>
                <w:tab w:val="left" w:pos="0"/>
              </w:tabs>
              <w:jc w:val="both"/>
              <w:rPr>
                <w:rFonts w:ascii="Times New Roman" w:hAnsi="Times New Roman"/>
                <w:sz w:val="24"/>
                <w:szCs w:val="24"/>
              </w:rPr>
            </w:pPr>
            <w:r w:rsidRPr="00EB4E26">
              <w:rPr>
                <w:rFonts w:ascii="Times New Roman" w:hAnsi="Times New Roman"/>
                <w:sz w:val="24"/>
                <w:szCs w:val="24"/>
              </w:rPr>
              <w:t>Шорыгина Т.А. Беседы о правилах пожарной безопасности. – М.: ТЦ Сфера, 2008. – 64 с.</w:t>
            </w:r>
          </w:p>
          <w:p w:rsidR="00216B6D" w:rsidRPr="00EB4E26" w:rsidRDefault="00216B6D" w:rsidP="00216B6D">
            <w:pPr>
              <w:pStyle w:val="a9"/>
              <w:spacing w:before="0" w:beforeAutospacing="0" w:after="0" w:afterAutospacing="0"/>
              <w:rPr>
                <w:b/>
              </w:rPr>
            </w:pPr>
            <w:r w:rsidRPr="00EB4E26">
              <w:lastRenderedPageBreak/>
              <w:t>Шорыгина Т.А. Безопасные сказки. Беседы с детьми о безопасном поведении дома и на улице. – М.: ТЦ Сфера, 2015.-128с.</w:t>
            </w:r>
          </w:p>
        </w:tc>
      </w:tr>
      <w:tr w:rsidR="0042428D" w:rsidRPr="00EB4E26" w:rsidTr="00BA4DC7">
        <w:tc>
          <w:tcPr>
            <w:tcW w:w="15100" w:type="dxa"/>
            <w:gridSpan w:val="2"/>
          </w:tcPr>
          <w:p w:rsidR="0042428D" w:rsidRPr="00EB4E26" w:rsidRDefault="0042428D" w:rsidP="004D520E">
            <w:pPr>
              <w:ind w:left="82"/>
              <w:contextualSpacing/>
              <w:rPr>
                <w:rFonts w:ascii="Times New Roman" w:hAnsi="Times New Roman" w:cs="Times New Roman"/>
                <w:sz w:val="24"/>
                <w:szCs w:val="24"/>
              </w:rPr>
            </w:pPr>
            <w:r w:rsidRPr="00EB4E26">
              <w:rPr>
                <w:rFonts w:ascii="Times New Roman" w:hAnsi="Times New Roman" w:cs="Times New Roman"/>
                <w:sz w:val="24"/>
                <w:szCs w:val="24"/>
              </w:rPr>
              <w:lastRenderedPageBreak/>
              <w:t>Картины из серии «Мы играем»              Картины о труде людей разных профессий</w:t>
            </w:r>
            <w:r w:rsidR="004D520E" w:rsidRPr="00EB4E26">
              <w:rPr>
                <w:rFonts w:ascii="Times New Roman" w:hAnsi="Times New Roman" w:cs="Times New Roman"/>
                <w:sz w:val="24"/>
                <w:szCs w:val="24"/>
              </w:rPr>
              <w:t xml:space="preserve">  </w:t>
            </w:r>
            <w:r w:rsidRPr="00EB4E26">
              <w:rPr>
                <w:rFonts w:ascii="Times New Roman" w:hAnsi="Times New Roman" w:cs="Times New Roman"/>
                <w:sz w:val="24"/>
                <w:szCs w:val="24"/>
              </w:rPr>
              <w:t>Картины о сельскохозяйственном труде Демонстрационный материал  «Правила дорожного движения для детей»</w:t>
            </w:r>
            <w:r w:rsidR="004D520E" w:rsidRPr="00EB4E26">
              <w:rPr>
                <w:rFonts w:ascii="Times New Roman" w:hAnsi="Times New Roman" w:cs="Times New Roman"/>
                <w:sz w:val="24"/>
                <w:szCs w:val="24"/>
              </w:rPr>
              <w:t xml:space="preserve">  </w:t>
            </w:r>
            <w:r w:rsidRPr="00EB4E26">
              <w:rPr>
                <w:rFonts w:ascii="Times New Roman" w:hAnsi="Times New Roman" w:cs="Times New Roman"/>
                <w:sz w:val="24"/>
                <w:szCs w:val="24"/>
              </w:rPr>
              <w:t>«Большая энциклопедия детских игр»              Энциклопедия всех игр</w:t>
            </w:r>
            <w:r w:rsidR="004D520E" w:rsidRPr="00EB4E26">
              <w:rPr>
                <w:rFonts w:ascii="Times New Roman" w:hAnsi="Times New Roman" w:cs="Times New Roman"/>
                <w:sz w:val="24"/>
                <w:szCs w:val="24"/>
              </w:rPr>
              <w:t xml:space="preserve">  </w:t>
            </w:r>
            <w:r w:rsidRPr="00EB4E26">
              <w:rPr>
                <w:rFonts w:ascii="Times New Roman" w:hAnsi="Times New Roman" w:cs="Times New Roman"/>
                <w:sz w:val="24"/>
                <w:szCs w:val="24"/>
              </w:rPr>
              <w:t>Альбом «Город, в котором мы живем»Звуковой  плакат  «Государственные символы Российской Федерации»</w:t>
            </w:r>
            <w:r w:rsidR="004D520E" w:rsidRPr="00EB4E26">
              <w:rPr>
                <w:rFonts w:ascii="Times New Roman" w:hAnsi="Times New Roman" w:cs="Times New Roman"/>
                <w:sz w:val="24"/>
                <w:szCs w:val="24"/>
              </w:rPr>
              <w:t xml:space="preserve">  </w:t>
            </w:r>
            <w:r w:rsidRPr="00EB4E26">
              <w:rPr>
                <w:rFonts w:ascii="Times New Roman" w:hAnsi="Times New Roman" w:cs="Times New Roman"/>
                <w:sz w:val="24"/>
                <w:szCs w:val="24"/>
              </w:rPr>
              <w:t>Мир человека «Я и мое тело»       Дидактические и настольные игры по возрастам</w:t>
            </w:r>
            <w:r w:rsidR="004D520E" w:rsidRPr="00EB4E26">
              <w:rPr>
                <w:rFonts w:ascii="Times New Roman" w:hAnsi="Times New Roman" w:cs="Times New Roman"/>
                <w:sz w:val="24"/>
                <w:szCs w:val="24"/>
              </w:rPr>
              <w:t xml:space="preserve">  </w:t>
            </w:r>
            <w:r w:rsidRPr="00EB4E26">
              <w:rPr>
                <w:rFonts w:ascii="Times New Roman" w:hAnsi="Times New Roman" w:cs="Times New Roman"/>
                <w:sz w:val="24"/>
                <w:szCs w:val="24"/>
              </w:rPr>
              <w:t>Оборудование для сюжетно-ролевых игр «Семья», «Медицинский центр», «Салон красоты», «Супермаркет», «Автосервис», «МЧС» и т.д.</w:t>
            </w:r>
          </w:p>
        </w:tc>
      </w:tr>
      <w:tr w:rsidR="004F6F14" w:rsidRPr="00EB4E26" w:rsidTr="00064EDB">
        <w:tc>
          <w:tcPr>
            <w:tcW w:w="3369" w:type="dxa"/>
            <w:vMerge w:val="restart"/>
          </w:tcPr>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t>Познавательное развитие</w:t>
            </w:r>
          </w:p>
        </w:tc>
        <w:tc>
          <w:tcPr>
            <w:tcW w:w="11731" w:type="dxa"/>
          </w:tcPr>
          <w:p w:rsidR="00131590" w:rsidRPr="00EB4E26" w:rsidRDefault="00131590" w:rsidP="00F3046E">
            <w:pPr>
              <w:pStyle w:val="a9"/>
              <w:spacing w:before="0" w:beforeAutospacing="0" w:after="0" w:afterAutospacing="0"/>
              <w:rPr>
                <w:b/>
              </w:rPr>
            </w:pPr>
            <w:r w:rsidRPr="00EB4E26">
              <w:rPr>
                <w:b/>
              </w:rPr>
              <w:t>Формирование элементарных ма</w:t>
            </w:r>
            <w:r w:rsidRPr="00EB4E26">
              <w:rPr>
                <w:b/>
              </w:rPr>
              <w:softHyphen/>
              <w:t>тематических представлений</w:t>
            </w:r>
          </w:p>
          <w:p w:rsidR="004F6F14" w:rsidRPr="00EB4E26" w:rsidRDefault="004F6F14" w:rsidP="00F3046E">
            <w:pPr>
              <w:pStyle w:val="a9"/>
              <w:spacing w:before="0" w:beforeAutospacing="0" w:after="0" w:afterAutospacing="0"/>
              <w:rPr>
                <w:b/>
              </w:rPr>
            </w:pPr>
            <w:r w:rsidRPr="00EB4E26">
              <w:rPr>
                <w:b/>
              </w:rPr>
              <w:t>Методические пособия</w:t>
            </w:r>
          </w:p>
          <w:p w:rsidR="004F6F14" w:rsidRPr="00EB4E26" w:rsidRDefault="004F6F14" w:rsidP="00D43265">
            <w:pPr>
              <w:pStyle w:val="a9"/>
              <w:spacing w:before="0" w:beforeAutospacing="0" w:after="0" w:afterAutospacing="0"/>
              <w:ind w:left="34"/>
            </w:pPr>
            <w:r w:rsidRPr="00EB4E26">
              <w:t>Помораева И.А., Позина В. А. Формирование элементарных ма</w:t>
            </w:r>
            <w:r w:rsidRPr="00EB4E26">
              <w:softHyphen/>
              <w:t>тематических представлений. Вторая группа раннего возраста (2-3 года).</w:t>
            </w:r>
          </w:p>
          <w:p w:rsidR="004F6F14" w:rsidRPr="00EB4E26" w:rsidRDefault="004F6F14" w:rsidP="00D43265">
            <w:pPr>
              <w:pStyle w:val="a9"/>
              <w:spacing w:before="0" w:beforeAutospacing="0" w:after="0" w:afterAutospacing="0"/>
              <w:ind w:left="34"/>
            </w:pPr>
            <w:r w:rsidRPr="00EB4E26">
              <w:t>Помораева И.А., Позина В. А. Формирование элементарных ма</w:t>
            </w:r>
            <w:r w:rsidRPr="00EB4E26">
              <w:softHyphen/>
              <w:t>тематических представлений. Младшая группа (3-4 года).</w:t>
            </w:r>
          </w:p>
          <w:p w:rsidR="004F6F14" w:rsidRPr="00EB4E26" w:rsidRDefault="004F6F14" w:rsidP="00D43265">
            <w:pPr>
              <w:pStyle w:val="a9"/>
              <w:spacing w:before="0" w:beforeAutospacing="0" w:after="0" w:afterAutospacing="0"/>
              <w:ind w:left="34"/>
            </w:pPr>
            <w:r w:rsidRPr="00EB4E26">
              <w:t>Помораева И.А.,  Позина В.А. Формирование элементарных математических представлений. Средняя группа (4-5 лет).</w:t>
            </w:r>
          </w:p>
          <w:p w:rsidR="004F6F14" w:rsidRPr="00EB4E26" w:rsidRDefault="004F6F14" w:rsidP="00D43265">
            <w:pPr>
              <w:pStyle w:val="a9"/>
              <w:spacing w:before="0" w:beforeAutospacing="0" w:after="0" w:afterAutospacing="0"/>
              <w:ind w:left="34"/>
            </w:pPr>
            <w:r w:rsidRPr="00EB4E26">
              <w:t>Помораева И.А., Позина В.А. Формирование элементарных математических представлений. Старшая группа (5-6 лет).</w:t>
            </w:r>
          </w:p>
          <w:p w:rsidR="004F6F14" w:rsidRPr="00EB4E26" w:rsidRDefault="004F6F14" w:rsidP="00D43265">
            <w:pPr>
              <w:pStyle w:val="a9"/>
              <w:spacing w:before="0" w:beforeAutospacing="0" w:after="0" w:afterAutospacing="0"/>
              <w:ind w:left="34"/>
            </w:pPr>
            <w:r w:rsidRPr="00EB4E26">
              <w:t>Помораева И.А., Позина В.А. Формирование элементарных математических представлений. Подготовительная к школе группа (6-7 лет).</w:t>
            </w:r>
          </w:p>
          <w:p w:rsidR="004F6F14" w:rsidRPr="00EB4E26" w:rsidRDefault="004F6F14" w:rsidP="0042428D">
            <w:pPr>
              <w:pStyle w:val="a9"/>
              <w:spacing w:before="0" w:beforeAutospacing="0" w:after="0" w:afterAutospacing="0"/>
            </w:pPr>
            <w:r w:rsidRPr="00EB4E26">
              <w:rPr>
                <w:b/>
              </w:rPr>
              <w:t>Наглядно-дидактические пособия</w:t>
            </w:r>
          </w:p>
          <w:p w:rsidR="004F6F14" w:rsidRPr="00EB4E26" w:rsidRDefault="004F6F14" w:rsidP="0042428D">
            <w:pPr>
              <w:pStyle w:val="a9"/>
              <w:spacing w:before="0" w:beforeAutospacing="0" w:after="0" w:afterAutospacing="0"/>
              <w:ind w:left="34"/>
            </w:pPr>
            <w:r w:rsidRPr="00EB4E26">
              <w:t>Плакаты: «Счет до 10»; «Счет до 20»; «Цвет»; «Форма»</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C0451B" w:rsidRPr="00EB4E26" w:rsidRDefault="00C0451B" w:rsidP="00C0451B">
            <w:pPr>
              <w:pStyle w:val="a9"/>
              <w:spacing w:before="0" w:beforeAutospacing="0" w:after="0" w:afterAutospacing="0"/>
              <w:ind w:left="1080"/>
            </w:pPr>
            <w:r w:rsidRPr="00EB4E26">
              <w:rPr>
                <w:rStyle w:val="a8"/>
                <w:rFonts w:eastAsiaTheme="majorEastAsia"/>
              </w:rPr>
              <w:t>Ознакомление с предметным окружением и социальным миром</w:t>
            </w:r>
          </w:p>
          <w:p w:rsidR="00C0451B" w:rsidRPr="00EB4E26" w:rsidRDefault="00C0451B" w:rsidP="00C0451B">
            <w:pPr>
              <w:pStyle w:val="a9"/>
              <w:spacing w:before="0" w:beforeAutospacing="0" w:after="0" w:afterAutospacing="0"/>
              <w:rPr>
                <w:b/>
                <w:i/>
              </w:rPr>
            </w:pPr>
            <w:r w:rsidRPr="00EB4E26">
              <w:rPr>
                <w:b/>
                <w:i/>
              </w:rPr>
              <w:t>Методические пособия</w:t>
            </w:r>
          </w:p>
          <w:p w:rsidR="00C0451B" w:rsidRPr="00EB4E26" w:rsidRDefault="00C0451B" w:rsidP="00C0451B">
            <w:pPr>
              <w:pStyle w:val="a9"/>
              <w:spacing w:before="0" w:beforeAutospacing="0" w:after="0" w:afterAutospacing="0"/>
              <w:ind w:left="33"/>
            </w:pPr>
            <w:r w:rsidRPr="00EB4E26">
              <w:t>Дыбина О. В. Ознакомление с предметным и социальным окружени</w:t>
            </w:r>
            <w:r w:rsidRPr="00EB4E26">
              <w:softHyphen/>
              <w:t>ем: Младшая группа (3-4 года).</w:t>
            </w:r>
          </w:p>
          <w:p w:rsidR="00C0451B" w:rsidRPr="00EB4E26" w:rsidRDefault="00C0451B" w:rsidP="00C0451B">
            <w:pPr>
              <w:pStyle w:val="a9"/>
              <w:spacing w:before="0" w:beforeAutospacing="0" w:after="0" w:afterAutospacing="0"/>
              <w:ind w:left="33"/>
            </w:pPr>
            <w:r w:rsidRPr="00EB4E26">
              <w:t>Дыбина О. В. Ознакомление с предметным и социальным окруже</w:t>
            </w:r>
            <w:r w:rsidRPr="00EB4E26">
              <w:softHyphen/>
              <w:t>нием: Средняя группа (4-5 лет).</w:t>
            </w:r>
          </w:p>
          <w:p w:rsidR="00C0451B" w:rsidRPr="00EB4E26" w:rsidRDefault="00C0451B" w:rsidP="00C0451B">
            <w:pPr>
              <w:pStyle w:val="a9"/>
              <w:spacing w:before="0" w:beforeAutospacing="0" w:after="0" w:afterAutospacing="0"/>
              <w:ind w:left="33"/>
            </w:pPr>
            <w:r w:rsidRPr="00EB4E26">
              <w:t>Дыбина О. В. Ознакомление с предметным и социальным окруже</w:t>
            </w:r>
            <w:r w:rsidRPr="00EB4E26">
              <w:softHyphen/>
              <w:t>нием: Старшая группа (5-6 лет).</w:t>
            </w:r>
          </w:p>
          <w:p w:rsidR="00C0451B" w:rsidRPr="00EB4E26" w:rsidRDefault="00C0451B" w:rsidP="00C0451B">
            <w:pPr>
              <w:pStyle w:val="a9"/>
              <w:spacing w:before="0" w:beforeAutospacing="0" w:after="0" w:afterAutospacing="0"/>
              <w:ind w:left="33"/>
            </w:pPr>
            <w:r w:rsidRPr="00EB4E26">
              <w:t>Дыбина О. В. Ознакомление с предметным и социальным окруже</w:t>
            </w:r>
            <w:r w:rsidRPr="00EB4E26">
              <w:softHyphen/>
              <w:t>нием: Подготовительная к школе группа (6-7 лет).</w:t>
            </w:r>
          </w:p>
          <w:p w:rsidR="004F6F14" w:rsidRPr="00EB4E26" w:rsidRDefault="004F6F14" w:rsidP="007F2AD0">
            <w:pPr>
              <w:pStyle w:val="a9"/>
              <w:spacing w:before="0" w:beforeAutospacing="0" w:after="0" w:afterAutospacing="0"/>
              <w:rPr>
                <w:b/>
                <w:i/>
              </w:rPr>
            </w:pPr>
            <w:r w:rsidRPr="00EB4E26">
              <w:rPr>
                <w:b/>
                <w:i/>
              </w:rPr>
              <w:t>Наглядно-дидактические пособия</w:t>
            </w:r>
          </w:p>
          <w:p w:rsidR="004F6F14" w:rsidRPr="00EB4E26" w:rsidRDefault="004F6F14" w:rsidP="00B1170B">
            <w:pPr>
              <w:pStyle w:val="a9"/>
              <w:spacing w:before="0" w:beforeAutospacing="0" w:after="0" w:afterAutospacing="0"/>
              <w:ind w:left="34"/>
              <w:jc w:val="both"/>
            </w:pPr>
            <w:r w:rsidRPr="00EB4E26">
              <w:t>Плакаты: «Домашние животные»; «Домашние питомцы»; «Домашние птицы»; «Животные Африки»; «Животные средней полосы»; «Овощи»; «Перелетные птицы»; «Зимующие птицы»; «Хищные птицы»; «Птицы жарких стран»; «Насекомые»; «Морские обитатели»; «Кто всю зиму спит»; «Погодные явления»; «Полевые цветы»; «Садовые цветы»; «Деревья и листья»; «Грибы»; «Фрукты».</w:t>
            </w:r>
          </w:p>
          <w:p w:rsidR="004F6F14" w:rsidRPr="00EB4E26" w:rsidRDefault="004F6F14" w:rsidP="00B1170B">
            <w:pPr>
              <w:pStyle w:val="a9"/>
              <w:spacing w:before="0" w:beforeAutospacing="0" w:after="0" w:afterAutospacing="0"/>
              <w:ind w:left="34"/>
              <w:jc w:val="both"/>
            </w:pPr>
            <w:r w:rsidRPr="00EB4E26">
              <w:t>Картины для рассматривания: «Коза с козлятами»; «Кошка с котята</w:t>
            </w:r>
            <w:r w:rsidRPr="00EB4E26">
              <w:softHyphen/>
              <w:t>ми»; «Свинья с поросятами»; «Собака с щенками».</w:t>
            </w:r>
          </w:p>
          <w:p w:rsidR="004F6F14" w:rsidRPr="00EB4E26" w:rsidRDefault="004F6F14" w:rsidP="00B1170B">
            <w:pPr>
              <w:pStyle w:val="a9"/>
              <w:spacing w:before="0" w:beforeAutospacing="0" w:after="0" w:afterAutospacing="0"/>
              <w:ind w:left="34"/>
              <w:jc w:val="both"/>
            </w:pPr>
            <w:r w:rsidRPr="00EB4E26">
              <w:lastRenderedPageBreak/>
              <w:t>Серия «Мир в картинках»: «Деревья и листья»; «Домашние жи</w:t>
            </w:r>
            <w:r w:rsidRPr="00EB4E26">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sidRPr="00EB4E26">
              <w:softHyphen/>
              <w:t>баки—друзья и помощники»; «Фрукты»; «Цветы»; «Ягоды лесные»; «Ягоды садовые».</w:t>
            </w:r>
          </w:p>
          <w:p w:rsidR="004F6F14" w:rsidRPr="00EB4E26" w:rsidRDefault="004F6F14" w:rsidP="00B1170B">
            <w:pPr>
              <w:pStyle w:val="a9"/>
              <w:spacing w:before="0" w:beforeAutospacing="0" w:after="0" w:afterAutospacing="0"/>
              <w:ind w:left="34"/>
              <w:jc w:val="both"/>
            </w:pPr>
            <w:r w:rsidRPr="00EB4E26">
              <w:t>Серия «Рассказы по картинкам»: «Весна»; «Времена года»; «Зима»; «Лето»; «Осень»; «Родная природа».</w:t>
            </w:r>
          </w:p>
          <w:p w:rsidR="004F6F14" w:rsidRPr="00EB4E26" w:rsidRDefault="004F6F14" w:rsidP="00B1170B">
            <w:pPr>
              <w:pStyle w:val="a9"/>
              <w:spacing w:before="0" w:beforeAutospacing="0" w:after="0" w:afterAutospacing="0"/>
              <w:ind w:left="34"/>
              <w:jc w:val="both"/>
            </w:pPr>
            <w:r w:rsidRPr="00EB4E26">
              <w:t>Серия «Расскажите детям о...»: «Расскажите детям о грибах»; «Рас</w:t>
            </w:r>
            <w:r w:rsidRPr="00EB4E26">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sidRPr="00EB4E26">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t>Развитие познавательно-исследовательской деятельности</w:t>
            </w:r>
          </w:p>
          <w:p w:rsidR="004F6F14" w:rsidRPr="00EB4E26" w:rsidRDefault="004F6F14" w:rsidP="00F5459C">
            <w:pPr>
              <w:pStyle w:val="a9"/>
              <w:spacing w:before="0" w:beforeAutospacing="0" w:after="0" w:afterAutospacing="0"/>
              <w:rPr>
                <w:b/>
                <w:i/>
              </w:rPr>
            </w:pPr>
            <w:r w:rsidRPr="00EB4E26">
              <w:rPr>
                <w:b/>
                <w:i/>
              </w:rPr>
              <w:t>Методические пособия</w:t>
            </w:r>
          </w:p>
          <w:p w:rsidR="004F6F14" w:rsidRPr="00EB4E26" w:rsidRDefault="004F6F14" w:rsidP="00B1170B">
            <w:pPr>
              <w:pStyle w:val="a9"/>
              <w:spacing w:before="0" w:beforeAutospacing="0" w:after="0" w:afterAutospacing="0"/>
            </w:pPr>
            <w:r w:rsidRPr="00EB4E26">
              <w:t>Веракса Н.Е., Веракса А. Н. Проектная деятельность дошколь</w:t>
            </w:r>
            <w:r w:rsidRPr="00EB4E26">
              <w:softHyphen/>
              <w:t>ников.</w:t>
            </w:r>
          </w:p>
          <w:p w:rsidR="004F6F14" w:rsidRPr="00EB4E26" w:rsidRDefault="004F6F14" w:rsidP="00B1170B">
            <w:pPr>
              <w:pStyle w:val="a9"/>
              <w:spacing w:before="0" w:beforeAutospacing="0" w:after="0" w:afterAutospacing="0"/>
            </w:pPr>
            <w:r w:rsidRPr="00EB4E26">
              <w:t>Веракса Н. Е., Галимов О. Р. Познавательно-исследовательская деятельность дошкольников (4-7 лет).</w:t>
            </w:r>
          </w:p>
          <w:p w:rsidR="004F6F14" w:rsidRPr="00EB4E26" w:rsidRDefault="004F6F14" w:rsidP="00B1170B">
            <w:pPr>
              <w:pStyle w:val="a9"/>
              <w:spacing w:before="0" w:beforeAutospacing="0" w:after="0" w:afterAutospacing="0"/>
            </w:pPr>
            <w:r w:rsidRPr="00EB4E26">
              <w:t>Крашенинников Е. Е., Холодова О. Л. Развитие познаватель</w:t>
            </w:r>
            <w:r w:rsidRPr="00EB4E26">
              <w:softHyphen/>
              <w:t>ных способностей дошкольников (5-7 лет).</w:t>
            </w:r>
          </w:p>
          <w:p w:rsidR="004F6F14" w:rsidRPr="00EB4E26" w:rsidRDefault="004F6F14" w:rsidP="00B1170B">
            <w:pPr>
              <w:pStyle w:val="a9"/>
              <w:spacing w:before="0" w:beforeAutospacing="0" w:after="0" w:afterAutospacing="0"/>
            </w:pPr>
            <w:r w:rsidRPr="00EB4E26">
              <w:t>Павлова Л.Ю. Сборник дидактических игр по ознакомлению с окружающим миром (3-7 лет).</w:t>
            </w:r>
          </w:p>
          <w:p w:rsidR="004F6F14" w:rsidRPr="00EB4E26" w:rsidRDefault="004F6F14" w:rsidP="00B1170B">
            <w:pPr>
              <w:pStyle w:val="a9"/>
              <w:spacing w:before="0" w:beforeAutospacing="0" w:after="0" w:afterAutospacing="0"/>
            </w:pPr>
            <w:r w:rsidRPr="00EB4E26">
              <w:t>Шиян О. А. Развитие творческого мышления. Работаем по сказке (3-7 лет).</w:t>
            </w:r>
          </w:p>
          <w:p w:rsidR="004F6F14" w:rsidRPr="00EB4E26" w:rsidRDefault="004F6F14" w:rsidP="00E14875">
            <w:pPr>
              <w:pStyle w:val="a9"/>
              <w:spacing w:before="0" w:beforeAutospacing="0" w:after="0" w:afterAutospacing="0"/>
              <w:rPr>
                <w:b/>
                <w:i/>
              </w:rPr>
            </w:pPr>
            <w:r w:rsidRPr="00EB4E26">
              <w:rPr>
                <w:b/>
                <w:i/>
              </w:rPr>
              <w:t>Наглядно – дидактические пособия</w:t>
            </w:r>
          </w:p>
          <w:p w:rsidR="004F6F14" w:rsidRPr="00EB4E26" w:rsidRDefault="004F6F14" w:rsidP="00B1170B">
            <w:pPr>
              <w:pStyle w:val="a9"/>
              <w:spacing w:before="0" w:beforeAutospacing="0" w:after="0" w:afterAutospacing="0"/>
            </w:pPr>
            <w:r w:rsidRPr="00EB4E26">
              <w:t>Серия «Играем в сказку»: «Репка»; «Теремок»; «Три медведя»; «Три поросенка». Веракса Н. Е., Веракса А. Н.</w:t>
            </w:r>
          </w:p>
        </w:tc>
      </w:tr>
      <w:tr w:rsidR="0042428D" w:rsidRPr="00EB4E26" w:rsidTr="00BA4DC7">
        <w:tc>
          <w:tcPr>
            <w:tcW w:w="15100" w:type="dxa"/>
            <w:gridSpan w:val="2"/>
          </w:tcPr>
          <w:p w:rsidR="0042428D" w:rsidRPr="00EB4E26" w:rsidRDefault="0042428D" w:rsidP="00F43653">
            <w:pPr>
              <w:rPr>
                <w:rFonts w:ascii="Times New Roman" w:hAnsi="Times New Roman" w:cs="Times New Roman"/>
                <w:sz w:val="24"/>
                <w:szCs w:val="24"/>
              </w:rPr>
            </w:pPr>
            <w:r w:rsidRPr="00EB4E26">
              <w:rPr>
                <w:rFonts w:ascii="Times New Roman" w:hAnsi="Times New Roman" w:cs="Times New Roman"/>
                <w:sz w:val="24"/>
                <w:szCs w:val="24"/>
              </w:rPr>
              <w:t>Глобусы   Физическая карта мира    Политическая карта мира, карта Ярославской области</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Мультимедийная энциклопедия по краеведению Ярославский край Рассказы о Ярославле с электронным диском</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Демонстрационный материал: Фрукты и овощи; Дикие звери и птицы жарких и холодных стран;</w:t>
            </w:r>
            <w:r w:rsidR="00750687" w:rsidRPr="00EB4E26">
              <w:rPr>
                <w:rFonts w:ascii="Times New Roman" w:hAnsi="Times New Roman" w:cs="Times New Roman"/>
                <w:sz w:val="24"/>
                <w:szCs w:val="24"/>
              </w:rPr>
              <w:t xml:space="preserve"> </w:t>
            </w:r>
            <w:r w:rsidRPr="00EB4E26">
              <w:rPr>
                <w:rFonts w:ascii="Times New Roman" w:hAnsi="Times New Roman" w:cs="Times New Roman"/>
                <w:sz w:val="24"/>
                <w:szCs w:val="24"/>
              </w:rPr>
              <w:t>Домашние и дикие животные средней полосы; Домашние и дикие птицы средней полосы; Перелетные и зимующие птицы России; Цветы и деревья; Грибы и ягоды; Птицы в картинках; Кустарники в картинках; Инструменты в картинках; Травы в картинках; Портреты детских писателей</w:t>
            </w:r>
            <w:r w:rsidR="00750687" w:rsidRPr="00EB4E26">
              <w:rPr>
                <w:rFonts w:ascii="Times New Roman" w:hAnsi="Times New Roman" w:cs="Times New Roman"/>
                <w:sz w:val="24"/>
                <w:szCs w:val="24"/>
              </w:rPr>
              <w:t xml:space="preserve"> </w:t>
            </w:r>
            <w:r w:rsidRPr="00EB4E26">
              <w:rPr>
                <w:rFonts w:ascii="Times New Roman" w:hAnsi="Times New Roman" w:cs="Times New Roman"/>
                <w:sz w:val="24"/>
                <w:szCs w:val="24"/>
              </w:rPr>
              <w:t>Звуковые плакаты  «Домашние животные», «Веселый зоопарк»,</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 xml:space="preserve">«Живая география», «Подводный мир», </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Книги из серии «Детская энциклопедия»: «Энциклопедии для дошкольников», «Энциклопедия животных»</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Познавательная энциклопедия «Экология»Дидактическая игра «Занимательная зоология»</w:t>
            </w:r>
            <w:r w:rsidR="00750687"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Демонстрационный материал «Расскажите детям о космосе»</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Методические материалы и игровые пособия  для технологии «Развивающие игры В.В. Воскобовича»</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Наборы блоков Дьенеша с методическими пособиями (по возрастам)</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Наборы палочек Кьюизенера (по возрастам)</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Учебно-наглядное пособие для занятий в школе, детском саду и дома «Магнитная математика»</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Дидактические игры и дидактический материал по возрастам</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Наборы игрушек-аналогов «Дикие и домашние животные», «Домашние птицы»</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Муляжи овощей и фруктов    Муляжи грибов</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Куклы  с комплектами сезонной одежды, куклы в профессиональной одежде (повар, доктор, строитель, медсестра), в национальной одежде</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Демонстрационный и раздаточный материал по математике и сенсорике</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Дидактические игры по математике, сенсорике и логике</w:t>
            </w:r>
            <w:r w:rsidR="00F43653" w:rsidRPr="00EB4E26">
              <w:rPr>
                <w:rFonts w:ascii="Times New Roman" w:hAnsi="Times New Roman" w:cs="Times New Roman"/>
                <w:sz w:val="24"/>
                <w:szCs w:val="24"/>
              </w:rPr>
              <w:t xml:space="preserve">  </w:t>
            </w:r>
            <w:r w:rsidRPr="00EB4E26">
              <w:rPr>
                <w:rFonts w:ascii="Times New Roman" w:hAnsi="Times New Roman" w:cs="Times New Roman"/>
                <w:sz w:val="24"/>
                <w:szCs w:val="24"/>
              </w:rPr>
              <w:t>CD –диски «Развивающий видеоматериал» (Времена года, Знакомство с профессиями, Мир природы, Мир музыки, Перелетные птицы)</w:t>
            </w:r>
          </w:p>
        </w:tc>
      </w:tr>
      <w:tr w:rsidR="004F6F14" w:rsidRPr="00EB4E26" w:rsidTr="00064EDB">
        <w:tc>
          <w:tcPr>
            <w:tcW w:w="3369" w:type="dxa"/>
            <w:vMerge w:val="restart"/>
          </w:tcPr>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t>Речевое развитие</w:t>
            </w:r>
          </w:p>
        </w:tc>
        <w:tc>
          <w:tcPr>
            <w:tcW w:w="11731" w:type="dxa"/>
          </w:tcPr>
          <w:p w:rsidR="004F6F14" w:rsidRPr="00EB4E26" w:rsidRDefault="004F6F14" w:rsidP="00F3046E">
            <w:pPr>
              <w:pStyle w:val="a9"/>
              <w:spacing w:before="0" w:beforeAutospacing="0" w:after="0" w:afterAutospacing="0"/>
              <w:rPr>
                <w:b/>
              </w:rPr>
            </w:pPr>
            <w:r w:rsidRPr="00EB4E26">
              <w:rPr>
                <w:b/>
              </w:rPr>
              <w:t>Методические пособия</w:t>
            </w:r>
          </w:p>
          <w:p w:rsidR="004F6F14" w:rsidRPr="00EB4E26" w:rsidRDefault="004F6F14" w:rsidP="00F55257">
            <w:pPr>
              <w:pStyle w:val="a9"/>
              <w:spacing w:before="0" w:beforeAutospacing="0" w:after="0" w:afterAutospacing="0"/>
            </w:pPr>
            <w:r w:rsidRPr="00EB4E26">
              <w:t xml:space="preserve">Гер б о в а В. В. Развитие речи в разновозрастной группе детского сада. Младшая разновозрастная группа (2-4 </w:t>
            </w:r>
            <w:r w:rsidRPr="00EB4E26">
              <w:lastRenderedPageBreak/>
              <w:t>года) (готовится к печати).</w:t>
            </w:r>
          </w:p>
          <w:p w:rsidR="004F6F14" w:rsidRPr="00EB4E26" w:rsidRDefault="004F6F14" w:rsidP="00F55257">
            <w:pPr>
              <w:pStyle w:val="a9"/>
              <w:spacing w:before="0" w:beforeAutospacing="0" w:after="0" w:afterAutospacing="0"/>
            </w:pPr>
            <w:r w:rsidRPr="00EB4E26">
              <w:t>Гер б о в а В. В. Развитие речи в детском саду: Вторая группа раннего возраста (2-3 года).</w:t>
            </w:r>
          </w:p>
          <w:p w:rsidR="004F6F14" w:rsidRPr="00EB4E26" w:rsidRDefault="004F6F14" w:rsidP="00F55257">
            <w:pPr>
              <w:pStyle w:val="a9"/>
              <w:spacing w:before="0" w:beforeAutospacing="0" w:after="0" w:afterAutospacing="0"/>
            </w:pPr>
            <w:r w:rsidRPr="00EB4E26">
              <w:t>Гербова В.В. Развитие речи в детском саду: Младшая группа (3-4 года).</w:t>
            </w:r>
          </w:p>
          <w:p w:rsidR="004F6F14" w:rsidRPr="00EB4E26" w:rsidRDefault="004F6F14" w:rsidP="00F55257">
            <w:pPr>
              <w:pStyle w:val="a9"/>
              <w:spacing w:before="0" w:beforeAutospacing="0" w:after="0" w:afterAutospacing="0"/>
            </w:pPr>
            <w:r w:rsidRPr="00EB4E26">
              <w:t>Гер б о в а В. В. Развитие речи в детском саду: Средняя группа (4-5 лет).</w:t>
            </w:r>
          </w:p>
          <w:p w:rsidR="004F6F14" w:rsidRPr="00EB4E26" w:rsidRDefault="004F6F14" w:rsidP="00F55257">
            <w:pPr>
              <w:pStyle w:val="a9"/>
              <w:spacing w:before="0" w:beforeAutospacing="0" w:after="0" w:afterAutospacing="0"/>
            </w:pPr>
            <w:r w:rsidRPr="00EB4E26">
              <w:t>Гербова В. В. Развитие речи в детском саду: Старшая группа (5-6 лет).</w:t>
            </w:r>
          </w:p>
          <w:p w:rsidR="004F6F14" w:rsidRPr="00EB4E26" w:rsidRDefault="004F6F14" w:rsidP="00F55257">
            <w:pPr>
              <w:pStyle w:val="a9"/>
              <w:spacing w:before="0" w:beforeAutospacing="0" w:after="0" w:afterAutospacing="0"/>
            </w:pPr>
            <w:r w:rsidRPr="00EB4E26">
              <w:t>Гер б о в а В. В. Развитие речи в детском саду: Подготовительная к школе группа (6-7 лет).</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Е.В.Колесникова, Программа «От звука к букве», издательство: М.: Ювента, 2015 г.- 64с</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Развитие звуковой культуры речи у детей 3-4 лет. Учебно-методическое пособие, -М.:Ювента, 2014.- 96с.: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«Раз словечко, два-словечко». Рабочая тетрадь для детей 3-4 лет-. М.:Ювента, 2014.- 64с.: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Развитие фонематического слуха у детей 4-5 лет. Учебно-методическое пособие, М.:Ювента,  2015.- 80с.: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«От слова к звуку». Рабочая тетрадь для детей 4-5 лет. -М.:Ювента, 2014.- 76с.: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Развитие звуко-буквенного анализа у детей 5-6 лет. Учебно-методическое пособие, -М.:Ювента, 2014.- 80 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«От А до Я». Рабочая тетрадь для детей 5-6 лет. -М.:Ювента, 2014.- 70с.: ил.</w:t>
            </w:r>
          </w:p>
          <w:p w:rsidR="004F6F14" w:rsidRPr="00EB4E26" w:rsidRDefault="004F6F14" w:rsidP="00F55257">
            <w:pPr>
              <w:jc w:val="both"/>
              <w:rPr>
                <w:rFonts w:ascii="Times New Roman" w:hAnsi="Times New Roman"/>
                <w:sz w:val="24"/>
                <w:szCs w:val="24"/>
              </w:rPr>
            </w:pPr>
            <w:r w:rsidRPr="00EB4E26">
              <w:rPr>
                <w:rFonts w:ascii="Times New Roman" w:hAnsi="Times New Roman"/>
                <w:sz w:val="24"/>
                <w:szCs w:val="24"/>
              </w:rPr>
              <w:t>Колесникова Е.В. Развитие интереса и способностей к чтению у детей 6-7 лет. Учебно-методическое пособие, М.:Ювента,  2015.- 64с.: ил.</w:t>
            </w:r>
          </w:p>
          <w:p w:rsidR="004F6F14" w:rsidRPr="00EB4E26" w:rsidRDefault="004F6F14" w:rsidP="00F55257">
            <w:pPr>
              <w:pStyle w:val="a9"/>
              <w:spacing w:before="0" w:beforeAutospacing="0" w:after="0" w:afterAutospacing="0"/>
            </w:pPr>
            <w:r w:rsidRPr="00EB4E26">
              <w:t>Колесникова Е.В. «Я начинаю читать». Рабочая тетрадь для детей 6-8 лет лет. -М.:Ювента, 2014.- 64с.: ил.</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1D1231">
            <w:pPr>
              <w:pStyle w:val="a9"/>
              <w:spacing w:before="0" w:beforeAutospacing="0" w:after="0" w:afterAutospacing="0"/>
            </w:pPr>
            <w:r w:rsidRPr="00EB4E26">
              <w:rPr>
                <w:b/>
              </w:rPr>
              <w:t>Наглядно-дидактические пособия</w:t>
            </w:r>
          </w:p>
          <w:p w:rsidR="004F6F14" w:rsidRPr="00EB4E26" w:rsidRDefault="004F6F14" w:rsidP="005C0527">
            <w:pPr>
              <w:pStyle w:val="a9"/>
              <w:spacing w:before="0" w:beforeAutospacing="0" w:after="0" w:afterAutospacing="0"/>
              <w:ind w:left="34"/>
            </w:pPr>
            <w:r w:rsidRPr="00EB4E26">
              <w:t>Серия «Грамматика в картинках»: «Антонимы. Глаголы»; «Антонимы. Прилагательные»; «Говори правильно»; «Множественное число»; «Мно</w:t>
            </w:r>
            <w:r w:rsidRPr="00EB4E26">
              <w:softHyphen/>
              <w:t>гозначные слова»; «Один – много»; «Словообразование»; «Ударение».</w:t>
            </w:r>
          </w:p>
          <w:p w:rsidR="004F6F14" w:rsidRPr="00EB4E26" w:rsidRDefault="004F6F14" w:rsidP="005C0527">
            <w:pPr>
              <w:pStyle w:val="a9"/>
              <w:spacing w:before="0" w:beforeAutospacing="0" w:after="0" w:afterAutospacing="0"/>
              <w:ind w:left="34"/>
            </w:pPr>
            <w:r w:rsidRPr="00EB4E26">
              <w:t>Развитие речи в детском саду: Для работы с детьми 2-3 лет. Гер</w:t>
            </w:r>
            <w:r w:rsidRPr="00EB4E26">
              <w:softHyphen/>
              <w:t>бова В.В.</w:t>
            </w:r>
          </w:p>
          <w:p w:rsidR="004F6F14" w:rsidRPr="00EB4E26" w:rsidRDefault="004F6F14" w:rsidP="005C0527">
            <w:pPr>
              <w:pStyle w:val="a9"/>
              <w:spacing w:before="0" w:beforeAutospacing="0" w:after="0" w:afterAutospacing="0"/>
              <w:ind w:left="34"/>
            </w:pPr>
            <w:r w:rsidRPr="00EB4E26">
              <w:t>Развитие речи в детском саду: Для работы с детьми 3-4 лет. Гер</w:t>
            </w:r>
            <w:r w:rsidRPr="00EB4E26">
              <w:softHyphen/>
              <w:t>бова В.В.</w:t>
            </w:r>
          </w:p>
          <w:p w:rsidR="004F6F14" w:rsidRPr="00EB4E26" w:rsidRDefault="004F6F14" w:rsidP="005C0527">
            <w:pPr>
              <w:pStyle w:val="a9"/>
              <w:spacing w:before="0" w:beforeAutospacing="0" w:after="0" w:afterAutospacing="0"/>
              <w:ind w:left="34"/>
            </w:pPr>
            <w:r w:rsidRPr="00EB4E26">
              <w:t>Развитие речи в детском саду: Для работы с детьми 4-6 лет. Гербова В.В.</w:t>
            </w:r>
          </w:p>
          <w:p w:rsidR="004F6F14" w:rsidRPr="00EB4E26" w:rsidRDefault="004F6F14" w:rsidP="005C0527">
            <w:pPr>
              <w:pStyle w:val="a9"/>
              <w:spacing w:before="0" w:beforeAutospacing="0" w:after="0" w:afterAutospacing="0"/>
              <w:ind w:left="34"/>
            </w:pPr>
            <w:r w:rsidRPr="00EB4E26">
              <w:t>Правильно или неправильно. Для работы с детьми 2-4 лет. Гербова В.В.</w:t>
            </w:r>
          </w:p>
          <w:p w:rsidR="004F6F14" w:rsidRPr="00EB4E26" w:rsidRDefault="004F6F14" w:rsidP="005C0527">
            <w:pPr>
              <w:pStyle w:val="a9"/>
              <w:spacing w:before="0" w:beforeAutospacing="0" w:after="0" w:afterAutospacing="0"/>
              <w:ind w:left="34"/>
            </w:pPr>
            <w:r w:rsidRPr="00EB4E26">
              <w:t>Развитие речи в детском саду. Для работы с детьми 2-4 лет. Раздаточ</w:t>
            </w:r>
            <w:r w:rsidRPr="00EB4E26">
              <w:softHyphen/>
              <w:t>ный материал. Гер б о в а В. В.</w:t>
            </w:r>
          </w:p>
          <w:p w:rsidR="004F6F14" w:rsidRPr="00EB4E26" w:rsidRDefault="004F6F14" w:rsidP="005C0527">
            <w:pPr>
              <w:pStyle w:val="a9"/>
              <w:spacing w:before="0" w:beforeAutospacing="0" w:after="0" w:afterAutospacing="0"/>
              <w:ind w:left="34"/>
            </w:pPr>
            <w:r w:rsidRPr="00EB4E26">
              <w:t>Серия «Рассказы по картинкам»: «Колобок»; «Курочка Ряба»; «Реп</w:t>
            </w:r>
            <w:r w:rsidRPr="00EB4E26">
              <w:softHyphen/>
              <w:t>ка»; «Теремок».</w:t>
            </w:r>
          </w:p>
          <w:p w:rsidR="004F6F14" w:rsidRPr="00EB4E26" w:rsidRDefault="004F6F14" w:rsidP="005C0527">
            <w:pPr>
              <w:pStyle w:val="a9"/>
              <w:spacing w:before="0" w:beforeAutospacing="0" w:after="0" w:afterAutospacing="0"/>
              <w:ind w:left="34"/>
            </w:pPr>
            <w:r w:rsidRPr="00EB4E26">
              <w:t>Плакаты: «Алфавит» </w:t>
            </w:r>
          </w:p>
          <w:p w:rsidR="004F6F14" w:rsidRPr="00EB4E26" w:rsidRDefault="004F6F14" w:rsidP="009065A1">
            <w:pPr>
              <w:pStyle w:val="a9"/>
              <w:spacing w:before="0" w:beforeAutospacing="0" w:after="0" w:afterAutospacing="0"/>
              <w:ind w:left="34"/>
            </w:pPr>
            <w:r w:rsidRPr="00EB4E26">
              <w:rPr>
                <w:bCs/>
              </w:rPr>
              <w:t>Нищева Н.В. Серии картинок для обучения дошкольников</w:t>
            </w:r>
            <w:r w:rsidRPr="00EB4E26">
              <w:t xml:space="preserve"> </w:t>
            </w:r>
            <w:r w:rsidRPr="00EB4E26">
              <w:rPr>
                <w:bCs/>
              </w:rPr>
              <w:t>рассказыванию</w:t>
            </w:r>
          </w:p>
        </w:tc>
      </w:tr>
      <w:tr w:rsidR="009A60A1" w:rsidRPr="00EB4E26" w:rsidTr="00BA4DC7">
        <w:tc>
          <w:tcPr>
            <w:tcW w:w="15100" w:type="dxa"/>
            <w:gridSpan w:val="2"/>
          </w:tcPr>
          <w:p w:rsidR="009A60A1" w:rsidRPr="00EB4E26" w:rsidRDefault="009A60A1" w:rsidP="005E0AAE">
            <w:pPr>
              <w:contextualSpacing/>
              <w:rPr>
                <w:rFonts w:ascii="Times New Roman" w:hAnsi="Times New Roman" w:cs="Times New Roman"/>
                <w:sz w:val="24"/>
                <w:szCs w:val="24"/>
              </w:rPr>
            </w:pPr>
            <w:r w:rsidRPr="00EB4E26">
              <w:rPr>
                <w:rFonts w:ascii="Times New Roman" w:hAnsi="Times New Roman" w:cs="Times New Roman"/>
                <w:sz w:val="24"/>
                <w:szCs w:val="24"/>
              </w:rPr>
              <w:t>Энциклопедия детского фольклора     Хрестоматии для детей разного возраста</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Учебно-наглядное пособие для занятий в школе, детском саду и дома «Магнитный алфавит»</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Наглядное пособие «Опорные схемы по составлению описательных рассказов»</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Методические материалы и игровые пособия  для технологии «Развивающие игры В.В. Воскобовича»</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Настольные и дидактические игры по возрастам, направленны</w:t>
            </w:r>
            <w:r w:rsidR="005E0AAE" w:rsidRPr="00EB4E26">
              <w:rPr>
                <w:rFonts w:ascii="Times New Roman" w:hAnsi="Times New Roman" w:cs="Times New Roman"/>
                <w:sz w:val="24"/>
                <w:szCs w:val="24"/>
              </w:rPr>
              <w:t>е</w:t>
            </w:r>
            <w:r w:rsidRPr="00EB4E26">
              <w:rPr>
                <w:rFonts w:ascii="Times New Roman" w:hAnsi="Times New Roman" w:cs="Times New Roman"/>
                <w:sz w:val="24"/>
                <w:szCs w:val="24"/>
              </w:rPr>
              <w:t xml:space="preserve"> на развитие речи</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Сборники пословиц и поговорок, загадок                 Портреты известных писателей  с биографией</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Подборка логопедических игр – упражнений</w:t>
            </w:r>
            <w:r w:rsidR="005E0AAE" w:rsidRPr="00EB4E26">
              <w:rPr>
                <w:rFonts w:ascii="Times New Roman" w:hAnsi="Times New Roman" w:cs="Times New Roman"/>
                <w:sz w:val="24"/>
                <w:szCs w:val="24"/>
              </w:rPr>
              <w:t xml:space="preserve">  </w:t>
            </w:r>
            <w:r w:rsidRPr="00EB4E26">
              <w:rPr>
                <w:rFonts w:ascii="Times New Roman" w:hAnsi="Times New Roman" w:cs="Times New Roman"/>
                <w:sz w:val="24"/>
                <w:szCs w:val="24"/>
              </w:rPr>
              <w:t>Сборники  русских народных сказок по всем возрастам, Сборники зарубежных сказок по всем возрастам</w:t>
            </w:r>
          </w:p>
        </w:tc>
      </w:tr>
      <w:tr w:rsidR="004F6F14" w:rsidRPr="00EB4E26" w:rsidTr="00064EDB">
        <w:tc>
          <w:tcPr>
            <w:tcW w:w="3369" w:type="dxa"/>
            <w:vMerge w:val="restart"/>
          </w:tcPr>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lastRenderedPageBreak/>
              <w:t xml:space="preserve">Художественно – </w:t>
            </w:r>
          </w:p>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t>эстетическое развитие</w:t>
            </w:r>
          </w:p>
        </w:tc>
        <w:tc>
          <w:tcPr>
            <w:tcW w:w="11731" w:type="dxa"/>
          </w:tcPr>
          <w:p w:rsidR="004F6F14" w:rsidRPr="00EB4E26" w:rsidRDefault="004F6F14" w:rsidP="00064EDB">
            <w:pPr>
              <w:pStyle w:val="a9"/>
              <w:spacing w:before="0" w:beforeAutospacing="0" w:after="0" w:afterAutospacing="0"/>
            </w:pPr>
            <w:r w:rsidRPr="00EB4E26">
              <w:rPr>
                <w:b/>
              </w:rPr>
              <w:t>Методические пособия</w:t>
            </w:r>
          </w:p>
          <w:p w:rsidR="004F6F14" w:rsidRPr="00EB4E26" w:rsidRDefault="004F6F14" w:rsidP="00E86B86">
            <w:pPr>
              <w:pStyle w:val="a9"/>
              <w:spacing w:before="0" w:beforeAutospacing="0" w:after="0" w:afterAutospacing="0"/>
            </w:pPr>
            <w:r w:rsidRPr="00EB4E26">
              <w:t>Зацепина М.Б. Музыкальное воспитание в детском саду. Для работы с детьми 2-7 лет.</w:t>
            </w:r>
          </w:p>
          <w:p w:rsidR="004F6F14" w:rsidRPr="00EB4E26" w:rsidRDefault="004F6F14" w:rsidP="00E86B86">
            <w:pPr>
              <w:pStyle w:val="a9"/>
              <w:spacing w:before="0" w:beforeAutospacing="0" w:after="0" w:afterAutospacing="0"/>
            </w:pPr>
            <w:r w:rsidRPr="00EB4E26">
              <w:t>Зацепина М.Б. Музыкальное воспитание в детском саду. Млад</w:t>
            </w:r>
            <w:r w:rsidRPr="00EB4E26">
              <w:softHyphen/>
              <w:t>шая группа (3-4 года).</w:t>
            </w:r>
          </w:p>
          <w:p w:rsidR="004F6F14" w:rsidRPr="00EB4E26" w:rsidRDefault="004F6F14" w:rsidP="00E86B86">
            <w:pPr>
              <w:pStyle w:val="a9"/>
              <w:spacing w:before="0" w:beforeAutospacing="0" w:after="0" w:afterAutospacing="0"/>
            </w:pPr>
            <w:r w:rsidRPr="00EB4E26">
              <w:t>Комарова Т.С. Детское художественное творчество. Для работы с детьми 2-7 лет.</w:t>
            </w:r>
          </w:p>
          <w:p w:rsidR="004F6F14" w:rsidRPr="00EB4E26" w:rsidRDefault="004F6F14" w:rsidP="00E86B86">
            <w:pPr>
              <w:pStyle w:val="a9"/>
              <w:spacing w:before="0" w:beforeAutospacing="0" w:after="0" w:afterAutospacing="0"/>
            </w:pPr>
            <w:r w:rsidRPr="00EB4E26">
              <w:t>Комарова Т.С. Изобразительная деятельность в детском саду. Младшая группа (3-4 года).</w:t>
            </w:r>
          </w:p>
          <w:p w:rsidR="004F6F14" w:rsidRPr="00EB4E26" w:rsidRDefault="004F6F14" w:rsidP="00E86B86">
            <w:pPr>
              <w:pStyle w:val="a9"/>
              <w:spacing w:before="0" w:beforeAutospacing="0" w:after="0" w:afterAutospacing="0"/>
            </w:pPr>
            <w:r w:rsidRPr="00EB4E26">
              <w:t>Комарова Т.С. Изобразительная деятельность в детском саду. Средняя группа (4-5 лет).</w:t>
            </w:r>
          </w:p>
          <w:p w:rsidR="004F6F14" w:rsidRPr="00EB4E26" w:rsidRDefault="004F6F14" w:rsidP="00E86B86">
            <w:pPr>
              <w:pStyle w:val="a9"/>
              <w:spacing w:before="0" w:beforeAutospacing="0" w:after="0" w:afterAutospacing="0"/>
            </w:pPr>
            <w:r w:rsidRPr="00EB4E26">
              <w:t>Комарова Т.С. Изобразительная деятельность в детском саду. Старшая группа (5-6 лет).</w:t>
            </w:r>
          </w:p>
          <w:p w:rsidR="004F6F14" w:rsidRPr="00EB4E26" w:rsidRDefault="004F6F14" w:rsidP="00E86B86">
            <w:pPr>
              <w:pStyle w:val="a9"/>
              <w:spacing w:before="0" w:beforeAutospacing="0" w:after="0" w:afterAutospacing="0"/>
              <w:ind w:right="-142"/>
            </w:pPr>
            <w:r w:rsidRPr="00EB4E26">
              <w:t>Комарова Т.С. Изобразительная деятельность в детском саду. Подготовительная к школе группа (6-7 лет).</w:t>
            </w:r>
          </w:p>
          <w:p w:rsidR="004F6F14" w:rsidRPr="00EB4E26" w:rsidRDefault="004F6F14" w:rsidP="00E86B86">
            <w:pPr>
              <w:pStyle w:val="a9"/>
              <w:spacing w:before="0" w:beforeAutospacing="0" w:after="0" w:afterAutospacing="0"/>
            </w:pPr>
            <w:r w:rsidRPr="00EB4E26">
              <w:t>Комарова Т.С. Развитие художественных способностей дошколь</w:t>
            </w:r>
            <w:r w:rsidRPr="00EB4E26">
              <w:softHyphen/>
              <w:t>ников.</w:t>
            </w:r>
          </w:p>
          <w:p w:rsidR="004F6F14" w:rsidRPr="00EB4E26" w:rsidRDefault="004F6F14" w:rsidP="00E86B86">
            <w:pPr>
              <w:pStyle w:val="a9"/>
              <w:spacing w:before="0" w:beforeAutospacing="0" w:after="0" w:afterAutospacing="0"/>
            </w:pPr>
            <w:r w:rsidRPr="00EB4E26">
              <w:t>Комарова Т.С., Зацепина М.Б. Интеграция в воспитательно-образовательной работе детского сада.</w:t>
            </w:r>
          </w:p>
          <w:p w:rsidR="004F6F14" w:rsidRPr="00EB4E26" w:rsidRDefault="004F6F14" w:rsidP="00E86B86">
            <w:pPr>
              <w:pStyle w:val="a9"/>
              <w:spacing w:before="0" w:beforeAutospacing="0" w:after="0" w:afterAutospacing="0"/>
            </w:pPr>
            <w:r w:rsidRPr="00EB4E26">
              <w:t>Куцакова Л.В. Конструирование из строительного материала: Средняя группа (4-5 лет).</w:t>
            </w:r>
          </w:p>
          <w:p w:rsidR="004F6F14" w:rsidRPr="00EB4E26" w:rsidRDefault="004F6F14" w:rsidP="00E86B86">
            <w:pPr>
              <w:pStyle w:val="a9"/>
              <w:spacing w:before="0" w:beforeAutospacing="0" w:after="0" w:afterAutospacing="0"/>
            </w:pPr>
            <w:r w:rsidRPr="00EB4E26">
              <w:t>Куцакова Л.В. Конструирование из строительного материала: Старшая группа (5-6 лет).</w:t>
            </w:r>
          </w:p>
          <w:p w:rsidR="004F6F14" w:rsidRPr="00EB4E26" w:rsidRDefault="004F6F14" w:rsidP="00E86B86">
            <w:pPr>
              <w:pStyle w:val="a9"/>
              <w:spacing w:before="0" w:beforeAutospacing="0" w:after="0" w:afterAutospacing="0"/>
              <w:ind w:right="-142"/>
            </w:pPr>
            <w:r w:rsidRPr="00EB4E26">
              <w:t>Куцакова Л.В. Конструирование из строительного материала: Подготовительная к школе группа (6-7 лет).</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Программа художественного воспитания, обучения и развития детей 2-7 лет «Цветные ладошки». – М.: «КАРАПУЗ-ДИДАКТИКА», 2007. – 144с.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Ранний возраст. – М.: «КАРАПУЗ-ДИДАКТИКА», 2007. – 144 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 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Средняя группа. – М.: «КАРАПУЗ-ДИДАКТИКА», 2006. – 144 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Изобразительная деятельность в детском саду. Старшая группа (образовательная область «Художественное творчество»): учебно-методическое пособие М.: ИД «Цветной мир», 2011. – 208 с., переизд. дораб. и доп.</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2006. – 208 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Буренина А.И. Ритмическая мозаика: (Программа по ритмической пластике для детей дошкольного и младшего школьного возраста). 2-е изд., испр. и доп. – СПб.: ЛОИРО, 2000. – 220 с.</w:t>
            </w:r>
          </w:p>
          <w:p w:rsidR="004F6F14" w:rsidRPr="00EB4E26" w:rsidRDefault="004F6F14" w:rsidP="00E86B86">
            <w:pPr>
              <w:pStyle w:val="a9"/>
              <w:spacing w:before="0" w:beforeAutospacing="0" w:after="0" w:afterAutospacing="0"/>
              <w:rPr>
                <w:b/>
              </w:rPr>
            </w:pPr>
            <w:r w:rsidRPr="00EB4E26">
              <w:t>И. Каплунова, И. Новоскольцева Ладушки. Программа по музыкальному воспитанию детей дошкольного возраста. СПб.: ООО «Невская нота».  изд.второе, доп. и пер., 2015. – 145 с.</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4F3385">
            <w:pPr>
              <w:pStyle w:val="a9"/>
              <w:spacing w:before="0" w:beforeAutospacing="0" w:after="0" w:afterAutospacing="0"/>
              <w:rPr>
                <w:b/>
              </w:rPr>
            </w:pPr>
            <w:r w:rsidRPr="00EB4E26">
              <w:rPr>
                <w:b/>
              </w:rPr>
              <w:t>Наглядно-дидактические пособия</w:t>
            </w:r>
          </w:p>
          <w:p w:rsidR="004F6F14" w:rsidRPr="00EB4E26" w:rsidRDefault="004F6F14" w:rsidP="005C0527">
            <w:pPr>
              <w:pStyle w:val="a9"/>
              <w:spacing w:before="0" w:beforeAutospacing="0" w:after="0" w:afterAutospacing="0"/>
            </w:pPr>
            <w:r w:rsidRPr="00EB4E26">
              <w:t>Плакаты: «Музыкальные инструменты народов мира»; «Музыкаль</w:t>
            </w:r>
            <w:r w:rsidRPr="00EB4E26">
              <w:softHyphen/>
              <w:t>ные инструменты эстрадно-симфонического оркестра».</w:t>
            </w:r>
          </w:p>
          <w:p w:rsidR="004F6F14" w:rsidRPr="00EB4E26" w:rsidRDefault="004F6F14" w:rsidP="005C0527">
            <w:pPr>
              <w:pStyle w:val="a9"/>
              <w:spacing w:before="0" w:beforeAutospacing="0" w:after="0" w:afterAutospacing="0"/>
            </w:pPr>
            <w:r w:rsidRPr="00EB4E26">
              <w:t>Серия «Народное искусство – детям»: «Гжель»; «Городецкая роспись по дереву»; «Дымковская игрушка»; «Каргополь –народная игрушка»; «Музыкальные инструменты»; «Полхов-Майдан»; «Филимоновская на</w:t>
            </w:r>
            <w:r w:rsidRPr="00EB4E26">
              <w:softHyphen/>
              <w:t>родная игрушка»; «Хохлома».</w:t>
            </w:r>
          </w:p>
          <w:p w:rsidR="004F6F14" w:rsidRPr="00EB4E26" w:rsidRDefault="004F6F14" w:rsidP="005C0527">
            <w:pPr>
              <w:pStyle w:val="a9"/>
              <w:spacing w:before="0" w:beforeAutospacing="0" w:after="0" w:afterAutospacing="0"/>
            </w:pPr>
            <w:r w:rsidRPr="00EB4E26">
              <w:lastRenderedPageBreak/>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4F6F14" w:rsidRPr="00EB4E26" w:rsidRDefault="004F6F14" w:rsidP="005C0527">
            <w:pPr>
              <w:pStyle w:val="a9"/>
              <w:spacing w:before="0" w:beforeAutospacing="0" w:after="0" w:afterAutospacing="0"/>
            </w:pPr>
            <w:r w:rsidRPr="00EB4E26">
              <w:t>Серия «Расскажите детям о...»: «Расскажите детям о музыкальных инструментах», «Расскажите детям о музеях и выставках Москвы», «Рас</w:t>
            </w:r>
            <w:r w:rsidRPr="00EB4E26">
              <w:softHyphen/>
              <w:t>скажите детям о Московском Кремле».</w:t>
            </w:r>
          </w:p>
          <w:p w:rsidR="004F6F14" w:rsidRPr="00EB4E26" w:rsidRDefault="004F6F14" w:rsidP="005C0527">
            <w:pPr>
              <w:pStyle w:val="a9"/>
              <w:spacing w:before="0" w:beforeAutospacing="0" w:after="0" w:afterAutospacing="0"/>
            </w:pPr>
            <w:r w:rsidRPr="00EB4E26">
              <w:t>Серия «Искусство – детям»: «Волшебный пластилин»; «Городецкая рос</w:t>
            </w:r>
            <w:r w:rsidRPr="00EB4E26">
              <w:softHyphen/>
              <w:t>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tc>
      </w:tr>
      <w:tr w:rsidR="004F6F14" w:rsidRPr="00EB4E26" w:rsidTr="00BA4DC7">
        <w:tc>
          <w:tcPr>
            <w:tcW w:w="15100" w:type="dxa"/>
            <w:gridSpan w:val="2"/>
          </w:tcPr>
          <w:p w:rsidR="004F6F14" w:rsidRPr="00EB4E26" w:rsidRDefault="00DC3B7A" w:rsidP="00750687">
            <w:pPr>
              <w:contextualSpacing/>
              <w:rPr>
                <w:rFonts w:ascii="Times New Roman" w:hAnsi="Times New Roman" w:cs="Times New Roman"/>
                <w:sz w:val="24"/>
                <w:szCs w:val="24"/>
              </w:rPr>
            </w:pPr>
            <w:r w:rsidRPr="00EB4E26">
              <w:rPr>
                <w:rFonts w:ascii="Times New Roman" w:hAnsi="Times New Roman" w:cs="Times New Roman"/>
                <w:sz w:val="24"/>
                <w:szCs w:val="24"/>
              </w:rPr>
              <w:lastRenderedPageBreak/>
              <w:t>Демонстрационный материал:  Дымковская роспись,  Городецкая роспись, Палех,</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Гжель, Хохлома</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«Как рисовать животных по алгоритмическим схемам»Подборка репродукций картин известных художников</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Матрешки, Дымковские, Городецкие и  Богородские игрушки       Детские музыкальные инструменты</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Различные виды театра (пальчиковый, кукольный, магнитный, настольный)</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Театральные костюмы, маски     Ширмы для театра     Музыкальные игрушки       Мольберты</w:t>
            </w:r>
            <w:r w:rsidR="00E86A06" w:rsidRPr="00EB4E26">
              <w:rPr>
                <w:rFonts w:ascii="Times New Roman" w:hAnsi="Times New Roman" w:cs="Times New Roman"/>
                <w:sz w:val="24"/>
                <w:szCs w:val="24"/>
              </w:rPr>
              <w:t xml:space="preserve"> </w:t>
            </w:r>
            <w:r w:rsidRPr="00EB4E26">
              <w:rPr>
                <w:rFonts w:ascii="Times New Roman" w:hAnsi="Times New Roman" w:cs="Times New Roman"/>
                <w:sz w:val="24"/>
                <w:szCs w:val="24"/>
              </w:rPr>
              <w:t>Цветные карандаши, Гуашь и акварельные краски, Пластилин, Наборы для лепки, Атрибуты для рисования</w:t>
            </w:r>
            <w:r w:rsidR="00750687" w:rsidRPr="00EB4E26">
              <w:rPr>
                <w:rFonts w:ascii="Times New Roman" w:hAnsi="Times New Roman" w:cs="Times New Roman"/>
                <w:sz w:val="24"/>
                <w:szCs w:val="24"/>
              </w:rPr>
              <w:t xml:space="preserve">   </w:t>
            </w:r>
            <w:r w:rsidRPr="00EB4E26">
              <w:rPr>
                <w:rFonts w:ascii="Times New Roman" w:hAnsi="Times New Roman" w:cs="Times New Roman"/>
                <w:sz w:val="24"/>
                <w:szCs w:val="24"/>
              </w:rPr>
              <w:t>Цветная бумага, Цветной картон, Ножницы, Атрибуты для аппликации   Фортепиано Наборы аудио и видеокассет    Портреты известных композиторов CD –диски «Развивающий видеоматериал» (мир музыки), музыкальный центр, переносная мультимедийная установка (доска), телевизор, приставка D</w:t>
            </w:r>
            <w:r w:rsidRPr="00EB4E26">
              <w:rPr>
                <w:rFonts w:ascii="Times New Roman" w:hAnsi="Times New Roman" w:cs="Times New Roman"/>
                <w:sz w:val="24"/>
                <w:szCs w:val="24"/>
                <w:lang w:val="en-US"/>
              </w:rPr>
              <w:t>VD</w:t>
            </w:r>
            <w:r w:rsidRPr="00EB4E26">
              <w:rPr>
                <w:rFonts w:ascii="Times New Roman" w:hAnsi="Times New Roman" w:cs="Times New Roman"/>
                <w:sz w:val="24"/>
                <w:szCs w:val="24"/>
              </w:rPr>
              <w:t xml:space="preserve"> и пр., детские музыкальные инструменты: русские народные (трещетки, деревянные ложки,свистульки, маракасы и т.п.), металлофоны и т.п.</w:t>
            </w:r>
          </w:p>
        </w:tc>
      </w:tr>
      <w:tr w:rsidR="004F6F14" w:rsidRPr="00EB4E26" w:rsidTr="00064EDB">
        <w:tc>
          <w:tcPr>
            <w:tcW w:w="3369" w:type="dxa"/>
            <w:vMerge w:val="restart"/>
          </w:tcPr>
          <w:p w:rsidR="004F6F14" w:rsidRPr="00EB4E26" w:rsidRDefault="004F6F14" w:rsidP="00BA4DC7">
            <w:pPr>
              <w:jc w:val="both"/>
              <w:rPr>
                <w:rFonts w:ascii="Times New Roman" w:hAnsi="Times New Roman" w:cs="Times New Roman"/>
                <w:b/>
                <w:sz w:val="24"/>
                <w:szCs w:val="24"/>
              </w:rPr>
            </w:pPr>
            <w:r w:rsidRPr="00EB4E26">
              <w:rPr>
                <w:rFonts w:ascii="Times New Roman" w:hAnsi="Times New Roman" w:cs="Times New Roman"/>
                <w:b/>
                <w:sz w:val="24"/>
                <w:szCs w:val="24"/>
              </w:rPr>
              <w:t>Физическое развитие</w:t>
            </w:r>
          </w:p>
        </w:tc>
        <w:tc>
          <w:tcPr>
            <w:tcW w:w="11731" w:type="dxa"/>
          </w:tcPr>
          <w:p w:rsidR="004F6F14" w:rsidRPr="00EB4E26" w:rsidRDefault="004F6F14" w:rsidP="00F87709">
            <w:pPr>
              <w:pStyle w:val="a9"/>
              <w:spacing w:before="0" w:beforeAutospacing="0" w:after="0" w:afterAutospacing="0"/>
            </w:pPr>
            <w:r w:rsidRPr="00EB4E26">
              <w:rPr>
                <w:b/>
              </w:rPr>
              <w:t>Методические пособи</w:t>
            </w:r>
          </w:p>
          <w:p w:rsidR="004F6F14" w:rsidRPr="00EB4E26" w:rsidRDefault="004F6F14" w:rsidP="00E86B86">
            <w:pPr>
              <w:pStyle w:val="a9"/>
              <w:spacing w:before="0" w:beforeAutospacing="0" w:after="0" w:afterAutospacing="0"/>
              <w:ind w:left="33"/>
            </w:pPr>
            <w:r w:rsidRPr="00EB4E26">
              <w:t>Борисова М. М. Малоподвижные игры и игровые упражнения. Для занятий с детьми 3-7 лет.</w:t>
            </w:r>
          </w:p>
          <w:p w:rsidR="004F6F14" w:rsidRPr="00EB4E26" w:rsidRDefault="004F6F14" w:rsidP="00E86B86">
            <w:pPr>
              <w:pStyle w:val="a9"/>
              <w:spacing w:before="0" w:beforeAutospacing="0" w:after="0" w:afterAutospacing="0"/>
              <w:ind w:left="33"/>
            </w:pPr>
            <w:r w:rsidRPr="00EB4E26">
              <w:t>Пензулаева Л. И. Физическая культура в детском саду: Младшая группа (3-4 года).</w:t>
            </w:r>
          </w:p>
          <w:p w:rsidR="004F6F14" w:rsidRPr="00EB4E26" w:rsidRDefault="004F6F14" w:rsidP="00E86B86">
            <w:pPr>
              <w:pStyle w:val="a9"/>
              <w:spacing w:before="0" w:beforeAutospacing="0" w:after="0" w:afterAutospacing="0"/>
              <w:ind w:left="33"/>
            </w:pPr>
            <w:r w:rsidRPr="00EB4E26">
              <w:t>Пензулаева Л. И. Физическая культура в детском саду: Средняя группа (4-5 лет).</w:t>
            </w:r>
          </w:p>
          <w:p w:rsidR="004F6F14" w:rsidRPr="00EB4E26" w:rsidRDefault="004F6F14" w:rsidP="00E86B86">
            <w:pPr>
              <w:pStyle w:val="a9"/>
              <w:spacing w:before="0" w:beforeAutospacing="0" w:after="0" w:afterAutospacing="0"/>
              <w:ind w:left="33"/>
            </w:pPr>
            <w:r w:rsidRPr="00EB4E26">
              <w:t>Пензулаева Л. И. Физическая культура в детском саду: Старшая группа (5-6 лет).</w:t>
            </w:r>
          </w:p>
          <w:p w:rsidR="004F6F14" w:rsidRPr="00EB4E26" w:rsidRDefault="004F6F14" w:rsidP="00E86B86">
            <w:pPr>
              <w:pStyle w:val="a9"/>
              <w:spacing w:before="0" w:beforeAutospacing="0" w:after="0" w:afterAutospacing="0"/>
              <w:ind w:left="33"/>
            </w:pPr>
            <w:r w:rsidRPr="00EB4E26">
              <w:t>Пензулаева Л. И. Физическая культура в детском саду: Подгото</w:t>
            </w:r>
            <w:r w:rsidRPr="00EB4E26">
              <w:softHyphen/>
              <w:t>вительная к школе группа (6-7 лет).</w:t>
            </w:r>
          </w:p>
          <w:p w:rsidR="004F6F14" w:rsidRPr="00EB4E26" w:rsidRDefault="004F6F14" w:rsidP="00E86B86">
            <w:pPr>
              <w:pStyle w:val="a9"/>
              <w:spacing w:before="0" w:beforeAutospacing="0" w:after="0" w:afterAutospacing="0"/>
              <w:ind w:left="33"/>
            </w:pPr>
            <w:r w:rsidRPr="00EB4E26">
              <w:t>Пензулаева Л. И. Оздоровительная гимнастика: комплексы уп</w:t>
            </w:r>
            <w:r w:rsidRPr="00EB4E26">
              <w:softHyphen/>
              <w:t>ражнений для детей 3-7 лет.</w:t>
            </w:r>
          </w:p>
          <w:p w:rsidR="004F6F14" w:rsidRPr="00EB4E26" w:rsidRDefault="004F6F14" w:rsidP="00E86B86">
            <w:pPr>
              <w:pStyle w:val="a9"/>
              <w:spacing w:before="0" w:beforeAutospacing="0" w:after="0" w:afterAutospacing="0"/>
              <w:ind w:left="33"/>
            </w:pPr>
            <w:r w:rsidRPr="00EB4E26">
              <w:t>Сборник подвижных игр / Автор-сост. Э. Я. Степаненкова.</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E86B86">
            <w:pPr>
              <w:jc w:val="both"/>
              <w:rPr>
                <w:rFonts w:ascii="Times New Roman" w:hAnsi="Times New Roman" w:cs="Times New Roman"/>
                <w:sz w:val="24"/>
                <w:szCs w:val="24"/>
              </w:rPr>
            </w:pPr>
            <w:r w:rsidRPr="00EB4E26">
              <w:rPr>
                <w:rFonts w:ascii="Times New Roman" w:hAnsi="Times New Roman" w:cs="Times New Roman"/>
                <w:sz w:val="24"/>
                <w:szCs w:val="24"/>
              </w:rPr>
              <w:t xml:space="preserve">Подольская Е.И. Оздоровительная гимнастика: игровые комплексы. Вторая младшая группа / авт.-сост. Е.И. Подольская. – Волгоград: Учитель. 2013. </w:t>
            </w:r>
          </w:p>
          <w:p w:rsidR="004F6F14" w:rsidRPr="00EB4E26" w:rsidRDefault="004F6F14" w:rsidP="00E86B86">
            <w:pPr>
              <w:jc w:val="both"/>
              <w:rPr>
                <w:rFonts w:ascii="Times New Roman" w:hAnsi="Times New Roman" w:cs="Times New Roman"/>
                <w:sz w:val="24"/>
                <w:szCs w:val="24"/>
              </w:rPr>
            </w:pPr>
            <w:r w:rsidRPr="00EB4E26">
              <w:rPr>
                <w:rFonts w:ascii="Times New Roman" w:hAnsi="Times New Roman" w:cs="Times New Roman"/>
                <w:sz w:val="24"/>
                <w:szCs w:val="24"/>
              </w:rPr>
              <w:t>Харченко Т.Е. Бодрящая гимнастика для дошкольников.– СПб.: ООО ИЗДАТЕЛЬСТВО «ДЕТСТВО-ПРЕСС», 2013.</w:t>
            </w:r>
          </w:p>
          <w:p w:rsidR="004F6F14" w:rsidRPr="00EB4E26" w:rsidRDefault="004F6F14" w:rsidP="00E86B86">
            <w:pPr>
              <w:jc w:val="both"/>
              <w:rPr>
                <w:rFonts w:ascii="Times New Roman" w:hAnsi="Times New Roman"/>
                <w:sz w:val="24"/>
                <w:szCs w:val="24"/>
              </w:rPr>
            </w:pPr>
            <w:r w:rsidRPr="00EB4E26">
              <w:rPr>
                <w:rFonts w:ascii="Times New Roman" w:hAnsi="Times New Roman" w:cs="Times New Roman"/>
                <w:sz w:val="24"/>
                <w:szCs w:val="24"/>
              </w:rPr>
              <w:t>Харченко Т.Е. Спортивные праздники в детском саду. – М.: ТЦ Сфера, 2013. – 128 с. (Растим детей здоровыми)</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М.Д.  Маханева. Воспитание здорового ребенка: пособие для практических работников детских дошкольных учреждений. –М.: АРКТИ, 2005.-88с.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Здоровый дошкольник: Социально-оздоровительная технология ХХI века. / Авторы-составители Антонов Ю.Е. Кузнецова М.Н., Саулина Т.Ф. Изд. 2-е испр. и доп. – М.: АРКТИ, 2001. – 80 с.</w:t>
            </w:r>
          </w:p>
          <w:p w:rsidR="004F6F14" w:rsidRPr="00EB4E26" w:rsidRDefault="004F6F14" w:rsidP="00E86B86">
            <w:pPr>
              <w:jc w:val="both"/>
              <w:rPr>
                <w:rFonts w:ascii="Times New Roman" w:hAnsi="Times New Roman"/>
                <w:sz w:val="24"/>
                <w:szCs w:val="24"/>
              </w:rPr>
            </w:pPr>
            <w:r w:rsidRPr="00EB4E26">
              <w:rPr>
                <w:rFonts w:ascii="Times New Roman" w:hAnsi="Times New Roman"/>
                <w:sz w:val="24"/>
                <w:szCs w:val="24"/>
              </w:rPr>
              <w:t>Павлова П.А., Горбунова И.В. Расти здоровым, малыш! Программа оздоровления детей раннего возраста. – М.: ТЦ Сфера, 2006. – 96 с. – (Ранний возраст).</w:t>
            </w:r>
          </w:p>
          <w:p w:rsidR="004F6F14" w:rsidRPr="00EB4E26" w:rsidRDefault="004F6F14" w:rsidP="00E86B86">
            <w:pPr>
              <w:pStyle w:val="a9"/>
              <w:spacing w:before="0" w:beforeAutospacing="0" w:after="0" w:afterAutospacing="0"/>
              <w:rPr>
                <w:b/>
              </w:rPr>
            </w:pPr>
            <w:r w:rsidRPr="00EB4E26">
              <w:t xml:space="preserve">Утробина К.К. Занимательная физкультура в детском саду для детей 5-7 лет. Конспекты нетрадиционных </w:t>
            </w:r>
            <w:r w:rsidRPr="00EB4E26">
              <w:lastRenderedPageBreak/>
              <w:t>занятий и развлечений в спортивном зале: Пособие для воспитателей и инструкторов по физкультуре. – М.: Издательство ГНОМ и Д, 2003. – 128 с.</w:t>
            </w:r>
          </w:p>
        </w:tc>
      </w:tr>
      <w:tr w:rsidR="004F6F14" w:rsidRPr="00EB4E26" w:rsidTr="00064EDB">
        <w:tc>
          <w:tcPr>
            <w:tcW w:w="3369" w:type="dxa"/>
            <w:vMerge/>
          </w:tcPr>
          <w:p w:rsidR="004F6F14" w:rsidRPr="00EB4E26" w:rsidRDefault="004F6F14" w:rsidP="00BA4DC7">
            <w:pPr>
              <w:jc w:val="both"/>
              <w:rPr>
                <w:rFonts w:ascii="Times New Roman" w:hAnsi="Times New Roman" w:cs="Times New Roman"/>
                <w:sz w:val="24"/>
                <w:szCs w:val="24"/>
              </w:rPr>
            </w:pPr>
          </w:p>
        </w:tc>
        <w:tc>
          <w:tcPr>
            <w:tcW w:w="11731" w:type="dxa"/>
          </w:tcPr>
          <w:p w:rsidR="004F6F14" w:rsidRPr="00EB4E26" w:rsidRDefault="004F6F14" w:rsidP="009E54F9">
            <w:pPr>
              <w:pStyle w:val="a9"/>
              <w:spacing w:before="0" w:beforeAutospacing="0" w:after="0" w:afterAutospacing="0"/>
              <w:rPr>
                <w:b/>
              </w:rPr>
            </w:pPr>
            <w:r w:rsidRPr="00EB4E26">
              <w:rPr>
                <w:b/>
              </w:rPr>
              <w:t>Наглядно-дидактические пособия</w:t>
            </w:r>
          </w:p>
          <w:p w:rsidR="004F6F14" w:rsidRPr="00EB4E26" w:rsidRDefault="004F6F14" w:rsidP="009065A1">
            <w:pPr>
              <w:pStyle w:val="a9"/>
              <w:spacing w:before="0" w:beforeAutospacing="0" w:after="0" w:afterAutospacing="0"/>
            </w:pPr>
            <w:r w:rsidRPr="00EB4E26">
              <w:t>Серия «Мир в картинках»: «Спортивный инвентарь».</w:t>
            </w:r>
          </w:p>
          <w:p w:rsidR="004F6F14" w:rsidRPr="00EB4E26" w:rsidRDefault="004F6F14" w:rsidP="009065A1">
            <w:pPr>
              <w:pStyle w:val="a9"/>
              <w:spacing w:before="0" w:beforeAutospacing="0" w:after="0" w:afterAutospacing="0"/>
            </w:pPr>
            <w:r w:rsidRPr="00EB4E26">
              <w:t>Серия «Рассказы по картинкам»: «Зимние виды спорта»; «Летние виды спорта»; «Распорядок дня».</w:t>
            </w:r>
          </w:p>
          <w:p w:rsidR="004F6F14" w:rsidRPr="00EB4E26" w:rsidRDefault="004F6F14" w:rsidP="009065A1">
            <w:pPr>
              <w:pStyle w:val="a9"/>
              <w:spacing w:before="0" w:beforeAutospacing="0" w:after="0" w:afterAutospacing="0"/>
            </w:pPr>
            <w:r w:rsidRPr="00EB4E26">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4F6F14" w:rsidRPr="00EB4E26" w:rsidRDefault="004F6F14" w:rsidP="009065A1">
            <w:pPr>
              <w:pStyle w:val="a9"/>
              <w:spacing w:before="0" w:beforeAutospacing="0" w:after="0" w:afterAutospacing="0"/>
            </w:pPr>
            <w:r w:rsidRPr="00EB4E26">
              <w:t>Плакаты: «Зимние виды спорта»; «Летние виды спорта».</w:t>
            </w:r>
          </w:p>
        </w:tc>
      </w:tr>
      <w:tr w:rsidR="004F6F14" w:rsidRPr="00EB4E26" w:rsidTr="00BA4DC7">
        <w:tc>
          <w:tcPr>
            <w:tcW w:w="15100" w:type="dxa"/>
            <w:gridSpan w:val="2"/>
          </w:tcPr>
          <w:p w:rsidR="004F6F14" w:rsidRPr="00EB4E26" w:rsidRDefault="004F6F14" w:rsidP="00D443D7">
            <w:pPr>
              <w:contextualSpacing/>
              <w:rPr>
                <w:rFonts w:ascii="Times New Roman" w:hAnsi="Times New Roman" w:cs="Times New Roman"/>
                <w:sz w:val="24"/>
                <w:szCs w:val="24"/>
              </w:rPr>
            </w:pPr>
            <w:r w:rsidRPr="00EB4E26">
              <w:rPr>
                <w:rFonts w:ascii="Times New Roman" w:hAnsi="Times New Roman" w:cs="Times New Roman"/>
                <w:sz w:val="24"/>
                <w:szCs w:val="24"/>
              </w:rPr>
              <w:t>Оборудование для занятий физкультурой           Нестандартное спортивное оборудование</w:t>
            </w:r>
            <w:r w:rsidR="00D443D7" w:rsidRPr="00EB4E26">
              <w:rPr>
                <w:rFonts w:ascii="Times New Roman" w:hAnsi="Times New Roman" w:cs="Times New Roman"/>
                <w:sz w:val="24"/>
                <w:szCs w:val="24"/>
              </w:rPr>
              <w:t xml:space="preserve"> </w:t>
            </w:r>
            <w:r w:rsidRPr="00EB4E26">
              <w:rPr>
                <w:rFonts w:ascii="Times New Roman" w:hAnsi="Times New Roman" w:cs="Times New Roman"/>
                <w:sz w:val="24"/>
                <w:szCs w:val="24"/>
              </w:rPr>
              <w:t>Мягкие модули    Мишени       Баскетбольные кольца    Рефлексогенные дорожки</w:t>
            </w:r>
            <w:r w:rsidR="00D443D7" w:rsidRPr="00EB4E26">
              <w:rPr>
                <w:rFonts w:ascii="Times New Roman" w:hAnsi="Times New Roman" w:cs="Times New Roman"/>
                <w:sz w:val="24"/>
                <w:szCs w:val="24"/>
              </w:rPr>
              <w:t xml:space="preserve"> </w:t>
            </w:r>
            <w:r w:rsidRPr="00EB4E26">
              <w:rPr>
                <w:rFonts w:ascii="Times New Roman" w:hAnsi="Times New Roman" w:cs="Times New Roman"/>
                <w:sz w:val="24"/>
                <w:szCs w:val="24"/>
              </w:rPr>
              <w:t>Массажные коврики</w:t>
            </w:r>
            <w:r w:rsidR="00D443D7" w:rsidRPr="00EB4E26">
              <w:rPr>
                <w:rFonts w:ascii="Times New Roman" w:hAnsi="Times New Roman" w:cs="Times New Roman"/>
                <w:sz w:val="24"/>
                <w:szCs w:val="24"/>
              </w:rPr>
              <w:t xml:space="preserve"> </w:t>
            </w:r>
            <w:r w:rsidRPr="00EB4E26">
              <w:rPr>
                <w:rFonts w:ascii="Times New Roman" w:hAnsi="Times New Roman" w:cs="Times New Roman"/>
                <w:sz w:val="24"/>
                <w:szCs w:val="24"/>
              </w:rPr>
              <w:t>Атрибуты для проведения утренней гимнастики</w:t>
            </w:r>
            <w:r w:rsidR="00D443D7" w:rsidRPr="00EB4E26">
              <w:rPr>
                <w:rFonts w:ascii="Times New Roman" w:hAnsi="Times New Roman" w:cs="Times New Roman"/>
                <w:sz w:val="24"/>
                <w:szCs w:val="24"/>
              </w:rPr>
              <w:t xml:space="preserve"> </w:t>
            </w:r>
            <w:r w:rsidRPr="00EB4E26">
              <w:rPr>
                <w:rFonts w:ascii="Times New Roman" w:hAnsi="Times New Roman" w:cs="Times New Roman"/>
                <w:sz w:val="24"/>
                <w:szCs w:val="24"/>
              </w:rPr>
              <w:t>Картотека подвижных игр по возрастам Картотека физкультминуток по возрастам</w:t>
            </w:r>
          </w:p>
        </w:tc>
      </w:tr>
      <w:tr w:rsidR="007A025D" w:rsidRPr="00EB4E26" w:rsidTr="00064EDB">
        <w:tc>
          <w:tcPr>
            <w:tcW w:w="3369" w:type="dxa"/>
          </w:tcPr>
          <w:p w:rsidR="007A025D" w:rsidRPr="00EB4E26" w:rsidRDefault="007A025D" w:rsidP="00BA4DC7">
            <w:pPr>
              <w:jc w:val="both"/>
              <w:rPr>
                <w:rFonts w:ascii="Times New Roman" w:hAnsi="Times New Roman" w:cs="Times New Roman"/>
                <w:b/>
                <w:sz w:val="24"/>
                <w:szCs w:val="24"/>
              </w:rPr>
            </w:pPr>
            <w:r w:rsidRPr="00EB4E26">
              <w:rPr>
                <w:rFonts w:ascii="Times New Roman" w:hAnsi="Times New Roman" w:cs="Times New Roman"/>
                <w:b/>
                <w:sz w:val="24"/>
                <w:szCs w:val="24"/>
              </w:rPr>
              <w:t>Развитие детей раннего возраста</w:t>
            </w:r>
          </w:p>
        </w:tc>
        <w:tc>
          <w:tcPr>
            <w:tcW w:w="11731" w:type="dxa"/>
          </w:tcPr>
          <w:p w:rsidR="007A025D" w:rsidRPr="00EB4E26" w:rsidRDefault="007A025D" w:rsidP="007A025D">
            <w:pPr>
              <w:pStyle w:val="a9"/>
              <w:spacing w:before="0" w:beforeAutospacing="0" w:after="0" w:afterAutospacing="0"/>
              <w:rPr>
                <w:b/>
              </w:rPr>
            </w:pPr>
            <w:r w:rsidRPr="00EB4E26">
              <w:rPr>
                <w:b/>
              </w:rPr>
              <w:t>Методические пособия</w:t>
            </w:r>
          </w:p>
          <w:p w:rsidR="007A025D" w:rsidRPr="00EB4E26" w:rsidRDefault="007A025D" w:rsidP="009065A1">
            <w:pPr>
              <w:pStyle w:val="a9"/>
              <w:spacing w:before="0" w:beforeAutospacing="0" w:after="0" w:afterAutospacing="0"/>
            </w:pPr>
            <w:r w:rsidRPr="00EB4E26">
              <w:t>Голубева Л. Г. Гимнастика и массаж для самых маленьких.</w:t>
            </w:r>
          </w:p>
          <w:p w:rsidR="007A025D" w:rsidRPr="00EB4E26" w:rsidRDefault="007A025D" w:rsidP="009065A1">
            <w:pPr>
              <w:pStyle w:val="a9"/>
              <w:spacing w:before="0" w:beforeAutospacing="0" w:after="0" w:afterAutospacing="0"/>
            </w:pPr>
            <w:r w:rsidRPr="00EB4E26">
              <w:t>Галигузова Л.Н., Ермолова Т.В., Мещерякова С.Ю., Смирнова Е.О. Диагностика психического развития ребенка: Младен</w:t>
            </w:r>
            <w:r w:rsidRPr="00EB4E26">
              <w:softHyphen/>
              <w:t>ческий и ранний возраст.</w:t>
            </w:r>
          </w:p>
          <w:p w:rsidR="007A025D" w:rsidRPr="00EB4E26" w:rsidRDefault="007A025D" w:rsidP="009065A1">
            <w:pPr>
              <w:pStyle w:val="a9"/>
              <w:spacing w:before="0" w:beforeAutospacing="0" w:after="0" w:afterAutospacing="0"/>
            </w:pPr>
            <w:r w:rsidRPr="00EB4E26">
              <w:t>Те п л ю к С. Н. Актуальные проблемы развития и воспитания детей от рождения до трех лет.</w:t>
            </w:r>
          </w:p>
          <w:p w:rsidR="007A025D" w:rsidRPr="00EB4E26" w:rsidRDefault="007A025D" w:rsidP="009065A1">
            <w:pPr>
              <w:pStyle w:val="a9"/>
              <w:spacing w:before="0" w:beforeAutospacing="0" w:after="0" w:afterAutospacing="0"/>
            </w:pPr>
            <w:r w:rsidRPr="00EB4E26">
              <w:t>Те п л ю к С. Н. Игры-занятия на прогулке с малышами. Для работы с детьми 2-4 лет.</w:t>
            </w:r>
          </w:p>
          <w:p w:rsidR="007A025D" w:rsidRPr="00EB4E26" w:rsidRDefault="007A025D" w:rsidP="009E54F9">
            <w:pPr>
              <w:pStyle w:val="a9"/>
              <w:spacing w:before="0" w:beforeAutospacing="0" w:after="0" w:afterAutospacing="0"/>
              <w:rPr>
                <w:b/>
              </w:rPr>
            </w:pPr>
          </w:p>
        </w:tc>
      </w:tr>
    </w:tbl>
    <w:p w:rsidR="002C6DAE" w:rsidRPr="00EB4E26" w:rsidRDefault="002C6DAE" w:rsidP="00A12FB4">
      <w:pPr>
        <w:shd w:val="clear" w:color="auto" w:fill="FFFFFF"/>
        <w:spacing w:after="0" w:line="240" w:lineRule="auto"/>
        <w:rPr>
          <w:rFonts w:ascii="Times New Roman" w:hAnsi="Times New Roman" w:cs="Times New Roman"/>
          <w:b/>
          <w:sz w:val="24"/>
          <w:szCs w:val="24"/>
        </w:rPr>
      </w:pPr>
    </w:p>
    <w:p w:rsidR="00A12FB4" w:rsidRPr="00EB4E26" w:rsidRDefault="00410599" w:rsidP="00A12FB4">
      <w:pPr>
        <w:shd w:val="clear" w:color="auto" w:fill="FFFFFF"/>
        <w:spacing w:after="0" w:line="240" w:lineRule="auto"/>
        <w:rPr>
          <w:rFonts w:ascii="Times New Roman" w:hAnsi="Times New Roman" w:cs="Times New Roman"/>
          <w:b/>
          <w:sz w:val="24"/>
          <w:szCs w:val="24"/>
        </w:rPr>
      </w:pPr>
      <w:r w:rsidRPr="00EB4E26">
        <w:rPr>
          <w:rFonts w:ascii="Times New Roman" w:hAnsi="Times New Roman" w:cs="Times New Roman"/>
          <w:b/>
          <w:sz w:val="24"/>
          <w:szCs w:val="24"/>
        </w:rPr>
        <w:t>4</w:t>
      </w:r>
      <w:r w:rsidR="00A12FB4" w:rsidRPr="00EB4E26">
        <w:rPr>
          <w:rFonts w:ascii="Times New Roman" w:hAnsi="Times New Roman" w:cs="Times New Roman"/>
          <w:b/>
          <w:sz w:val="24"/>
          <w:szCs w:val="24"/>
        </w:rPr>
        <w:t>.5. Кадровые условия реализации Федеральной программы.</w:t>
      </w:r>
    </w:p>
    <w:p w:rsidR="002C6DAE" w:rsidRPr="00EB4E26" w:rsidRDefault="002C6DAE" w:rsidP="00A12FB4">
      <w:pPr>
        <w:shd w:val="clear" w:color="auto" w:fill="FFFFFF"/>
        <w:spacing w:after="0" w:line="240" w:lineRule="auto"/>
        <w:ind w:firstLine="567"/>
        <w:rPr>
          <w:rFonts w:ascii="Times New Roman" w:hAnsi="Times New Roman" w:cs="Times New Roman"/>
          <w:sz w:val="24"/>
          <w:szCs w:val="24"/>
        </w:rPr>
      </w:pPr>
    </w:p>
    <w:p w:rsidR="00C812A8" w:rsidRPr="00EB4E26" w:rsidRDefault="00C812A8" w:rsidP="002C6DAE">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C812A8" w:rsidRPr="00EB4E26" w:rsidRDefault="00EF1299" w:rsidP="002C6DAE">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В целях эффективной реализации Программы в 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rsidR="006F1207" w:rsidRPr="00EB4E26" w:rsidRDefault="006F1207" w:rsidP="002C6DAE">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Коллектив педагогов ДОУ составляет 33 чел:</w:t>
      </w:r>
    </w:p>
    <w:p w:rsidR="006F1207" w:rsidRPr="00EB4E26" w:rsidRDefault="006F1207"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старший воспитатель – 2 чел.</w:t>
      </w:r>
    </w:p>
    <w:p w:rsidR="006F1207" w:rsidRPr="00EB4E26" w:rsidRDefault="006F1207"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воспитатели – 26 чел.</w:t>
      </w:r>
    </w:p>
    <w:p w:rsidR="005E08B9" w:rsidRPr="00EB4E26" w:rsidRDefault="005E08B9"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музыкальный руководитель – 2 чел. (1 совместитель)</w:t>
      </w:r>
    </w:p>
    <w:p w:rsidR="005E08B9" w:rsidRPr="00EB4E26" w:rsidRDefault="005E08B9"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педагог-психолог – 1 чел.</w:t>
      </w:r>
    </w:p>
    <w:p w:rsidR="005E08B9" w:rsidRPr="00EB4E26" w:rsidRDefault="005E08B9"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учитель-логопед – 3 чел.</w:t>
      </w:r>
    </w:p>
    <w:p w:rsidR="00A86F39" w:rsidRPr="00EB4E26" w:rsidRDefault="005E08B9" w:rsidP="006F1207">
      <w:pPr>
        <w:shd w:val="clear" w:color="auto" w:fill="FFFFFF"/>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инструктор по физической культуре – 1чел.</w:t>
      </w:r>
    </w:p>
    <w:p w:rsidR="00844C8D" w:rsidRPr="00EB4E26" w:rsidRDefault="00DE268E" w:rsidP="00844C8D">
      <w:pPr>
        <w:shd w:val="clear" w:color="auto" w:fill="FFFFFF"/>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lastRenderedPageBreak/>
        <w:t>Все педагоги своевременно проходят КПК (очно, очно-заочно, дистанционно), практически все педагоги владеют навыками пользователя ПК, являются активными участниками педагогических интернет – сообществ, где распространяют свой опыт работы. Также педагоги повышают свой профессиональный уровень через посещения городских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p>
    <w:p w:rsidR="00A12FB4" w:rsidRPr="00EB4E26" w:rsidRDefault="00A12FB4" w:rsidP="00844C8D">
      <w:pPr>
        <w:shd w:val="clear" w:color="auto" w:fill="FFFFFF"/>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ДО</w:t>
      </w:r>
      <w:r w:rsidR="002C6DAE" w:rsidRPr="00EB4E26">
        <w:rPr>
          <w:rFonts w:ascii="Times New Roman" w:hAnsi="Times New Roman" w:cs="Times New Roman"/>
          <w:sz w:val="24"/>
          <w:szCs w:val="24"/>
        </w:rPr>
        <w:t xml:space="preserve">У </w:t>
      </w:r>
      <w:r w:rsidRPr="00EB4E26">
        <w:rPr>
          <w:rFonts w:ascii="Times New Roman" w:hAnsi="Times New Roman" w:cs="Times New Roman"/>
          <w:sz w:val="24"/>
          <w:szCs w:val="24"/>
        </w:rPr>
        <w:t>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12FB4" w:rsidRPr="00EB4E26" w:rsidRDefault="00A12FB4" w:rsidP="002C6DAE">
      <w:pPr>
        <w:shd w:val="clear" w:color="auto" w:fill="FFFFFF"/>
        <w:spacing w:after="0" w:line="240" w:lineRule="auto"/>
        <w:ind w:firstLine="709"/>
        <w:jc w:val="both"/>
        <w:rPr>
          <w:rFonts w:ascii="Times New Roman" w:hAnsi="Times New Roman" w:cs="Times New Roman"/>
          <w:b/>
          <w:sz w:val="24"/>
          <w:szCs w:val="24"/>
        </w:rPr>
      </w:pPr>
      <w:r w:rsidRPr="00EB4E26">
        <w:rPr>
          <w:rFonts w:ascii="Times New Roman" w:hAnsi="Times New Roman" w:cs="Times New Roman"/>
          <w:sz w:val="24"/>
          <w:szCs w:val="24"/>
        </w:rPr>
        <w:t xml:space="preserve"> В целях эффективной реализации </w:t>
      </w:r>
      <w:r w:rsidR="002C6DAE" w:rsidRPr="00EB4E26">
        <w:rPr>
          <w:rFonts w:ascii="Times New Roman" w:hAnsi="Times New Roman" w:cs="Times New Roman"/>
          <w:sz w:val="24"/>
          <w:szCs w:val="24"/>
        </w:rPr>
        <w:t xml:space="preserve">образовательной программы МДОУ «Детский сад № 99» в </w:t>
      </w:r>
      <w:r w:rsidRPr="00EB4E26">
        <w:rPr>
          <w:rFonts w:ascii="Times New Roman" w:hAnsi="Times New Roman" w:cs="Times New Roman"/>
          <w:sz w:val="24"/>
          <w:szCs w:val="24"/>
        </w:rPr>
        <w:t>ДО</w:t>
      </w:r>
      <w:r w:rsidR="002C6DAE" w:rsidRPr="00EB4E26">
        <w:rPr>
          <w:rFonts w:ascii="Times New Roman" w:hAnsi="Times New Roman" w:cs="Times New Roman"/>
          <w:sz w:val="24"/>
          <w:szCs w:val="24"/>
        </w:rPr>
        <w:t>У</w:t>
      </w:r>
      <w:r w:rsidRPr="00EB4E26">
        <w:rPr>
          <w:rFonts w:ascii="Times New Roman" w:hAnsi="Times New Roman" w:cs="Times New Roman"/>
          <w:sz w:val="24"/>
          <w:szCs w:val="24"/>
        </w:rPr>
        <w:t xml:space="preserve"> созда</w:t>
      </w:r>
      <w:r w:rsidR="002C6DAE" w:rsidRPr="00EB4E26">
        <w:rPr>
          <w:rFonts w:ascii="Times New Roman" w:hAnsi="Times New Roman" w:cs="Times New Roman"/>
          <w:sz w:val="24"/>
          <w:szCs w:val="24"/>
        </w:rPr>
        <w:t>ны</w:t>
      </w:r>
      <w:r w:rsidRPr="00EB4E26">
        <w:rPr>
          <w:rFonts w:ascii="Times New Roman" w:hAnsi="Times New Roman" w:cs="Times New Roman"/>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sidR="002C6DAE" w:rsidRPr="00EB4E26">
        <w:rPr>
          <w:rFonts w:ascii="Times New Roman" w:hAnsi="Times New Roman" w:cs="Times New Roman"/>
          <w:sz w:val="24"/>
          <w:szCs w:val="24"/>
        </w:rPr>
        <w:t>У</w:t>
      </w:r>
      <w:r w:rsidR="0020084C" w:rsidRPr="00EB4E26">
        <w:rPr>
          <w:rFonts w:ascii="Times New Roman" w:hAnsi="Times New Roman" w:cs="Times New Roman"/>
          <w:sz w:val="24"/>
          <w:szCs w:val="24"/>
        </w:rPr>
        <w:t xml:space="preserve"> и/или учредителя. </w:t>
      </w:r>
    </w:p>
    <w:p w:rsidR="00A12FB4" w:rsidRPr="00EB4E26" w:rsidRDefault="00A12FB4" w:rsidP="002C6DAE">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Реализация образовательной программы </w:t>
      </w:r>
      <w:r w:rsidR="002C6DAE" w:rsidRPr="00EB4E26">
        <w:rPr>
          <w:rFonts w:ascii="Times New Roman" w:hAnsi="Times New Roman" w:cs="Times New Roman"/>
          <w:sz w:val="24"/>
          <w:szCs w:val="24"/>
        </w:rPr>
        <w:t>МДОУ «Детский сад № 99»</w:t>
      </w:r>
      <w:r w:rsidRPr="00EB4E26">
        <w:rPr>
          <w:rFonts w:ascii="Times New Roman" w:hAnsi="Times New Roman" w:cs="Times New Roman"/>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w:t>
      </w:r>
      <w:r w:rsidR="0020084C" w:rsidRPr="00EB4E26">
        <w:rPr>
          <w:rFonts w:ascii="Times New Roman" w:hAnsi="Times New Roman" w:cs="Times New Roman"/>
          <w:sz w:val="24"/>
          <w:szCs w:val="24"/>
        </w:rPr>
        <w:t>е</w:t>
      </w:r>
      <w:r w:rsidRPr="00EB4E26">
        <w:rPr>
          <w:rFonts w:ascii="Times New Roman" w:hAnsi="Times New Roman" w:cs="Times New Roman"/>
          <w:sz w:val="24"/>
          <w:szCs w:val="24"/>
        </w:rPr>
        <w:t xml:space="preserve">нной постановлением Правительства Российской Федерации от 21 февраля 2022 г. № 225 (Собрание законодательства Российской </w:t>
      </w:r>
      <w:r w:rsidR="0020084C" w:rsidRPr="00EB4E26">
        <w:rPr>
          <w:rFonts w:ascii="Times New Roman" w:hAnsi="Times New Roman" w:cs="Times New Roman"/>
          <w:sz w:val="24"/>
          <w:szCs w:val="24"/>
        </w:rPr>
        <w:t xml:space="preserve">Федерации, 2022, № 9, ст. 1341) </w:t>
      </w:r>
      <w:r w:rsidR="0020084C" w:rsidRPr="00EB4E26">
        <w:rPr>
          <w:rFonts w:ascii="Times New Roman" w:hAnsi="Times New Roman" w:cs="Times New Roman"/>
          <w:b/>
          <w:sz w:val="24"/>
          <w:szCs w:val="24"/>
        </w:rPr>
        <w:t xml:space="preserve">(Приложение № </w:t>
      </w:r>
      <w:r w:rsidR="00410599" w:rsidRPr="00EB4E26">
        <w:rPr>
          <w:rFonts w:ascii="Times New Roman" w:hAnsi="Times New Roman" w:cs="Times New Roman"/>
          <w:b/>
          <w:sz w:val="24"/>
          <w:szCs w:val="24"/>
        </w:rPr>
        <w:t>10 «Кадровый состав ДОУ»</w:t>
      </w:r>
      <w:r w:rsidR="0020084C" w:rsidRPr="00EB4E26">
        <w:rPr>
          <w:rFonts w:ascii="Times New Roman" w:hAnsi="Times New Roman" w:cs="Times New Roman"/>
          <w:b/>
          <w:sz w:val="24"/>
          <w:szCs w:val="24"/>
        </w:rPr>
        <w:t>).</w:t>
      </w:r>
    </w:p>
    <w:p w:rsidR="001B77A1" w:rsidRPr="00EB4E26" w:rsidRDefault="001B77A1" w:rsidP="002C4C35">
      <w:pPr>
        <w:spacing w:after="0" w:line="240" w:lineRule="auto"/>
        <w:jc w:val="both"/>
        <w:rPr>
          <w:rStyle w:val="fontstyle01"/>
          <w:color w:val="auto"/>
          <w:sz w:val="24"/>
          <w:szCs w:val="24"/>
        </w:rPr>
      </w:pPr>
    </w:p>
    <w:p w:rsidR="00F87B34" w:rsidRPr="00EB4E26" w:rsidRDefault="00B96CC3" w:rsidP="00410599">
      <w:pPr>
        <w:spacing w:after="0" w:line="240" w:lineRule="auto"/>
        <w:ind w:firstLine="708"/>
        <w:jc w:val="both"/>
        <w:rPr>
          <w:rStyle w:val="fontstyle01"/>
          <w:color w:val="auto"/>
          <w:sz w:val="24"/>
          <w:szCs w:val="24"/>
        </w:rPr>
      </w:pPr>
      <w:r w:rsidRPr="00EB4E26">
        <w:rPr>
          <w:rStyle w:val="fontstyle01"/>
          <w:color w:val="auto"/>
          <w:sz w:val="24"/>
          <w:szCs w:val="24"/>
        </w:rPr>
        <w:t>4.</w:t>
      </w:r>
      <w:r w:rsidR="00410599" w:rsidRPr="00EB4E26">
        <w:rPr>
          <w:rStyle w:val="fontstyle01"/>
          <w:color w:val="auto"/>
          <w:sz w:val="24"/>
          <w:szCs w:val="24"/>
        </w:rPr>
        <w:t>6</w:t>
      </w:r>
      <w:r w:rsidRPr="00EB4E26">
        <w:rPr>
          <w:rStyle w:val="fontstyle01"/>
          <w:color w:val="auto"/>
          <w:sz w:val="24"/>
          <w:szCs w:val="24"/>
        </w:rPr>
        <w:t xml:space="preserve">. </w:t>
      </w:r>
      <w:r w:rsidR="00392132" w:rsidRPr="00EB4E26">
        <w:rPr>
          <w:rStyle w:val="fontstyle01"/>
          <w:color w:val="auto"/>
          <w:sz w:val="24"/>
          <w:szCs w:val="24"/>
        </w:rPr>
        <w:t>Примерный р</w:t>
      </w:r>
      <w:r w:rsidRPr="00EB4E26">
        <w:rPr>
          <w:rStyle w:val="fontstyle01"/>
          <w:color w:val="auto"/>
          <w:sz w:val="24"/>
          <w:szCs w:val="24"/>
        </w:rPr>
        <w:t>ежим и распорядок дня в дошкольных группах ДОУ</w:t>
      </w:r>
    </w:p>
    <w:p w:rsidR="00373CDB" w:rsidRPr="00EB4E26" w:rsidRDefault="00373CDB" w:rsidP="00410599">
      <w:pPr>
        <w:spacing w:after="0" w:line="240" w:lineRule="auto"/>
        <w:ind w:firstLine="708"/>
        <w:jc w:val="both"/>
        <w:rPr>
          <w:rFonts w:ascii="Times New Roman" w:hAnsi="Times New Roman" w:cs="Times New Roman"/>
          <w:b/>
          <w:bCs/>
          <w:sz w:val="24"/>
          <w:szCs w:val="24"/>
        </w:rPr>
      </w:pPr>
    </w:p>
    <w:p w:rsidR="00F87B34" w:rsidRPr="00EB4E26" w:rsidRDefault="00F87B34" w:rsidP="00F87B34">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F87B34" w:rsidRPr="00EB4E26" w:rsidRDefault="00F87B34" w:rsidP="00F87B34">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F87B34" w:rsidRPr="00EB4E26" w:rsidRDefault="00F87B34" w:rsidP="00F87B34">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Согласно пункту 2.10 СП 2.4.3648-20 к организации образовательного процесса и режима дня соблюдаются следующие требования:</w:t>
      </w:r>
    </w:p>
    <w:p w:rsidR="00F87B34" w:rsidRPr="00EB4E26" w:rsidRDefault="00F87B34" w:rsidP="00410599">
      <w:pPr>
        <w:pStyle w:val="a4"/>
        <w:numPr>
          <w:ilvl w:val="0"/>
          <w:numId w:val="185"/>
        </w:numPr>
        <w:shd w:val="clear" w:color="auto" w:fill="FFFFFF"/>
        <w:spacing w:after="0" w:line="240" w:lineRule="auto"/>
        <w:ind w:left="0" w:firstLine="0"/>
        <w:jc w:val="both"/>
        <w:rPr>
          <w:rFonts w:ascii="Times New Roman" w:hAnsi="Times New Roman" w:cs="Times New Roman"/>
          <w:sz w:val="24"/>
          <w:szCs w:val="24"/>
        </w:rPr>
      </w:pPr>
      <w:r w:rsidRPr="00EB4E26">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F87B34" w:rsidRPr="00EB4E26" w:rsidRDefault="00F87B34" w:rsidP="00410599">
      <w:pPr>
        <w:pStyle w:val="a4"/>
        <w:numPr>
          <w:ilvl w:val="0"/>
          <w:numId w:val="185"/>
        </w:numPr>
        <w:shd w:val="clear" w:color="auto" w:fill="FFFFFF"/>
        <w:spacing w:after="0" w:line="240" w:lineRule="auto"/>
        <w:ind w:left="0" w:firstLine="0"/>
        <w:jc w:val="both"/>
        <w:rPr>
          <w:rFonts w:ascii="Times New Roman" w:hAnsi="Times New Roman" w:cs="Times New Roman"/>
          <w:sz w:val="24"/>
          <w:szCs w:val="24"/>
        </w:rPr>
      </w:pPr>
      <w:r w:rsidRPr="00EB4E26">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F87B34" w:rsidRPr="00EB4E26" w:rsidRDefault="00F87B34" w:rsidP="00410599">
      <w:pPr>
        <w:pStyle w:val="a4"/>
        <w:numPr>
          <w:ilvl w:val="0"/>
          <w:numId w:val="185"/>
        </w:numPr>
        <w:shd w:val="clear" w:color="auto" w:fill="FFFFFF"/>
        <w:spacing w:after="0" w:line="240" w:lineRule="auto"/>
        <w:ind w:left="0" w:firstLine="0"/>
        <w:jc w:val="both"/>
        <w:rPr>
          <w:rFonts w:ascii="Times New Roman" w:hAnsi="Times New Roman" w:cs="Times New Roman"/>
          <w:sz w:val="24"/>
          <w:szCs w:val="24"/>
        </w:rPr>
      </w:pPr>
      <w:r w:rsidRPr="00EB4E26">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F87B34" w:rsidRPr="00EB4E26" w:rsidRDefault="00F87B34" w:rsidP="00410599">
      <w:pPr>
        <w:pStyle w:val="a4"/>
        <w:numPr>
          <w:ilvl w:val="0"/>
          <w:numId w:val="185"/>
        </w:numPr>
        <w:shd w:val="clear" w:color="auto" w:fill="FFFFFF"/>
        <w:spacing w:after="0" w:line="240" w:lineRule="auto"/>
        <w:ind w:left="0" w:firstLine="0"/>
        <w:jc w:val="both"/>
        <w:rPr>
          <w:rFonts w:ascii="Times New Roman" w:hAnsi="Times New Roman" w:cs="Times New Roman"/>
          <w:sz w:val="24"/>
          <w:szCs w:val="24"/>
        </w:rPr>
      </w:pPr>
      <w:r w:rsidRPr="00EB4E26">
        <w:rPr>
          <w:rFonts w:ascii="Times New Roman" w:hAnsi="Times New Roman" w:cs="Times New Roman"/>
          <w:sz w:val="24"/>
          <w:szCs w:val="24"/>
        </w:rPr>
        <w:lastRenderedPageBreak/>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F87B34" w:rsidRPr="00EB4E26" w:rsidRDefault="00F87B34" w:rsidP="00410599">
      <w:pPr>
        <w:shd w:val="clear" w:color="auto" w:fill="FFFFFF"/>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410599" w:rsidRPr="00EB4E26" w:rsidRDefault="00410599" w:rsidP="00410599">
      <w:pPr>
        <w:shd w:val="clear" w:color="auto" w:fill="FFFFFF"/>
        <w:spacing w:after="0" w:line="240" w:lineRule="auto"/>
        <w:ind w:firstLine="709"/>
        <w:jc w:val="both"/>
        <w:rPr>
          <w:rFonts w:ascii="Times New Roman" w:hAnsi="Times New Roman" w:cs="Times New Roman"/>
          <w:sz w:val="24"/>
          <w:szCs w:val="24"/>
        </w:rPr>
      </w:pPr>
    </w:p>
    <w:p w:rsidR="00F87B34" w:rsidRPr="00EB4E26" w:rsidRDefault="00F87B34" w:rsidP="00F87B34">
      <w:pPr>
        <w:spacing w:after="0" w:line="240" w:lineRule="auto"/>
        <w:ind w:firstLine="708"/>
        <w:jc w:val="both"/>
        <w:rPr>
          <w:rFonts w:ascii="Times New Roman" w:hAnsi="Times New Roman" w:cs="Times New Roman"/>
          <w:b/>
          <w:sz w:val="24"/>
          <w:szCs w:val="24"/>
        </w:rPr>
      </w:pPr>
      <w:r w:rsidRPr="00EB4E26">
        <w:rPr>
          <w:rFonts w:ascii="Times New Roman" w:hAnsi="Times New Roman" w:cs="Times New Roman"/>
          <w:b/>
          <w:sz w:val="24"/>
          <w:szCs w:val="24"/>
        </w:rPr>
        <w:t>Требования и показатели организации образовательного процесса и режима дня</w:t>
      </w:r>
    </w:p>
    <w:p w:rsidR="000010E1" w:rsidRPr="00EB4E26" w:rsidRDefault="000010E1" w:rsidP="00F87B34">
      <w:pPr>
        <w:spacing w:after="0" w:line="240" w:lineRule="auto"/>
        <w:ind w:firstLine="708"/>
        <w:jc w:val="both"/>
        <w:rPr>
          <w:rFonts w:ascii="Times New Roman" w:hAnsi="Times New Roman" w:cs="Times New Roman"/>
          <w:b/>
          <w:sz w:val="24"/>
          <w:szCs w:val="24"/>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7955"/>
      </w:tblGrid>
      <w:tr w:rsidR="000010E1" w:rsidRPr="00EB4E26" w:rsidTr="000010E1">
        <w:trPr>
          <w:trHeight w:val="253"/>
        </w:trPr>
        <w:tc>
          <w:tcPr>
            <w:tcW w:w="4869" w:type="dxa"/>
            <w:hideMark/>
          </w:tcPr>
          <w:p w:rsidR="000010E1" w:rsidRPr="00EB4E26" w:rsidRDefault="000010E1" w:rsidP="000010E1">
            <w:pPr>
              <w:spacing w:after="0" w:line="240" w:lineRule="auto"/>
              <w:ind w:firstLine="567"/>
              <w:rPr>
                <w:rFonts w:ascii="Times New Roman" w:hAnsi="Times New Roman" w:cs="Times New Roman"/>
                <w:b/>
                <w:bCs/>
                <w:sz w:val="24"/>
                <w:szCs w:val="24"/>
              </w:rPr>
            </w:pPr>
            <w:r w:rsidRPr="00EB4E26">
              <w:rPr>
                <w:rFonts w:ascii="Times New Roman" w:hAnsi="Times New Roman" w:cs="Times New Roman"/>
                <w:b/>
                <w:bCs/>
                <w:sz w:val="24"/>
                <w:szCs w:val="24"/>
              </w:rPr>
              <w:t>Показатель</w:t>
            </w:r>
          </w:p>
        </w:tc>
        <w:tc>
          <w:tcPr>
            <w:tcW w:w="2075" w:type="dxa"/>
            <w:hideMark/>
          </w:tcPr>
          <w:p w:rsidR="000010E1" w:rsidRPr="00EB4E26" w:rsidRDefault="000010E1" w:rsidP="000010E1">
            <w:pPr>
              <w:spacing w:after="0" w:line="240" w:lineRule="auto"/>
              <w:rPr>
                <w:rFonts w:ascii="Times New Roman" w:hAnsi="Times New Roman" w:cs="Times New Roman"/>
                <w:b/>
                <w:bCs/>
                <w:sz w:val="24"/>
                <w:szCs w:val="24"/>
              </w:rPr>
            </w:pPr>
            <w:r w:rsidRPr="00EB4E26">
              <w:rPr>
                <w:rFonts w:ascii="Times New Roman" w:hAnsi="Times New Roman" w:cs="Times New Roman"/>
                <w:b/>
                <w:bCs/>
                <w:sz w:val="24"/>
                <w:szCs w:val="24"/>
              </w:rPr>
              <w:t>Возраст</w:t>
            </w:r>
          </w:p>
        </w:tc>
        <w:tc>
          <w:tcPr>
            <w:tcW w:w="7955" w:type="dxa"/>
            <w:hideMark/>
          </w:tcPr>
          <w:p w:rsidR="000010E1" w:rsidRPr="00EB4E26" w:rsidRDefault="000010E1" w:rsidP="000010E1">
            <w:pPr>
              <w:spacing w:after="0" w:line="240" w:lineRule="auto"/>
              <w:ind w:firstLine="567"/>
              <w:rPr>
                <w:rFonts w:ascii="Times New Roman" w:hAnsi="Times New Roman" w:cs="Times New Roman"/>
                <w:b/>
                <w:bCs/>
                <w:sz w:val="24"/>
                <w:szCs w:val="24"/>
              </w:rPr>
            </w:pPr>
            <w:r w:rsidRPr="00EB4E26">
              <w:rPr>
                <w:rFonts w:ascii="Times New Roman" w:hAnsi="Times New Roman" w:cs="Times New Roman"/>
                <w:b/>
                <w:bCs/>
                <w:sz w:val="24"/>
                <w:szCs w:val="24"/>
              </w:rPr>
              <w:t>Норматив</w:t>
            </w:r>
          </w:p>
        </w:tc>
      </w:tr>
      <w:tr w:rsidR="000010E1" w:rsidRPr="00EB4E26" w:rsidTr="000010E1">
        <w:trPr>
          <w:trHeight w:val="265"/>
        </w:trPr>
        <w:tc>
          <w:tcPr>
            <w:tcW w:w="14899" w:type="dxa"/>
            <w:gridSpan w:val="3"/>
            <w:hideMark/>
          </w:tcPr>
          <w:p w:rsidR="000010E1" w:rsidRPr="00EB4E26" w:rsidRDefault="000010E1" w:rsidP="000010E1">
            <w:pPr>
              <w:spacing w:after="0" w:line="240" w:lineRule="auto"/>
              <w:ind w:firstLine="142"/>
              <w:rPr>
                <w:rFonts w:ascii="Times New Roman" w:hAnsi="Times New Roman" w:cs="Times New Roman"/>
                <w:b/>
                <w:i/>
                <w:sz w:val="24"/>
                <w:szCs w:val="24"/>
              </w:rPr>
            </w:pPr>
            <w:r w:rsidRPr="00EB4E26">
              <w:rPr>
                <w:rFonts w:ascii="Times New Roman" w:hAnsi="Times New Roman" w:cs="Times New Roman"/>
                <w:b/>
                <w:i/>
                <w:sz w:val="24"/>
                <w:szCs w:val="24"/>
              </w:rPr>
              <w:t>Требования к организации образовательного процесса</w:t>
            </w:r>
          </w:p>
        </w:tc>
      </w:tr>
      <w:tr w:rsidR="000010E1" w:rsidRPr="00EB4E26" w:rsidTr="000010E1">
        <w:trPr>
          <w:trHeight w:val="253"/>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Начало занятий не ранее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8.00</w:t>
            </w:r>
          </w:p>
        </w:tc>
      </w:tr>
      <w:tr w:rsidR="000010E1" w:rsidRPr="00EB4E26" w:rsidTr="000010E1">
        <w:trPr>
          <w:trHeight w:val="265"/>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Окончание занятий, не позднее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17.00</w:t>
            </w:r>
          </w:p>
        </w:tc>
      </w:tr>
      <w:tr w:rsidR="000010E1" w:rsidRPr="00EB4E26" w:rsidTr="000010E1">
        <w:trPr>
          <w:trHeight w:val="265"/>
        </w:trPr>
        <w:tc>
          <w:tcPr>
            <w:tcW w:w="4869" w:type="dxa"/>
            <w:vMerge w:val="restart"/>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Продолжительность занятия для детей дошкольного возраста, не более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1,5 до 3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10 минут</w:t>
            </w:r>
          </w:p>
        </w:tc>
      </w:tr>
      <w:tr w:rsidR="000010E1" w:rsidRPr="00EB4E26" w:rsidTr="000010E1">
        <w:trPr>
          <w:trHeight w:val="289"/>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3 до 4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15 минут</w:t>
            </w:r>
          </w:p>
        </w:tc>
      </w:tr>
      <w:tr w:rsidR="000010E1" w:rsidRPr="00EB4E26" w:rsidTr="000010E1">
        <w:trPr>
          <w:trHeight w:val="301"/>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4 до 5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20 минут</w:t>
            </w:r>
          </w:p>
        </w:tc>
      </w:tr>
      <w:tr w:rsidR="000010E1" w:rsidRPr="00EB4E26" w:rsidTr="000010E1">
        <w:trPr>
          <w:trHeight w:val="289"/>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5 до 6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25 минут</w:t>
            </w:r>
          </w:p>
        </w:tc>
      </w:tr>
      <w:tr w:rsidR="000010E1" w:rsidRPr="00EB4E26" w:rsidTr="000010E1">
        <w:trPr>
          <w:trHeight w:val="289"/>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6 до 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30 минут</w:t>
            </w:r>
          </w:p>
        </w:tc>
      </w:tr>
      <w:tr w:rsidR="000010E1" w:rsidRPr="00EB4E26" w:rsidTr="000010E1">
        <w:trPr>
          <w:trHeight w:val="265"/>
        </w:trPr>
        <w:tc>
          <w:tcPr>
            <w:tcW w:w="4869" w:type="dxa"/>
            <w:vMerge w:val="restart"/>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1,5 до 3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20 минут</w:t>
            </w:r>
          </w:p>
        </w:tc>
      </w:tr>
      <w:tr w:rsidR="000010E1" w:rsidRPr="00EB4E26" w:rsidTr="000010E1">
        <w:trPr>
          <w:trHeight w:val="301"/>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3 до 4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30 минут</w:t>
            </w:r>
          </w:p>
        </w:tc>
      </w:tr>
      <w:tr w:rsidR="000010E1" w:rsidRPr="00EB4E26" w:rsidTr="000010E1">
        <w:trPr>
          <w:trHeight w:val="289"/>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4 до 5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40 минут</w:t>
            </w:r>
          </w:p>
        </w:tc>
      </w:tr>
      <w:tr w:rsidR="000010E1" w:rsidRPr="00EB4E26" w:rsidTr="000010E1">
        <w:trPr>
          <w:trHeight w:val="210"/>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5 до 6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50 минут или 75 минут при организации 1 занятия после дневного сна</w:t>
            </w:r>
          </w:p>
        </w:tc>
      </w:tr>
      <w:tr w:rsidR="000010E1" w:rsidRPr="00EB4E26" w:rsidTr="000010E1">
        <w:trPr>
          <w:trHeight w:val="277"/>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от 6 до  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90 минут</w:t>
            </w:r>
          </w:p>
        </w:tc>
      </w:tr>
      <w:tr w:rsidR="000010E1" w:rsidRPr="00EB4E26" w:rsidTr="000010E1">
        <w:trPr>
          <w:trHeight w:val="506"/>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Продолжительность перерывов между занятиями,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10 минут</w:t>
            </w:r>
          </w:p>
        </w:tc>
      </w:tr>
      <w:tr w:rsidR="000010E1" w:rsidRPr="00EB4E26" w:rsidTr="000010E1">
        <w:trPr>
          <w:trHeight w:val="519"/>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Перерыв во время занятий для гимнастики,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2-х минут</w:t>
            </w:r>
          </w:p>
        </w:tc>
      </w:tr>
      <w:tr w:rsidR="000010E1" w:rsidRPr="00EB4E26" w:rsidTr="000010E1">
        <w:trPr>
          <w:trHeight w:val="253"/>
        </w:trPr>
        <w:tc>
          <w:tcPr>
            <w:tcW w:w="14899" w:type="dxa"/>
            <w:gridSpan w:val="3"/>
            <w:hideMark/>
          </w:tcPr>
          <w:p w:rsidR="000010E1" w:rsidRPr="00EB4E26" w:rsidRDefault="000010E1" w:rsidP="000010E1">
            <w:pPr>
              <w:spacing w:after="0" w:line="240" w:lineRule="auto"/>
              <w:ind w:firstLine="142"/>
              <w:rPr>
                <w:rFonts w:ascii="Times New Roman" w:hAnsi="Times New Roman" w:cs="Times New Roman"/>
                <w:b/>
                <w:i/>
                <w:sz w:val="24"/>
                <w:szCs w:val="24"/>
              </w:rPr>
            </w:pPr>
            <w:r w:rsidRPr="00EB4E26">
              <w:rPr>
                <w:rFonts w:ascii="Times New Roman" w:hAnsi="Times New Roman" w:cs="Times New Roman"/>
                <w:b/>
                <w:i/>
                <w:sz w:val="24"/>
                <w:szCs w:val="24"/>
              </w:rPr>
              <w:t>Показатели организации режима дня</w:t>
            </w:r>
          </w:p>
        </w:tc>
      </w:tr>
      <w:tr w:rsidR="000010E1" w:rsidRPr="00EB4E26" w:rsidTr="000010E1">
        <w:trPr>
          <w:trHeight w:val="277"/>
        </w:trPr>
        <w:tc>
          <w:tcPr>
            <w:tcW w:w="4869" w:type="dxa"/>
            <w:vMerge w:val="restart"/>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lastRenderedPageBreak/>
              <w:t>Продолжительность ночного сна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1-3 года</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12 часов</w:t>
            </w:r>
          </w:p>
        </w:tc>
      </w:tr>
      <w:tr w:rsidR="000010E1" w:rsidRPr="00EB4E26" w:rsidTr="000010E1">
        <w:trPr>
          <w:trHeight w:val="277"/>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4-7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11 часов</w:t>
            </w:r>
          </w:p>
        </w:tc>
      </w:tr>
      <w:tr w:rsidR="000010E1" w:rsidRPr="00EB4E26" w:rsidTr="000010E1">
        <w:trPr>
          <w:trHeight w:val="277"/>
        </w:trPr>
        <w:tc>
          <w:tcPr>
            <w:tcW w:w="4869" w:type="dxa"/>
            <w:vMerge w:val="restart"/>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Продолжительность дневного сна,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1-3 года</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3 часа</w:t>
            </w:r>
          </w:p>
        </w:tc>
      </w:tr>
      <w:tr w:rsidR="000010E1" w:rsidRPr="00EB4E26" w:rsidTr="000010E1">
        <w:trPr>
          <w:trHeight w:val="277"/>
        </w:trPr>
        <w:tc>
          <w:tcPr>
            <w:tcW w:w="4869" w:type="dxa"/>
            <w:vMerge/>
            <w:vAlign w:val="center"/>
            <w:hideMark/>
          </w:tcPr>
          <w:p w:rsidR="000010E1" w:rsidRPr="00EB4E26" w:rsidRDefault="000010E1" w:rsidP="000010E1">
            <w:pPr>
              <w:spacing w:after="0" w:line="240" w:lineRule="auto"/>
              <w:ind w:firstLine="142"/>
              <w:rPr>
                <w:rFonts w:ascii="Times New Roman" w:hAnsi="Times New Roman" w:cs="Times New Roman"/>
                <w:sz w:val="24"/>
                <w:szCs w:val="24"/>
              </w:rPr>
            </w:pP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4-7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2,5 часа</w:t>
            </w:r>
          </w:p>
        </w:tc>
      </w:tr>
      <w:tr w:rsidR="000010E1" w:rsidRPr="00EB4E26" w:rsidTr="000010E1">
        <w:trPr>
          <w:trHeight w:val="519"/>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Продолжительность прогулок,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для детей до 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3 часа в день</w:t>
            </w:r>
          </w:p>
        </w:tc>
      </w:tr>
      <w:tr w:rsidR="000010E1" w:rsidRPr="00EB4E26" w:rsidTr="000010E1">
        <w:trPr>
          <w:trHeight w:val="506"/>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Суммарный объем двигательной активности,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 час в день</w:t>
            </w:r>
          </w:p>
        </w:tc>
      </w:tr>
      <w:tr w:rsidR="000010E1" w:rsidRPr="00EB4E26" w:rsidTr="000010E1">
        <w:trPr>
          <w:trHeight w:val="253"/>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Утренний подъем, не ранее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все возрасты</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7 ч 00 минут</w:t>
            </w:r>
          </w:p>
        </w:tc>
      </w:tr>
      <w:tr w:rsidR="000010E1" w:rsidRPr="00EB4E26" w:rsidTr="000010E1">
        <w:trPr>
          <w:trHeight w:val="519"/>
        </w:trPr>
        <w:tc>
          <w:tcPr>
            <w:tcW w:w="4869"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Утренняя зарядка, продолжительность, не менее</w:t>
            </w:r>
          </w:p>
        </w:tc>
        <w:tc>
          <w:tcPr>
            <w:tcW w:w="207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до 7 лет</w:t>
            </w:r>
          </w:p>
        </w:tc>
        <w:tc>
          <w:tcPr>
            <w:tcW w:w="7955" w:type="dxa"/>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10 минут</w:t>
            </w:r>
          </w:p>
        </w:tc>
      </w:tr>
    </w:tbl>
    <w:p w:rsidR="00114FFF" w:rsidRPr="00EB4E26" w:rsidRDefault="00114FFF" w:rsidP="0093564E">
      <w:pPr>
        <w:shd w:val="clear" w:color="auto" w:fill="FFFFFF"/>
        <w:spacing w:after="0" w:line="240" w:lineRule="auto"/>
        <w:rPr>
          <w:rFonts w:ascii="Times New Roman" w:hAnsi="Times New Roman" w:cs="Times New Roman"/>
          <w:b/>
          <w:sz w:val="24"/>
          <w:szCs w:val="24"/>
        </w:rPr>
      </w:pPr>
    </w:p>
    <w:p w:rsidR="000010E1" w:rsidRPr="00EB4E26" w:rsidRDefault="000010E1" w:rsidP="0093564E">
      <w:pPr>
        <w:shd w:val="clear" w:color="auto" w:fill="FFFFFF"/>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26"/>
        <w:gridCol w:w="4394"/>
        <w:gridCol w:w="6379"/>
      </w:tblGrid>
      <w:tr w:rsidR="000010E1" w:rsidRPr="00EB4E26" w:rsidTr="00114FFF">
        <w:trPr>
          <w:trHeight w:val="987"/>
        </w:trPr>
        <w:tc>
          <w:tcPr>
            <w:tcW w:w="4126" w:type="dxa"/>
            <w:vAlign w:val="center"/>
            <w:hideMark/>
          </w:tcPr>
          <w:p w:rsidR="000010E1"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Вид организации</w:t>
            </w:r>
          </w:p>
        </w:tc>
        <w:tc>
          <w:tcPr>
            <w:tcW w:w="4394" w:type="dxa"/>
            <w:vAlign w:val="center"/>
            <w:hideMark/>
          </w:tcPr>
          <w:p w:rsidR="00114FFF"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 xml:space="preserve">Продолжительность, либо время нахождения ребёнка </w:t>
            </w:r>
          </w:p>
          <w:p w:rsidR="000010E1"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в организации</w:t>
            </w:r>
          </w:p>
        </w:tc>
        <w:tc>
          <w:tcPr>
            <w:tcW w:w="6379" w:type="dxa"/>
            <w:vAlign w:val="center"/>
            <w:hideMark/>
          </w:tcPr>
          <w:p w:rsidR="000010E1"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Количество обязательных приемов пищи</w:t>
            </w:r>
          </w:p>
        </w:tc>
      </w:tr>
      <w:tr w:rsidR="000010E1" w:rsidRPr="00EB4E26" w:rsidTr="00114FFF">
        <w:trPr>
          <w:trHeight w:val="178"/>
        </w:trPr>
        <w:tc>
          <w:tcPr>
            <w:tcW w:w="4126" w:type="dxa"/>
            <w:vAlign w:val="center"/>
            <w:hideMark/>
          </w:tcPr>
          <w:p w:rsidR="000010E1" w:rsidRPr="00EB4E26" w:rsidRDefault="00410599" w:rsidP="00410599">
            <w:pPr>
              <w:spacing w:after="0" w:line="240" w:lineRule="auto"/>
              <w:ind w:right="57"/>
              <w:jc w:val="both"/>
              <w:rPr>
                <w:rFonts w:ascii="Times New Roman" w:hAnsi="Times New Roman" w:cs="Times New Roman"/>
                <w:sz w:val="24"/>
                <w:szCs w:val="24"/>
              </w:rPr>
            </w:pPr>
            <w:r w:rsidRPr="00EB4E26">
              <w:rPr>
                <w:rFonts w:ascii="Times New Roman" w:hAnsi="Times New Roman" w:cs="Times New Roman"/>
                <w:sz w:val="24"/>
                <w:szCs w:val="24"/>
              </w:rPr>
              <w:t>Дошкольные организации, организации по уходу и присмотру</w:t>
            </w:r>
          </w:p>
        </w:tc>
        <w:tc>
          <w:tcPr>
            <w:tcW w:w="4394"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12 часов</w:t>
            </w:r>
          </w:p>
        </w:tc>
        <w:tc>
          <w:tcPr>
            <w:tcW w:w="6379" w:type="dxa"/>
            <w:hideMark/>
          </w:tcPr>
          <w:p w:rsidR="000010E1" w:rsidRPr="00EB4E26" w:rsidRDefault="000010E1" w:rsidP="00114FFF">
            <w:pPr>
              <w:spacing w:after="0" w:line="240" w:lineRule="auto"/>
              <w:ind w:firstLine="420"/>
              <w:rPr>
                <w:rFonts w:ascii="Times New Roman" w:hAnsi="Times New Roman" w:cs="Times New Roman"/>
                <w:sz w:val="24"/>
                <w:szCs w:val="24"/>
              </w:rPr>
            </w:pPr>
            <w:r w:rsidRPr="00EB4E26">
              <w:rPr>
                <w:rFonts w:ascii="Times New Roman" w:hAnsi="Times New Roman" w:cs="Times New Roman"/>
                <w:sz w:val="24"/>
                <w:szCs w:val="24"/>
              </w:rPr>
              <w:t xml:space="preserve">завтрак, второй завтрак, обед, </w:t>
            </w:r>
            <w:r w:rsidR="00114FFF" w:rsidRPr="00EB4E26">
              <w:rPr>
                <w:rFonts w:ascii="Times New Roman" w:hAnsi="Times New Roman" w:cs="Times New Roman"/>
                <w:sz w:val="24"/>
                <w:szCs w:val="24"/>
              </w:rPr>
              <w:t xml:space="preserve">уплотненный </w:t>
            </w:r>
            <w:r w:rsidRPr="00EB4E26">
              <w:rPr>
                <w:rFonts w:ascii="Times New Roman" w:hAnsi="Times New Roman" w:cs="Times New Roman"/>
                <w:sz w:val="24"/>
                <w:szCs w:val="24"/>
              </w:rPr>
              <w:t xml:space="preserve">полдник </w:t>
            </w:r>
          </w:p>
        </w:tc>
      </w:tr>
    </w:tbl>
    <w:p w:rsidR="000010E1" w:rsidRPr="00EB4E26" w:rsidRDefault="000010E1" w:rsidP="000010E1">
      <w:pPr>
        <w:shd w:val="clear" w:color="auto" w:fill="FFFFFF"/>
        <w:spacing w:after="0" w:line="240" w:lineRule="auto"/>
        <w:ind w:firstLine="567"/>
        <w:rPr>
          <w:rFonts w:ascii="Times New Roman" w:hAnsi="Times New Roman" w:cs="Times New Roman"/>
          <w:sz w:val="24"/>
          <w:szCs w:val="24"/>
        </w:rPr>
      </w:pPr>
    </w:p>
    <w:p w:rsidR="000010E1" w:rsidRPr="00EB4E26" w:rsidRDefault="000010E1" w:rsidP="00114FFF">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ДОО самостоятельно принимать решение о наличии второго завтрака и ужина, руководствуясь пунктами 8.1.2.1 и 8.1.2.2 СанПиН 2.3/2.4.3590-20:</w:t>
      </w:r>
    </w:p>
    <w:p w:rsidR="000010E1" w:rsidRPr="00EB4E26" w:rsidRDefault="000010E1" w:rsidP="00114FFF">
      <w:pPr>
        <w:pStyle w:val="a4"/>
        <w:numPr>
          <w:ilvl w:val="0"/>
          <w:numId w:val="186"/>
        </w:numPr>
        <w:shd w:val="clear" w:color="auto" w:fill="FFFFFF"/>
        <w:spacing w:after="0" w:line="240" w:lineRule="auto"/>
        <w:ind w:left="0" w:firstLine="284"/>
        <w:jc w:val="both"/>
        <w:rPr>
          <w:rFonts w:ascii="Times New Roman" w:hAnsi="Times New Roman" w:cs="Times New Roman"/>
          <w:sz w:val="24"/>
          <w:szCs w:val="24"/>
        </w:rPr>
      </w:pPr>
      <w:r w:rsidRPr="00EB4E26">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rsidR="000010E1" w:rsidRPr="00EB4E26" w:rsidRDefault="000010E1" w:rsidP="00114FFF">
      <w:pPr>
        <w:pStyle w:val="a4"/>
        <w:numPr>
          <w:ilvl w:val="0"/>
          <w:numId w:val="186"/>
        </w:numPr>
        <w:shd w:val="clear" w:color="auto" w:fill="FFFFFF"/>
        <w:spacing w:after="0" w:line="240" w:lineRule="auto"/>
        <w:ind w:left="0" w:firstLine="284"/>
        <w:jc w:val="both"/>
        <w:rPr>
          <w:rFonts w:ascii="Times New Roman" w:hAnsi="Times New Roman" w:cs="Times New Roman"/>
          <w:sz w:val="24"/>
          <w:szCs w:val="24"/>
        </w:rPr>
      </w:pPr>
      <w:r w:rsidRPr="00EB4E26">
        <w:rPr>
          <w:rFonts w:ascii="Times New Roman" w:hAnsi="Times New Roman" w:cs="Times New Roman"/>
          <w:sz w:val="24"/>
          <w:szCs w:val="24"/>
        </w:rPr>
        <w:t xml:space="preserve">при 12-часовом пребывании возможна организация как отдельного полдника, так и </w:t>
      </w:r>
      <w:r w:rsidR="00114FFF" w:rsidRPr="00EB4E26">
        <w:rPr>
          <w:rFonts w:ascii="Times New Roman" w:hAnsi="Times New Roman" w:cs="Times New Roman"/>
          <w:sz w:val="24"/>
          <w:szCs w:val="24"/>
        </w:rPr>
        <w:t>«</w:t>
      </w:r>
      <w:r w:rsidRPr="00EB4E26">
        <w:rPr>
          <w:rFonts w:ascii="Times New Roman" w:hAnsi="Times New Roman" w:cs="Times New Roman"/>
          <w:sz w:val="24"/>
          <w:szCs w:val="24"/>
        </w:rPr>
        <w:t>уплотненного</w:t>
      </w:r>
      <w:r w:rsidR="00114FFF" w:rsidRPr="00EB4E26">
        <w:rPr>
          <w:rFonts w:ascii="Times New Roman" w:hAnsi="Times New Roman" w:cs="Times New Roman"/>
          <w:sz w:val="24"/>
          <w:szCs w:val="24"/>
        </w:rPr>
        <w:t>»</w:t>
      </w:r>
      <w:r w:rsidRPr="00EB4E26">
        <w:rPr>
          <w:rFonts w:ascii="Times New Roman" w:hAnsi="Times New Roman" w:cs="Times New Roman"/>
          <w:sz w:val="24"/>
          <w:szCs w:val="24"/>
        </w:rPr>
        <w:t xml:space="preserve"> полдника с включением блюд ужина и с распределением калорийности суточного рациона 30%.</w:t>
      </w:r>
    </w:p>
    <w:p w:rsidR="000010E1" w:rsidRPr="00EB4E26" w:rsidRDefault="000010E1" w:rsidP="0050663B">
      <w:pPr>
        <w:shd w:val="clear" w:color="auto" w:fill="FFFFFF"/>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w:t>
      </w:r>
      <w:r w:rsidR="00114FFF" w:rsidRPr="00EB4E26">
        <w:rPr>
          <w:rFonts w:ascii="Times New Roman" w:hAnsi="Times New Roman" w:cs="Times New Roman"/>
          <w:sz w:val="24"/>
          <w:szCs w:val="24"/>
        </w:rPr>
        <w:t>уплотненный полдник</w:t>
      </w:r>
      <w:r w:rsidRPr="00EB4E26">
        <w:rPr>
          <w:rFonts w:ascii="Times New Roman" w:hAnsi="Times New Roman" w:cs="Times New Roman"/>
          <w:sz w:val="24"/>
          <w:szCs w:val="24"/>
        </w:rPr>
        <w:t>).</w:t>
      </w:r>
    </w:p>
    <w:p w:rsidR="000010E1" w:rsidRPr="00EB4E26" w:rsidRDefault="000010E1" w:rsidP="000010E1">
      <w:pPr>
        <w:shd w:val="clear" w:color="auto" w:fill="FFFFFF"/>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Примерный режим дня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584"/>
        <w:gridCol w:w="3315"/>
      </w:tblGrid>
      <w:tr w:rsidR="000010E1" w:rsidRPr="00EB4E26" w:rsidTr="00383FEB">
        <w:tc>
          <w:tcPr>
            <w:tcW w:w="0" w:type="auto"/>
            <w:vAlign w:val="center"/>
            <w:hideMark/>
          </w:tcPr>
          <w:p w:rsidR="000010E1"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Содержание</w:t>
            </w:r>
          </w:p>
        </w:tc>
        <w:tc>
          <w:tcPr>
            <w:tcW w:w="3315" w:type="dxa"/>
            <w:vAlign w:val="center"/>
            <w:hideMark/>
          </w:tcPr>
          <w:p w:rsidR="000010E1" w:rsidRPr="00EB4E26" w:rsidRDefault="000010E1" w:rsidP="000010E1">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Время</w:t>
            </w:r>
          </w:p>
        </w:tc>
      </w:tr>
      <w:tr w:rsidR="000010E1" w:rsidRPr="00EB4E26" w:rsidTr="00383FEB">
        <w:tc>
          <w:tcPr>
            <w:tcW w:w="14899" w:type="dxa"/>
            <w:gridSpan w:val="2"/>
            <w:hideMark/>
          </w:tcPr>
          <w:p w:rsidR="000010E1" w:rsidRPr="00EB4E26" w:rsidRDefault="000010E1" w:rsidP="000010E1">
            <w:pPr>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Холодный период года</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Прием детей, осмотр, самостоятельная деятельность, утренняя гимнастика</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07.00 – 08.30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lastRenderedPageBreak/>
              <w:t>Подготовка к завтраку, завтрак</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08.30 – 09.00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Игры, подготовка к занятиям</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09.00 – 09.30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Занятия в игровой форме по подгруппам</w:t>
            </w:r>
          </w:p>
        </w:tc>
        <w:tc>
          <w:tcPr>
            <w:tcW w:w="3315" w:type="dxa"/>
            <w:hideMark/>
          </w:tcPr>
          <w:p w:rsidR="000010E1" w:rsidRPr="00EB4E26" w:rsidRDefault="0050663B" w:rsidP="0050663B">
            <w:pPr>
              <w:tabs>
                <w:tab w:val="left" w:pos="749"/>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 xml:space="preserve">          </w:t>
            </w:r>
            <w:r w:rsidR="000010E1" w:rsidRPr="00EB4E26">
              <w:rPr>
                <w:rFonts w:ascii="Times New Roman" w:hAnsi="Times New Roman" w:cs="Times New Roman"/>
                <w:sz w:val="24"/>
                <w:szCs w:val="24"/>
              </w:rPr>
              <w:t>09.30 – 09.40</w:t>
            </w:r>
          </w:p>
          <w:p w:rsidR="000010E1" w:rsidRPr="00EB4E26" w:rsidRDefault="0050663B" w:rsidP="0050663B">
            <w:pPr>
              <w:tabs>
                <w:tab w:val="left" w:pos="749"/>
              </w:tabs>
              <w:spacing w:after="0" w:line="240" w:lineRule="auto"/>
              <w:rPr>
                <w:rFonts w:ascii="Times New Roman" w:hAnsi="Times New Roman" w:cs="Times New Roman"/>
                <w:sz w:val="24"/>
                <w:szCs w:val="24"/>
              </w:rPr>
            </w:pPr>
            <w:r w:rsidRPr="00EB4E26">
              <w:rPr>
                <w:rFonts w:ascii="Times New Roman" w:hAnsi="Times New Roman" w:cs="Times New Roman"/>
                <w:sz w:val="24"/>
                <w:szCs w:val="24"/>
              </w:rPr>
              <w:t xml:space="preserve">          </w:t>
            </w:r>
            <w:r w:rsidR="000010E1" w:rsidRPr="00EB4E26">
              <w:rPr>
                <w:rFonts w:ascii="Times New Roman" w:hAnsi="Times New Roman" w:cs="Times New Roman"/>
                <w:sz w:val="24"/>
                <w:szCs w:val="24"/>
              </w:rPr>
              <w:t>09.50 – 10.00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10.00 – 11.30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Второй завтрак</w:t>
            </w:r>
            <w:r w:rsidRPr="00EB4E26">
              <w:rPr>
                <w:rFonts w:ascii="Times New Roman" w:hAnsi="Times New Roman" w:cs="Times New Roman"/>
                <w:sz w:val="24"/>
                <w:szCs w:val="24"/>
                <w:vertAlign w:val="superscript"/>
              </w:rPr>
              <w:t>15</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10.30 – 11.00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Возвращение с прогулки, самостоятельная деятельность детей</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11.30 – 12.00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обеду, обед</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12.00 – 12.30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12.30 – 15.30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полднику, полдник</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15.30 – 16.00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Игры, самостоятельная деятельность детей</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16.00 – 16.30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Занятия в игровой форме по подгруппам</w:t>
            </w:r>
          </w:p>
        </w:tc>
        <w:tc>
          <w:tcPr>
            <w:tcW w:w="3315" w:type="dxa"/>
            <w:hideMark/>
          </w:tcPr>
          <w:p w:rsidR="000010E1" w:rsidRPr="00EB4E26" w:rsidRDefault="00622288" w:rsidP="00622288">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 xml:space="preserve">           </w:t>
            </w:r>
            <w:r w:rsidR="000010E1" w:rsidRPr="00EB4E26">
              <w:rPr>
                <w:rFonts w:ascii="Times New Roman" w:hAnsi="Times New Roman" w:cs="Times New Roman"/>
                <w:sz w:val="24"/>
                <w:szCs w:val="24"/>
              </w:rPr>
              <w:t>16.00 – 16.10</w:t>
            </w:r>
          </w:p>
          <w:p w:rsidR="000010E1" w:rsidRPr="00EB4E26" w:rsidRDefault="00622288" w:rsidP="00622288">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 xml:space="preserve">           </w:t>
            </w:r>
            <w:r w:rsidR="000010E1" w:rsidRPr="00EB4E26">
              <w:rPr>
                <w:rFonts w:ascii="Times New Roman" w:hAnsi="Times New Roman" w:cs="Times New Roman"/>
                <w:sz w:val="24"/>
                <w:szCs w:val="24"/>
              </w:rPr>
              <w:t>16.20 – 16.30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самостоятельная деятельность детей</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16.30 – 18.00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Возвращение с прогулки, подготовка к ужину</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18.00 – 18.30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Ужин</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18.30 – 19.00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Уход детей домой</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до 19.00</w:t>
            </w:r>
          </w:p>
        </w:tc>
      </w:tr>
      <w:tr w:rsidR="000010E1" w:rsidRPr="00EB4E26" w:rsidTr="00383FEB">
        <w:tc>
          <w:tcPr>
            <w:tcW w:w="14899" w:type="dxa"/>
            <w:gridSpan w:val="2"/>
            <w:hideMark/>
          </w:tcPr>
          <w:p w:rsidR="000010E1" w:rsidRPr="00EB4E26" w:rsidRDefault="000010E1" w:rsidP="000010E1">
            <w:pPr>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Теплый период года</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Прием детей, осмотр, самостоятельная деятельность, утренняя гимнастика</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07.00-08.30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завтраку, завтрак</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08.30-09.00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Игры, подготовка к прогулке, выход на прогулку</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09.00-09.30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Прогулка, игры, самостоятельная деятельность детей, занятия в игровой форме по подгруппам</w:t>
            </w:r>
          </w:p>
        </w:tc>
        <w:tc>
          <w:tcPr>
            <w:tcW w:w="3315" w:type="dxa"/>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09.30 – 11.30</w:t>
            </w:r>
          </w:p>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09.40 – 09.50</w:t>
            </w:r>
          </w:p>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10.00 – 10.10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Второй завтрак</w:t>
            </w:r>
            <w:r w:rsidRPr="00EB4E26">
              <w:rPr>
                <w:rFonts w:ascii="Times New Roman" w:hAnsi="Times New Roman" w:cs="Times New Roman"/>
                <w:sz w:val="24"/>
                <w:szCs w:val="24"/>
                <w:vertAlign w:val="superscript"/>
              </w:rPr>
              <w:t>16</w:t>
            </w:r>
          </w:p>
        </w:tc>
        <w:tc>
          <w:tcPr>
            <w:tcW w:w="3315" w:type="dxa"/>
            <w:hideMark/>
          </w:tcPr>
          <w:p w:rsidR="000010E1" w:rsidRPr="00EB4E26" w:rsidRDefault="000010E1" w:rsidP="000010E1">
            <w:pPr>
              <w:spacing w:after="0" w:line="240" w:lineRule="auto"/>
              <w:ind w:firstLine="211"/>
              <w:rPr>
                <w:rFonts w:ascii="Times New Roman" w:hAnsi="Times New Roman" w:cs="Times New Roman"/>
                <w:sz w:val="24"/>
                <w:szCs w:val="24"/>
              </w:rPr>
            </w:pPr>
            <w:r w:rsidRPr="00EB4E26">
              <w:rPr>
                <w:rFonts w:ascii="Times New Roman" w:hAnsi="Times New Roman" w:cs="Times New Roman"/>
                <w:sz w:val="24"/>
                <w:szCs w:val="24"/>
              </w:rPr>
              <w:t>10.30 – 11.00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Возвращение с прогулки, самостоятельная деятельность</w:t>
            </w:r>
          </w:p>
        </w:tc>
        <w:tc>
          <w:tcPr>
            <w:tcW w:w="3315" w:type="dxa"/>
            <w:hideMark/>
          </w:tcPr>
          <w:p w:rsidR="000010E1" w:rsidRPr="00EB4E26" w:rsidRDefault="000010E1" w:rsidP="000010E1">
            <w:pPr>
              <w:spacing w:after="0" w:line="240" w:lineRule="auto"/>
              <w:ind w:firstLine="211"/>
              <w:rPr>
                <w:rFonts w:ascii="Times New Roman" w:hAnsi="Times New Roman" w:cs="Times New Roman"/>
                <w:sz w:val="24"/>
                <w:szCs w:val="24"/>
              </w:rPr>
            </w:pPr>
            <w:r w:rsidRPr="00EB4E26">
              <w:rPr>
                <w:rFonts w:ascii="Times New Roman" w:hAnsi="Times New Roman" w:cs="Times New Roman"/>
                <w:sz w:val="24"/>
                <w:szCs w:val="24"/>
              </w:rPr>
              <w:t>11.30 – 12.00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обеду, обед</w:t>
            </w:r>
          </w:p>
        </w:tc>
        <w:tc>
          <w:tcPr>
            <w:tcW w:w="3315" w:type="dxa"/>
            <w:hideMark/>
          </w:tcPr>
          <w:p w:rsidR="000010E1" w:rsidRPr="00EB4E26" w:rsidRDefault="000010E1" w:rsidP="000010E1">
            <w:pPr>
              <w:spacing w:after="0" w:line="240" w:lineRule="auto"/>
              <w:ind w:firstLine="211"/>
              <w:rPr>
                <w:rFonts w:ascii="Times New Roman" w:hAnsi="Times New Roman" w:cs="Times New Roman"/>
                <w:sz w:val="24"/>
                <w:szCs w:val="24"/>
              </w:rPr>
            </w:pPr>
            <w:r w:rsidRPr="00EB4E26">
              <w:rPr>
                <w:rFonts w:ascii="Times New Roman" w:hAnsi="Times New Roman" w:cs="Times New Roman"/>
                <w:sz w:val="24"/>
                <w:szCs w:val="24"/>
              </w:rPr>
              <w:t>12.00 – 2.30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3315" w:type="dxa"/>
            <w:hideMark/>
          </w:tcPr>
          <w:p w:rsidR="000010E1" w:rsidRPr="00EB4E26" w:rsidRDefault="000010E1" w:rsidP="000010E1">
            <w:pPr>
              <w:spacing w:after="0" w:line="240" w:lineRule="auto"/>
              <w:ind w:firstLine="211"/>
              <w:rPr>
                <w:rFonts w:ascii="Times New Roman" w:hAnsi="Times New Roman" w:cs="Times New Roman"/>
                <w:sz w:val="24"/>
                <w:szCs w:val="24"/>
              </w:rPr>
            </w:pPr>
            <w:r w:rsidRPr="00EB4E26">
              <w:rPr>
                <w:rFonts w:ascii="Times New Roman" w:hAnsi="Times New Roman" w:cs="Times New Roman"/>
                <w:sz w:val="24"/>
                <w:szCs w:val="24"/>
              </w:rPr>
              <w:t>12.30 – 15.30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Полдник</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15.30 – 16.00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3315" w:type="dxa"/>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 – 8.00</w:t>
            </w:r>
          </w:p>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16.20 – 16.30 16.40 – 16.50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Возвращение с прогулки, игры, подготовка к ужину</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18.00 – 18.30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lastRenderedPageBreak/>
              <w:t>Ужин</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18.30 – 19.00</w:t>
            </w:r>
          </w:p>
        </w:tc>
      </w:tr>
      <w:tr w:rsidR="000010E1" w:rsidRPr="00EB4E26" w:rsidTr="00383FEB">
        <w:tc>
          <w:tcPr>
            <w:tcW w:w="0" w:type="auto"/>
            <w:hideMark/>
          </w:tcPr>
          <w:p w:rsidR="000010E1" w:rsidRPr="00EB4E26" w:rsidRDefault="000010E1" w:rsidP="000010E1">
            <w:pPr>
              <w:spacing w:after="0" w:line="240" w:lineRule="auto"/>
              <w:rPr>
                <w:rFonts w:ascii="Times New Roman" w:hAnsi="Times New Roman" w:cs="Times New Roman"/>
                <w:sz w:val="24"/>
                <w:szCs w:val="24"/>
              </w:rPr>
            </w:pPr>
            <w:r w:rsidRPr="00EB4E26">
              <w:rPr>
                <w:rFonts w:ascii="Times New Roman" w:hAnsi="Times New Roman" w:cs="Times New Roman"/>
                <w:sz w:val="24"/>
                <w:szCs w:val="24"/>
              </w:rPr>
              <w:t>Уход детей домой</w:t>
            </w:r>
          </w:p>
        </w:tc>
        <w:tc>
          <w:tcPr>
            <w:tcW w:w="3315" w:type="dxa"/>
            <w:hideMark/>
          </w:tcPr>
          <w:p w:rsidR="000010E1" w:rsidRPr="00EB4E26" w:rsidRDefault="000010E1" w:rsidP="000010E1">
            <w:pPr>
              <w:spacing w:after="0" w:line="240" w:lineRule="auto"/>
              <w:ind w:firstLine="567"/>
              <w:rPr>
                <w:rFonts w:ascii="Times New Roman" w:hAnsi="Times New Roman" w:cs="Times New Roman"/>
                <w:sz w:val="24"/>
                <w:szCs w:val="24"/>
              </w:rPr>
            </w:pPr>
            <w:r w:rsidRPr="00EB4E26">
              <w:rPr>
                <w:rFonts w:ascii="Times New Roman" w:hAnsi="Times New Roman" w:cs="Times New Roman"/>
                <w:sz w:val="24"/>
                <w:szCs w:val="24"/>
              </w:rPr>
              <w:t>До 19.00</w:t>
            </w:r>
          </w:p>
        </w:tc>
      </w:tr>
    </w:tbl>
    <w:p w:rsidR="000010E1" w:rsidRPr="00EB4E26" w:rsidRDefault="000010E1" w:rsidP="000010E1">
      <w:pPr>
        <w:shd w:val="clear" w:color="auto" w:fill="FFFFFF"/>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Примерный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374"/>
        <w:gridCol w:w="1135"/>
        <w:gridCol w:w="1135"/>
        <w:gridCol w:w="1135"/>
        <w:gridCol w:w="1135"/>
      </w:tblGrid>
      <w:tr w:rsidR="000010E1" w:rsidRPr="00EB4E26" w:rsidTr="00CC1DC8">
        <w:tc>
          <w:tcPr>
            <w:tcW w:w="0" w:type="auto"/>
            <w:hideMark/>
          </w:tcPr>
          <w:p w:rsidR="000010E1" w:rsidRPr="00EB4E26" w:rsidRDefault="000010E1" w:rsidP="00CC1DC8">
            <w:pPr>
              <w:spacing w:after="0" w:line="240" w:lineRule="auto"/>
              <w:ind w:firstLine="567"/>
              <w:jc w:val="center"/>
              <w:rPr>
                <w:rFonts w:ascii="Times New Roman" w:hAnsi="Times New Roman" w:cs="Times New Roman"/>
                <w:b/>
                <w:bCs/>
                <w:sz w:val="24"/>
                <w:szCs w:val="24"/>
              </w:rPr>
            </w:pPr>
            <w:r w:rsidRPr="00EB4E26">
              <w:rPr>
                <w:rFonts w:ascii="Times New Roman" w:hAnsi="Times New Roman" w:cs="Times New Roman"/>
                <w:b/>
                <w:bCs/>
                <w:sz w:val="24"/>
                <w:szCs w:val="24"/>
              </w:rPr>
              <w:t>Содержание</w:t>
            </w:r>
          </w:p>
        </w:tc>
        <w:tc>
          <w:tcPr>
            <w:tcW w:w="0" w:type="auto"/>
            <w:vAlign w:val="center"/>
            <w:hideMark/>
          </w:tcPr>
          <w:p w:rsidR="000010E1" w:rsidRPr="00EB4E26" w:rsidRDefault="000010E1" w:rsidP="00CC1DC8">
            <w:pPr>
              <w:spacing w:after="0" w:line="240"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3-4 года</w:t>
            </w:r>
          </w:p>
        </w:tc>
        <w:tc>
          <w:tcPr>
            <w:tcW w:w="0" w:type="auto"/>
            <w:vAlign w:val="center"/>
            <w:hideMark/>
          </w:tcPr>
          <w:p w:rsidR="000010E1" w:rsidRPr="00EB4E26" w:rsidRDefault="000010E1" w:rsidP="00CC1DC8">
            <w:pPr>
              <w:spacing w:after="0" w:line="240"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4-5 лет</w:t>
            </w:r>
          </w:p>
        </w:tc>
        <w:tc>
          <w:tcPr>
            <w:tcW w:w="0" w:type="auto"/>
            <w:vAlign w:val="center"/>
            <w:hideMark/>
          </w:tcPr>
          <w:p w:rsidR="000010E1" w:rsidRPr="00EB4E26" w:rsidRDefault="000010E1" w:rsidP="00CC1DC8">
            <w:pPr>
              <w:spacing w:after="0" w:line="240"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5-6 лет</w:t>
            </w:r>
          </w:p>
        </w:tc>
        <w:tc>
          <w:tcPr>
            <w:tcW w:w="0" w:type="auto"/>
            <w:vAlign w:val="center"/>
            <w:hideMark/>
          </w:tcPr>
          <w:p w:rsidR="000010E1" w:rsidRPr="00EB4E26" w:rsidRDefault="000010E1" w:rsidP="00CC1DC8">
            <w:pPr>
              <w:spacing w:after="0" w:line="240" w:lineRule="auto"/>
              <w:jc w:val="center"/>
              <w:rPr>
                <w:rFonts w:ascii="Times New Roman" w:hAnsi="Times New Roman" w:cs="Times New Roman"/>
                <w:b/>
                <w:bCs/>
                <w:sz w:val="24"/>
                <w:szCs w:val="24"/>
              </w:rPr>
            </w:pPr>
            <w:r w:rsidRPr="00EB4E26">
              <w:rPr>
                <w:rFonts w:ascii="Times New Roman" w:hAnsi="Times New Roman" w:cs="Times New Roman"/>
                <w:b/>
                <w:bCs/>
                <w:sz w:val="24"/>
                <w:szCs w:val="24"/>
              </w:rPr>
              <w:t>6-7 лет</w:t>
            </w:r>
          </w:p>
        </w:tc>
      </w:tr>
      <w:tr w:rsidR="000010E1" w:rsidRPr="00EB4E26" w:rsidTr="00BA4DC7">
        <w:tc>
          <w:tcPr>
            <w:tcW w:w="0" w:type="auto"/>
            <w:gridSpan w:val="5"/>
            <w:hideMark/>
          </w:tcPr>
          <w:p w:rsidR="000010E1" w:rsidRPr="00EB4E26" w:rsidRDefault="000010E1" w:rsidP="000010E1">
            <w:pPr>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Холодный период года</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Завтрак</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Игры, подготовка к занятиям</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9.00-9.20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9.00-9.15</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9.00-9.15</w:t>
            </w:r>
          </w:p>
        </w:tc>
        <w:tc>
          <w:tcPr>
            <w:tcW w:w="0" w:type="auto"/>
            <w:hideMark/>
          </w:tcPr>
          <w:p w:rsidR="000010E1" w:rsidRPr="00EB4E26" w:rsidRDefault="000010E1" w:rsidP="000010E1">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sz w:val="24"/>
                <w:szCs w:val="24"/>
              </w:rPr>
              <w:t>-</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9.20-10.00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9.15-10.05</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9.15-10.15</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9.00-10.50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возвращение с прогулки</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10.00-12.00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10.05-12.00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10.15-12.00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10.50-12.00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Второй завтрак</w:t>
            </w:r>
            <w:r w:rsidRPr="00EB4E26">
              <w:rPr>
                <w:rFonts w:ascii="Times New Roman" w:hAnsi="Times New Roman" w:cs="Times New Roman"/>
                <w:sz w:val="24"/>
                <w:szCs w:val="24"/>
                <w:vertAlign w:val="superscript"/>
              </w:rPr>
              <w:t>17</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Обед</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Подготовка ко сну, сон, постепенный подъем детей, закаливающие процедуры</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Полдник</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Занятия (при необходимости)</w:t>
            </w:r>
          </w:p>
        </w:tc>
        <w:tc>
          <w:tcPr>
            <w:tcW w:w="0" w:type="auto"/>
            <w:hideMark/>
          </w:tcPr>
          <w:p w:rsidR="000010E1" w:rsidRPr="00EB4E26" w:rsidRDefault="000010E1" w:rsidP="000010E1">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sz w:val="24"/>
                <w:szCs w:val="24"/>
              </w:rPr>
              <w:t>-</w:t>
            </w:r>
          </w:p>
        </w:tc>
        <w:tc>
          <w:tcPr>
            <w:tcW w:w="0" w:type="auto"/>
            <w:hideMark/>
          </w:tcPr>
          <w:p w:rsidR="000010E1" w:rsidRPr="00EB4E26" w:rsidRDefault="000010E1" w:rsidP="000010E1">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sz w:val="24"/>
                <w:szCs w:val="24"/>
              </w:rPr>
              <w:t>-</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16.00-16.25</w:t>
            </w:r>
          </w:p>
        </w:tc>
        <w:tc>
          <w:tcPr>
            <w:tcW w:w="0" w:type="auto"/>
            <w:hideMark/>
          </w:tcPr>
          <w:p w:rsidR="000010E1" w:rsidRPr="00EB4E26" w:rsidRDefault="000010E1" w:rsidP="000010E1">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sz w:val="24"/>
                <w:szCs w:val="24"/>
              </w:rPr>
              <w:t>-</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Игры, самостоятельная деятельность детей</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16.25-17.00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16.00-16.40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16.40-18.30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Ужин</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r>
      <w:tr w:rsidR="000010E1" w:rsidRPr="00EB4E26" w:rsidTr="00BA4DC7">
        <w:tc>
          <w:tcPr>
            <w:tcW w:w="0" w:type="auto"/>
            <w:hideMark/>
          </w:tcPr>
          <w:p w:rsidR="000010E1" w:rsidRPr="00EB4E26" w:rsidRDefault="000010E1" w:rsidP="000010E1">
            <w:pPr>
              <w:spacing w:after="0" w:line="240" w:lineRule="auto"/>
              <w:ind w:firstLine="284"/>
              <w:rPr>
                <w:rFonts w:ascii="Times New Roman" w:hAnsi="Times New Roman" w:cs="Times New Roman"/>
                <w:sz w:val="24"/>
                <w:szCs w:val="24"/>
              </w:rPr>
            </w:pPr>
            <w:r w:rsidRPr="00EB4E26">
              <w:rPr>
                <w:rFonts w:ascii="Times New Roman" w:hAnsi="Times New Roman" w:cs="Times New Roman"/>
                <w:sz w:val="24"/>
                <w:szCs w:val="24"/>
              </w:rPr>
              <w:t>Уход домой</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r>
      <w:tr w:rsidR="000010E1" w:rsidRPr="00EB4E26" w:rsidTr="00BA4DC7">
        <w:tc>
          <w:tcPr>
            <w:tcW w:w="0" w:type="auto"/>
            <w:gridSpan w:val="5"/>
            <w:hideMark/>
          </w:tcPr>
          <w:p w:rsidR="000010E1" w:rsidRPr="00EB4E26" w:rsidRDefault="000010E1" w:rsidP="000010E1">
            <w:pPr>
              <w:spacing w:after="0" w:line="240" w:lineRule="auto"/>
              <w:ind w:firstLine="567"/>
              <w:jc w:val="center"/>
              <w:rPr>
                <w:rFonts w:ascii="Times New Roman" w:hAnsi="Times New Roman" w:cs="Times New Roman"/>
                <w:b/>
                <w:sz w:val="24"/>
                <w:szCs w:val="24"/>
              </w:rPr>
            </w:pPr>
            <w:r w:rsidRPr="00EB4E26">
              <w:rPr>
                <w:rFonts w:ascii="Times New Roman" w:hAnsi="Times New Roman" w:cs="Times New Roman"/>
                <w:b/>
                <w:sz w:val="24"/>
                <w:szCs w:val="24"/>
              </w:rPr>
              <w:t>Теплый период года</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7.00-8.30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Завтрак</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8.30-9.00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lastRenderedPageBreak/>
              <w:t>Игры, самостоятельная деятельность</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9.00-9.20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9.00-9.15</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9.00-9.15</w:t>
            </w:r>
          </w:p>
        </w:tc>
        <w:tc>
          <w:tcPr>
            <w:tcW w:w="0" w:type="auto"/>
            <w:hideMark/>
          </w:tcPr>
          <w:p w:rsidR="000010E1" w:rsidRPr="00EB4E26" w:rsidRDefault="000010E1" w:rsidP="000010E1">
            <w:pPr>
              <w:spacing w:after="0" w:line="240" w:lineRule="auto"/>
              <w:ind w:firstLine="567"/>
              <w:jc w:val="center"/>
              <w:rPr>
                <w:rFonts w:ascii="Times New Roman" w:hAnsi="Times New Roman" w:cs="Times New Roman"/>
                <w:sz w:val="24"/>
                <w:szCs w:val="24"/>
              </w:rPr>
            </w:pPr>
            <w:r w:rsidRPr="00EB4E26">
              <w:rPr>
                <w:rFonts w:ascii="Times New Roman" w:hAnsi="Times New Roman" w:cs="Times New Roman"/>
                <w:sz w:val="24"/>
                <w:szCs w:val="24"/>
              </w:rPr>
              <w:t>-</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Второй завтрак</w:t>
            </w:r>
            <w:r w:rsidRPr="00EB4E26">
              <w:rPr>
                <w:rFonts w:ascii="Times New Roman" w:hAnsi="Times New Roman" w:cs="Times New Roman"/>
                <w:sz w:val="24"/>
                <w:szCs w:val="24"/>
                <w:vertAlign w:val="superscript"/>
              </w:rPr>
              <w:t>18</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10.30-11.00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занятия на прогулке, возвращение с прогулки</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9.20-12.00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9.15-12.00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9.15-12.00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9.00-12.00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Обед</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12.00-13.00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Подготовка ко сну, сон, постепенный подъем детей, закаливающие процедуры</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13.00-15.30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Полдник</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15.30-16.00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Игры, самостоятельная деятельность детей</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16.00-17.00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Подготовка к прогулке, прогулка, самостоятельная деятельность детей</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17.00-18.30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Ужин</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18.30</w:t>
            </w:r>
          </w:p>
        </w:tc>
      </w:tr>
      <w:tr w:rsidR="000010E1" w:rsidRPr="00EB4E26" w:rsidTr="00BA4DC7">
        <w:tc>
          <w:tcPr>
            <w:tcW w:w="0" w:type="auto"/>
            <w:hideMark/>
          </w:tcPr>
          <w:p w:rsidR="000010E1" w:rsidRPr="00EB4E26" w:rsidRDefault="000010E1" w:rsidP="000010E1">
            <w:pPr>
              <w:spacing w:after="0" w:line="240" w:lineRule="auto"/>
              <w:ind w:firstLine="142"/>
              <w:rPr>
                <w:rFonts w:ascii="Times New Roman" w:hAnsi="Times New Roman" w:cs="Times New Roman"/>
                <w:sz w:val="24"/>
                <w:szCs w:val="24"/>
              </w:rPr>
            </w:pPr>
            <w:r w:rsidRPr="00EB4E26">
              <w:rPr>
                <w:rFonts w:ascii="Times New Roman" w:hAnsi="Times New Roman" w:cs="Times New Roman"/>
                <w:sz w:val="24"/>
                <w:szCs w:val="24"/>
              </w:rPr>
              <w:t>Уход домой</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c>
          <w:tcPr>
            <w:tcW w:w="0" w:type="auto"/>
            <w:hideMark/>
          </w:tcPr>
          <w:p w:rsidR="000010E1" w:rsidRPr="00EB4E26" w:rsidRDefault="000010E1" w:rsidP="000010E1">
            <w:pPr>
              <w:spacing w:after="0" w:line="240" w:lineRule="auto"/>
              <w:jc w:val="center"/>
              <w:rPr>
                <w:rFonts w:ascii="Times New Roman" w:hAnsi="Times New Roman" w:cs="Times New Roman"/>
                <w:sz w:val="24"/>
                <w:szCs w:val="24"/>
              </w:rPr>
            </w:pPr>
            <w:r w:rsidRPr="00EB4E26">
              <w:rPr>
                <w:rFonts w:ascii="Times New Roman" w:hAnsi="Times New Roman" w:cs="Times New Roman"/>
                <w:sz w:val="24"/>
                <w:szCs w:val="24"/>
              </w:rPr>
              <w:t>до 19.00</w:t>
            </w:r>
          </w:p>
        </w:tc>
      </w:tr>
    </w:tbl>
    <w:p w:rsidR="000010E1" w:rsidRPr="00EB4E26" w:rsidRDefault="000010E1" w:rsidP="008F124A">
      <w:pPr>
        <w:spacing w:after="0" w:line="240" w:lineRule="auto"/>
        <w:ind w:firstLine="708"/>
        <w:jc w:val="both"/>
        <w:rPr>
          <w:rStyle w:val="fontstyle01"/>
          <w:color w:val="auto"/>
          <w:sz w:val="24"/>
          <w:szCs w:val="24"/>
        </w:rPr>
      </w:pPr>
    </w:p>
    <w:p w:rsidR="00B96CC3" w:rsidRPr="00EB4E26" w:rsidRDefault="00B96CC3" w:rsidP="008F124A">
      <w:pPr>
        <w:spacing w:after="0" w:line="240" w:lineRule="auto"/>
        <w:ind w:firstLine="708"/>
        <w:jc w:val="both"/>
        <w:rPr>
          <w:rStyle w:val="fontstyle01"/>
          <w:color w:val="auto"/>
          <w:sz w:val="24"/>
          <w:szCs w:val="24"/>
        </w:rPr>
      </w:pPr>
      <w:r w:rsidRPr="00EB4E26">
        <w:rPr>
          <w:rStyle w:val="fontstyle01"/>
          <w:color w:val="auto"/>
          <w:sz w:val="24"/>
          <w:szCs w:val="24"/>
        </w:rPr>
        <w:t>4.3. Календарный план воспитательной работы ДОУ</w:t>
      </w:r>
    </w:p>
    <w:p w:rsidR="00F87B34" w:rsidRPr="00EB4E26" w:rsidRDefault="00F87B34" w:rsidP="008F124A">
      <w:pPr>
        <w:spacing w:after="0" w:line="240" w:lineRule="auto"/>
        <w:ind w:firstLine="708"/>
        <w:jc w:val="both"/>
        <w:rPr>
          <w:rStyle w:val="fontstyle01"/>
          <w:color w:val="auto"/>
          <w:sz w:val="24"/>
          <w:szCs w:val="24"/>
        </w:rPr>
      </w:pPr>
    </w:p>
    <w:tbl>
      <w:tblPr>
        <w:tblStyle w:val="a3"/>
        <w:tblW w:w="0" w:type="auto"/>
        <w:tblLook w:val="04A0"/>
      </w:tblPr>
      <w:tblGrid>
        <w:gridCol w:w="14992"/>
      </w:tblGrid>
      <w:tr w:rsidR="0099408E" w:rsidRPr="00EB4E26" w:rsidTr="0093564E">
        <w:tc>
          <w:tcPr>
            <w:tcW w:w="14992" w:type="dxa"/>
          </w:tcPr>
          <w:p w:rsidR="0099408E" w:rsidRPr="00EB4E26" w:rsidRDefault="0099408E" w:rsidP="00BA4DC7">
            <w:pPr>
              <w:jc w:val="center"/>
              <w:rPr>
                <w:rFonts w:ascii="Times New Roman" w:hAnsi="Times New Roman" w:cs="Times New Roman"/>
                <w:b/>
                <w:bCs/>
                <w:sz w:val="24"/>
                <w:szCs w:val="24"/>
              </w:rPr>
            </w:pPr>
            <w:r w:rsidRPr="00EB4E26">
              <w:rPr>
                <w:rFonts w:ascii="Times New Roman" w:hAnsi="Times New Roman" w:cs="Times New Roman"/>
                <w:b/>
                <w:bCs/>
                <w:sz w:val="24"/>
                <w:szCs w:val="24"/>
              </w:rPr>
              <w:t>2022 – 2023 учебный год</w:t>
            </w:r>
          </w:p>
        </w:tc>
      </w:tr>
      <w:tr w:rsidR="0099408E" w:rsidRPr="00EB4E26" w:rsidTr="0093564E">
        <w:tc>
          <w:tcPr>
            <w:tcW w:w="14992" w:type="dxa"/>
          </w:tcPr>
          <w:p w:rsidR="0099408E" w:rsidRPr="00EB4E26" w:rsidRDefault="0099408E" w:rsidP="00BA4DC7">
            <w:pPr>
              <w:rPr>
                <w:rFonts w:ascii="Times New Roman" w:hAnsi="Times New Roman" w:cs="Times New Roman"/>
                <w:sz w:val="24"/>
                <w:szCs w:val="24"/>
              </w:rPr>
            </w:pPr>
            <w:r w:rsidRPr="00EB4E26">
              <w:rPr>
                <w:rFonts w:ascii="Times New Roman" w:hAnsi="Times New Roman" w:cs="Times New Roman"/>
                <w:b/>
                <w:bCs/>
                <w:i/>
                <w:iCs/>
                <w:sz w:val="24"/>
                <w:szCs w:val="24"/>
              </w:rPr>
              <w:t>Направления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1. патриотическое направление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2. социальное направление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3. познавательное направление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4. физическое и оздоровительное направления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5. трудовое направление воспитания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6. этико-эстетическое направление воспитания</w:t>
            </w:r>
          </w:p>
        </w:tc>
      </w:tr>
    </w:tbl>
    <w:p w:rsidR="0099408E" w:rsidRPr="00EB4E26" w:rsidRDefault="0099408E" w:rsidP="0099408E">
      <w:pPr>
        <w:spacing w:after="0" w:line="240" w:lineRule="auto"/>
        <w:jc w:val="both"/>
      </w:pPr>
    </w:p>
    <w:tbl>
      <w:tblPr>
        <w:tblStyle w:val="a3"/>
        <w:tblW w:w="14992" w:type="dxa"/>
        <w:tblLayout w:type="fixed"/>
        <w:tblLook w:val="04A0"/>
      </w:tblPr>
      <w:tblGrid>
        <w:gridCol w:w="959"/>
        <w:gridCol w:w="992"/>
        <w:gridCol w:w="709"/>
        <w:gridCol w:w="1524"/>
        <w:gridCol w:w="1524"/>
        <w:gridCol w:w="1524"/>
        <w:gridCol w:w="1524"/>
        <w:gridCol w:w="6236"/>
      </w:tblGrid>
      <w:tr w:rsidR="0099408E" w:rsidRPr="00EB4E26" w:rsidTr="0093564E">
        <w:tc>
          <w:tcPr>
            <w:tcW w:w="959" w:type="dxa"/>
            <w:vMerge w:val="restart"/>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Месяц/</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w:t>
            </w:r>
          </w:p>
        </w:tc>
        <w:tc>
          <w:tcPr>
            <w:tcW w:w="992" w:type="dxa"/>
            <w:vMerge w:val="restart"/>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Срок (неделя) провед-я</w:t>
            </w:r>
          </w:p>
        </w:tc>
        <w:tc>
          <w:tcPr>
            <w:tcW w:w="709" w:type="dxa"/>
            <w:vMerge w:val="restart"/>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 направл. воспитания</w:t>
            </w:r>
          </w:p>
        </w:tc>
        <w:tc>
          <w:tcPr>
            <w:tcW w:w="12332" w:type="dxa"/>
            <w:gridSpan w:val="5"/>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Возрастная группа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24"/>
                <w:szCs w:val="24"/>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Merge/>
            <w:vAlign w:val="center"/>
          </w:tcPr>
          <w:p w:rsidR="0099408E" w:rsidRPr="00EB4E26" w:rsidRDefault="0099408E" w:rsidP="00BA4DC7">
            <w:pPr>
              <w:jc w:val="center"/>
              <w:rPr>
                <w:rFonts w:ascii="Times New Roman" w:hAnsi="Times New Roman" w:cs="Times New Roman"/>
                <w:b/>
                <w:i/>
                <w:sz w:val="18"/>
                <w:szCs w:val="18"/>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 детей 2 – 3 лет</w:t>
            </w: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 детей 3 – 4 лет</w:t>
            </w: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 детей 4 – 5 лет</w:t>
            </w: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 детей 5 – 6 лет</w:t>
            </w:r>
          </w:p>
        </w:tc>
        <w:tc>
          <w:tcPr>
            <w:tcW w:w="6236"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
                <w:i/>
                <w:sz w:val="20"/>
                <w:szCs w:val="20"/>
              </w:rPr>
              <w:t>Группа детей 6 – 7 лет</w:t>
            </w: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С е н т я б р ь</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1524" w:type="dxa"/>
            <w:vAlign w:val="center"/>
          </w:tcPr>
          <w:p w:rsidR="0099408E" w:rsidRPr="00EB4E26" w:rsidRDefault="0099408E" w:rsidP="00BA4DC7">
            <w:pPr>
              <w:jc w:val="center"/>
              <w:rPr>
                <w:sz w:val="24"/>
                <w:szCs w:val="24"/>
              </w:rPr>
            </w:pPr>
            <w:r w:rsidRPr="00EB4E26">
              <w:rPr>
                <w:rStyle w:val="fontstyle01"/>
                <w:color w:val="auto"/>
                <w:sz w:val="24"/>
                <w:szCs w:val="24"/>
              </w:rPr>
              <w:t>Адаптацио</w:t>
            </w:r>
            <w:r w:rsidRPr="00EB4E26">
              <w:rPr>
                <w:rStyle w:val="fontstyle01"/>
                <w:color w:val="auto"/>
                <w:sz w:val="24"/>
                <w:szCs w:val="24"/>
              </w:rPr>
              <w:lastRenderedPageBreak/>
              <w:t>нный период</w:t>
            </w:r>
          </w:p>
          <w:p w:rsidR="0099408E" w:rsidRPr="00EB4E26" w:rsidRDefault="0099408E" w:rsidP="00BA4DC7">
            <w:pPr>
              <w:jc w:val="center"/>
              <w:rPr>
                <w:rFonts w:ascii="Times New Roman" w:hAnsi="Times New Roman" w:cs="Times New Roman"/>
                <w:sz w:val="24"/>
                <w:szCs w:val="24"/>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7760" w:type="dxa"/>
            <w:gridSpan w:val="2"/>
            <w:vAlign w:val="center"/>
          </w:tcPr>
          <w:p w:rsidR="0099408E" w:rsidRPr="00EB4E26" w:rsidRDefault="0099408E" w:rsidP="00BA4DC7">
            <w:pPr>
              <w:jc w:val="center"/>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Развлекательное мероприятие посвященное Дню знаний</w:t>
            </w:r>
          </w:p>
          <w:p w:rsidR="0099408E" w:rsidRPr="00EB4E26" w:rsidRDefault="0099408E" w:rsidP="00BA4DC7">
            <w:pPr>
              <w:jc w:val="center"/>
              <w:rPr>
                <w:rFonts w:ascii="Times New Roman" w:hAnsi="Times New Roman" w:cs="Times New Roman"/>
                <w:b/>
                <w:i/>
                <w:sz w:val="24"/>
                <w:szCs w:val="24"/>
              </w:rPr>
            </w:pPr>
            <w:r w:rsidRPr="00EB4E26">
              <w:rPr>
                <w:rFonts w:ascii="Times New Roman" w:eastAsia="Times New Roman" w:hAnsi="Times New Roman" w:cs="Times New Roman"/>
                <w:sz w:val="24"/>
                <w:szCs w:val="24"/>
              </w:rPr>
              <w:lastRenderedPageBreak/>
              <w:t>«В школу нам пока что рано!»</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524" w:type="dxa"/>
            <w:vAlign w:val="center"/>
          </w:tcPr>
          <w:p w:rsidR="0099408E" w:rsidRPr="00EB4E26" w:rsidRDefault="0099408E" w:rsidP="00BA4DC7">
            <w:pPr>
              <w:jc w:val="center"/>
              <w:rPr>
                <w:rFonts w:ascii="Times New Roman" w:hAnsi="Times New Roman" w:cs="Times New Roman"/>
                <w:sz w:val="24"/>
                <w:szCs w:val="24"/>
              </w:rPr>
            </w:pPr>
            <w:r w:rsidRPr="00EB4E26">
              <w:rPr>
                <w:rStyle w:val="fontstyle01"/>
                <w:color w:val="auto"/>
                <w:sz w:val="24"/>
                <w:szCs w:val="24"/>
              </w:rPr>
              <w:t>Адаптационный период</w:t>
            </w:r>
            <w:r w:rsidRPr="00EB4E26">
              <w:rPr>
                <w:rFonts w:ascii="Times New Roman" w:hAnsi="Times New Roman" w:cs="Times New Roman"/>
                <w:sz w:val="24"/>
                <w:szCs w:val="24"/>
              </w:rPr>
              <w:t xml:space="preserve"> </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Совместная продуктивная деятельность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«Рябина – именинница»</w:t>
            </w:r>
          </w:p>
          <w:p w:rsidR="0099408E" w:rsidRPr="00EB4E26" w:rsidRDefault="0099408E" w:rsidP="00BA4DC7">
            <w:pPr>
              <w:jc w:val="center"/>
              <w:rPr>
                <w:rFonts w:ascii="Times New Roman" w:hAnsi="Times New Roman" w:cs="Times New Roman"/>
                <w:sz w:val="24"/>
                <w:szCs w:val="24"/>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1,3,5,6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Игровая обучающая ситуация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«Хоть и холоден батюшка сентябрь – да сыт»</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Осенняя ярмарка – продажа творческих работ и поделок из природного и поделочного материала «Богатые дары Осени»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Тематические беседы «</w:t>
            </w:r>
            <w:r w:rsidRPr="00EB4E26">
              <w:rPr>
                <w:rFonts w:ascii="Times New Roman" w:eastAsia="Calibri" w:hAnsi="Times New Roman" w:cs="Times New Roman"/>
                <w:sz w:val="24"/>
                <w:szCs w:val="24"/>
              </w:rPr>
              <w:t>Опасные ситуации на дорогах и тротуарах»</w:t>
            </w:r>
          </w:p>
        </w:tc>
        <w:tc>
          <w:tcPr>
            <w:tcW w:w="9284" w:type="dxa"/>
            <w:gridSpan w:val="3"/>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 Просмотр  учебных  фильмов   </w:t>
            </w:r>
            <w:r w:rsidRPr="00EB4E26">
              <w:rPr>
                <w:rFonts w:ascii="Times New Roman" w:hAnsi="Times New Roman" w:cs="Times New Roman"/>
                <w:sz w:val="24"/>
                <w:szCs w:val="24"/>
              </w:rPr>
              <w:t>и</w:t>
            </w:r>
            <w:r w:rsidRPr="00EB4E26">
              <w:rPr>
                <w:rFonts w:ascii="Times New Roman" w:eastAsia="Calibri" w:hAnsi="Times New Roman" w:cs="Times New Roman"/>
                <w:sz w:val="24"/>
                <w:szCs w:val="24"/>
              </w:rPr>
              <w:t xml:space="preserve">з серии </w:t>
            </w:r>
            <w:r w:rsidRPr="00EB4E26">
              <w:rPr>
                <w:rFonts w:ascii="Times New Roman" w:hAnsi="Times New Roman" w:cs="Times New Roman"/>
                <w:sz w:val="24"/>
                <w:szCs w:val="24"/>
              </w:rPr>
              <w:t>«Т</w:t>
            </w:r>
            <w:r w:rsidRPr="00EB4E26">
              <w:rPr>
                <w:rFonts w:ascii="Times New Roman" w:eastAsia="Calibri" w:hAnsi="Times New Roman" w:cs="Times New Roman"/>
                <w:sz w:val="24"/>
                <w:szCs w:val="24"/>
              </w:rPr>
              <w:t>ранспортная безопасность</w:t>
            </w:r>
            <w:r w:rsidRPr="00EB4E26">
              <w:rPr>
                <w:rFonts w:ascii="Times New Roman" w:hAnsi="Times New Roman" w:cs="Times New Roman"/>
                <w:sz w:val="24"/>
                <w:szCs w:val="24"/>
              </w:rPr>
              <w:t xml:space="preserve">», </w:t>
            </w:r>
            <w:r w:rsidRPr="00EB4E26">
              <w:rPr>
                <w:rFonts w:ascii="Times New Roman" w:eastAsia="Calibri" w:hAnsi="Times New Roman" w:cs="Times New Roman"/>
                <w:sz w:val="24"/>
                <w:szCs w:val="24"/>
              </w:rPr>
              <w:t xml:space="preserve"> «Пожарная безопасность»</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 Тематические беседы «</w:t>
            </w:r>
            <w:r w:rsidRPr="00EB4E26">
              <w:rPr>
                <w:rFonts w:ascii="Times New Roman" w:eastAsia="Calibri" w:hAnsi="Times New Roman" w:cs="Times New Roman"/>
                <w:sz w:val="24"/>
                <w:szCs w:val="24"/>
              </w:rPr>
              <w:t>Опасные ситуации на дорогах и тротуарах»</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Совместная творческая продуктивная деятельность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 сентябре всякое семя из колоса плывет»</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О к т я б р ь</w:t>
            </w: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Праздник для дедушки и бабушки</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sz w:val="24"/>
                <w:szCs w:val="24"/>
              </w:rPr>
            </w:pPr>
          </w:p>
        </w:tc>
        <w:tc>
          <w:tcPr>
            <w:tcW w:w="9284" w:type="dxa"/>
            <w:gridSpan w:val="3"/>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День пожилого человека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Тематический</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досуг:</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«День</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пожилого</w:t>
            </w:r>
            <w:r w:rsidRPr="00EB4E26">
              <w:rPr>
                <w:rFonts w:ascii="Times New Roman" w:hAnsi="Times New Roman" w:cs="Times New Roman"/>
                <w:sz w:val="24"/>
                <w:szCs w:val="24"/>
              </w:rPr>
              <w:br/>
            </w:r>
            <w:r w:rsidRPr="00EB4E26">
              <w:rPr>
                <w:rFonts w:ascii="Times New Roman" w:hAnsi="Times New Roman" w:cs="Times New Roman"/>
                <w:bCs/>
                <w:iCs/>
                <w:sz w:val="24"/>
                <w:szCs w:val="24"/>
              </w:rPr>
              <w:t>человека –</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День добра и</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уважения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1,2,4</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Неделя здоровья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Спортивные мероприятия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«Спорт любите с детских лет»</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Физкультурный досуг по сказке К.И. Чуковского «Краденое солнце»</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Субботник по облагораживанию территории МДОУ</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3,4,6</w:t>
            </w:r>
          </w:p>
        </w:tc>
        <w:tc>
          <w:tcPr>
            <w:tcW w:w="1524" w:type="dxa"/>
            <w:vAlign w:val="center"/>
          </w:tcPr>
          <w:p w:rsidR="0099408E" w:rsidRPr="00EB4E26" w:rsidRDefault="0099408E" w:rsidP="00BA4DC7">
            <w:pPr>
              <w:jc w:val="center"/>
              <w:rPr>
                <w:rFonts w:ascii="Times New Roman" w:hAnsi="Times New Roman" w:cs="Times New Roman"/>
                <w:b/>
                <w:i/>
                <w:sz w:val="20"/>
                <w:szCs w:val="20"/>
              </w:rPr>
            </w:pPr>
            <w:r w:rsidRPr="00EB4E26">
              <w:rPr>
                <w:rStyle w:val="fontstyle01"/>
                <w:color w:val="auto"/>
                <w:sz w:val="24"/>
                <w:szCs w:val="24"/>
              </w:rPr>
              <w:t>Праздник «Осень золотая»</w:t>
            </w:r>
          </w:p>
        </w:tc>
        <w:tc>
          <w:tcPr>
            <w:tcW w:w="3048" w:type="dxa"/>
            <w:gridSpan w:val="2"/>
            <w:vAlign w:val="center"/>
          </w:tcPr>
          <w:p w:rsidR="0099408E" w:rsidRPr="00EB4E26" w:rsidRDefault="0099408E" w:rsidP="00BA4DC7">
            <w:pPr>
              <w:jc w:val="center"/>
              <w:rPr>
                <w:b/>
                <w:i/>
                <w:sz w:val="24"/>
                <w:szCs w:val="24"/>
              </w:rPr>
            </w:pPr>
            <w:r w:rsidRPr="00EB4E26">
              <w:rPr>
                <w:rStyle w:val="fontstyle01"/>
                <w:color w:val="auto"/>
                <w:sz w:val="24"/>
                <w:szCs w:val="24"/>
              </w:rPr>
              <w:t>Развлечение «Осенние</w:t>
            </w:r>
            <w:r w:rsidRPr="00EB4E26">
              <w:rPr>
                <w:b/>
                <w:i/>
                <w:sz w:val="24"/>
                <w:szCs w:val="24"/>
              </w:rPr>
              <w:br/>
            </w:r>
            <w:r w:rsidRPr="00EB4E26">
              <w:rPr>
                <w:rStyle w:val="fontstyle01"/>
                <w:color w:val="auto"/>
                <w:sz w:val="24"/>
                <w:szCs w:val="24"/>
              </w:rPr>
              <w:t>посиделки»</w:t>
            </w:r>
          </w:p>
        </w:tc>
        <w:tc>
          <w:tcPr>
            <w:tcW w:w="7760" w:type="dxa"/>
            <w:gridSpan w:val="2"/>
          </w:tcPr>
          <w:p w:rsidR="0099408E" w:rsidRPr="00EB4E26" w:rsidRDefault="0099408E" w:rsidP="00BA4DC7">
            <w:pPr>
              <w:jc w:val="center"/>
            </w:pPr>
            <w:r w:rsidRPr="00EB4E26">
              <w:rPr>
                <w:rFonts w:ascii="Times New Roman" w:hAnsi="Times New Roman" w:cs="Times New Roman"/>
                <w:sz w:val="24"/>
                <w:szCs w:val="24"/>
              </w:rPr>
              <w:t>Тематическая музыкальная гостиная  «Вот и осень пришла золотая!»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6"/>
                <w:szCs w:val="16"/>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Тренировочные эвакуации (Го и ЧС, пожарные)</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Н о я б р ь</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Игровая обучающая ситуация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«Ноябрь – ворота зимы»</w:t>
            </w:r>
          </w:p>
        </w:tc>
        <w:tc>
          <w:tcPr>
            <w:tcW w:w="9284" w:type="dxa"/>
            <w:gridSpan w:val="3"/>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Фольклорный праздник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«Кузьминки – осени поминки»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3,4,6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Развлечение «Синичкин календарь»</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2,3,6</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Выставка</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рисунков:</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«Цветы для</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мамы»</w:t>
            </w:r>
          </w:p>
          <w:p w:rsidR="0099408E" w:rsidRPr="00EB4E26" w:rsidRDefault="0099408E" w:rsidP="00BA4DC7">
            <w:pPr>
              <w:jc w:val="center"/>
              <w:rPr>
                <w:rFonts w:ascii="Times New Roman" w:hAnsi="Times New Roman" w:cs="Times New Roman"/>
                <w:sz w:val="24"/>
                <w:szCs w:val="24"/>
              </w:rPr>
            </w:pPr>
          </w:p>
        </w:tc>
        <w:tc>
          <w:tcPr>
            <w:tcW w:w="1524"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Выставка</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рисунков:</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«Мамочка любимая моя»</w:t>
            </w:r>
          </w:p>
        </w:tc>
        <w:tc>
          <w:tcPr>
            <w:tcW w:w="7760" w:type="dxa"/>
            <w:gridSpan w:val="2"/>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bCs/>
                <w:iCs/>
                <w:sz w:val="24"/>
                <w:szCs w:val="24"/>
              </w:rPr>
              <w:t>Выставка</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рисунков:</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«Портрет любимой мамочки»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3048" w:type="dxa"/>
            <w:gridSpan w:val="2"/>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sz w:val="24"/>
                <w:szCs w:val="24"/>
              </w:rPr>
              <w:t>Развлечение</w:t>
            </w:r>
            <w:r w:rsidRPr="00EB4E26">
              <w:rPr>
                <w:rFonts w:ascii="Times New Roman" w:hAnsi="Times New Roman" w:cs="Times New Roman"/>
                <w:bCs/>
                <w:iCs/>
                <w:sz w:val="24"/>
                <w:szCs w:val="24"/>
              </w:rPr>
              <w:t xml:space="preserve"> </w:t>
            </w:r>
            <w:r w:rsidRPr="00EB4E26">
              <w:rPr>
                <w:rFonts w:ascii="Times New Roman" w:hAnsi="Times New Roman" w:cs="Times New Roman"/>
                <w:sz w:val="24"/>
                <w:szCs w:val="24"/>
              </w:rPr>
              <w:t>«Мамочка</w:t>
            </w:r>
            <w:r w:rsidRPr="00EB4E26">
              <w:rPr>
                <w:rFonts w:ascii="Times New Roman" w:hAnsi="Times New Roman" w:cs="Times New Roman"/>
                <w:bCs/>
                <w:iCs/>
                <w:sz w:val="24"/>
                <w:szCs w:val="24"/>
              </w:rPr>
              <w:t xml:space="preserve"> </w:t>
            </w:r>
            <w:r w:rsidRPr="00EB4E26">
              <w:rPr>
                <w:rFonts w:ascii="Times New Roman" w:hAnsi="Times New Roman" w:cs="Times New Roman"/>
                <w:sz w:val="24"/>
                <w:szCs w:val="24"/>
              </w:rPr>
              <w:t>любимая!»</w:t>
            </w:r>
            <w:r w:rsidRPr="00EB4E26">
              <w:rPr>
                <w:rFonts w:ascii="Times New Roman" w:hAnsi="Times New Roman" w:cs="Times New Roman"/>
                <w:bCs/>
                <w:iCs/>
                <w:sz w:val="24"/>
                <w:szCs w:val="24"/>
              </w:rPr>
              <w:t xml:space="preserve"> </w:t>
            </w:r>
            <w:r w:rsidRPr="00EB4E26">
              <w:rPr>
                <w:rFonts w:ascii="Times New Roman" w:hAnsi="Times New Roman" w:cs="Times New Roman"/>
                <w:sz w:val="24"/>
                <w:szCs w:val="24"/>
              </w:rPr>
              <w:t>ко Дню матери</w:t>
            </w:r>
          </w:p>
        </w:tc>
        <w:tc>
          <w:tcPr>
            <w:tcW w:w="9284" w:type="dxa"/>
            <w:gridSpan w:val="3"/>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Праздничные концерты (презентации)</w:t>
            </w:r>
          </w:p>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«Мама – первое слово!»</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Акция «Покормите птиц зимой» (изготовление кормушек)</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Совместная с родителями продуктивная деятельность</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 «Льняные смотрины»</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Д е к а б р ь</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both"/>
              <w:rPr>
                <w:rFonts w:ascii="Times New Roman" w:hAnsi="Times New Roman" w:cs="Times New Roman"/>
                <w:sz w:val="24"/>
                <w:szCs w:val="24"/>
              </w:rPr>
            </w:pPr>
            <w:r w:rsidRPr="00EB4E26">
              <w:rPr>
                <w:rFonts w:ascii="Times New Roman" w:hAnsi="Times New Roman" w:cs="Times New Roman"/>
                <w:sz w:val="24"/>
                <w:szCs w:val="24"/>
              </w:rPr>
              <w:t>Тематический досуг: «Разные возможности – равные права!» к</w:t>
            </w:r>
            <w:r w:rsidRPr="00EB4E26">
              <w:rPr>
                <w:rFonts w:ascii="Times New Roman" w:hAnsi="Times New Roman" w:cs="Times New Roman"/>
                <w:sz w:val="24"/>
                <w:szCs w:val="24"/>
              </w:rPr>
              <w:br/>
              <w:t>Международному дню инвалида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Внутренний, городской и районный конкурс самодельной новогодней</w:t>
            </w:r>
            <w:r w:rsidRPr="00EB4E26">
              <w:rPr>
                <w:rFonts w:ascii="Times New Roman" w:hAnsi="Times New Roman" w:cs="Times New Roman"/>
                <w:sz w:val="24"/>
                <w:szCs w:val="24"/>
              </w:rPr>
              <w:br/>
            </w:r>
            <w:r w:rsidRPr="00EB4E26">
              <w:rPr>
                <w:rFonts w:ascii="Times New Roman" w:hAnsi="Times New Roman" w:cs="Times New Roman"/>
                <w:bCs/>
                <w:iCs/>
                <w:sz w:val="24"/>
                <w:szCs w:val="24"/>
              </w:rPr>
              <w:t>игрушки «Украшаем город вместе»</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2332" w:type="dxa"/>
            <w:gridSpan w:val="5"/>
            <w:vAlign w:val="center"/>
          </w:tcPr>
          <w:p w:rsidR="0099408E" w:rsidRPr="00EB4E26" w:rsidRDefault="0099408E" w:rsidP="00BA4DC7">
            <w:pPr>
              <w:jc w:val="center"/>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Внутренний конкурс «Новогодняя сказка под елкой» </w:t>
            </w:r>
          </w:p>
          <w:p w:rsidR="0099408E" w:rsidRPr="00EB4E26" w:rsidRDefault="0099408E" w:rsidP="00BA4DC7">
            <w:pPr>
              <w:jc w:val="center"/>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(создание макетов)</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2,6</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Праздник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«В гости к елочке»</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Музыкально-развлекательное мероприятие «Здравствуй, Новый год!»</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Я н в а р ь</w:t>
            </w: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7760" w:type="dxa"/>
            <w:gridSpan w:val="2"/>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eastAsia="Calibri" w:hAnsi="Times New Roman" w:cs="Times New Roman"/>
                <w:sz w:val="24"/>
                <w:szCs w:val="24"/>
              </w:rPr>
              <w:t>Викторина по правилам дорожного движения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w:t>
            </w:r>
          </w:p>
        </w:tc>
        <w:tc>
          <w:tcPr>
            <w:tcW w:w="12332" w:type="dxa"/>
            <w:gridSpan w:val="5"/>
            <w:vAlign w:val="center"/>
          </w:tcPr>
          <w:p w:rsidR="0099408E" w:rsidRPr="00EB4E26" w:rsidRDefault="0099408E" w:rsidP="00BA4DC7">
            <w:pPr>
              <w:jc w:val="center"/>
              <w:rPr>
                <w:rStyle w:val="fontstyle01"/>
                <w:b w:val="0"/>
                <w:color w:val="auto"/>
                <w:sz w:val="24"/>
                <w:szCs w:val="24"/>
              </w:rPr>
            </w:pPr>
            <w:r w:rsidRPr="00EB4E26">
              <w:rPr>
                <w:rStyle w:val="fontstyle01"/>
                <w:color w:val="auto"/>
                <w:sz w:val="24"/>
                <w:szCs w:val="24"/>
              </w:rPr>
              <w:t>Неделя новогодней сказки</w:t>
            </w:r>
          </w:p>
          <w:p w:rsidR="0099408E" w:rsidRPr="00EB4E26" w:rsidRDefault="0099408E" w:rsidP="00BA4DC7">
            <w:pPr>
              <w:jc w:val="center"/>
              <w:rPr>
                <w:rFonts w:ascii="Times New Roman" w:hAnsi="Times New Roman" w:cs="Times New Roman"/>
                <w:bCs/>
                <w:iCs/>
                <w:sz w:val="24"/>
                <w:szCs w:val="24"/>
              </w:rPr>
            </w:pPr>
            <w:r w:rsidRPr="00EB4E26">
              <w:rPr>
                <w:rStyle w:val="fontstyle01"/>
                <w:color w:val="auto"/>
                <w:sz w:val="24"/>
                <w:szCs w:val="24"/>
              </w:rPr>
              <w:t>Развлечение</w:t>
            </w:r>
            <w:r w:rsidRPr="00EB4E26">
              <w:rPr>
                <w:sz w:val="24"/>
                <w:szCs w:val="24"/>
              </w:rPr>
              <w:t xml:space="preserve"> </w:t>
            </w:r>
            <w:r w:rsidRPr="00EB4E26">
              <w:rPr>
                <w:rStyle w:val="fontstyle01"/>
                <w:color w:val="auto"/>
                <w:sz w:val="24"/>
                <w:szCs w:val="24"/>
              </w:rPr>
              <w:t>«Прощание с елочкой»</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sz w:val="24"/>
                <w:szCs w:val="24"/>
              </w:rPr>
            </w:pPr>
            <w:r w:rsidRPr="00EB4E26">
              <w:rPr>
                <w:rStyle w:val="fontstyle01"/>
                <w:color w:val="auto"/>
                <w:sz w:val="24"/>
                <w:szCs w:val="24"/>
              </w:rPr>
              <w:t>Музыкально-информационное развлечение</w:t>
            </w:r>
            <w:r w:rsidRPr="00EB4E26">
              <w:rPr>
                <w:sz w:val="24"/>
                <w:szCs w:val="24"/>
              </w:rPr>
              <w:t xml:space="preserve"> </w:t>
            </w:r>
          </w:p>
          <w:p w:rsidR="0099408E" w:rsidRPr="00EB4E26" w:rsidRDefault="0099408E" w:rsidP="00BA4DC7">
            <w:pPr>
              <w:jc w:val="center"/>
              <w:rPr>
                <w:sz w:val="24"/>
                <w:szCs w:val="24"/>
              </w:rPr>
            </w:pPr>
            <w:r w:rsidRPr="00EB4E26">
              <w:rPr>
                <w:rStyle w:val="fontstyle01"/>
                <w:color w:val="auto"/>
                <w:sz w:val="24"/>
                <w:szCs w:val="24"/>
              </w:rPr>
              <w:t>«Пришли</w:t>
            </w:r>
            <w:r w:rsidRPr="00EB4E26">
              <w:rPr>
                <w:sz w:val="24"/>
                <w:szCs w:val="24"/>
              </w:rPr>
              <w:t xml:space="preserve"> </w:t>
            </w:r>
            <w:r w:rsidRPr="00EB4E26">
              <w:rPr>
                <w:rStyle w:val="fontstyle01"/>
                <w:color w:val="auto"/>
                <w:sz w:val="24"/>
                <w:szCs w:val="24"/>
              </w:rPr>
              <w:t>Святки –</w:t>
            </w:r>
            <w:r w:rsidRPr="00EB4E26">
              <w:rPr>
                <w:sz w:val="24"/>
                <w:szCs w:val="24"/>
              </w:rPr>
              <w:t xml:space="preserve"> </w:t>
            </w:r>
            <w:r w:rsidRPr="00EB4E26">
              <w:rPr>
                <w:rStyle w:val="fontstyle01"/>
                <w:color w:val="auto"/>
                <w:sz w:val="24"/>
                <w:szCs w:val="24"/>
              </w:rPr>
              <w:t>запевай</w:t>
            </w:r>
            <w:r w:rsidRPr="00EB4E26">
              <w:rPr>
                <w:sz w:val="24"/>
                <w:szCs w:val="24"/>
              </w:rPr>
              <w:t xml:space="preserve"> </w:t>
            </w:r>
            <w:r w:rsidRPr="00EB4E26">
              <w:rPr>
                <w:rStyle w:val="fontstyle01"/>
                <w:color w:val="auto"/>
                <w:sz w:val="24"/>
                <w:szCs w:val="24"/>
              </w:rPr>
              <w:t>колядки!»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1,2,3,4,6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Праздник русской зимы «День валенка»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7760" w:type="dxa"/>
            <w:gridSpan w:val="2"/>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eastAsia="Times New Roman" w:hAnsi="Times New Roman" w:cs="Times New Roman"/>
                <w:sz w:val="24"/>
                <w:szCs w:val="24"/>
              </w:rPr>
              <w:t>Тематический досуг</w:t>
            </w:r>
            <w:r w:rsidRPr="00EB4E26">
              <w:rPr>
                <w:rFonts w:ascii="Times New Roman" w:eastAsia="Times New Roman" w:hAnsi="Times New Roman" w:cs="Times New Roman"/>
                <w:sz w:val="24"/>
                <w:szCs w:val="24"/>
              </w:rPr>
              <w:br/>
            </w:r>
            <w:r w:rsidRPr="00EB4E26">
              <w:rPr>
                <w:rFonts w:ascii="Times New Roman" w:eastAsia="Times New Roman" w:hAnsi="Times New Roman" w:cs="Times New Roman"/>
                <w:sz w:val="24"/>
                <w:szCs w:val="24"/>
              </w:rPr>
              <w:lastRenderedPageBreak/>
              <w:t>«Блокадный Ленинград»</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1,2,3,4</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Спортивно-информационный  праздник «День снега»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(Олимпиада по зимним видам спорта)</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Ф е в р а л ь</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Конкурс на лучший рисунок по безопасности дорожного движения «Безопасная дорога»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Проект «Мы сажаем огород» </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Выставка рисунков «Мой папа – самый лучший!»</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Выставка открыток, поделок «Подарок папе»</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tcPr>
          <w:p w:rsidR="0099408E" w:rsidRPr="00EB4E26" w:rsidRDefault="0099408E" w:rsidP="00BA4DC7">
            <w:pPr>
              <w:jc w:val="center"/>
            </w:pPr>
            <w:r w:rsidRPr="00EB4E26">
              <w:rPr>
                <w:rStyle w:val="fontstyle01"/>
                <w:color w:val="auto"/>
                <w:sz w:val="24"/>
                <w:szCs w:val="24"/>
              </w:rPr>
              <w:t>Праздник</w:t>
            </w:r>
            <w:r w:rsidRPr="00EB4E26">
              <w:rPr>
                <w:b/>
                <w:i/>
                <w:sz w:val="24"/>
                <w:szCs w:val="24"/>
              </w:rPr>
              <w:t xml:space="preserve"> </w:t>
            </w:r>
            <w:r w:rsidRPr="00EB4E26">
              <w:rPr>
                <w:rStyle w:val="fontstyle01"/>
                <w:color w:val="auto"/>
                <w:sz w:val="24"/>
                <w:szCs w:val="24"/>
              </w:rPr>
              <w:t>«23</w:t>
            </w:r>
            <w:r w:rsidRPr="00EB4E26">
              <w:rPr>
                <w:b/>
                <w:i/>
                <w:sz w:val="24"/>
                <w:szCs w:val="24"/>
              </w:rPr>
              <w:t xml:space="preserve"> </w:t>
            </w:r>
            <w:r w:rsidRPr="00EB4E26">
              <w:rPr>
                <w:rStyle w:val="fontstyle01"/>
                <w:color w:val="auto"/>
                <w:sz w:val="24"/>
                <w:szCs w:val="24"/>
              </w:rPr>
              <w:t>февраля»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Сортивно – развлекательное мероприятие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«Папа, мама, я – спортивная семья!»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Внутренний конкурс чтецов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«Говорим красиво»</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Март</w:t>
            </w: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b/>
                <w:i/>
                <w:sz w:val="24"/>
                <w:szCs w:val="24"/>
              </w:rPr>
            </w:pPr>
            <w:r w:rsidRPr="00EB4E26">
              <w:rPr>
                <w:rStyle w:val="fontstyle01"/>
                <w:color w:val="auto"/>
                <w:sz w:val="24"/>
                <w:szCs w:val="24"/>
              </w:rPr>
              <w:t>Фольклорный информационно – музыкальный</w:t>
            </w:r>
            <w:r w:rsidRPr="00EB4E26">
              <w:rPr>
                <w:b/>
                <w:i/>
                <w:sz w:val="24"/>
                <w:szCs w:val="24"/>
              </w:rPr>
              <w:t xml:space="preserve"> </w:t>
            </w:r>
            <w:r w:rsidRPr="00EB4E26">
              <w:rPr>
                <w:rStyle w:val="fontstyle01"/>
                <w:color w:val="auto"/>
                <w:sz w:val="24"/>
                <w:szCs w:val="24"/>
              </w:rPr>
              <w:t>праздник:</w:t>
            </w:r>
            <w:r w:rsidRPr="00EB4E26">
              <w:rPr>
                <w:b/>
                <w:i/>
                <w:sz w:val="24"/>
                <w:szCs w:val="24"/>
              </w:rPr>
              <w:br/>
            </w:r>
            <w:r w:rsidRPr="00EB4E26">
              <w:rPr>
                <w:rStyle w:val="fontstyle01"/>
                <w:color w:val="auto"/>
                <w:sz w:val="24"/>
                <w:szCs w:val="24"/>
              </w:rPr>
              <w:t>«Широкая</w:t>
            </w:r>
            <w:r w:rsidRPr="00EB4E26">
              <w:rPr>
                <w:b/>
                <w:i/>
                <w:sz w:val="24"/>
                <w:szCs w:val="24"/>
              </w:rPr>
              <w:t xml:space="preserve"> </w:t>
            </w:r>
            <w:r w:rsidRPr="00EB4E26">
              <w:rPr>
                <w:rStyle w:val="fontstyle01"/>
                <w:color w:val="auto"/>
                <w:sz w:val="24"/>
                <w:szCs w:val="24"/>
              </w:rPr>
              <w:t>Масленица!»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Городской конкурс масленичных кукол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«Краса масленица» и «Мини-краса масленица»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Музыкально-развлекательные мероприятия, посвященные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Дню 8 Марта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Выставка рисунков/рамочек «Портрет любимой мамочки»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1,3,5,6</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Экологический досуг:</w:t>
            </w:r>
            <w:r w:rsidRPr="00EB4E26">
              <w:rPr>
                <w:rFonts w:ascii="Times New Roman" w:hAnsi="Times New Roman" w:cs="Times New Roman"/>
                <w:sz w:val="24"/>
                <w:szCs w:val="24"/>
              </w:rPr>
              <w:br/>
            </w:r>
            <w:r w:rsidRPr="00EB4E26">
              <w:rPr>
                <w:rFonts w:ascii="Times New Roman" w:hAnsi="Times New Roman" w:cs="Times New Roman"/>
                <w:bCs/>
                <w:iCs/>
                <w:sz w:val="24"/>
                <w:szCs w:val="24"/>
              </w:rPr>
              <w:t>«Наши</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домашние</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питомцы»</w:t>
            </w:r>
          </w:p>
        </w:tc>
        <w:tc>
          <w:tcPr>
            <w:tcW w:w="3048" w:type="dxa"/>
            <w:gridSpan w:val="2"/>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Экологический досуг:</w:t>
            </w:r>
            <w:r w:rsidRPr="00EB4E26">
              <w:rPr>
                <w:rFonts w:ascii="Times New Roman" w:hAnsi="Times New Roman" w:cs="Times New Roman"/>
                <w:bCs/>
                <w:iCs/>
                <w:sz w:val="24"/>
                <w:szCs w:val="24"/>
              </w:rPr>
              <w:br/>
            </w:r>
            <w:r w:rsidRPr="00EB4E26">
              <w:rPr>
                <w:rFonts w:ascii="Times New Roman" w:hAnsi="Times New Roman" w:cs="Times New Roman"/>
                <w:sz w:val="24"/>
                <w:szCs w:val="24"/>
              </w:rPr>
              <w:t>«Красная</w:t>
            </w:r>
            <w:r w:rsidRPr="00EB4E26">
              <w:rPr>
                <w:rFonts w:ascii="Times New Roman" w:hAnsi="Times New Roman" w:cs="Times New Roman"/>
                <w:bCs/>
                <w:iCs/>
                <w:sz w:val="24"/>
                <w:szCs w:val="24"/>
              </w:rPr>
              <w:t xml:space="preserve"> </w:t>
            </w:r>
            <w:r w:rsidRPr="00EB4E26">
              <w:rPr>
                <w:rFonts w:ascii="Times New Roman" w:hAnsi="Times New Roman" w:cs="Times New Roman"/>
                <w:sz w:val="24"/>
                <w:szCs w:val="24"/>
              </w:rPr>
              <w:t>книга»</w:t>
            </w:r>
          </w:p>
        </w:tc>
        <w:tc>
          <w:tcPr>
            <w:tcW w:w="6236" w:type="dxa"/>
            <w:vAlign w:val="center"/>
          </w:tcPr>
          <w:p w:rsidR="0099408E" w:rsidRPr="00EB4E26" w:rsidRDefault="0099408E" w:rsidP="00BA4DC7">
            <w:pPr>
              <w:rPr>
                <w:b/>
                <w:i/>
                <w:sz w:val="24"/>
                <w:szCs w:val="24"/>
              </w:rPr>
            </w:pPr>
            <w:r w:rsidRPr="00EB4E26">
              <w:rPr>
                <w:rStyle w:val="fontstyle01"/>
                <w:color w:val="auto"/>
                <w:sz w:val="24"/>
                <w:szCs w:val="24"/>
              </w:rPr>
              <w:t>Экологический досуг:</w:t>
            </w:r>
            <w:r w:rsidRPr="00EB4E26">
              <w:rPr>
                <w:b/>
                <w:i/>
                <w:sz w:val="24"/>
                <w:szCs w:val="24"/>
              </w:rPr>
              <w:br/>
            </w:r>
            <w:r w:rsidRPr="00EB4E26">
              <w:rPr>
                <w:rStyle w:val="fontstyle01"/>
                <w:color w:val="auto"/>
                <w:sz w:val="24"/>
                <w:szCs w:val="24"/>
              </w:rPr>
              <w:t>«Красная</w:t>
            </w:r>
            <w:r w:rsidR="00622288" w:rsidRPr="00EB4E26">
              <w:rPr>
                <w:b/>
                <w:i/>
                <w:sz w:val="24"/>
                <w:szCs w:val="24"/>
              </w:rPr>
              <w:t xml:space="preserve"> </w:t>
            </w:r>
            <w:r w:rsidRPr="00EB4E26">
              <w:rPr>
                <w:rStyle w:val="fontstyle01"/>
                <w:color w:val="auto"/>
                <w:sz w:val="24"/>
                <w:szCs w:val="24"/>
              </w:rPr>
              <w:t>книга</w:t>
            </w:r>
            <w:r w:rsidRPr="00EB4E26">
              <w:rPr>
                <w:b/>
                <w:i/>
                <w:sz w:val="24"/>
                <w:szCs w:val="24"/>
              </w:rPr>
              <w:t xml:space="preserve"> </w:t>
            </w:r>
            <w:r w:rsidRPr="00EB4E26">
              <w:rPr>
                <w:rStyle w:val="fontstyle01"/>
                <w:color w:val="auto"/>
                <w:sz w:val="24"/>
                <w:szCs w:val="24"/>
              </w:rPr>
              <w:t>России</w:t>
            </w:r>
            <w:r w:rsidRPr="00EB4E26">
              <w:rPr>
                <w:b/>
                <w:i/>
                <w:sz w:val="24"/>
                <w:szCs w:val="24"/>
              </w:rPr>
              <w:br/>
            </w:r>
            <w:r w:rsidRPr="00EB4E26">
              <w:rPr>
                <w:rStyle w:val="fontstyle01"/>
                <w:color w:val="auto"/>
                <w:sz w:val="24"/>
                <w:szCs w:val="24"/>
              </w:rPr>
              <w:t>Исчезнувшие</w:t>
            </w:r>
            <w:r w:rsidRPr="00EB4E26">
              <w:rPr>
                <w:b/>
                <w:i/>
                <w:sz w:val="24"/>
                <w:szCs w:val="24"/>
              </w:rPr>
              <w:t xml:space="preserve"> </w:t>
            </w:r>
            <w:r w:rsidRPr="00EB4E26">
              <w:rPr>
                <w:rStyle w:val="fontstyle01"/>
                <w:color w:val="auto"/>
                <w:sz w:val="24"/>
                <w:szCs w:val="24"/>
              </w:rPr>
              <w:t>представите</w:t>
            </w:r>
            <w:r w:rsidRPr="00EB4E26">
              <w:rPr>
                <w:b/>
                <w:i/>
                <w:sz w:val="24"/>
                <w:szCs w:val="24"/>
              </w:rPr>
              <w:br/>
            </w:r>
            <w:r w:rsidRPr="00EB4E26">
              <w:rPr>
                <w:rStyle w:val="fontstyle01"/>
                <w:color w:val="auto"/>
                <w:sz w:val="24"/>
                <w:szCs w:val="24"/>
              </w:rPr>
              <w:t>ли флоры и</w:t>
            </w:r>
            <w:r w:rsidR="00622288" w:rsidRPr="00EB4E26">
              <w:rPr>
                <w:b/>
                <w:i/>
                <w:sz w:val="24"/>
                <w:szCs w:val="24"/>
              </w:rPr>
              <w:t xml:space="preserve"> </w:t>
            </w:r>
            <w:r w:rsidRPr="00EB4E26">
              <w:rPr>
                <w:rStyle w:val="fontstyle01"/>
                <w:color w:val="auto"/>
                <w:sz w:val="24"/>
                <w:szCs w:val="24"/>
              </w:rPr>
              <w:t>фауны</w:t>
            </w:r>
            <w:r w:rsidRPr="00EB4E26">
              <w:rPr>
                <w:b/>
                <w:i/>
                <w:sz w:val="24"/>
                <w:szCs w:val="24"/>
              </w:rPr>
              <w:t xml:space="preserve"> </w:t>
            </w:r>
            <w:r w:rsidRPr="00EB4E26">
              <w:rPr>
                <w:rStyle w:val="fontstyle01"/>
                <w:color w:val="auto"/>
                <w:sz w:val="24"/>
                <w:szCs w:val="24"/>
              </w:rPr>
              <w:t>мира»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1524" w:type="dxa"/>
            <w:vAlign w:val="center"/>
          </w:tcPr>
          <w:p w:rsidR="0099408E" w:rsidRPr="00EB4E26" w:rsidRDefault="0099408E" w:rsidP="00BA4DC7">
            <w:pPr>
              <w:jc w:val="center"/>
              <w:rPr>
                <w:rFonts w:ascii="Times New Roman" w:hAnsi="Times New Roman" w:cs="Times New Roman"/>
                <w:sz w:val="24"/>
                <w:szCs w:val="24"/>
              </w:rPr>
            </w:pPr>
          </w:p>
        </w:tc>
        <w:tc>
          <w:tcPr>
            <w:tcW w:w="1524" w:type="dxa"/>
            <w:vAlign w:val="center"/>
          </w:tcPr>
          <w:p w:rsidR="0099408E" w:rsidRPr="00EB4E26" w:rsidRDefault="0099408E" w:rsidP="00BA4DC7">
            <w:pPr>
              <w:jc w:val="center"/>
              <w:rPr>
                <w:rFonts w:ascii="Times New Roman" w:hAnsi="Times New Roman" w:cs="Times New Roman"/>
                <w:sz w:val="24"/>
                <w:szCs w:val="24"/>
              </w:rPr>
            </w:pPr>
          </w:p>
        </w:tc>
        <w:tc>
          <w:tcPr>
            <w:tcW w:w="9284" w:type="dxa"/>
            <w:gridSpan w:val="3"/>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Совместная творческая продуктивная деятельность «Грач на горе – весна на дворе»  </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w:t>
            </w:r>
          </w:p>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4,6</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Развлечение «Сороки»</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Проект «Умные каникулы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Культурно – досуговая деятельность «Веселые посиделки»</w:t>
            </w:r>
          </w:p>
        </w:tc>
      </w:tr>
      <w:tr w:rsidR="0099408E" w:rsidRPr="00EB4E26" w:rsidTr="0093564E">
        <w:tc>
          <w:tcPr>
            <w:tcW w:w="14992" w:type="dxa"/>
            <w:gridSpan w:val="8"/>
            <w:vAlign w:val="center"/>
          </w:tcPr>
          <w:p w:rsidR="0099408E" w:rsidRPr="00EB4E26" w:rsidRDefault="0099408E" w:rsidP="00BA4DC7">
            <w:pP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А п р е л ь</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День смеха и веселья 1 апреля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«Отмечаем праздник смеха! Ну, потеха! Вот потеха!»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1,3,4,6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День  космонавтики </w:t>
            </w:r>
            <w:r w:rsidRPr="00EB4E26">
              <w:rPr>
                <w:rFonts w:ascii="Times New Roman" w:hAnsi="Times New Roman" w:cs="Times New Roman"/>
                <w:bCs/>
                <w:iCs/>
                <w:sz w:val="24"/>
                <w:szCs w:val="24"/>
              </w:rPr>
              <w:t>спортивные развлечения</w:t>
            </w:r>
            <w:r w:rsidRPr="00EB4E26">
              <w:rPr>
                <w:rFonts w:ascii="Times New Roman" w:hAnsi="Times New Roman" w:cs="Times New Roman"/>
                <w:sz w:val="24"/>
                <w:szCs w:val="24"/>
              </w:rPr>
              <w:br/>
            </w:r>
            <w:r w:rsidRPr="00EB4E26">
              <w:rPr>
                <w:rFonts w:ascii="Times New Roman" w:hAnsi="Times New Roman" w:cs="Times New Roman"/>
                <w:bCs/>
                <w:iCs/>
                <w:sz w:val="24"/>
                <w:szCs w:val="24"/>
              </w:rPr>
              <w:t>«Мы сильные и смелые, ловкие, умелые!»</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1,3,5,6</w:t>
            </w:r>
          </w:p>
        </w:tc>
        <w:tc>
          <w:tcPr>
            <w:tcW w:w="3048" w:type="dxa"/>
            <w:gridSpan w:val="2"/>
            <w:vAlign w:val="center"/>
          </w:tcPr>
          <w:p w:rsidR="0099408E" w:rsidRPr="00EB4E26" w:rsidRDefault="0099408E" w:rsidP="00BA4DC7">
            <w:pPr>
              <w:jc w:val="center"/>
              <w:rPr>
                <w:rFonts w:ascii="Times New Roman" w:hAnsi="Times New Roman" w:cs="Times New Roman"/>
                <w:b/>
                <w:i/>
                <w:sz w:val="20"/>
                <w:szCs w:val="20"/>
              </w:rPr>
            </w:pPr>
            <w:r w:rsidRPr="00EB4E26">
              <w:rPr>
                <w:rStyle w:val="fontstyle01"/>
                <w:color w:val="auto"/>
                <w:sz w:val="24"/>
                <w:szCs w:val="24"/>
              </w:rPr>
              <w:t>Выставка</w:t>
            </w:r>
            <w:r w:rsidRPr="00EB4E26">
              <w:rPr>
                <w:b/>
                <w:i/>
                <w:sz w:val="24"/>
                <w:szCs w:val="24"/>
              </w:rPr>
              <w:t xml:space="preserve"> </w:t>
            </w:r>
            <w:r w:rsidRPr="00EB4E26">
              <w:rPr>
                <w:rStyle w:val="fontstyle01"/>
                <w:color w:val="auto"/>
                <w:sz w:val="24"/>
                <w:szCs w:val="24"/>
              </w:rPr>
              <w:t>рисунков в</w:t>
            </w:r>
            <w:r w:rsidRPr="00EB4E26">
              <w:rPr>
                <w:b/>
                <w:i/>
                <w:sz w:val="24"/>
                <w:szCs w:val="24"/>
              </w:rPr>
              <w:br/>
            </w:r>
            <w:r w:rsidRPr="00EB4E26">
              <w:rPr>
                <w:rStyle w:val="fontstyle01"/>
                <w:color w:val="auto"/>
                <w:sz w:val="24"/>
                <w:szCs w:val="24"/>
              </w:rPr>
              <w:t>нетрадиционной технике:</w:t>
            </w:r>
            <w:r w:rsidRPr="00EB4E26">
              <w:rPr>
                <w:b/>
                <w:i/>
                <w:sz w:val="24"/>
                <w:szCs w:val="24"/>
              </w:rPr>
              <w:br/>
            </w:r>
            <w:r w:rsidRPr="00EB4E26">
              <w:rPr>
                <w:rStyle w:val="fontstyle01"/>
                <w:color w:val="auto"/>
                <w:sz w:val="24"/>
                <w:szCs w:val="24"/>
              </w:rPr>
              <w:t>«Космос»</w:t>
            </w:r>
          </w:p>
        </w:tc>
        <w:tc>
          <w:tcPr>
            <w:tcW w:w="1524" w:type="dxa"/>
            <w:vAlign w:val="center"/>
          </w:tcPr>
          <w:p w:rsidR="0099408E" w:rsidRPr="00EB4E26" w:rsidRDefault="0099408E" w:rsidP="00BA4DC7">
            <w:pPr>
              <w:rPr>
                <w:rStyle w:val="fontstyle01"/>
                <w:b w:val="0"/>
                <w:i/>
                <w:color w:val="auto"/>
                <w:sz w:val="24"/>
                <w:szCs w:val="24"/>
              </w:rPr>
            </w:pPr>
            <w:r w:rsidRPr="00EB4E26">
              <w:rPr>
                <w:rStyle w:val="fontstyle01"/>
                <w:color w:val="auto"/>
                <w:sz w:val="24"/>
                <w:szCs w:val="24"/>
              </w:rPr>
              <w:t>Выставка</w:t>
            </w:r>
            <w:r w:rsidRPr="00EB4E26">
              <w:rPr>
                <w:b/>
                <w:i/>
                <w:sz w:val="24"/>
                <w:szCs w:val="24"/>
              </w:rPr>
              <w:br/>
            </w:r>
            <w:r w:rsidRPr="00EB4E26">
              <w:rPr>
                <w:rStyle w:val="fontstyle01"/>
                <w:color w:val="auto"/>
                <w:sz w:val="24"/>
                <w:szCs w:val="24"/>
              </w:rPr>
              <w:t>рисунков в</w:t>
            </w:r>
            <w:r w:rsidRPr="00EB4E26">
              <w:rPr>
                <w:b/>
                <w:i/>
                <w:sz w:val="24"/>
                <w:szCs w:val="24"/>
              </w:rPr>
              <w:br/>
            </w:r>
            <w:r w:rsidRPr="00EB4E26">
              <w:rPr>
                <w:rStyle w:val="fontstyle01"/>
                <w:color w:val="auto"/>
                <w:sz w:val="24"/>
                <w:szCs w:val="24"/>
              </w:rPr>
              <w:t>нетрадиционной технике</w:t>
            </w:r>
            <w:r w:rsidRPr="00EB4E26">
              <w:rPr>
                <w:b/>
                <w:i/>
                <w:sz w:val="24"/>
                <w:szCs w:val="24"/>
              </w:rPr>
              <w:br/>
            </w:r>
            <w:r w:rsidRPr="00EB4E26">
              <w:rPr>
                <w:rStyle w:val="fontstyle01"/>
                <w:color w:val="auto"/>
                <w:sz w:val="24"/>
                <w:szCs w:val="24"/>
              </w:rPr>
              <w:t>«Космос и</w:t>
            </w:r>
            <w:r w:rsidRPr="00EB4E26">
              <w:rPr>
                <w:b/>
                <w:i/>
                <w:sz w:val="24"/>
                <w:szCs w:val="24"/>
              </w:rPr>
              <w:br/>
            </w:r>
            <w:r w:rsidRPr="00EB4E26">
              <w:rPr>
                <w:rStyle w:val="fontstyle01"/>
                <w:color w:val="auto"/>
                <w:sz w:val="24"/>
                <w:szCs w:val="24"/>
              </w:rPr>
              <w:t>космонавты»</w:t>
            </w:r>
          </w:p>
          <w:p w:rsidR="0099408E" w:rsidRPr="00EB4E26" w:rsidRDefault="0099408E" w:rsidP="00BA4DC7">
            <w:pPr>
              <w:rPr>
                <w:rStyle w:val="fontstyle01"/>
                <w:b w:val="0"/>
                <w:i/>
                <w:color w:val="auto"/>
                <w:sz w:val="24"/>
                <w:szCs w:val="24"/>
              </w:rPr>
            </w:pPr>
          </w:p>
          <w:p w:rsidR="0099408E" w:rsidRPr="00EB4E26" w:rsidRDefault="0099408E" w:rsidP="00BA4DC7">
            <w:pPr>
              <w:rPr>
                <w:rStyle w:val="fontstyle01"/>
                <w:b w:val="0"/>
                <w:i/>
                <w:color w:val="auto"/>
                <w:sz w:val="24"/>
                <w:szCs w:val="24"/>
              </w:rPr>
            </w:pPr>
          </w:p>
          <w:p w:rsidR="0099408E" w:rsidRPr="00EB4E26" w:rsidRDefault="0099408E" w:rsidP="00BA4DC7">
            <w:pPr>
              <w:rPr>
                <w:rStyle w:val="fontstyle01"/>
                <w:b w:val="0"/>
                <w:i/>
                <w:color w:val="auto"/>
                <w:sz w:val="24"/>
                <w:szCs w:val="24"/>
              </w:rPr>
            </w:pPr>
          </w:p>
          <w:p w:rsidR="0099408E" w:rsidRPr="00EB4E26" w:rsidRDefault="0099408E" w:rsidP="00BA4DC7">
            <w:pPr>
              <w:rPr>
                <w:b/>
                <w:i/>
                <w:sz w:val="24"/>
                <w:szCs w:val="24"/>
              </w:rPr>
            </w:pPr>
          </w:p>
        </w:tc>
        <w:tc>
          <w:tcPr>
            <w:tcW w:w="1524" w:type="dxa"/>
            <w:vAlign w:val="center"/>
          </w:tcPr>
          <w:p w:rsidR="0099408E" w:rsidRPr="00EB4E26" w:rsidRDefault="0099408E" w:rsidP="00BA4DC7">
            <w:pPr>
              <w:rPr>
                <w:rStyle w:val="fontstyle01"/>
                <w:b w:val="0"/>
                <w:i/>
                <w:color w:val="auto"/>
                <w:sz w:val="24"/>
                <w:szCs w:val="24"/>
              </w:rPr>
            </w:pPr>
            <w:r w:rsidRPr="00EB4E26">
              <w:rPr>
                <w:rStyle w:val="fontstyle01"/>
                <w:color w:val="auto"/>
                <w:sz w:val="24"/>
                <w:szCs w:val="24"/>
              </w:rPr>
              <w:t>Выставка</w:t>
            </w:r>
            <w:r w:rsidRPr="00EB4E26">
              <w:rPr>
                <w:b/>
                <w:i/>
                <w:sz w:val="24"/>
                <w:szCs w:val="24"/>
              </w:rPr>
              <w:br/>
            </w:r>
            <w:r w:rsidRPr="00EB4E26">
              <w:rPr>
                <w:rStyle w:val="fontstyle01"/>
                <w:color w:val="auto"/>
                <w:sz w:val="24"/>
                <w:szCs w:val="24"/>
              </w:rPr>
              <w:t>рисунков в</w:t>
            </w:r>
            <w:r w:rsidRPr="00EB4E26">
              <w:rPr>
                <w:b/>
                <w:i/>
                <w:sz w:val="24"/>
                <w:szCs w:val="24"/>
              </w:rPr>
              <w:br/>
            </w:r>
            <w:r w:rsidRPr="00EB4E26">
              <w:rPr>
                <w:rStyle w:val="fontstyle01"/>
                <w:color w:val="auto"/>
                <w:sz w:val="24"/>
                <w:szCs w:val="24"/>
              </w:rPr>
              <w:t>нетрадиционной технике</w:t>
            </w:r>
            <w:r w:rsidRPr="00EB4E26">
              <w:rPr>
                <w:b/>
                <w:i/>
                <w:sz w:val="24"/>
                <w:szCs w:val="24"/>
              </w:rPr>
              <w:br/>
            </w:r>
            <w:r w:rsidRPr="00EB4E26">
              <w:rPr>
                <w:rStyle w:val="fontstyle01"/>
                <w:color w:val="auto"/>
                <w:sz w:val="24"/>
                <w:szCs w:val="24"/>
              </w:rPr>
              <w:t>«Космос и</w:t>
            </w:r>
            <w:r w:rsidRPr="00EB4E26">
              <w:rPr>
                <w:b/>
                <w:i/>
                <w:sz w:val="24"/>
                <w:szCs w:val="24"/>
              </w:rPr>
              <w:br/>
            </w:r>
            <w:r w:rsidRPr="00EB4E26">
              <w:rPr>
                <w:rStyle w:val="fontstyle01"/>
                <w:color w:val="auto"/>
                <w:sz w:val="24"/>
                <w:szCs w:val="24"/>
              </w:rPr>
              <w:t>космонавты» «Планеты»</w:t>
            </w:r>
          </w:p>
          <w:p w:rsidR="0099408E" w:rsidRPr="00EB4E26" w:rsidRDefault="0099408E" w:rsidP="00BA4DC7">
            <w:pPr>
              <w:rPr>
                <w:rStyle w:val="fontstyle01"/>
                <w:b w:val="0"/>
                <w:i/>
                <w:color w:val="auto"/>
                <w:sz w:val="24"/>
                <w:szCs w:val="24"/>
              </w:rPr>
            </w:pPr>
          </w:p>
          <w:p w:rsidR="0099408E" w:rsidRPr="00EB4E26" w:rsidRDefault="0099408E" w:rsidP="00BA4DC7">
            <w:pPr>
              <w:rPr>
                <w:rStyle w:val="fontstyle01"/>
                <w:b w:val="0"/>
                <w:i/>
                <w:color w:val="auto"/>
                <w:sz w:val="24"/>
                <w:szCs w:val="24"/>
              </w:rPr>
            </w:pPr>
          </w:p>
          <w:p w:rsidR="0099408E" w:rsidRPr="00EB4E26" w:rsidRDefault="0099408E" w:rsidP="00BA4DC7">
            <w:pPr>
              <w:rPr>
                <w:b/>
                <w:i/>
                <w:sz w:val="24"/>
                <w:szCs w:val="24"/>
              </w:rPr>
            </w:pPr>
          </w:p>
        </w:tc>
        <w:tc>
          <w:tcPr>
            <w:tcW w:w="6236" w:type="dxa"/>
            <w:vAlign w:val="center"/>
          </w:tcPr>
          <w:p w:rsidR="0099408E" w:rsidRPr="00EB4E26" w:rsidRDefault="0099408E" w:rsidP="00BA4DC7">
            <w:pPr>
              <w:rPr>
                <w:rFonts w:ascii="Times New Roman" w:hAnsi="Times New Roman" w:cs="Times New Roman"/>
                <w:sz w:val="24"/>
                <w:szCs w:val="24"/>
              </w:rPr>
            </w:pPr>
            <w:r w:rsidRPr="00EB4E26">
              <w:rPr>
                <w:rFonts w:ascii="Times New Roman" w:hAnsi="Times New Roman" w:cs="Times New Roman"/>
                <w:sz w:val="24"/>
                <w:szCs w:val="24"/>
              </w:rPr>
              <w:t>Выставка</w:t>
            </w:r>
            <w:r w:rsidRPr="00EB4E26">
              <w:rPr>
                <w:rFonts w:ascii="Times New Roman" w:hAnsi="Times New Roman" w:cs="Times New Roman"/>
                <w:bCs/>
                <w:iCs/>
                <w:sz w:val="24"/>
                <w:szCs w:val="24"/>
              </w:rPr>
              <w:br/>
            </w:r>
            <w:r w:rsidRPr="00EB4E26">
              <w:rPr>
                <w:rFonts w:ascii="Times New Roman" w:hAnsi="Times New Roman" w:cs="Times New Roman"/>
                <w:sz w:val="24"/>
                <w:szCs w:val="24"/>
              </w:rPr>
              <w:t>рисунков в</w:t>
            </w:r>
            <w:r w:rsidRPr="00EB4E26">
              <w:rPr>
                <w:rFonts w:ascii="Times New Roman" w:hAnsi="Times New Roman" w:cs="Times New Roman"/>
                <w:bCs/>
                <w:iCs/>
                <w:sz w:val="24"/>
                <w:szCs w:val="24"/>
              </w:rPr>
              <w:br/>
            </w:r>
            <w:r w:rsidRPr="00EB4E26">
              <w:rPr>
                <w:rFonts w:ascii="Times New Roman" w:hAnsi="Times New Roman" w:cs="Times New Roman"/>
                <w:sz w:val="24"/>
                <w:szCs w:val="24"/>
              </w:rPr>
              <w:t>нетрадиционной технике</w:t>
            </w:r>
            <w:r w:rsidRPr="00EB4E26">
              <w:rPr>
                <w:rFonts w:ascii="Times New Roman" w:hAnsi="Times New Roman" w:cs="Times New Roman"/>
                <w:bCs/>
                <w:iCs/>
                <w:sz w:val="24"/>
                <w:szCs w:val="24"/>
              </w:rPr>
              <w:br/>
            </w:r>
            <w:r w:rsidRPr="00EB4E26">
              <w:rPr>
                <w:rFonts w:ascii="Times New Roman" w:hAnsi="Times New Roman" w:cs="Times New Roman"/>
                <w:sz w:val="24"/>
                <w:szCs w:val="24"/>
              </w:rPr>
              <w:t>«Космос и</w:t>
            </w:r>
            <w:r w:rsidRPr="00EB4E26">
              <w:rPr>
                <w:rFonts w:ascii="Times New Roman" w:hAnsi="Times New Roman" w:cs="Times New Roman"/>
                <w:bCs/>
                <w:iCs/>
                <w:sz w:val="24"/>
                <w:szCs w:val="24"/>
              </w:rPr>
              <w:br/>
            </w:r>
            <w:r w:rsidRPr="00EB4E26">
              <w:rPr>
                <w:rFonts w:ascii="Times New Roman" w:hAnsi="Times New Roman" w:cs="Times New Roman"/>
                <w:sz w:val="24"/>
                <w:szCs w:val="24"/>
              </w:rPr>
              <w:t>космонавты» «Ракеты</w:t>
            </w:r>
            <w:r w:rsidRPr="00EB4E26">
              <w:rPr>
                <w:rFonts w:ascii="Times New Roman" w:hAnsi="Times New Roman" w:cs="Times New Roman"/>
                <w:bCs/>
                <w:iCs/>
                <w:sz w:val="24"/>
                <w:szCs w:val="24"/>
              </w:rPr>
              <w:br/>
            </w:r>
            <w:r w:rsidRPr="00EB4E26">
              <w:rPr>
                <w:rFonts w:ascii="Times New Roman" w:hAnsi="Times New Roman" w:cs="Times New Roman"/>
                <w:sz w:val="24"/>
                <w:szCs w:val="24"/>
              </w:rPr>
              <w:t>будущего»</w:t>
            </w:r>
            <w:r w:rsidRPr="00EB4E26">
              <w:rPr>
                <w:rFonts w:ascii="Times New Roman" w:hAnsi="Times New Roman" w:cs="Times New Roman"/>
                <w:bCs/>
                <w:iCs/>
                <w:sz w:val="24"/>
                <w:szCs w:val="24"/>
              </w:rPr>
              <w:br/>
            </w:r>
            <w:r w:rsidRPr="00EB4E26">
              <w:rPr>
                <w:rFonts w:ascii="Times New Roman" w:hAnsi="Times New Roman" w:cs="Times New Roman"/>
                <w:sz w:val="24"/>
                <w:szCs w:val="24"/>
              </w:rPr>
              <w:t>«Наша</w:t>
            </w:r>
            <w:r w:rsidRPr="00EB4E26">
              <w:rPr>
                <w:rFonts w:ascii="Times New Roman" w:hAnsi="Times New Roman" w:cs="Times New Roman"/>
                <w:bCs/>
                <w:iCs/>
                <w:sz w:val="24"/>
                <w:szCs w:val="24"/>
              </w:rPr>
              <w:br/>
            </w:r>
            <w:r w:rsidRPr="00EB4E26">
              <w:rPr>
                <w:rFonts w:ascii="Times New Roman" w:hAnsi="Times New Roman" w:cs="Times New Roman"/>
                <w:sz w:val="24"/>
                <w:szCs w:val="24"/>
              </w:rPr>
              <w:t>Вселенная»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1,2,5,6</w:t>
            </w:r>
          </w:p>
        </w:tc>
        <w:tc>
          <w:tcPr>
            <w:tcW w:w="6096" w:type="dxa"/>
            <w:gridSpan w:val="4"/>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Совместная творческая продуктивная деятельность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«Во поле березонька стояла»</w:t>
            </w:r>
          </w:p>
        </w:tc>
        <w:tc>
          <w:tcPr>
            <w:tcW w:w="6236"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Городской конкурс чтецов</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«Живое слово»</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Неделя математики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2,3,4,6</w:t>
            </w:r>
          </w:p>
        </w:tc>
        <w:tc>
          <w:tcPr>
            <w:tcW w:w="1524"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Познавательное развлечение по ФЭМП </w:t>
            </w:r>
          </w:p>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«В гостях у клоуна»</w:t>
            </w:r>
          </w:p>
        </w:tc>
        <w:tc>
          <w:tcPr>
            <w:tcW w:w="3048" w:type="dxa"/>
            <w:gridSpan w:val="2"/>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 xml:space="preserve">Познавательное развлечение </w:t>
            </w:r>
          </w:p>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«Веселая математика»</w:t>
            </w:r>
          </w:p>
        </w:tc>
        <w:tc>
          <w:tcPr>
            <w:tcW w:w="7760" w:type="dxa"/>
            <w:gridSpan w:val="2"/>
            <w:vAlign w:val="center"/>
          </w:tcPr>
          <w:p w:rsidR="0099408E" w:rsidRPr="00EB4E26" w:rsidRDefault="0099408E" w:rsidP="00BA4DC7">
            <w:pPr>
              <w:rPr>
                <w:rFonts w:ascii="Times New Roman" w:hAnsi="Times New Roman" w:cs="Times New Roman"/>
                <w:sz w:val="24"/>
                <w:szCs w:val="24"/>
              </w:rPr>
            </w:pPr>
            <w:r w:rsidRPr="00EB4E26">
              <w:rPr>
                <w:rFonts w:ascii="Times New Roman" w:hAnsi="Times New Roman" w:cs="Times New Roman"/>
                <w:sz w:val="24"/>
                <w:szCs w:val="24"/>
              </w:rPr>
              <w:t>– Математическая олимпиада</w:t>
            </w:r>
          </w:p>
          <w:p w:rsidR="0099408E" w:rsidRPr="00EB4E26" w:rsidRDefault="0099408E" w:rsidP="00BA4DC7">
            <w:pPr>
              <w:rPr>
                <w:rFonts w:ascii="Times New Roman" w:hAnsi="Times New Roman" w:cs="Times New Roman"/>
                <w:sz w:val="24"/>
                <w:szCs w:val="24"/>
              </w:rPr>
            </w:pPr>
            <w:r w:rsidRPr="00EB4E26">
              <w:rPr>
                <w:rFonts w:ascii="Times New Roman" w:hAnsi="Times New Roman" w:cs="Times New Roman"/>
                <w:sz w:val="24"/>
                <w:szCs w:val="24"/>
              </w:rPr>
              <w:t xml:space="preserve">– </w:t>
            </w:r>
            <w:r w:rsidRPr="00EB4E26">
              <w:rPr>
                <w:rFonts w:ascii="Times New Roman" w:hAnsi="Times New Roman" w:cs="Times New Roman"/>
                <w:sz w:val="20"/>
                <w:szCs w:val="20"/>
              </w:rPr>
              <w:t>КВН</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5,6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Субботник по облагораживанию территории МДОУ</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Выставка поделок «Профессия моих родителей»</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Все профессии важны. День пожарной охраны «Пожарный герой – он с огнём вступает в бой»</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Экологический проект «Огород наш огород – радует нас круглый год»</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М а й</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Смотр-конкурс рисунков и макетов «День Победы!»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Акции «Открытка Ветерану», «Окно Победы»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Выставка открыток, поделок «День Победы»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3,5,6</w:t>
            </w:r>
          </w:p>
        </w:tc>
        <w:tc>
          <w:tcPr>
            <w:tcW w:w="1524" w:type="dxa"/>
            <w:vAlign w:val="center"/>
          </w:tcPr>
          <w:p w:rsidR="0099408E" w:rsidRPr="00EB4E26" w:rsidRDefault="0099408E" w:rsidP="00BA4DC7">
            <w:pPr>
              <w:jc w:val="center"/>
              <w:rPr>
                <w:sz w:val="24"/>
                <w:szCs w:val="24"/>
              </w:rPr>
            </w:pPr>
            <w:r w:rsidRPr="00EB4E26">
              <w:rPr>
                <w:rStyle w:val="fontstyle01"/>
                <w:color w:val="auto"/>
                <w:sz w:val="24"/>
                <w:szCs w:val="24"/>
              </w:rPr>
              <w:t>Экологическая акция:</w:t>
            </w:r>
            <w:r w:rsidRPr="00EB4E26">
              <w:rPr>
                <w:sz w:val="24"/>
                <w:szCs w:val="24"/>
              </w:rPr>
              <w:br/>
            </w:r>
            <w:r w:rsidRPr="00EB4E26">
              <w:rPr>
                <w:rStyle w:val="fontstyle01"/>
                <w:color w:val="auto"/>
                <w:sz w:val="24"/>
                <w:szCs w:val="24"/>
              </w:rPr>
              <w:t>«Цветы</w:t>
            </w:r>
            <w:r w:rsidRPr="00EB4E26">
              <w:rPr>
                <w:sz w:val="24"/>
                <w:szCs w:val="24"/>
              </w:rPr>
              <w:br/>
            </w:r>
            <w:r w:rsidRPr="00EB4E26">
              <w:rPr>
                <w:rStyle w:val="fontstyle01"/>
                <w:color w:val="auto"/>
                <w:sz w:val="24"/>
                <w:szCs w:val="24"/>
              </w:rPr>
              <w:t>в нашей</w:t>
            </w:r>
            <w:r w:rsidRPr="00EB4E26">
              <w:rPr>
                <w:sz w:val="24"/>
                <w:szCs w:val="24"/>
              </w:rPr>
              <w:br/>
            </w:r>
            <w:r w:rsidRPr="00EB4E26">
              <w:rPr>
                <w:rStyle w:val="fontstyle01"/>
                <w:color w:val="auto"/>
                <w:sz w:val="24"/>
                <w:szCs w:val="24"/>
              </w:rPr>
              <w:t>группе»</w:t>
            </w:r>
          </w:p>
        </w:tc>
        <w:tc>
          <w:tcPr>
            <w:tcW w:w="3048" w:type="dxa"/>
            <w:gridSpan w:val="2"/>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Экологическая акция: «Цветочная клумба</w:t>
            </w:r>
            <w:r w:rsidRPr="00EB4E26">
              <w:rPr>
                <w:rFonts w:ascii="Times New Roman" w:hAnsi="Times New Roman" w:cs="Times New Roman"/>
                <w:bCs/>
                <w:iCs/>
                <w:sz w:val="24"/>
                <w:szCs w:val="24"/>
              </w:rPr>
              <w:br/>
              <w:t>на нашем участке»</w:t>
            </w:r>
          </w:p>
          <w:p w:rsidR="0099408E" w:rsidRPr="00EB4E26" w:rsidRDefault="0099408E" w:rsidP="00BA4DC7">
            <w:pPr>
              <w:jc w:val="center"/>
              <w:rPr>
                <w:rFonts w:ascii="Times New Roman" w:hAnsi="Times New Roman" w:cs="Times New Roman"/>
                <w:bCs/>
                <w:iCs/>
                <w:sz w:val="24"/>
                <w:szCs w:val="24"/>
              </w:rPr>
            </w:pPr>
          </w:p>
          <w:p w:rsidR="0099408E" w:rsidRPr="00EB4E26" w:rsidRDefault="0099408E" w:rsidP="00BA4DC7">
            <w:pPr>
              <w:jc w:val="center"/>
              <w:rPr>
                <w:rFonts w:ascii="Times New Roman" w:hAnsi="Times New Roman" w:cs="Times New Roman"/>
                <w:bCs/>
                <w:iCs/>
                <w:sz w:val="24"/>
                <w:szCs w:val="24"/>
              </w:rPr>
            </w:pPr>
          </w:p>
        </w:tc>
        <w:tc>
          <w:tcPr>
            <w:tcW w:w="7760" w:type="dxa"/>
            <w:gridSpan w:val="2"/>
            <w:vAlign w:val="center"/>
          </w:tcPr>
          <w:p w:rsidR="0099408E" w:rsidRPr="00EB4E26" w:rsidRDefault="0099408E" w:rsidP="00BA4DC7">
            <w:pPr>
              <w:jc w:val="center"/>
              <w:rPr>
                <w:rStyle w:val="fontstyle01"/>
                <w:b w:val="0"/>
                <w:i/>
                <w:color w:val="auto"/>
                <w:sz w:val="24"/>
                <w:szCs w:val="24"/>
              </w:rPr>
            </w:pPr>
            <w:r w:rsidRPr="00EB4E26">
              <w:rPr>
                <w:rStyle w:val="fontstyle01"/>
                <w:color w:val="auto"/>
                <w:sz w:val="24"/>
                <w:szCs w:val="24"/>
              </w:rPr>
              <w:t>Экологическая акция:</w:t>
            </w:r>
            <w:r w:rsidRPr="00EB4E26">
              <w:rPr>
                <w:sz w:val="24"/>
                <w:szCs w:val="24"/>
              </w:rPr>
              <w:br/>
            </w:r>
            <w:r w:rsidRPr="00EB4E26">
              <w:rPr>
                <w:rStyle w:val="fontstyle01"/>
                <w:color w:val="auto"/>
                <w:sz w:val="24"/>
                <w:szCs w:val="24"/>
              </w:rPr>
              <w:t>«Цветочная</w:t>
            </w:r>
            <w:r w:rsidRPr="00EB4E26">
              <w:rPr>
                <w:sz w:val="24"/>
                <w:szCs w:val="24"/>
              </w:rPr>
              <w:t xml:space="preserve"> </w:t>
            </w:r>
            <w:r w:rsidRPr="00EB4E26">
              <w:rPr>
                <w:rStyle w:val="fontstyle01"/>
                <w:color w:val="auto"/>
                <w:sz w:val="24"/>
                <w:szCs w:val="24"/>
              </w:rPr>
              <w:t>клумба</w:t>
            </w:r>
            <w:r w:rsidRPr="00EB4E26">
              <w:rPr>
                <w:sz w:val="24"/>
                <w:szCs w:val="24"/>
              </w:rPr>
              <w:br/>
            </w:r>
            <w:r w:rsidRPr="00EB4E26">
              <w:rPr>
                <w:rStyle w:val="fontstyle01"/>
                <w:color w:val="auto"/>
                <w:sz w:val="24"/>
                <w:szCs w:val="24"/>
              </w:rPr>
              <w:t>в детском</w:t>
            </w:r>
            <w:r w:rsidRPr="00EB4E26">
              <w:rPr>
                <w:sz w:val="24"/>
                <w:szCs w:val="24"/>
              </w:rPr>
              <w:t xml:space="preserve"> </w:t>
            </w:r>
            <w:r w:rsidRPr="00EB4E26">
              <w:rPr>
                <w:rStyle w:val="fontstyle01"/>
                <w:color w:val="auto"/>
                <w:sz w:val="24"/>
                <w:szCs w:val="24"/>
              </w:rPr>
              <w:t>саду»</w:t>
            </w:r>
          </w:p>
          <w:p w:rsidR="0099408E" w:rsidRPr="00EB4E26" w:rsidRDefault="0099408E" w:rsidP="00BA4DC7">
            <w:pPr>
              <w:jc w:val="center"/>
              <w:rPr>
                <w:sz w:val="24"/>
                <w:szCs w:val="24"/>
              </w:rPr>
            </w:pPr>
          </w:p>
          <w:p w:rsidR="0099408E" w:rsidRPr="00EB4E26" w:rsidRDefault="0099408E" w:rsidP="00BA4DC7">
            <w:pPr>
              <w:jc w:val="center"/>
              <w:rPr>
                <w:rFonts w:ascii="Times New Roman" w:hAnsi="Times New Roman" w:cs="Times New Roman"/>
                <w:sz w:val="24"/>
                <w:szCs w:val="24"/>
              </w:rPr>
            </w:pP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Спортивный досуг «Веселые старты»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2,6</w:t>
            </w:r>
          </w:p>
        </w:tc>
        <w:tc>
          <w:tcPr>
            <w:tcW w:w="1524" w:type="dxa"/>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sz w:val="24"/>
                <w:szCs w:val="24"/>
              </w:rPr>
              <w:t>Поздравления от малышей</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6236" w:type="dxa"/>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Выпускные  вечера «Прощай детский садик дорогой, пришла пора с тобой расстаться!»</w:t>
            </w:r>
          </w:p>
        </w:tc>
      </w:tr>
      <w:tr w:rsidR="0099408E" w:rsidRPr="00EB4E26" w:rsidTr="0093564E">
        <w:tc>
          <w:tcPr>
            <w:tcW w:w="959" w:type="dxa"/>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w:t>
            </w:r>
          </w:p>
        </w:tc>
        <w:tc>
          <w:tcPr>
            <w:tcW w:w="12332" w:type="dxa"/>
            <w:gridSpan w:val="5"/>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cs="Times New Roman"/>
                <w:sz w:val="24"/>
                <w:szCs w:val="24"/>
              </w:rPr>
              <w:t>Тренировочные эвакуации (ГО и ЧС, пожарные)</w:t>
            </w: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И ю н ь</w:t>
            </w: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Тема недели «Счастливое детство»  </w:t>
            </w:r>
            <w:r w:rsidRPr="00EB4E26">
              <w:rPr>
                <w:rFonts w:ascii="Times New Roman" w:hAnsi="Times New Roman" w:cs="Times New Roman"/>
                <w:sz w:val="24"/>
                <w:szCs w:val="24"/>
              </w:rPr>
              <w:t>Развлечение «День защиты детей!»</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Акции «Рисуем на асфальте», «Солнечный круг», «Дети мира»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1,3,4</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«Неделя дружбы – день России»</w:t>
            </w:r>
          </w:p>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bCs/>
                <w:iCs/>
                <w:sz w:val="24"/>
                <w:szCs w:val="24"/>
              </w:rPr>
              <w:t>Тематический досуг «День России»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w:t>
            </w:r>
          </w:p>
        </w:tc>
        <w:tc>
          <w:tcPr>
            <w:tcW w:w="1524" w:type="dxa"/>
            <w:vAlign w:val="center"/>
          </w:tcPr>
          <w:p w:rsidR="0099408E" w:rsidRPr="00EB4E26" w:rsidRDefault="0099408E" w:rsidP="00BA4DC7">
            <w:pPr>
              <w:jc w:val="center"/>
              <w:rPr>
                <w:rFonts w:ascii="Times New Roman" w:eastAsia="Calibri" w:hAnsi="Times New Roman" w:cs="Times New Roman"/>
                <w:sz w:val="24"/>
                <w:szCs w:val="24"/>
              </w:rPr>
            </w:pPr>
          </w:p>
        </w:tc>
        <w:tc>
          <w:tcPr>
            <w:tcW w:w="1524" w:type="dxa"/>
            <w:vAlign w:val="center"/>
          </w:tcPr>
          <w:p w:rsidR="0099408E" w:rsidRPr="00EB4E26" w:rsidRDefault="0099408E" w:rsidP="00BA4DC7">
            <w:pPr>
              <w:jc w:val="center"/>
              <w:rPr>
                <w:rFonts w:ascii="Times New Roman" w:eastAsia="Calibri" w:hAnsi="Times New Roman" w:cs="Times New Roman"/>
                <w:sz w:val="24"/>
                <w:szCs w:val="24"/>
              </w:rPr>
            </w:pPr>
          </w:p>
        </w:tc>
        <w:tc>
          <w:tcPr>
            <w:tcW w:w="9284" w:type="dxa"/>
            <w:gridSpan w:val="3"/>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bCs/>
                <w:sz w:val="24"/>
                <w:szCs w:val="24"/>
              </w:rPr>
              <w:t>Спортивный досуг</w:t>
            </w:r>
            <w:r w:rsidRPr="00EB4E26">
              <w:rPr>
                <w:rFonts w:ascii="Times New Roman" w:eastAsia="Calibri" w:hAnsi="Times New Roman" w:cs="Times New Roman"/>
                <w:sz w:val="24"/>
                <w:szCs w:val="24"/>
              </w:rPr>
              <w:t xml:space="preserve"> </w:t>
            </w:r>
          </w:p>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«Спортивные надежды России»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rFonts w:ascii="Times New Roman" w:hAnsi="Times New Roman" w:cs="Times New Roman"/>
                <w:bCs/>
                <w:iCs/>
                <w:sz w:val="24"/>
                <w:szCs w:val="24"/>
              </w:rPr>
            </w:pPr>
            <w:r w:rsidRPr="00EB4E26">
              <w:rPr>
                <w:rFonts w:ascii="Times New Roman" w:hAnsi="Times New Roman" w:cs="Times New Roman"/>
                <w:sz w:val="24"/>
                <w:szCs w:val="24"/>
              </w:rPr>
              <w:t>Акции «Окна России», Флаг России», «Наша Родина»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«Неделя экспериментов»</w:t>
            </w:r>
          </w:p>
          <w:p w:rsidR="0099408E" w:rsidRPr="00EB4E26" w:rsidRDefault="0099408E" w:rsidP="00BA4DC7">
            <w:pPr>
              <w:jc w:val="center"/>
              <w:rPr>
                <w:rFonts w:ascii="Times New Roman" w:hAnsi="Times New Roman" w:cs="Times New Roman"/>
                <w:bCs/>
                <w:iCs/>
                <w:sz w:val="24"/>
                <w:szCs w:val="24"/>
              </w:rPr>
            </w:pPr>
            <w:r w:rsidRPr="00EB4E26">
              <w:rPr>
                <w:rFonts w:ascii="Times New Roman" w:eastAsia="Calibri" w:hAnsi="Times New Roman" w:cs="Times New Roman"/>
                <w:bCs/>
                <w:sz w:val="24"/>
                <w:szCs w:val="24"/>
              </w:rPr>
              <w:t>Изготовление воздушного змея</w:t>
            </w:r>
            <w:r w:rsidRPr="00EB4E26">
              <w:rPr>
                <w:rFonts w:ascii="Times New Roman" w:eastAsia="Calibri" w:hAnsi="Times New Roman" w:cs="Times New Roman"/>
                <w:sz w:val="24"/>
                <w:szCs w:val="24"/>
              </w:rPr>
              <w:t xml:space="preserve"> совместно с родителями </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both"/>
              <w:rPr>
                <w:rFonts w:ascii="Times New Roman" w:hAnsi="Times New Roman" w:cs="Times New Roman"/>
                <w:bCs/>
                <w:iCs/>
                <w:sz w:val="24"/>
                <w:szCs w:val="24"/>
              </w:rPr>
            </w:pPr>
            <w:r w:rsidRPr="00EB4E26">
              <w:rPr>
                <w:rFonts w:ascii="Times New Roman" w:hAnsi="Times New Roman" w:cs="Times New Roman"/>
                <w:bCs/>
                <w:iCs/>
                <w:sz w:val="24"/>
                <w:szCs w:val="24"/>
              </w:rPr>
              <w:t>Час мужества «День памяти и скорби»</w:t>
            </w:r>
          </w:p>
          <w:p w:rsidR="0099408E" w:rsidRPr="00EB4E26" w:rsidRDefault="0099408E" w:rsidP="00BA4DC7">
            <w:pPr>
              <w:jc w:val="both"/>
              <w:rPr>
                <w:rFonts w:ascii="Times New Roman" w:hAnsi="Times New Roman" w:cs="Times New Roman"/>
                <w:bCs/>
                <w:iCs/>
                <w:sz w:val="24"/>
                <w:szCs w:val="24"/>
              </w:rPr>
            </w:pPr>
            <w:r w:rsidRPr="00EB4E26">
              <w:rPr>
                <w:rFonts w:ascii="Times New Roman" w:hAnsi="Times New Roman" w:cs="Times New Roman"/>
                <w:bCs/>
                <w:iCs/>
                <w:sz w:val="24"/>
                <w:szCs w:val="24"/>
              </w:rPr>
              <w:t>В память о Великой Отечественной войне</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2,4,6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«Неделя здоровья и спорта»</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bCs/>
                <w:sz w:val="24"/>
                <w:szCs w:val="24"/>
              </w:rPr>
              <w:t>– выставка детских рисунков по теме здоровья</w:t>
            </w:r>
          </w:p>
          <w:p w:rsidR="0099408E" w:rsidRPr="00EB4E26" w:rsidRDefault="0099408E" w:rsidP="00BA4DC7">
            <w:pPr>
              <w:rPr>
                <w:rFonts w:ascii="Times New Roman" w:eastAsia="Calibri" w:hAnsi="Times New Roman" w:cs="Times New Roman"/>
                <w:sz w:val="24"/>
                <w:szCs w:val="24"/>
              </w:rPr>
            </w:pPr>
            <w:r w:rsidRPr="00EB4E26">
              <w:rPr>
                <w:rFonts w:ascii="Times New Roman" w:eastAsia="Calibri" w:hAnsi="Times New Roman" w:cs="Times New Roman"/>
                <w:bCs/>
                <w:sz w:val="24"/>
                <w:szCs w:val="24"/>
              </w:rPr>
              <w:t>– конкурс</w:t>
            </w:r>
            <w:r w:rsidRPr="00EB4E26">
              <w:rPr>
                <w:rFonts w:ascii="Times New Roman" w:eastAsia="Calibri" w:hAnsi="Times New Roman" w:cs="Times New Roman"/>
                <w:sz w:val="24"/>
                <w:szCs w:val="24"/>
              </w:rPr>
              <w:t xml:space="preserve"> рисунков «Путешествие в страну здоровья»</w:t>
            </w:r>
          </w:p>
          <w:p w:rsidR="0099408E" w:rsidRPr="00EB4E26" w:rsidRDefault="0099408E" w:rsidP="00BA4DC7">
            <w:pPr>
              <w:rPr>
                <w:rFonts w:ascii="Times New Roman" w:eastAsia="Calibri" w:hAnsi="Times New Roman" w:cs="Times New Roman"/>
                <w:sz w:val="24"/>
                <w:szCs w:val="24"/>
              </w:rPr>
            </w:pPr>
            <w:r w:rsidRPr="00EB4E26">
              <w:rPr>
                <w:rFonts w:ascii="Times New Roman" w:eastAsia="Calibri" w:hAnsi="Times New Roman" w:cs="Times New Roman"/>
                <w:bCs/>
                <w:sz w:val="24"/>
                <w:szCs w:val="24"/>
              </w:rPr>
              <w:t>– фотоконкурс</w:t>
            </w:r>
            <w:r w:rsidRPr="00EB4E26">
              <w:rPr>
                <w:rFonts w:ascii="Times New Roman" w:eastAsia="Calibri" w:hAnsi="Times New Roman" w:cs="Times New Roman"/>
                <w:sz w:val="24"/>
                <w:szCs w:val="24"/>
              </w:rPr>
              <w:t xml:space="preserve"> «Папа, Мама, Я – все мы здоровая семья!» (коллаж/стенгазета)</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«Наедине с природой»</w:t>
            </w:r>
          </w:p>
          <w:p w:rsidR="0099408E" w:rsidRPr="00EB4E26" w:rsidRDefault="0099408E" w:rsidP="00BA4DC7">
            <w:pPr>
              <w:rPr>
                <w:rFonts w:ascii="Times New Roman" w:eastAsia="Calibri" w:hAnsi="Times New Roman" w:cs="Times New Roman"/>
                <w:sz w:val="24"/>
                <w:szCs w:val="24"/>
              </w:rPr>
            </w:pPr>
            <w:r w:rsidRPr="00EB4E26">
              <w:rPr>
                <w:rFonts w:ascii="Times New Roman" w:eastAsia="Calibri" w:hAnsi="Times New Roman" w:cs="Times New Roman"/>
                <w:bCs/>
                <w:sz w:val="24"/>
                <w:szCs w:val="24"/>
              </w:rPr>
              <w:t>Изготовления знаков</w:t>
            </w:r>
            <w:r w:rsidRPr="00EB4E26">
              <w:rPr>
                <w:rFonts w:ascii="Times New Roman" w:eastAsia="Calibri" w:hAnsi="Times New Roman" w:cs="Times New Roman"/>
                <w:sz w:val="24"/>
                <w:szCs w:val="24"/>
              </w:rPr>
              <w:t xml:space="preserve"> «Береги природу»</w:t>
            </w:r>
          </w:p>
          <w:p w:rsidR="0099408E" w:rsidRPr="00EB4E26" w:rsidRDefault="0099408E" w:rsidP="00BA4DC7">
            <w:pPr>
              <w:jc w:val="center"/>
              <w:rPr>
                <w:rFonts w:ascii="Times New Roman" w:hAnsi="Times New Roman" w:cs="Times New Roman"/>
                <w:i/>
                <w:sz w:val="20"/>
                <w:szCs w:val="20"/>
              </w:rPr>
            </w:pPr>
            <w:r w:rsidRPr="00EB4E26">
              <w:rPr>
                <w:rFonts w:ascii="Times New Roman" w:eastAsia="Calibri" w:hAnsi="Times New Roman" w:cs="Times New Roman"/>
                <w:bCs/>
                <w:sz w:val="24"/>
                <w:szCs w:val="24"/>
              </w:rPr>
              <w:t>Конкурс рисунков</w:t>
            </w:r>
            <w:r w:rsidRPr="00EB4E26">
              <w:rPr>
                <w:rFonts w:ascii="Times New Roman" w:eastAsia="Calibri" w:hAnsi="Times New Roman" w:cs="Times New Roman"/>
                <w:sz w:val="24"/>
                <w:szCs w:val="24"/>
              </w:rPr>
              <w:t xml:space="preserve"> «Правила поведения в лесу»</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И ю л ь</w:t>
            </w: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1,2,3,6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eastAsia="Calibri" w:hAnsi="Times New Roman" w:cs="Times New Roman"/>
                <w:sz w:val="24"/>
                <w:szCs w:val="24"/>
              </w:rPr>
              <w:t>Тема недели «Азбука безопасности»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w:t>
            </w:r>
          </w:p>
        </w:tc>
        <w:tc>
          <w:tcPr>
            <w:tcW w:w="12332" w:type="dxa"/>
            <w:gridSpan w:val="5"/>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sz w:val="24"/>
                <w:szCs w:val="24"/>
              </w:rPr>
              <w:t>Досуг «День семьи, любви и верности», посвященный Дню семьи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1,3,6</w:t>
            </w:r>
          </w:p>
        </w:tc>
        <w:tc>
          <w:tcPr>
            <w:tcW w:w="12332" w:type="dxa"/>
            <w:gridSpan w:val="5"/>
            <w:vAlign w:val="center"/>
          </w:tcPr>
          <w:p w:rsidR="0099408E" w:rsidRPr="00EB4E26" w:rsidRDefault="0099408E" w:rsidP="00BA4DC7">
            <w:pPr>
              <w:jc w:val="center"/>
              <w:rPr>
                <w:rFonts w:ascii="Times New Roman" w:hAnsi="Times New Roman" w:cs="Times New Roman"/>
                <w:sz w:val="24"/>
                <w:szCs w:val="24"/>
              </w:rPr>
            </w:pPr>
            <w:r w:rsidRPr="00EB4E26">
              <w:rPr>
                <w:rFonts w:ascii="Times New Roman" w:hAnsi="Times New Roman" w:cs="Times New Roman"/>
                <w:bCs/>
                <w:iCs/>
                <w:sz w:val="24"/>
                <w:szCs w:val="24"/>
              </w:rPr>
              <w:t>Акции</w:t>
            </w:r>
            <w:r w:rsidRPr="00EB4E26">
              <w:rPr>
                <w:rFonts w:ascii="Times New Roman" w:hAnsi="Times New Roman" w:cs="Times New Roman"/>
                <w:sz w:val="24"/>
                <w:szCs w:val="24"/>
              </w:rPr>
              <w:t xml:space="preserve"> </w:t>
            </w:r>
            <w:r w:rsidRPr="00EB4E26">
              <w:rPr>
                <w:rFonts w:ascii="Times New Roman" w:hAnsi="Times New Roman" w:cs="Times New Roman"/>
                <w:bCs/>
                <w:iCs/>
                <w:sz w:val="24"/>
                <w:szCs w:val="24"/>
              </w:rPr>
              <w:t xml:space="preserve">фотовыставка «В объективе моя счастливая семья» </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p>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«В гостях у детской книги»</w:t>
            </w:r>
          </w:p>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bCs/>
                <w:sz w:val="24"/>
                <w:szCs w:val="24"/>
              </w:rPr>
              <w:t>Изготовление и выставка тематических книжек-малышек</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w:t>
            </w:r>
          </w:p>
        </w:tc>
        <w:tc>
          <w:tcPr>
            <w:tcW w:w="12332" w:type="dxa"/>
            <w:gridSpan w:val="5"/>
            <w:vAlign w:val="center"/>
          </w:tcPr>
          <w:p w:rsidR="0099408E" w:rsidRPr="00EB4E26" w:rsidRDefault="0099408E" w:rsidP="00BA4DC7">
            <w:pPr>
              <w:jc w:val="center"/>
              <w:rPr>
                <w:rFonts w:ascii="Times New Roman" w:hAnsi="Times New Roman" w:cs="Times New Roman"/>
                <w:i/>
                <w:sz w:val="20"/>
                <w:szCs w:val="20"/>
              </w:rPr>
            </w:pPr>
            <w:r w:rsidRPr="00EB4E26">
              <w:rPr>
                <w:rFonts w:ascii="Times New Roman" w:eastAsia="Calibri" w:hAnsi="Times New Roman" w:cs="Times New Roman"/>
                <w:sz w:val="24"/>
                <w:szCs w:val="24"/>
              </w:rPr>
              <w:t>Тема недели «Водный мир»</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3,4,6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bCs/>
                <w:sz w:val="24"/>
                <w:szCs w:val="24"/>
              </w:rPr>
              <w:t>Спортивная эстафета</w:t>
            </w:r>
          </w:p>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«Собери морские звезды»</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3,6</w:t>
            </w:r>
          </w:p>
        </w:tc>
        <w:tc>
          <w:tcPr>
            <w:tcW w:w="12332" w:type="dxa"/>
            <w:gridSpan w:val="5"/>
            <w:vAlign w:val="center"/>
          </w:tcPr>
          <w:p w:rsidR="0099408E" w:rsidRPr="00EB4E26" w:rsidRDefault="0099408E" w:rsidP="00BA4DC7">
            <w:pPr>
              <w:rPr>
                <w:rFonts w:ascii="Times New Roman" w:eastAsia="Calibri" w:hAnsi="Times New Roman" w:cs="Times New Roman"/>
                <w:sz w:val="24"/>
                <w:szCs w:val="24"/>
              </w:rPr>
            </w:pPr>
            <w:r w:rsidRPr="00EB4E26">
              <w:rPr>
                <w:rFonts w:ascii="Times New Roman" w:eastAsia="Calibri" w:hAnsi="Times New Roman" w:cs="Times New Roman"/>
                <w:bCs/>
                <w:sz w:val="24"/>
                <w:szCs w:val="24"/>
              </w:rPr>
              <w:t>Создание папки-передвижки</w:t>
            </w:r>
            <w:r w:rsidRPr="00EB4E26">
              <w:rPr>
                <w:rFonts w:ascii="Times New Roman" w:eastAsia="Calibri" w:hAnsi="Times New Roman" w:cs="Times New Roman"/>
                <w:sz w:val="24"/>
                <w:szCs w:val="24"/>
              </w:rPr>
              <w:t xml:space="preserve"> «Рыбные блюда – вкусно и полезно!» </w:t>
            </w:r>
          </w:p>
          <w:p w:rsidR="0099408E" w:rsidRPr="00EB4E26" w:rsidRDefault="0099408E" w:rsidP="00BA4DC7">
            <w:pPr>
              <w:jc w:val="center"/>
              <w:rPr>
                <w:rFonts w:ascii="Times New Roman" w:eastAsia="Calibri" w:hAnsi="Times New Roman" w:cs="Times New Roman"/>
                <w:bCs/>
                <w:sz w:val="24"/>
                <w:szCs w:val="24"/>
              </w:rPr>
            </w:pPr>
            <w:r w:rsidRPr="00EB4E26">
              <w:rPr>
                <w:rFonts w:ascii="Times New Roman" w:eastAsia="Calibri" w:hAnsi="Times New Roman" w:cs="Times New Roman"/>
                <w:bCs/>
                <w:sz w:val="24"/>
                <w:szCs w:val="24"/>
              </w:rPr>
              <w:t>Конкурс рисунков</w:t>
            </w:r>
            <w:r w:rsidRPr="00EB4E26">
              <w:rPr>
                <w:rFonts w:ascii="Times New Roman" w:eastAsia="Calibri" w:hAnsi="Times New Roman" w:cs="Times New Roman"/>
                <w:sz w:val="24"/>
                <w:szCs w:val="24"/>
              </w:rPr>
              <w:t xml:space="preserve"> «Водное царство» –  совместно с родителями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1,2,6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«Семейные традиции»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0808" w:type="dxa"/>
            <w:gridSpan w:val="4"/>
            <w:vAlign w:val="center"/>
          </w:tcPr>
          <w:p w:rsidR="0099408E" w:rsidRPr="00EB4E26" w:rsidRDefault="0099408E" w:rsidP="00BA4DC7">
            <w:pPr>
              <w:jc w:val="center"/>
              <w:rPr>
                <w:rFonts w:ascii="Times New Roman" w:eastAsia="Calibri" w:hAnsi="Times New Roman" w:cs="Times New Roman"/>
                <w:bCs/>
                <w:sz w:val="24"/>
                <w:szCs w:val="24"/>
              </w:rPr>
            </w:pPr>
            <w:r w:rsidRPr="00EB4E26">
              <w:rPr>
                <w:rFonts w:ascii="Times New Roman" w:eastAsia="Calibri" w:hAnsi="Times New Roman" w:cs="Times New Roman"/>
                <w:sz w:val="24"/>
                <w:szCs w:val="24"/>
              </w:rPr>
              <w:t>Спортивные соревнования</w:t>
            </w:r>
            <w:r w:rsidRPr="00EB4E26">
              <w:rPr>
                <w:rFonts w:ascii="Times New Roman" w:eastAsia="Calibri" w:hAnsi="Times New Roman" w:cs="Times New Roman"/>
                <w:bCs/>
                <w:sz w:val="24"/>
                <w:szCs w:val="24"/>
              </w:rPr>
              <w:t xml:space="preserve"> </w:t>
            </w:r>
          </w:p>
          <w:p w:rsidR="0099408E" w:rsidRPr="00EB4E26" w:rsidRDefault="0099408E" w:rsidP="00BA4DC7">
            <w:pPr>
              <w:jc w:val="center"/>
              <w:rPr>
                <w:rFonts w:ascii="Times New Roman" w:hAnsi="Times New Roman" w:cs="Times New Roman"/>
                <w:b/>
                <w:i/>
                <w:sz w:val="20"/>
                <w:szCs w:val="20"/>
              </w:rPr>
            </w:pPr>
            <w:r w:rsidRPr="00EB4E26">
              <w:rPr>
                <w:rFonts w:ascii="Times New Roman" w:eastAsia="Calibri" w:hAnsi="Times New Roman" w:cs="Times New Roman"/>
                <w:bCs/>
                <w:sz w:val="24"/>
                <w:szCs w:val="24"/>
              </w:rPr>
              <w:t>«Папа, мама, я – дружная семья»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2,3,6</w:t>
            </w:r>
          </w:p>
        </w:tc>
        <w:tc>
          <w:tcPr>
            <w:tcW w:w="12332" w:type="dxa"/>
            <w:gridSpan w:val="5"/>
            <w:vAlign w:val="center"/>
          </w:tcPr>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 Конкурс</w:t>
            </w:r>
            <w:r w:rsidRPr="00EB4E26">
              <w:rPr>
                <w:rFonts w:ascii="Times New Roman" w:eastAsia="Calibri" w:hAnsi="Times New Roman" w:cs="Times New Roman"/>
                <w:bCs/>
                <w:sz w:val="24"/>
                <w:szCs w:val="24"/>
              </w:rPr>
              <w:t xml:space="preserve"> «Семейное древо», «Семейный герб» – совместно с родителями; </w:t>
            </w:r>
            <w:r w:rsidRPr="00EB4E26">
              <w:rPr>
                <w:rFonts w:ascii="Times New Roman" w:eastAsia="Calibri" w:hAnsi="Times New Roman" w:cs="Times New Roman"/>
                <w:sz w:val="24"/>
                <w:szCs w:val="24"/>
              </w:rPr>
              <w:t>конкурс видеофрагментов</w:t>
            </w:r>
            <w:r w:rsidRPr="00EB4E26">
              <w:rPr>
                <w:rFonts w:ascii="Times New Roman" w:eastAsia="Calibri" w:hAnsi="Times New Roman" w:cs="Times New Roman"/>
                <w:bCs/>
                <w:sz w:val="24"/>
                <w:szCs w:val="24"/>
              </w:rPr>
              <w:t xml:space="preserve"> «Моя семья – самая замечательная!»; </w:t>
            </w:r>
            <w:r w:rsidRPr="00EB4E26">
              <w:rPr>
                <w:rFonts w:ascii="Times New Roman" w:eastAsia="Calibri" w:hAnsi="Times New Roman" w:cs="Times New Roman"/>
                <w:sz w:val="24"/>
                <w:szCs w:val="24"/>
              </w:rPr>
              <w:t>оформление альбома</w:t>
            </w:r>
            <w:r w:rsidRPr="00EB4E26">
              <w:rPr>
                <w:rFonts w:ascii="Times New Roman" w:eastAsia="Calibri" w:hAnsi="Times New Roman" w:cs="Times New Roman"/>
                <w:bCs/>
                <w:sz w:val="24"/>
                <w:szCs w:val="24"/>
              </w:rPr>
              <w:t xml:space="preserve"> «Детский сад – большая дружная семья»; </w:t>
            </w:r>
            <w:r w:rsidRPr="00EB4E26">
              <w:rPr>
                <w:rFonts w:ascii="Times New Roman" w:eastAsia="Calibri" w:hAnsi="Times New Roman" w:cs="Times New Roman"/>
                <w:sz w:val="24"/>
                <w:szCs w:val="24"/>
              </w:rPr>
              <w:t>интерактивное развлечение</w:t>
            </w:r>
            <w:r w:rsidRPr="00EB4E26">
              <w:rPr>
                <w:rFonts w:ascii="Times New Roman" w:eastAsia="Calibri" w:hAnsi="Times New Roman" w:cs="Times New Roman"/>
                <w:bCs/>
                <w:sz w:val="24"/>
                <w:szCs w:val="24"/>
              </w:rPr>
              <w:t xml:space="preserve"> «День рождение»;   </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конкурс семейных газет</w:t>
            </w:r>
            <w:r w:rsidRPr="00EB4E26">
              <w:rPr>
                <w:rFonts w:ascii="Times New Roman" w:eastAsia="Calibri" w:hAnsi="Times New Roman" w:cs="Times New Roman"/>
                <w:bCs/>
                <w:sz w:val="24"/>
                <w:szCs w:val="24"/>
              </w:rPr>
              <w:t xml:space="preserve"> «Семейные традиции»</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 Выставка рисунков</w:t>
            </w:r>
            <w:r w:rsidRPr="00EB4E26">
              <w:rPr>
                <w:rFonts w:ascii="Times New Roman" w:eastAsia="Calibri" w:hAnsi="Times New Roman" w:cs="Times New Roman"/>
                <w:bCs/>
                <w:sz w:val="24"/>
                <w:szCs w:val="24"/>
              </w:rPr>
              <w:t xml:space="preserve"> «Моя семья», «Семейные традиции»</w:t>
            </w:r>
          </w:p>
          <w:p w:rsidR="0099408E" w:rsidRPr="00EB4E26" w:rsidRDefault="0099408E" w:rsidP="00BA4DC7">
            <w:pPr>
              <w:rPr>
                <w:rFonts w:ascii="Times New Roman" w:eastAsia="Calibri" w:hAnsi="Times New Roman" w:cs="Times New Roman"/>
                <w:sz w:val="24"/>
                <w:szCs w:val="24"/>
              </w:rPr>
            </w:pPr>
            <w:r w:rsidRPr="00EB4E26">
              <w:rPr>
                <w:rFonts w:ascii="Times New Roman" w:eastAsia="Calibri" w:hAnsi="Times New Roman" w:cs="Times New Roman"/>
                <w:bCs/>
                <w:sz w:val="24"/>
                <w:szCs w:val="24"/>
              </w:rPr>
              <w:t xml:space="preserve"> «Рукоделье мам и бабушек»</w:t>
            </w:r>
          </w:p>
        </w:tc>
      </w:tr>
      <w:tr w:rsidR="0099408E" w:rsidRPr="00EB4E26" w:rsidTr="0093564E">
        <w:tc>
          <w:tcPr>
            <w:tcW w:w="14992" w:type="dxa"/>
            <w:gridSpan w:val="8"/>
            <w:vAlign w:val="center"/>
          </w:tcPr>
          <w:p w:rsidR="0099408E" w:rsidRPr="00EB4E26" w:rsidRDefault="0099408E" w:rsidP="00BA4DC7">
            <w:pPr>
              <w:jc w:val="center"/>
              <w:rPr>
                <w:rFonts w:ascii="Times New Roman" w:hAnsi="Times New Roman" w:cs="Times New Roman"/>
                <w:b/>
                <w:i/>
                <w:sz w:val="20"/>
                <w:szCs w:val="20"/>
              </w:rPr>
            </w:pPr>
          </w:p>
        </w:tc>
      </w:tr>
      <w:tr w:rsidR="0099408E" w:rsidRPr="00EB4E26" w:rsidTr="0093564E">
        <w:tc>
          <w:tcPr>
            <w:tcW w:w="959" w:type="dxa"/>
            <w:vMerge w:val="restart"/>
            <w:textDirection w:val="btLr"/>
            <w:vAlign w:val="center"/>
          </w:tcPr>
          <w:p w:rsidR="0099408E" w:rsidRPr="00EB4E26" w:rsidRDefault="0099408E" w:rsidP="00BA4DC7">
            <w:pPr>
              <w:jc w:val="center"/>
              <w:rPr>
                <w:rFonts w:ascii="Times New Roman" w:hAnsi="Times New Roman" w:cs="Times New Roman"/>
                <w:b/>
                <w:sz w:val="32"/>
                <w:szCs w:val="32"/>
              </w:rPr>
            </w:pPr>
            <w:r w:rsidRPr="00EB4E26">
              <w:rPr>
                <w:rFonts w:ascii="Times New Roman" w:hAnsi="Times New Roman" w:cs="Times New Roman"/>
                <w:b/>
                <w:sz w:val="32"/>
                <w:szCs w:val="32"/>
              </w:rPr>
              <w:t>А в г у с т</w:t>
            </w: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1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3,5</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«Цветочный калейдоскоп»</w:t>
            </w:r>
          </w:p>
          <w:p w:rsidR="0099408E" w:rsidRPr="00EB4E26" w:rsidRDefault="0099408E" w:rsidP="00BA4DC7">
            <w:pPr>
              <w:jc w:val="center"/>
              <w:rPr>
                <w:rFonts w:ascii="Times New Roman" w:hAnsi="Times New Roman" w:cs="Times New Roman"/>
                <w:i/>
                <w:sz w:val="20"/>
                <w:szCs w:val="20"/>
              </w:rPr>
            </w:pPr>
            <w:r w:rsidRPr="00EB4E26">
              <w:rPr>
                <w:rFonts w:ascii="Times New Roman" w:eastAsia="Calibri" w:hAnsi="Times New Roman" w:cs="Times New Roman"/>
                <w:sz w:val="24"/>
                <w:szCs w:val="24"/>
              </w:rPr>
              <w:t>Экскурсия на цветник</w:t>
            </w:r>
            <w:r w:rsidRPr="00EB4E26">
              <w:rPr>
                <w:rFonts w:ascii="Times New Roman" w:eastAsia="Calibri" w:hAnsi="Times New Roman" w:cs="Times New Roman"/>
                <w:bCs/>
                <w:sz w:val="24"/>
                <w:szCs w:val="24"/>
              </w:rPr>
              <w:t xml:space="preserve"> «Заботливые друзья» (наблюдение за ростом цветов в тени и на солнце, при поливе и без него)</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2,3,5,6</w:t>
            </w:r>
          </w:p>
        </w:tc>
        <w:tc>
          <w:tcPr>
            <w:tcW w:w="12332" w:type="dxa"/>
            <w:gridSpan w:val="5"/>
            <w:vAlign w:val="center"/>
          </w:tcPr>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Музыкальное развлечение</w:t>
            </w:r>
            <w:r w:rsidRPr="00EB4E26">
              <w:rPr>
                <w:rFonts w:ascii="Times New Roman" w:eastAsia="Calibri" w:hAnsi="Times New Roman" w:cs="Times New Roman"/>
                <w:bCs/>
                <w:sz w:val="24"/>
                <w:szCs w:val="24"/>
              </w:rPr>
              <w:t xml:space="preserve"> «Путешествие в страну цветов» </w:t>
            </w:r>
            <w:r w:rsidRPr="00EB4E26">
              <w:rPr>
                <w:rFonts w:ascii="Times New Roman" w:eastAsia="Calibri" w:hAnsi="Times New Roman" w:cs="Times New Roman"/>
                <w:sz w:val="24"/>
                <w:szCs w:val="24"/>
              </w:rPr>
              <w:t>Коллективная аппликация</w:t>
            </w:r>
            <w:r w:rsidRPr="00EB4E26">
              <w:rPr>
                <w:rFonts w:ascii="Times New Roman" w:eastAsia="Calibri" w:hAnsi="Times New Roman" w:cs="Times New Roman"/>
                <w:bCs/>
                <w:sz w:val="24"/>
                <w:szCs w:val="24"/>
              </w:rPr>
              <w:t xml:space="preserve"> «Волшебная поляна» </w:t>
            </w:r>
            <w:r w:rsidRPr="00EB4E26">
              <w:rPr>
                <w:rFonts w:ascii="Times New Roman" w:eastAsia="Calibri" w:hAnsi="Times New Roman" w:cs="Times New Roman"/>
                <w:sz w:val="24"/>
                <w:szCs w:val="24"/>
              </w:rPr>
              <w:t>Изготовление цветов из бумаги</w:t>
            </w:r>
            <w:r w:rsidRPr="00EB4E26">
              <w:rPr>
                <w:rFonts w:ascii="Times New Roman" w:eastAsia="Calibri" w:hAnsi="Times New Roman" w:cs="Times New Roman"/>
                <w:bCs/>
                <w:sz w:val="24"/>
                <w:szCs w:val="24"/>
              </w:rPr>
              <w:t xml:space="preserve"> (способом оригами) </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Оформление альбома</w:t>
            </w:r>
            <w:r w:rsidRPr="00EB4E26">
              <w:rPr>
                <w:rFonts w:ascii="Times New Roman" w:eastAsia="Calibri" w:hAnsi="Times New Roman" w:cs="Times New Roman"/>
                <w:bCs/>
                <w:sz w:val="24"/>
                <w:szCs w:val="24"/>
              </w:rPr>
              <w:t xml:space="preserve"> «Мой любимый цветок» – рисунки детей</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Интерактивное развлечение</w:t>
            </w:r>
            <w:r w:rsidRPr="00EB4E26">
              <w:rPr>
                <w:rFonts w:ascii="Times New Roman" w:eastAsia="Calibri" w:hAnsi="Times New Roman" w:cs="Times New Roman"/>
                <w:bCs/>
                <w:sz w:val="24"/>
                <w:szCs w:val="24"/>
              </w:rPr>
              <w:t xml:space="preserve"> «Веночек из луговых цветов»</w:t>
            </w:r>
          </w:p>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Конкурс по созданию цветочных</w:t>
            </w:r>
            <w:r w:rsidRPr="00EB4E26">
              <w:rPr>
                <w:rFonts w:ascii="Times New Roman" w:eastAsia="Calibri" w:hAnsi="Times New Roman" w:cs="Times New Roman"/>
                <w:bCs/>
                <w:sz w:val="24"/>
                <w:szCs w:val="24"/>
              </w:rPr>
              <w:t xml:space="preserve"> композиций</w:t>
            </w:r>
          </w:p>
          <w:p w:rsidR="0099408E" w:rsidRPr="00EB4E26" w:rsidRDefault="0099408E" w:rsidP="00BA4DC7">
            <w:pPr>
              <w:rPr>
                <w:rFonts w:ascii="Calibri" w:eastAsia="Calibri" w:hAnsi="Calibri" w:cs="Times New Roman"/>
              </w:rPr>
            </w:pPr>
            <w:r w:rsidRPr="00EB4E26">
              <w:rPr>
                <w:rFonts w:ascii="Times New Roman" w:eastAsia="Calibri" w:hAnsi="Times New Roman" w:cs="Times New Roman"/>
                <w:sz w:val="24"/>
                <w:szCs w:val="24"/>
              </w:rPr>
              <w:t>Сбор лекарственных растений для гербария</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2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3,6</w:t>
            </w:r>
          </w:p>
        </w:tc>
        <w:tc>
          <w:tcPr>
            <w:tcW w:w="12332" w:type="dxa"/>
            <w:gridSpan w:val="5"/>
            <w:vAlign w:val="center"/>
          </w:tcPr>
          <w:p w:rsidR="0099408E" w:rsidRPr="00EB4E26" w:rsidRDefault="0099408E" w:rsidP="00BA4DC7">
            <w:pPr>
              <w:rPr>
                <w:rFonts w:ascii="Times New Roman" w:eastAsia="Calibri" w:hAnsi="Times New Roman" w:cs="Times New Roman"/>
                <w:bCs/>
                <w:sz w:val="24"/>
                <w:szCs w:val="24"/>
              </w:rPr>
            </w:pPr>
            <w:r w:rsidRPr="00EB4E26">
              <w:rPr>
                <w:rFonts w:ascii="Times New Roman" w:eastAsia="Calibri" w:hAnsi="Times New Roman" w:cs="Times New Roman"/>
                <w:sz w:val="24"/>
                <w:szCs w:val="24"/>
              </w:rPr>
              <w:t>Тема недели «Вкусное лето»</w:t>
            </w:r>
            <w:r w:rsidRPr="00EB4E26">
              <w:rPr>
                <w:rFonts w:ascii="Times New Roman" w:eastAsia="Calibri" w:hAnsi="Times New Roman" w:cs="Times New Roman"/>
                <w:b/>
                <w:sz w:val="24"/>
                <w:szCs w:val="24"/>
              </w:rPr>
              <w:t xml:space="preserve">               </w:t>
            </w:r>
            <w:r w:rsidRPr="00EB4E26">
              <w:rPr>
                <w:rFonts w:ascii="Times New Roman" w:eastAsia="Calibri" w:hAnsi="Times New Roman" w:cs="Times New Roman"/>
                <w:sz w:val="24"/>
                <w:szCs w:val="24"/>
              </w:rPr>
              <w:t>Презентация</w:t>
            </w:r>
            <w:r w:rsidRPr="00EB4E26">
              <w:rPr>
                <w:rFonts w:ascii="Times New Roman" w:eastAsia="Calibri" w:hAnsi="Times New Roman" w:cs="Times New Roman"/>
                <w:bCs/>
                <w:sz w:val="24"/>
                <w:szCs w:val="24"/>
              </w:rPr>
              <w:t xml:space="preserve"> «Волшебный сад» </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6</w:t>
            </w:r>
          </w:p>
        </w:tc>
        <w:tc>
          <w:tcPr>
            <w:tcW w:w="12332" w:type="dxa"/>
            <w:gridSpan w:val="5"/>
            <w:vAlign w:val="center"/>
          </w:tcPr>
          <w:p w:rsidR="0099408E" w:rsidRPr="00EB4E26" w:rsidRDefault="0099408E" w:rsidP="00BA4DC7">
            <w:pPr>
              <w:jc w:val="center"/>
              <w:rPr>
                <w:rFonts w:ascii="Times New Roman" w:eastAsia="Calibri" w:hAnsi="Times New Roman" w:cs="Times New Roman"/>
                <w:bCs/>
                <w:sz w:val="24"/>
                <w:szCs w:val="24"/>
              </w:rPr>
            </w:pPr>
            <w:r w:rsidRPr="00EB4E26">
              <w:rPr>
                <w:rFonts w:ascii="Times New Roman" w:eastAsia="Calibri" w:hAnsi="Times New Roman" w:cs="Times New Roman"/>
                <w:sz w:val="24"/>
                <w:szCs w:val="24"/>
              </w:rPr>
              <w:t>Фотоконкурс</w:t>
            </w:r>
            <w:r w:rsidRPr="00EB4E26">
              <w:rPr>
                <w:rFonts w:ascii="Times New Roman" w:eastAsia="Calibri" w:hAnsi="Times New Roman" w:cs="Times New Roman"/>
                <w:bCs/>
                <w:sz w:val="24"/>
                <w:szCs w:val="24"/>
              </w:rPr>
              <w:t xml:space="preserve"> «Ягода – малина»</w:t>
            </w:r>
          </w:p>
          <w:p w:rsidR="0099408E" w:rsidRPr="00EB4E26" w:rsidRDefault="0099408E" w:rsidP="00BA4DC7">
            <w:pPr>
              <w:jc w:val="center"/>
              <w:rPr>
                <w:rFonts w:ascii="Times New Roman" w:eastAsia="Calibri" w:hAnsi="Times New Roman" w:cs="Times New Roman"/>
                <w:bCs/>
                <w:sz w:val="24"/>
                <w:szCs w:val="24"/>
              </w:rPr>
            </w:pPr>
            <w:r w:rsidRPr="00EB4E26">
              <w:rPr>
                <w:rFonts w:ascii="Times New Roman" w:eastAsia="Calibri" w:hAnsi="Times New Roman" w:cs="Times New Roman"/>
                <w:sz w:val="24"/>
                <w:szCs w:val="24"/>
              </w:rPr>
              <w:t>Оформление газеты</w:t>
            </w:r>
            <w:r w:rsidRPr="00EB4E26">
              <w:rPr>
                <w:rFonts w:ascii="Times New Roman" w:eastAsia="Calibri" w:hAnsi="Times New Roman" w:cs="Times New Roman"/>
                <w:bCs/>
                <w:sz w:val="24"/>
                <w:szCs w:val="24"/>
              </w:rPr>
              <w:t xml:space="preserve"> «Удивительные овощи»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3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3,4,6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Тема недели «По странам и континентам!»</w:t>
            </w:r>
          </w:p>
          <w:p w:rsidR="0099408E" w:rsidRPr="00EB4E26" w:rsidRDefault="0099408E" w:rsidP="00BA4DC7">
            <w:pPr>
              <w:jc w:val="center"/>
              <w:rPr>
                <w:rFonts w:ascii="Times New Roman" w:hAnsi="Times New Roman" w:cs="Times New Roman"/>
                <w:i/>
                <w:sz w:val="20"/>
                <w:szCs w:val="20"/>
              </w:rPr>
            </w:pPr>
            <w:r w:rsidRPr="00EB4E26">
              <w:rPr>
                <w:rFonts w:ascii="Times New Roman" w:eastAsia="Calibri" w:hAnsi="Times New Roman" w:cs="Times New Roman"/>
                <w:bCs/>
                <w:sz w:val="24"/>
                <w:szCs w:val="24"/>
              </w:rPr>
              <w:t>Музыкальное развлечение</w:t>
            </w:r>
            <w:r w:rsidRPr="00EB4E26">
              <w:rPr>
                <w:rFonts w:ascii="Times New Roman" w:eastAsia="Calibri" w:hAnsi="Times New Roman" w:cs="Times New Roman"/>
                <w:sz w:val="24"/>
                <w:szCs w:val="24"/>
              </w:rPr>
              <w:t xml:space="preserve"> «Мы едем, едем, едем»</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3,4</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eastAsia="Calibri" w:hAnsi="Times New Roman" w:cs="Times New Roman"/>
                <w:bCs/>
                <w:sz w:val="24"/>
                <w:szCs w:val="24"/>
              </w:rPr>
              <w:t>Спортивно-развлекательный досуг</w:t>
            </w:r>
            <w:r w:rsidRPr="00EB4E26">
              <w:rPr>
                <w:rFonts w:ascii="Times New Roman" w:eastAsia="Calibri" w:hAnsi="Times New Roman" w:cs="Times New Roman"/>
                <w:b/>
                <w:bCs/>
                <w:sz w:val="24"/>
                <w:szCs w:val="24"/>
              </w:rPr>
              <w:t xml:space="preserve"> «</w:t>
            </w:r>
            <w:r w:rsidRPr="00EB4E26">
              <w:rPr>
                <w:rFonts w:ascii="Times New Roman" w:eastAsia="Calibri" w:hAnsi="Times New Roman" w:cs="Times New Roman"/>
                <w:sz w:val="24"/>
                <w:szCs w:val="24"/>
              </w:rPr>
              <w:t>Джунгли, зовут»</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restart"/>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4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2,6</w:t>
            </w:r>
          </w:p>
        </w:tc>
        <w:tc>
          <w:tcPr>
            <w:tcW w:w="12332" w:type="dxa"/>
            <w:gridSpan w:val="5"/>
            <w:vAlign w:val="center"/>
          </w:tcPr>
          <w:p w:rsidR="0099408E" w:rsidRPr="00EB4E26" w:rsidRDefault="0099408E" w:rsidP="00BA4DC7">
            <w:pPr>
              <w:jc w:val="center"/>
              <w:rPr>
                <w:rFonts w:ascii="Times New Roman" w:eastAsia="Calibri" w:hAnsi="Times New Roman" w:cs="Times New Roman"/>
                <w:sz w:val="24"/>
                <w:szCs w:val="24"/>
              </w:rPr>
            </w:pPr>
            <w:r w:rsidRPr="00EB4E26">
              <w:rPr>
                <w:rFonts w:ascii="Times New Roman" w:eastAsia="Calibri" w:hAnsi="Times New Roman" w:cs="Times New Roman"/>
                <w:sz w:val="24"/>
                <w:szCs w:val="24"/>
              </w:rPr>
              <w:t xml:space="preserve">Тема недели «Прощание с летом» </w:t>
            </w:r>
          </w:p>
          <w:p w:rsidR="0099408E" w:rsidRPr="00EB4E26" w:rsidRDefault="0099408E" w:rsidP="00BA4DC7">
            <w:pPr>
              <w:jc w:val="center"/>
              <w:rPr>
                <w:rFonts w:ascii="Times New Roman" w:hAnsi="Times New Roman" w:cs="Times New Roman"/>
                <w:i/>
                <w:sz w:val="20"/>
                <w:szCs w:val="20"/>
              </w:rPr>
            </w:pPr>
            <w:r w:rsidRPr="00EB4E26">
              <w:rPr>
                <w:rFonts w:ascii="Times New Roman" w:eastAsia="Calibri" w:hAnsi="Times New Roman" w:cs="Times New Roman"/>
                <w:bCs/>
                <w:sz w:val="24"/>
                <w:szCs w:val="24"/>
              </w:rPr>
              <w:t>Фотогазета, фотоколлаж</w:t>
            </w:r>
            <w:r w:rsidRPr="00EB4E26">
              <w:rPr>
                <w:rFonts w:ascii="Times New Roman" w:eastAsia="Calibri" w:hAnsi="Times New Roman" w:cs="Times New Roman"/>
                <w:sz w:val="24"/>
                <w:szCs w:val="24"/>
              </w:rPr>
              <w:t xml:space="preserve"> «Летом не скучали!»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Merge/>
            <w:vAlign w:val="center"/>
          </w:tcPr>
          <w:p w:rsidR="0099408E" w:rsidRPr="00EB4E26" w:rsidRDefault="0099408E" w:rsidP="00BA4DC7">
            <w:pPr>
              <w:jc w:val="center"/>
              <w:rPr>
                <w:rFonts w:ascii="Times New Roman" w:hAnsi="Times New Roman" w:cs="Times New Roman"/>
                <w:b/>
                <w:i/>
                <w:sz w:val="24"/>
                <w:szCs w:val="24"/>
              </w:rPr>
            </w:pP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w:t>
            </w:r>
          </w:p>
        </w:tc>
        <w:tc>
          <w:tcPr>
            <w:tcW w:w="12332" w:type="dxa"/>
            <w:gridSpan w:val="5"/>
            <w:vAlign w:val="center"/>
          </w:tcPr>
          <w:p w:rsidR="0099408E" w:rsidRPr="00EB4E26" w:rsidRDefault="0099408E" w:rsidP="00BA4DC7">
            <w:pPr>
              <w:jc w:val="center"/>
              <w:rPr>
                <w:rFonts w:ascii="Times New Roman" w:hAnsi="Times New Roman" w:cs="Times New Roman"/>
                <w:b/>
                <w:i/>
                <w:sz w:val="20"/>
                <w:szCs w:val="20"/>
              </w:rPr>
            </w:pPr>
            <w:r w:rsidRPr="00EB4E26">
              <w:rPr>
                <w:rFonts w:ascii="Times New Roman" w:hAnsi="Times New Roman"/>
                <w:sz w:val="24"/>
                <w:szCs w:val="24"/>
              </w:rPr>
              <w:t>Акция «Собери ребенка в школу» –  оказание помощи многодетным семьям и семьям, находящимся в трудной жизненной ситуации</w:t>
            </w:r>
          </w:p>
        </w:tc>
      </w:tr>
      <w:tr w:rsidR="0099408E" w:rsidRPr="00EB4E26" w:rsidTr="0093564E">
        <w:tc>
          <w:tcPr>
            <w:tcW w:w="959" w:type="dxa"/>
            <w:vMerge/>
            <w:vAlign w:val="center"/>
          </w:tcPr>
          <w:p w:rsidR="0099408E" w:rsidRPr="00EB4E26" w:rsidRDefault="0099408E" w:rsidP="00BA4DC7">
            <w:pPr>
              <w:jc w:val="center"/>
              <w:rPr>
                <w:rFonts w:ascii="Times New Roman" w:hAnsi="Times New Roman" w:cs="Times New Roman"/>
                <w:b/>
                <w:i/>
                <w:sz w:val="18"/>
                <w:szCs w:val="18"/>
              </w:rPr>
            </w:pPr>
          </w:p>
        </w:tc>
        <w:tc>
          <w:tcPr>
            <w:tcW w:w="992" w:type="dxa"/>
            <w:vAlign w:val="center"/>
          </w:tcPr>
          <w:p w:rsidR="0099408E" w:rsidRPr="00EB4E26" w:rsidRDefault="0099408E" w:rsidP="00BA4DC7">
            <w:pPr>
              <w:jc w:val="center"/>
              <w:rPr>
                <w:rFonts w:ascii="Times New Roman" w:hAnsi="Times New Roman" w:cs="Times New Roman"/>
                <w:b/>
                <w:i/>
                <w:sz w:val="24"/>
                <w:szCs w:val="24"/>
              </w:rPr>
            </w:pPr>
            <w:r w:rsidRPr="00EB4E26">
              <w:rPr>
                <w:rFonts w:ascii="Times New Roman" w:hAnsi="Times New Roman" w:cs="Times New Roman"/>
                <w:b/>
                <w:i/>
                <w:sz w:val="24"/>
                <w:szCs w:val="24"/>
              </w:rPr>
              <w:t>5 нед.</w:t>
            </w:r>
          </w:p>
        </w:tc>
        <w:tc>
          <w:tcPr>
            <w:tcW w:w="709" w:type="dxa"/>
            <w:vAlign w:val="center"/>
          </w:tcPr>
          <w:p w:rsidR="0099408E" w:rsidRPr="00EB4E26" w:rsidRDefault="0099408E" w:rsidP="00BA4DC7">
            <w:pPr>
              <w:jc w:val="center"/>
              <w:rPr>
                <w:rFonts w:ascii="Times New Roman" w:hAnsi="Times New Roman" w:cs="Times New Roman"/>
                <w:b/>
                <w:i/>
                <w:sz w:val="18"/>
                <w:szCs w:val="18"/>
              </w:rPr>
            </w:pPr>
            <w:r w:rsidRPr="00EB4E26">
              <w:rPr>
                <w:rFonts w:ascii="Times New Roman" w:hAnsi="Times New Roman" w:cs="Times New Roman"/>
                <w:b/>
                <w:i/>
                <w:sz w:val="18"/>
                <w:szCs w:val="18"/>
              </w:rPr>
              <w:t>2,3,4,6</w:t>
            </w: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1524" w:type="dxa"/>
            <w:vAlign w:val="center"/>
          </w:tcPr>
          <w:p w:rsidR="0099408E" w:rsidRPr="00EB4E26" w:rsidRDefault="0099408E" w:rsidP="00BA4DC7">
            <w:pPr>
              <w:jc w:val="center"/>
              <w:rPr>
                <w:rFonts w:ascii="Times New Roman" w:hAnsi="Times New Roman" w:cs="Times New Roman"/>
                <w:b/>
                <w:i/>
                <w:sz w:val="20"/>
                <w:szCs w:val="20"/>
              </w:rPr>
            </w:pPr>
          </w:p>
        </w:tc>
        <w:tc>
          <w:tcPr>
            <w:tcW w:w="9284" w:type="dxa"/>
            <w:gridSpan w:val="3"/>
            <w:vAlign w:val="center"/>
          </w:tcPr>
          <w:p w:rsidR="0099408E" w:rsidRPr="00EB4E26" w:rsidRDefault="0099408E" w:rsidP="00BA4DC7">
            <w:pPr>
              <w:rPr>
                <w:rFonts w:ascii="Times New Roman" w:eastAsia="Times New Roman" w:hAnsi="Times New Roman" w:cs="Times New Roman"/>
                <w:sz w:val="24"/>
                <w:szCs w:val="24"/>
              </w:rPr>
            </w:pPr>
            <w:r w:rsidRPr="00EB4E26">
              <w:rPr>
                <w:rFonts w:ascii="Times New Roman" w:eastAsia="Times New Roman" w:hAnsi="Times New Roman" w:cs="Times New Roman"/>
                <w:sz w:val="24"/>
                <w:szCs w:val="24"/>
              </w:rPr>
              <w:t xml:space="preserve">Развлекательное мероприятие, посвященное Дню знаний </w:t>
            </w:r>
          </w:p>
          <w:p w:rsidR="0099408E" w:rsidRPr="00EB4E26" w:rsidRDefault="0099408E" w:rsidP="00BA4DC7">
            <w:pPr>
              <w:jc w:val="center"/>
              <w:rPr>
                <w:rFonts w:ascii="Times New Roman" w:hAnsi="Times New Roman" w:cs="Times New Roman"/>
                <w:b/>
                <w:i/>
                <w:sz w:val="20"/>
                <w:szCs w:val="20"/>
              </w:rPr>
            </w:pPr>
            <w:r w:rsidRPr="00EB4E26">
              <w:rPr>
                <w:rFonts w:ascii="Times New Roman" w:eastAsia="Times New Roman" w:hAnsi="Times New Roman" w:cs="Times New Roman"/>
                <w:sz w:val="24"/>
                <w:szCs w:val="24"/>
              </w:rPr>
              <w:t>«В школу нам пока что рано!»</w:t>
            </w:r>
          </w:p>
        </w:tc>
      </w:tr>
    </w:tbl>
    <w:p w:rsidR="0099408E" w:rsidRPr="00EB4E26" w:rsidRDefault="0099408E" w:rsidP="008F124A">
      <w:pPr>
        <w:spacing w:after="0" w:line="240" w:lineRule="auto"/>
        <w:ind w:firstLine="708"/>
        <w:jc w:val="both"/>
        <w:rPr>
          <w:rStyle w:val="fontstyle01"/>
          <w:color w:val="auto"/>
          <w:sz w:val="24"/>
          <w:szCs w:val="24"/>
        </w:rPr>
      </w:pPr>
    </w:p>
    <w:p w:rsidR="00B96CC3" w:rsidRPr="00EB4E26" w:rsidRDefault="00B96CC3" w:rsidP="008F124A">
      <w:pPr>
        <w:spacing w:after="0" w:line="240" w:lineRule="auto"/>
        <w:ind w:firstLine="708"/>
        <w:jc w:val="both"/>
        <w:rPr>
          <w:rStyle w:val="fontstyle01"/>
          <w:color w:val="auto"/>
          <w:sz w:val="24"/>
          <w:szCs w:val="24"/>
        </w:rPr>
      </w:pPr>
      <w:r w:rsidRPr="00EB4E26">
        <w:rPr>
          <w:rStyle w:val="fontstyle01"/>
          <w:color w:val="auto"/>
          <w:sz w:val="24"/>
          <w:szCs w:val="24"/>
        </w:rPr>
        <w:t>4.</w:t>
      </w:r>
      <w:r w:rsidR="00622288" w:rsidRPr="00EB4E26">
        <w:rPr>
          <w:rStyle w:val="fontstyle01"/>
          <w:color w:val="auto"/>
          <w:sz w:val="24"/>
          <w:szCs w:val="24"/>
        </w:rPr>
        <w:t>8</w:t>
      </w:r>
      <w:r w:rsidRPr="00EB4E26">
        <w:rPr>
          <w:rStyle w:val="fontstyle01"/>
          <w:color w:val="auto"/>
          <w:sz w:val="24"/>
          <w:szCs w:val="24"/>
        </w:rPr>
        <w:t>. Финансовые условия реализации Программы</w:t>
      </w:r>
    </w:p>
    <w:p w:rsidR="00373CDB" w:rsidRPr="00EB4E26" w:rsidRDefault="00373CDB" w:rsidP="008F124A">
      <w:pPr>
        <w:spacing w:after="0" w:line="240" w:lineRule="auto"/>
        <w:ind w:firstLine="708"/>
        <w:jc w:val="both"/>
        <w:rPr>
          <w:rStyle w:val="fontstyle01"/>
          <w:color w:val="auto"/>
          <w:sz w:val="24"/>
          <w:szCs w:val="24"/>
        </w:rPr>
      </w:pPr>
    </w:p>
    <w:p w:rsidR="00622288" w:rsidRPr="00EB4E26" w:rsidRDefault="00622288" w:rsidP="00622288">
      <w:pPr>
        <w:tabs>
          <w:tab w:val="left" w:pos="10206"/>
        </w:tabs>
        <w:spacing w:after="0" w:line="240" w:lineRule="auto"/>
        <w:ind w:firstLine="709"/>
        <w:jc w:val="both"/>
        <w:rPr>
          <w:rFonts w:ascii="Times New Roman" w:hAnsi="Times New Roman" w:cs="Times New Roman"/>
          <w:sz w:val="24"/>
          <w:szCs w:val="24"/>
        </w:rPr>
      </w:pPr>
      <w:r w:rsidRPr="00EB4E26">
        <w:rPr>
          <w:rFonts w:ascii="Times New Roman" w:hAnsi="Times New Roman" w:cs="Times New Roman"/>
          <w:sz w:val="24"/>
          <w:szCs w:val="24"/>
        </w:rPr>
        <w:t>Финансовое обеспечение реализации ОП ДО</w:t>
      </w:r>
      <w:r w:rsidR="00032905" w:rsidRPr="00EB4E26">
        <w:rPr>
          <w:rFonts w:ascii="Times New Roman" w:hAnsi="Times New Roman" w:cs="Times New Roman"/>
          <w:sz w:val="24"/>
          <w:szCs w:val="24"/>
        </w:rPr>
        <w:t>У</w:t>
      </w:r>
      <w:r w:rsidRPr="00EB4E26">
        <w:rPr>
          <w:rFonts w:ascii="Times New Roman" w:hAnsi="Times New Roman" w:cs="Times New Roman"/>
          <w:sz w:val="24"/>
          <w:szCs w:val="24"/>
        </w:rPr>
        <w:t xml:space="preserve"> осуществляется на основании муниципального задания и исходя из установленных расходных обязательств, обеспечиваемых предоставляемой субсидией. Норматив затрат на реализацию образовательной программы </w:t>
      </w:r>
      <w:r w:rsidRPr="00EB4E26">
        <w:rPr>
          <w:rFonts w:ascii="Times New Roman" w:hAnsi="Times New Roman" w:cs="Times New Roman"/>
          <w:sz w:val="24"/>
          <w:szCs w:val="24"/>
        </w:rPr>
        <w:lastRenderedPageBreak/>
        <w:t>дошкольного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ОП ДО</w:t>
      </w:r>
      <w:r w:rsidR="00032905" w:rsidRPr="00EB4E26">
        <w:rPr>
          <w:rFonts w:ascii="Times New Roman" w:hAnsi="Times New Roman" w:cs="Times New Roman"/>
          <w:sz w:val="24"/>
          <w:szCs w:val="24"/>
        </w:rPr>
        <w:t>У</w:t>
      </w:r>
      <w:r w:rsidRPr="00EB4E26">
        <w:rPr>
          <w:rFonts w:ascii="Times New Roman" w:hAnsi="Times New Roman" w:cs="Times New Roman"/>
          <w:sz w:val="24"/>
          <w:szCs w:val="24"/>
        </w:rPr>
        <w:t>, включая:</w:t>
      </w:r>
    </w:p>
    <w:p w:rsidR="00622288" w:rsidRPr="00EB4E26" w:rsidRDefault="00622288" w:rsidP="00622288">
      <w:pPr>
        <w:tabs>
          <w:tab w:val="left" w:pos="10206"/>
        </w:tabs>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расходы на оплату труда работников, реализующих ОП ДО</w:t>
      </w:r>
      <w:r w:rsidR="00032905" w:rsidRPr="00EB4E26">
        <w:rPr>
          <w:rFonts w:ascii="Times New Roman" w:hAnsi="Times New Roman" w:cs="Times New Roman"/>
          <w:sz w:val="24"/>
          <w:szCs w:val="24"/>
        </w:rPr>
        <w:t>У</w:t>
      </w:r>
      <w:r w:rsidRPr="00EB4E26">
        <w:rPr>
          <w:rFonts w:ascii="Times New Roman" w:hAnsi="Times New Roman" w:cs="Times New Roman"/>
          <w:sz w:val="24"/>
          <w:szCs w:val="24"/>
        </w:rPr>
        <w:t>;</w:t>
      </w:r>
    </w:p>
    <w:p w:rsidR="00622288" w:rsidRPr="00EB4E26" w:rsidRDefault="00622288" w:rsidP="00622288">
      <w:pPr>
        <w:spacing w:after="0" w:line="240" w:lineRule="auto"/>
        <w:contextualSpacing/>
        <w:jc w:val="both"/>
        <w:rPr>
          <w:rFonts w:ascii="Times New Roman" w:hAnsi="Times New Roman" w:cs="Times New Roman"/>
          <w:sz w:val="24"/>
          <w:szCs w:val="24"/>
        </w:rPr>
      </w:pPr>
      <w:r w:rsidRPr="00EB4E26">
        <w:rPr>
          <w:rFonts w:ascii="Times New Roman" w:hAnsi="Times New Roman" w:cs="Times New Roman"/>
          <w:sz w:val="24"/>
          <w:szCs w:val="24"/>
        </w:rPr>
        <w:t>– расходы средства обучения и воспитания (учебных и методических пособий, средств обучения, игр, игрушек, т.е</w:t>
      </w:r>
      <w:r w:rsidR="00032905" w:rsidRPr="00EB4E26">
        <w:rPr>
          <w:rFonts w:ascii="Times New Roman" w:hAnsi="Times New Roman" w:cs="Times New Roman"/>
          <w:sz w:val="24"/>
          <w:szCs w:val="24"/>
        </w:rPr>
        <w:t>.</w:t>
      </w:r>
      <w:r w:rsidRPr="00EB4E26">
        <w:rPr>
          <w:rFonts w:ascii="Times New Roman" w:hAnsi="Times New Roman" w:cs="Times New Roman"/>
          <w:sz w:val="24"/>
          <w:szCs w:val="24"/>
        </w:rPr>
        <w:t xml:space="preserve"> для реализации образовательного стандарта, учебных изданий в бумажном и электронном виде, дидактических материалов, аудио- и видео-материалов, оборудования, спецодежды, электронных образовательных ресурсов, создание РППС, в том числе для детей с ОВЗ,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приобретение спортивного, оздоровительного оборудования, инвентаря, оплату услуг связи, в том числе расходов, связанных с подключением к сети Интернет).</w:t>
      </w:r>
    </w:p>
    <w:p w:rsidR="00622288" w:rsidRPr="00EB4E26" w:rsidRDefault="00622288" w:rsidP="00622288">
      <w:pPr>
        <w:tabs>
          <w:tab w:val="left" w:pos="10206"/>
        </w:tabs>
        <w:spacing w:after="0" w:line="240" w:lineRule="auto"/>
        <w:ind w:firstLine="567"/>
        <w:jc w:val="both"/>
        <w:rPr>
          <w:rFonts w:ascii="Times New Roman" w:hAnsi="Times New Roman" w:cs="Times New Roman"/>
          <w:sz w:val="24"/>
          <w:szCs w:val="24"/>
        </w:rPr>
      </w:pPr>
      <w:r w:rsidRPr="00EB4E26">
        <w:rPr>
          <w:rFonts w:ascii="Times New Roman" w:hAnsi="Times New Roman" w:cs="Times New Roman"/>
          <w:sz w:val="24"/>
          <w:szCs w:val="24"/>
        </w:rPr>
        <w:t>–  прочие расходы.</w:t>
      </w:r>
    </w:p>
    <w:p w:rsidR="00622288" w:rsidRPr="00EB4E26" w:rsidRDefault="00622288" w:rsidP="00622288">
      <w:pPr>
        <w:shd w:val="clear" w:color="auto" w:fill="FFFFFF"/>
        <w:spacing w:after="0" w:line="240" w:lineRule="auto"/>
        <w:ind w:firstLine="567"/>
        <w:jc w:val="both"/>
        <w:textAlignment w:val="top"/>
        <w:rPr>
          <w:rFonts w:ascii="Times New Roman" w:hAnsi="Times New Roman" w:cs="Times New Roman"/>
          <w:sz w:val="24"/>
          <w:szCs w:val="24"/>
        </w:rPr>
      </w:pPr>
      <w:r w:rsidRPr="00EB4E26">
        <w:rPr>
          <w:rFonts w:ascii="Times New Roman" w:hAnsi="Times New Roman" w:cs="Times New Roman"/>
          <w:sz w:val="24"/>
          <w:szCs w:val="24"/>
        </w:rPr>
        <w:t>Финансовое обеспечение реализации Программы осуществляется в соответствии с Планом финансово- хозяйственной деятельности.</w:t>
      </w:r>
    </w:p>
    <w:p w:rsidR="00392132" w:rsidRPr="00EB4E26" w:rsidRDefault="00392132" w:rsidP="00622288">
      <w:pPr>
        <w:spacing w:after="0" w:line="240" w:lineRule="auto"/>
        <w:jc w:val="both"/>
        <w:rPr>
          <w:rStyle w:val="fontstyle01"/>
          <w:color w:val="auto"/>
          <w:sz w:val="24"/>
          <w:szCs w:val="24"/>
        </w:rPr>
      </w:pPr>
    </w:p>
    <w:p w:rsidR="008F124A" w:rsidRPr="00EB4E26" w:rsidRDefault="00B96CC3" w:rsidP="00032905">
      <w:pPr>
        <w:spacing w:after="0" w:line="240" w:lineRule="auto"/>
        <w:ind w:firstLine="708"/>
        <w:jc w:val="both"/>
        <w:rPr>
          <w:rStyle w:val="fontstyle01"/>
          <w:color w:val="auto"/>
          <w:sz w:val="24"/>
          <w:szCs w:val="24"/>
        </w:rPr>
      </w:pPr>
      <w:r w:rsidRPr="00EB4E26">
        <w:rPr>
          <w:rStyle w:val="fontstyle01"/>
          <w:color w:val="auto"/>
          <w:sz w:val="24"/>
          <w:szCs w:val="24"/>
        </w:rPr>
        <w:t>4.</w:t>
      </w:r>
      <w:r w:rsidR="00622288" w:rsidRPr="00EB4E26">
        <w:rPr>
          <w:rStyle w:val="fontstyle01"/>
          <w:color w:val="auto"/>
          <w:sz w:val="24"/>
          <w:szCs w:val="24"/>
        </w:rPr>
        <w:t>9</w:t>
      </w:r>
      <w:r w:rsidRPr="00EB4E26">
        <w:rPr>
          <w:rStyle w:val="fontstyle01"/>
          <w:color w:val="auto"/>
          <w:sz w:val="24"/>
          <w:szCs w:val="24"/>
        </w:rPr>
        <w:t xml:space="preserve">. </w:t>
      </w:r>
      <w:r w:rsidR="009A677F" w:rsidRPr="00EB4E26">
        <w:rPr>
          <w:rStyle w:val="fontstyle01"/>
          <w:color w:val="auto"/>
          <w:sz w:val="24"/>
          <w:szCs w:val="24"/>
        </w:rPr>
        <w:t>П</w:t>
      </w:r>
      <w:r w:rsidRPr="00EB4E26">
        <w:rPr>
          <w:rStyle w:val="fontstyle01"/>
          <w:color w:val="auto"/>
          <w:sz w:val="24"/>
          <w:szCs w:val="24"/>
        </w:rPr>
        <w:t xml:space="preserve">ерспективы работы по совершенствованию и развитию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ДОУ,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 Организационные условия для участия вышеуказанной общественности в совершенствовании и развитии Программы будут включать: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предоставление доступа к открытому тексту Программы в электронном и бумажном виде;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предоставление возможности давать экспертную оценку, рецензировать и комментировать ее положения на открытых научных, экспертных и профессионально- педагогических семинарах, научно-практических конференциях;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В целях совершенствования нормативных и научно-методических ресурсов Программы запланирована следующая работа.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1. Разработка и публикация в электронном и бумажном виде: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научно-методических материалов, разъясняющих цели, принципы, научные основы и смыслы отдельных положений Программы;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нормативных и научно-методических материалов по обеспечению условий реализации Программы;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научно-методических материалов по организации образовательного процесса в соответствии с Программой;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методических рекомендаций по разработке основной образовательной программы ДОУ с учетом положений Программы и вариативных образовательных программ, а также адаптивных коррекционно-развивающих программ;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практических материалов и рекомендаций по реализации Программы.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lastRenderedPageBreak/>
        <w:t xml:space="preserve">2. Апробирование разработанных материалов в организациях, осуществляющих образовательную деятельность на дошкольном уровне общего образования.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4. Внесение корректив в Программу, разработка рекомендаций по особенностям ее реализации и т. д.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5. Регулярное научно-методическое консультационно-информационное сопровождение ДОУ, реализующих Программу. </w:t>
      </w: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 методическое сопровождение. </w:t>
      </w: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Развитие информационных ресурсов, необходимых для разработки и утверждения основных образовательных программ ДОУ с учетом Программы и вариативных образовательных программ дошкольного образования, направлено на осуществление научно- методической, научно-практической поддержки ДОУ и предполагает создание веб- страницы Программы, которая должна содержать: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тексты нормативно-правовой документации дошкольного образования,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перечни научной, методической, практической литературы,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информационные текстовые и видео-материалы,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разделы, посвященные обмену опытом;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актуальную информацию о программах профессиональной подготовки, переподготовки и дополнительного образования,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актуальную информацию о проведении научно-практических и обучающих семинаров, тренингов и вебинаров, конференций.</w:t>
      </w: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 </w:t>
      </w:r>
    </w:p>
    <w:p w:rsidR="00294816" w:rsidRPr="00EB4E26" w:rsidRDefault="00294816" w:rsidP="00294816">
      <w:pPr>
        <w:spacing w:after="0" w:line="240" w:lineRule="auto"/>
        <w:ind w:firstLine="708"/>
        <w:jc w:val="both"/>
        <w:rPr>
          <w:rFonts w:ascii="Times New Roman" w:hAnsi="Times New Roman" w:cs="Times New Roman"/>
          <w:sz w:val="24"/>
          <w:szCs w:val="24"/>
        </w:rPr>
      </w:pPr>
      <w:r w:rsidRPr="00EB4E26">
        <w:rPr>
          <w:rFonts w:ascii="Times New Roman" w:hAnsi="Times New Roman" w:cs="Times New Roman"/>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Организацией;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развитию материально-технических, информационно-методических и других ресурсов, необходимых для достижения целей Программы;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xml:space="preserve">– сетевому взаимодействию с целью эффективной реализации Программы, в т. ч. поддержке работы ДОУ с семьями воспитанников; </w:t>
      </w:r>
    </w:p>
    <w:p w:rsidR="00294816" w:rsidRPr="00EB4E26" w:rsidRDefault="00294816" w:rsidP="00294816">
      <w:pPr>
        <w:spacing w:after="0" w:line="240" w:lineRule="auto"/>
        <w:jc w:val="both"/>
        <w:rPr>
          <w:rFonts w:ascii="Times New Roman" w:hAnsi="Times New Roman" w:cs="Times New Roman"/>
          <w:sz w:val="24"/>
          <w:szCs w:val="24"/>
        </w:rPr>
      </w:pPr>
      <w:r w:rsidRPr="00EB4E26">
        <w:rPr>
          <w:rFonts w:ascii="Times New Roman" w:hAnsi="Times New Roman" w:cs="Times New Roman"/>
          <w:sz w:val="24"/>
          <w:szCs w:val="24"/>
        </w:rPr>
        <w:t>– достаточному обеспечению условий реализации Программы разных ДОУ, работающих в различных географических, экономических, социокультурных, климатических и других условиях.</w:t>
      </w:r>
    </w:p>
    <w:p w:rsidR="00294816" w:rsidRPr="00EB4E26" w:rsidRDefault="00294816" w:rsidP="00294816">
      <w:pPr>
        <w:spacing w:after="0" w:line="240" w:lineRule="auto"/>
        <w:ind w:left="142"/>
        <w:contextualSpacing/>
        <w:rPr>
          <w:rFonts w:ascii="Times New Roman" w:hAnsi="Times New Roman"/>
          <w:b/>
          <w:sz w:val="24"/>
          <w:szCs w:val="24"/>
          <w:lang w:eastAsia="ar-SA"/>
        </w:rPr>
      </w:pPr>
    </w:p>
    <w:p w:rsidR="00C23CCC" w:rsidRPr="00EB4E26" w:rsidRDefault="00C23CCC" w:rsidP="00294816">
      <w:pPr>
        <w:spacing w:after="0" w:line="240" w:lineRule="auto"/>
        <w:ind w:left="142"/>
        <w:contextualSpacing/>
        <w:rPr>
          <w:rFonts w:ascii="Times New Roman" w:hAnsi="Times New Roman"/>
          <w:b/>
          <w:bCs/>
          <w:sz w:val="24"/>
          <w:szCs w:val="24"/>
          <w:lang w:eastAsia="ar-SA"/>
        </w:rPr>
      </w:pPr>
    </w:p>
    <w:p w:rsidR="00C23CCC" w:rsidRPr="00EB4E26" w:rsidRDefault="00C23CCC" w:rsidP="00294816">
      <w:pPr>
        <w:spacing w:after="0" w:line="240" w:lineRule="auto"/>
        <w:ind w:left="142"/>
        <w:contextualSpacing/>
        <w:rPr>
          <w:rFonts w:ascii="Times New Roman" w:hAnsi="Times New Roman"/>
          <w:b/>
          <w:bCs/>
          <w:sz w:val="24"/>
          <w:szCs w:val="24"/>
          <w:lang w:eastAsia="ar-SA"/>
        </w:rPr>
      </w:pPr>
    </w:p>
    <w:p w:rsidR="00C23CCC" w:rsidRPr="00EB4E26" w:rsidRDefault="00C23CCC" w:rsidP="00294816">
      <w:pPr>
        <w:spacing w:after="0" w:line="240" w:lineRule="auto"/>
        <w:ind w:left="142"/>
        <w:contextualSpacing/>
        <w:rPr>
          <w:rFonts w:ascii="Times New Roman" w:hAnsi="Times New Roman"/>
          <w:b/>
          <w:bCs/>
          <w:sz w:val="24"/>
          <w:szCs w:val="24"/>
          <w:lang w:eastAsia="ar-SA"/>
        </w:rPr>
      </w:pPr>
    </w:p>
    <w:p w:rsidR="00C23CCC" w:rsidRPr="00EB4E26" w:rsidRDefault="00C23CCC" w:rsidP="00294816">
      <w:pPr>
        <w:spacing w:after="0" w:line="240" w:lineRule="auto"/>
        <w:ind w:left="142"/>
        <w:contextualSpacing/>
        <w:rPr>
          <w:rFonts w:ascii="Times New Roman" w:hAnsi="Times New Roman"/>
          <w:b/>
          <w:bCs/>
          <w:sz w:val="24"/>
          <w:szCs w:val="24"/>
          <w:lang w:eastAsia="ar-SA"/>
        </w:rPr>
      </w:pPr>
    </w:p>
    <w:p w:rsidR="00C23CCC" w:rsidRPr="00EB4E26" w:rsidRDefault="00C23CCC" w:rsidP="00294816">
      <w:pPr>
        <w:spacing w:after="0" w:line="240" w:lineRule="auto"/>
        <w:ind w:left="142"/>
        <w:contextualSpacing/>
        <w:rPr>
          <w:rFonts w:ascii="Times New Roman" w:hAnsi="Times New Roman"/>
          <w:b/>
          <w:bCs/>
          <w:sz w:val="24"/>
          <w:szCs w:val="24"/>
          <w:lang w:eastAsia="ar-SA"/>
        </w:rPr>
      </w:pPr>
    </w:p>
    <w:p w:rsidR="00294816" w:rsidRPr="00EB4E26" w:rsidRDefault="00294816" w:rsidP="00294816">
      <w:pPr>
        <w:spacing w:after="0" w:line="240" w:lineRule="auto"/>
        <w:ind w:left="142"/>
        <w:contextualSpacing/>
        <w:rPr>
          <w:rFonts w:ascii="Times New Roman" w:hAnsi="Times New Roman"/>
          <w:b/>
          <w:bCs/>
          <w:sz w:val="24"/>
          <w:szCs w:val="24"/>
          <w:lang w:eastAsia="ar-SA"/>
        </w:rPr>
      </w:pPr>
      <w:r w:rsidRPr="00EB4E26">
        <w:rPr>
          <w:rFonts w:ascii="Times New Roman" w:hAnsi="Times New Roman"/>
          <w:b/>
          <w:bCs/>
          <w:sz w:val="24"/>
          <w:szCs w:val="24"/>
          <w:lang w:eastAsia="ar-SA"/>
        </w:rPr>
        <w:lastRenderedPageBreak/>
        <w:t xml:space="preserve">Дополнительный раздел </w:t>
      </w:r>
    </w:p>
    <w:p w:rsidR="006501A5" w:rsidRPr="00EB4E26" w:rsidRDefault="006501A5" w:rsidP="00294816">
      <w:pPr>
        <w:spacing w:after="0" w:line="240" w:lineRule="auto"/>
        <w:ind w:left="142"/>
        <w:contextualSpacing/>
        <w:rPr>
          <w:rFonts w:ascii="Times New Roman" w:hAnsi="Times New Roman"/>
          <w:b/>
          <w:bCs/>
          <w:sz w:val="24"/>
          <w:szCs w:val="24"/>
          <w:lang w:eastAsia="ar-SA"/>
        </w:rPr>
      </w:pPr>
    </w:p>
    <w:p w:rsidR="006501A5" w:rsidRPr="00EB4E26" w:rsidRDefault="006501A5" w:rsidP="006501A5">
      <w:pPr>
        <w:spacing w:after="0" w:line="235" w:lineRule="auto"/>
        <w:ind w:left="1080" w:right="1029"/>
        <w:jc w:val="center"/>
        <w:rPr>
          <w:rFonts w:ascii="Times New Roman" w:hAnsi="Times New Roman"/>
          <w:b/>
          <w:bCs/>
          <w:sz w:val="24"/>
          <w:szCs w:val="24"/>
        </w:rPr>
      </w:pPr>
      <w:r w:rsidRPr="00EB4E26">
        <w:rPr>
          <w:rFonts w:ascii="Times New Roman" w:hAnsi="Times New Roman"/>
          <w:b/>
          <w:bCs/>
          <w:spacing w:val="-1"/>
          <w:sz w:val="24"/>
          <w:szCs w:val="24"/>
        </w:rPr>
        <w:t>К</w:t>
      </w:r>
      <w:r w:rsidRPr="00EB4E26">
        <w:rPr>
          <w:rFonts w:ascii="Times New Roman" w:hAnsi="Times New Roman"/>
          <w:b/>
          <w:bCs/>
          <w:sz w:val="24"/>
          <w:szCs w:val="24"/>
        </w:rPr>
        <w:t>ра</w:t>
      </w:r>
      <w:r w:rsidRPr="00EB4E26">
        <w:rPr>
          <w:rFonts w:ascii="Times New Roman" w:hAnsi="Times New Roman"/>
          <w:b/>
          <w:bCs/>
          <w:spacing w:val="2"/>
          <w:sz w:val="24"/>
          <w:szCs w:val="24"/>
        </w:rPr>
        <w:t>т</w:t>
      </w:r>
      <w:r w:rsidRPr="00EB4E26">
        <w:rPr>
          <w:rFonts w:ascii="Times New Roman" w:hAnsi="Times New Roman"/>
          <w:b/>
          <w:bCs/>
          <w:spacing w:val="1"/>
          <w:sz w:val="24"/>
          <w:szCs w:val="24"/>
        </w:rPr>
        <w:t>к</w:t>
      </w:r>
      <w:r w:rsidRPr="00EB4E26">
        <w:rPr>
          <w:rFonts w:ascii="Times New Roman" w:hAnsi="Times New Roman"/>
          <w:b/>
          <w:bCs/>
          <w:sz w:val="24"/>
          <w:szCs w:val="24"/>
        </w:rPr>
        <w:t>ая п</w:t>
      </w:r>
      <w:r w:rsidRPr="00EB4E26">
        <w:rPr>
          <w:rFonts w:ascii="Times New Roman" w:hAnsi="Times New Roman"/>
          <w:b/>
          <w:bCs/>
          <w:spacing w:val="1"/>
          <w:sz w:val="24"/>
          <w:szCs w:val="24"/>
        </w:rPr>
        <w:t>р</w:t>
      </w:r>
      <w:r w:rsidRPr="00EB4E26">
        <w:rPr>
          <w:rFonts w:ascii="Times New Roman" w:hAnsi="Times New Roman"/>
          <w:b/>
          <w:bCs/>
          <w:sz w:val="24"/>
          <w:szCs w:val="24"/>
        </w:rPr>
        <w:t>ез</w:t>
      </w:r>
      <w:r w:rsidRPr="00EB4E26">
        <w:rPr>
          <w:rFonts w:ascii="Times New Roman" w:hAnsi="Times New Roman"/>
          <w:b/>
          <w:bCs/>
          <w:spacing w:val="-1"/>
          <w:sz w:val="24"/>
          <w:szCs w:val="24"/>
        </w:rPr>
        <w:t>е</w:t>
      </w:r>
      <w:r w:rsidRPr="00EB4E26">
        <w:rPr>
          <w:rFonts w:ascii="Times New Roman" w:hAnsi="Times New Roman"/>
          <w:b/>
          <w:bCs/>
          <w:spacing w:val="-4"/>
          <w:sz w:val="24"/>
          <w:szCs w:val="24"/>
        </w:rPr>
        <w:t>н</w:t>
      </w:r>
      <w:r w:rsidRPr="00EB4E26">
        <w:rPr>
          <w:rFonts w:ascii="Times New Roman" w:hAnsi="Times New Roman"/>
          <w:b/>
          <w:bCs/>
          <w:spacing w:val="1"/>
          <w:sz w:val="24"/>
          <w:szCs w:val="24"/>
        </w:rPr>
        <w:t>т</w:t>
      </w:r>
      <w:r w:rsidRPr="00EB4E26">
        <w:rPr>
          <w:rFonts w:ascii="Times New Roman" w:hAnsi="Times New Roman"/>
          <w:b/>
          <w:bCs/>
          <w:sz w:val="24"/>
          <w:szCs w:val="24"/>
        </w:rPr>
        <w:t>ац</w:t>
      </w:r>
      <w:r w:rsidRPr="00EB4E26">
        <w:rPr>
          <w:rFonts w:ascii="Times New Roman" w:hAnsi="Times New Roman"/>
          <w:b/>
          <w:bCs/>
          <w:spacing w:val="1"/>
          <w:sz w:val="24"/>
          <w:szCs w:val="24"/>
        </w:rPr>
        <w:t>и</w:t>
      </w:r>
      <w:r w:rsidRPr="00EB4E26">
        <w:rPr>
          <w:rFonts w:ascii="Times New Roman" w:hAnsi="Times New Roman"/>
          <w:b/>
          <w:bCs/>
          <w:sz w:val="24"/>
          <w:szCs w:val="24"/>
        </w:rPr>
        <w:t>я п</w:t>
      </w:r>
      <w:r w:rsidRPr="00EB4E26">
        <w:rPr>
          <w:rFonts w:ascii="Times New Roman" w:hAnsi="Times New Roman"/>
          <w:b/>
          <w:bCs/>
          <w:spacing w:val="1"/>
          <w:sz w:val="24"/>
          <w:szCs w:val="24"/>
        </w:rPr>
        <w:t>р</w:t>
      </w:r>
      <w:r w:rsidRPr="00EB4E26">
        <w:rPr>
          <w:rFonts w:ascii="Times New Roman" w:hAnsi="Times New Roman"/>
          <w:b/>
          <w:bCs/>
          <w:sz w:val="24"/>
          <w:szCs w:val="24"/>
        </w:rPr>
        <w:t>о</w:t>
      </w:r>
      <w:r w:rsidRPr="00EB4E26">
        <w:rPr>
          <w:rFonts w:ascii="Times New Roman" w:hAnsi="Times New Roman"/>
          <w:b/>
          <w:bCs/>
          <w:spacing w:val="1"/>
          <w:sz w:val="24"/>
          <w:szCs w:val="24"/>
        </w:rPr>
        <w:t>гр</w:t>
      </w:r>
      <w:r w:rsidRPr="00EB4E26">
        <w:rPr>
          <w:rFonts w:ascii="Times New Roman" w:hAnsi="Times New Roman"/>
          <w:b/>
          <w:bCs/>
          <w:sz w:val="24"/>
          <w:szCs w:val="24"/>
        </w:rPr>
        <w:t>аммы ОП М</w:t>
      </w:r>
      <w:r w:rsidRPr="00EB4E26">
        <w:rPr>
          <w:rFonts w:ascii="Times New Roman" w:hAnsi="Times New Roman"/>
          <w:b/>
          <w:bCs/>
          <w:spacing w:val="-2"/>
          <w:sz w:val="24"/>
          <w:szCs w:val="24"/>
        </w:rPr>
        <w:t>Д</w:t>
      </w:r>
      <w:r w:rsidRPr="00EB4E26">
        <w:rPr>
          <w:rFonts w:ascii="Times New Roman" w:hAnsi="Times New Roman"/>
          <w:b/>
          <w:bCs/>
          <w:sz w:val="24"/>
          <w:szCs w:val="24"/>
        </w:rPr>
        <w:t>ОУ</w:t>
      </w:r>
      <w:r w:rsidR="00CD392D" w:rsidRPr="00EB4E26">
        <w:rPr>
          <w:rFonts w:ascii="Times New Roman" w:hAnsi="Times New Roman"/>
          <w:b/>
          <w:bCs/>
          <w:sz w:val="24"/>
          <w:szCs w:val="24"/>
        </w:rPr>
        <w:t xml:space="preserve"> </w:t>
      </w:r>
      <w:r w:rsidRPr="00EB4E26">
        <w:rPr>
          <w:rFonts w:ascii="Times New Roman" w:hAnsi="Times New Roman"/>
          <w:b/>
          <w:bCs/>
          <w:sz w:val="24"/>
          <w:szCs w:val="24"/>
        </w:rPr>
        <w:t>«</w:t>
      </w:r>
      <w:r w:rsidRPr="00EB4E26">
        <w:rPr>
          <w:rFonts w:ascii="Times New Roman" w:hAnsi="Times New Roman"/>
          <w:b/>
          <w:bCs/>
          <w:spacing w:val="-1"/>
          <w:sz w:val="24"/>
          <w:szCs w:val="24"/>
        </w:rPr>
        <w:t>Де</w:t>
      </w:r>
      <w:r w:rsidRPr="00EB4E26">
        <w:rPr>
          <w:rFonts w:ascii="Times New Roman" w:hAnsi="Times New Roman"/>
          <w:b/>
          <w:bCs/>
          <w:spacing w:val="1"/>
          <w:sz w:val="24"/>
          <w:szCs w:val="24"/>
        </w:rPr>
        <w:t>т</w:t>
      </w:r>
      <w:r w:rsidRPr="00EB4E26">
        <w:rPr>
          <w:rFonts w:ascii="Times New Roman" w:hAnsi="Times New Roman"/>
          <w:b/>
          <w:bCs/>
          <w:sz w:val="24"/>
          <w:szCs w:val="24"/>
        </w:rPr>
        <w:t>ский сад № 99»</w:t>
      </w:r>
      <w:r w:rsidRPr="00EB4E26">
        <w:rPr>
          <w:rFonts w:ascii="Times New Roman" w:hAnsi="Times New Roman"/>
          <w:b/>
          <w:bCs/>
          <w:spacing w:val="1"/>
          <w:sz w:val="24"/>
          <w:szCs w:val="24"/>
        </w:rPr>
        <w:t>(</w:t>
      </w:r>
      <w:r w:rsidRPr="00EB4E26">
        <w:rPr>
          <w:rFonts w:ascii="Times New Roman" w:hAnsi="Times New Roman"/>
          <w:b/>
          <w:bCs/>
          <w:sz w:val="24"/>
          <w:szCs w:val="24"/>
        </w:rPr>
        <w:t>П</w:t>
      </w:r>
      <w:r w:rsidRPr="00EB4E26">
        <w:rPr>
          <w:rFonts w:ascii="Times New Roman" w:hAnsi="Times New Roman"/>
          <w:b/>
          <w:bCs/>
          <w:spacing w:val="1"/>
          <w:sz w:val="24"/>
          <w:szCs w:val="24"/>
        </w:rPr>
        <w:t>ри</w:t>
      </w:r>
      <w:r w:rsidRPr="00EB4E26">
        <w:rPr>
          <w:rFonts w:ascii="Times New Roman" w:hAnsi="Times New Roman"/>
          <w:b/>
          <w:bCs/>
          <w:sz w:val="24"/>
          <w:szCs w:val="24"/>
        </w:rPr>
        <w:t>ло</w:t>
      </w:r>
      <w:r w:rsidRPr="00EB4E26">
        <w:rPr>
          <w:rFonts w:ascii="Times New Roman" w:hAnsi="Times New Roman"/>
          <w:b/>
          <w:bCs/>
          <w:spacing w:val="-5"/>
          <w:sz w:val="24"/>
          <w:szCs w:val="24"/>
        </w:rPr>
        <w:t>ж</w:t>
      </w:r>
      <w:r w:rsidRPr="00EB4E26">
        <w:rPr>
          <w:rFonts w:ascii="Times New Roman" w:hAnsi="Times New Roman"/>
          <w:b/>
          <w:bCs/>
          <w:spacing w:val="-1"/>
          <w:sz w:val="24"/>
          <w:szCs w:val="24"/>
        </w:rPr>
        <w:t>е</w:t>
      </w:r>
      <w:r w:rsidRPr="00EB4E26">
        <w:rPr>
          <w:rFonts w:ascii="Times New Roman" w:hAnsi="Times New Roman"/>
          <w:b/>
          <w:bCs/>
          <w:sz w:val="24"/>
          <w:szCs w:val="24"/>
        </w:rPr>
        <w:t>ние № 11)</w:t>
      </w:r>
    </w:p>
    <w:p w:rsidR="006501A5" w:rsidRPr="00EB4E26" w:rsidRDefault="006501A5" w:rsidP="006501A5">
      <w:pPr>
        <w:spacing w:after="23" w:line="240" w:lineRule="exact"/>
        <w:rPr>
          <w:rFonts w:ascii="Times New Roman" w:hAnsi="Times New Roman"/>
          <w:sz w:val="24"/>
          <w:szCs w:val="24"/>
        </w:rPr>
      </w:pP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1. Кр</w:t>
      </w:r>
      <w:r w:rsidRPr="00EB4E26">
        <w:rPr>
          <w:rFonts w:ascii="Times New Roman" w:hAnsi="Times New Roman"/>
          <w:spacing w:val="-1"/>
          <w:sz w:val="24"/>
          <w:szCs w:val="24"/>
        </w:rPr>
        <w:t>а</w:t>
      </w:r>
      <w:r w:rsidRPr="00EB4E26">
        <w:rPr>
          <w:rFonts w:ascii="Times New Roman" w:hAnsi="Times New Roman"/>
          <w:sz w:val="24"/>
          <w:szCs w:val="24"/>
        </w:rPr>
        <w:t>т</w:t>
      </w:r>
      <w:r w:rsidRPr="00EB4E26">
        <w:rPr>
          <w:rFonts w:ascii="Times New Roman" w:hAnsi="Times New Roman"/>
          <w:spacing w:val="-1"/>
          <w:sz w:val="24"/>
          <w:szCs w:val="24"/>
        </w:rPr>
        <w:t>к</w:t>
      </w:r>
      <w:r w:rsidRPr="00EB4E26">
        <w:rPr>
          <w:rFonts w:ascii="Times New Roman" w:hAnsi="Times New Roman"/>
          <w:spacing w:val="-2"/>
          <w:sz w:val="24"/>
          <w:szCs w:val="24"/>
        </w:rPr>
        <w:t>а</w:t>
      </w:r>
      <w:r w:rsidRPr="00EB4E26">
        <w:rPr>
          <w:rFonts w:ascii="Times New Roman" w:hAnsi="Times New Roman"/>
          <w:sz w:val="24"/>
          <w:szCs w:val="24"/>
        </w:rPr>
        <w:t xml:space="preserve">я </w:t>
      </w:r>
      <w:r w:rsidRPr="00EB4E26">
        <w:rPr>
          <w:rFonts w:ascii="Times New Roman" w:hAnsi="Times New Roman"/>
          <w:spacing w:val="1"/>
          <w:sz w:val="24"/>
          <w:szCs w:val="24"/>
        </w:rPr>
        <w:t>п</w:t>
      </w:r>
      <w:r w:rsidRPr="00EB4E26">
        <w:rPr>
          <w:rFonts w:ascii="Times New Roman" w:hAnsi="Times New Roman"/>
          <w:sz w:val="24"/>
          <w:szCs w:val="24"/>
        </w:rPr>
        <w:t>р</w:t>
      </w:r>
      <w:r w:rsidRPr="00EB4E26">
        <w:rPr>
          <w:rFonts w:ascii="Times New Roman" w:hAnsi="Times New Roman"/>
          <w:spacing w:val="-1"/>
          <w:sz w:val="24"/>
          <w:szCs w:val="24"/>
        </w:rPr>
        <w:t>е</w:t>
      </w:r>
      <w:r w:rsidRPr="00EB4E26">
        <w:rPr>
          <w:rFonts w:ascii="Times New Roman" w:hAnsi="Times New Roman"/>
          <w:sz w:val="24"/>
          <w:szCs w:val="24"/>
        </w:rPr>
        <w:t>з</w:t>
      </w:r>
      <w:r w:rsidRPr="00EB4E26">
        <w:rPr>
          <w:rFonts w:ascii="Times New Roman" w:hAnsi="Times New Roman"/>
          <w:spacing w:val="-1"/>
          <w:sz w:val="24"/>
          <w:szCs w:val="24"/>
        </w:rPr>
        <w:t>е</w:t>
      </w:r>
      <w:r w:rsidRPr="00EB4E26">
        <w:rPr>
          <w:rFonts w:ascii="Times New Roman" w:hAnsi="Times New Roman"/>
          <w:sz w:val="24"/>
          <w:szCs w:val="24"/>
        </w:rPr>
        <w:t>нтац</w:t>
      </w:r>
      <w:r w:rsidRPr="00EB4E26">
        <w:rPr>
          <w:rFonts w:ascii="Times New Roman" w:hAnsi="Times New Roman"/>
          <w:spacing w:val="1"/>
          <w:sz w:val="24"/>
          <w:szCs w:val="24"/>
        </w:rPr>
        <w:t>и</w:t>
      </w:r>
      <w:r w:rsidRPr="00EB4E26">
        <w:rPr>
          <w:rFonts w:ascii="Times New Roman" w:hAnsi="Times New Roman"/>
          <w:sz w:val="24"/>
          <w:szCs w:val="24"/>
        </w:rPr>
        <w:t xml:space="preserve">я </w:t>
      </w:r>
      <w:r w:rsidRPr="00EB4E26">
        <w:rPr>
          <w:rFonts w:ascii="Times New Roman" w:hAnsi="Times New Roman"/>
          <w:spacing w:val="1"/>
          <w:sz w:val="24"/>
          <w:szCs w:val="24"/>
        </w:rPr>
        <w:t>М</w:t>
      </w:r>
      <w:r w:rsidRPr="00EB4E26">
        <w:rPr>
          <w:rFonts w:ascii="Times New Roman" w:hAnsi="Times New Roman"/>
          <w:spacing w:val="2"/>
          <w:sz w:val="24"/>
          <w:szCs w:val="24"/>
        </w:rPr>
        <w:t>Д</w:t>
      </w:r>
      <w:r w:rsidRPr="00EB4E26">
        <w:rPr>
          <w:rFonts w:ascii="Times New Roman" w:hAnsi="Times New Roman"/>
          <w:spacing w:val="1"/>
          <w:sz w:val="24"/>
          <w:szCs w:val="24"/>
        </w:rPr>
        <w:t>О</w:t>
      </w:r>
      <w:r w:rsidRPr="00EB4E26">
        <w:rPr>
          <w:rFonts w:ascii="Times New Roman" w:hAnsi="Times New Roman"/>
          <w:sz w:val="24"/>
          <w:szCs w:val="24"/>
        </w:rPr>
        <w:t>У«</w:t>
      </w:r>
      <w:r w:rsidRPr="00EB4E26">
        <w:rPr>
          <w:rFonts w:ascii="Times New Roman" w:hAnsi="Times New Roman"/>
          <w:spacing w:val="1"/>
          <w:sz w:val="24"/>
          <w:szCs w:val="24"/>
        </w:rPr>
        <w:t>Д</w:t>
      </w:r>
      <w:r w:rsidRPr="00EB4E26">
        <w:rPr>
          <w:rFonts w:ascii="Times New Roman" w:hAnsi="Times New Roman"/>
          <w:sz w:val="24"/>
          <w:szCs w:val="24"/>
        </w:rPr>
        <w:t>ет</w:t>
      </w:r>
      <w:r w:rsidRPr="00EB4E26">
        <w:rPr>
          <w:rFonts w:ascii="Times New Roman" w:hAnsi="Times New Roman"/>
          <w:spacing w:val="-2"/>
          <w:sz w:val="24"/>
          <w:szCs w:val="24"/>
        </w:rPr>
        <w:t>с</w:t>
      </w:r>
      <w:r w:rsidRPr="00EB4E26">
        <w:rPr>
          <w:rFonts w:ascii="Times New Roman" w:hAnsi="Times New Roman"/>
          <w:spacing w:val="-1"/>
          <w:sz w:val="24"/>
          <w:szCs w:val="24"/>
        </w:rPr>
        <w:t>к</w:t>
      </w:r>
      <w:r w:rsidRPr="00EB4E26">
        <w:rPr>
          <w:rFonts w:ascii="Times New Roman" w:hAnsi="Times New Roman"/>
          <w:sz w:val="24"/>
          <w:szCs w:val="24"/>
        </w:rPr>
        <w:t xml:space="preserve">ий </w:t>
      </w:r>
      <w:r w:rsidRPr="00EB4E26">
        <w:rPr>
          <w:rFonts w:ascii="Times New Roman" w:hAnsi="Times New Roman"/>
          <w:spacing w:val="-1"/>
          <w:sz w:val="24"/>
          <w:szCs w:val="24"/>
        </w:rPr>
        <w:t>са</w:t>
      </w:r>
      <w:r w:rsidRPr="00EB4E26">
        <w:rPr>
          <w:rFonts w:ascii="Times New Roman" w:hAnsi="Times New Roman"/>
          <w:sz w:val="24"/>
          <w:szCs w:val="24"/>
        </w:rPr>
        <w:t>д №99»</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2.</w:t>
      </w:r>
      <w:r w:rsidRPr="00EB4E26">
        <w:rPr>
          <w:rFonts w:ascii="Times New Roman" w:hAnsi="Times New Roman"/>
          <w:spacing w:val="2"/>
          <w:sz w:val="24"/>
          <w:szCs w:val="24"/>
        </w:rPr>
        <w:t>Структура образовательной программы ДОУ</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 xml:space="preserve">3. </w:t>
      </w:r>
      <w:r w:rsidRPr="00EB4E26">
        <w:rPr>
          <w:rFonts w:ascii="Times New Roman" w:hAnsi="Times New Roman"/>
          <w:spacing w:val="1"/>
          <w:sz w:val="24"/>
          <w:szCs w:val="24"/>
        </w:rPr>
        <w:t>Нормативно-правовая база ОП ДОУ</w:t>
      </w:r>
    </w:p>
    <w:p w:rsidR="006501A5" w:rsidRPr="00EB4E26" w:rsidRDefault="006501A5" w:rsidP="006501A5">
      <w:pPr>
        <w:spacing w:after="0" w:line="242" w:lineRule="auto"/>
        <w:ind w:right="-20"/>
        <w:rPr>
          <w:rFonts w:ascii="Times New Roman" w:hAnsi="Times New Roman"/>
          <w:sz w:val="24"/>
          <w:szCs w:val="24"/>
        </w:rPr>
      </w:pPr>
      <w:r w:rsidRPr="00EB4E26">
        <w:rPr>
          <w:rFonts w:ascii="Times New Roman" w:hAnsi="Times New Roman"/>
          <w:sz w:val="24"/>
          <w:szCs w:val="24"/>
        </w:rPr>
        <w:t xml:space="preserve">4. </w:t>
      </w:r>
      <w:r w:rsidRPr="00EB4E26">
        <w:rPr>
          <w:rFonts w:ascii="Times New Roman" w:hAnsi="Times New Roman"/>
          <w:spacing w:val="1"/>
          <w:sz w:val="24"/>
          <w:szCs w:val="24"/>
        </w:rPr>
        <w:t>Разработана в соответствии с ФОП ДО</w:t>
      </w:r>
    </w:p>
    <w:p w:rsidR="006501A5" w:rsidRPr="00EB4E26" w:rsidRDefault="006501A5" w:rsidP="006501A5">
      <w:pPr>
        <w:spacing w:after="0" w:line="237" w:lineRule="auto"/>
        <w:ind w:right="4463"/>
        <w:rPr>
          <w:rFonts w:ascii="Times New Roman" w:hAnsi="Times New Roman"/>
          <w:sz w:val="24"/>
          <w:szCs w:val="24"/>
        </w:rPr>
      </w:pPr>
      <w:r w:rsidRPr="00EB4E26">
        <w:rPr>
          <w:rFonts w:ascii="Times New Roman" w:hAnsi="Times New Roman"/>
          <w:sz w:val="24"/>
          <w:szCs w:val="24"/>
        </w:rPr>
        <w:t xml:space="preserve">5.  </w:t>
      </w:r>
      <w:r w:rsidRPr="00EB4E26">
        <w:rPr>
          <w:rFonts w:ascii="Times New Roman" w:hAnsi="Times New Roman"/>
          <w:spacing w:val="1"/>
          <w:sz w:val="24"/>
          <w:szCs w:val="24"/>
        </w:rPr>
        <w:t>Ц</w:t>
      </w:r>
      <w:r w:rsidRPr="00EB4E26">
        <w:rPr>
          <w:rFonts w:ascii="Times New Roman" w:hAnsi="Times New Roman"/>
          <w:sz w:val="24"/>
          <w:szCs w:val="24"/>
        </w:rPr>
        <w:t xml:space="preserve">ель и задачи </w:t>
      </w:r>
      <w:r w:rsidRPr="00EB4E26">
        <w:rPr>
          <w:rFonts w:ascii="Times New Roman" w:hAnsi="Times New Roman"/>
          <w:spacing w:val="1"/>
          <w:sz w:val="24"/>
          <w:szCs w:val="24"/>
        </w:rPr>
        <w:t>П</w:t>
      </w:r>
      <w:r w:rsidRPr="00EB4E26">
        <w:rPr>
          <w:rFonts w:ascii="Times New Roman" w:hAnsi="Times New Roman"/>
          <w:sz w:val="24"/>
          <w:szCs w:val="24"/>
        </w:rPr>
        <w:t>р</w:t>
      </w:r>
      <w:r w:rsidRPr="00EB4E26">
        <w:rPr>
          <w:rFonts w:ascii="Times New Roman" w:hAnsi="Times New Roman"/>
          <w:spacing w:val="-4"/>
          <w:sz w:val="24"/>
          <w:szCs w:val="24"/>
        </w:rPr>
        <w:t>о</w:t>
      </w:r>
      <w:r w:rsidRPr="00EB4E26">
        <w:rPr>
          <w:rFonts w:ascii="Times New Roman" w:hAnsi="Times New Roman"/>
          <w:sz w:val="24"/>
          <w:szCs w:val="24"/>
        </w:rPr>
        <w:t>гр</w:t>
      </w:r>
      <w:r w:rsidRPr="00EB4E26">
        <w:rPr>
          <w:rFonts w:ascii="Times New Roman" w:hAnsi="Times New Roman"/>
          <w:spacing w:val="-1"/>
          <w:sz w:val="24"/>
          <w:szCs w:val="24"/>
        </w:rPr>
        <w:t>ам</w:t>
      </w:r>
      <w:r w:rsidRPr="00EB4E26">
        <w:rPr>
          <w:rFonts w:ascii="Times New Roman" w:hAnsi="Times New Roman"/>
          <w:spacing w:val="-2"/>
          <w:sz w:val="24"/>
          <w:szCs w:val="24"/>
        </w:rPr>
        <w:t>м</w:t>
      </w:r>
      <w:r w:rsidRPr="00EB4E26">
        <w:rPr>
          <w:rFonts w:ascii="Times New Roman" w:hAnsi="Times New Roman"/>
          <w:sz w:val="24"/>
          <w:szCs w:val="24"/>
        </w:rPr>
        <w:t>ы</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 xml:space="preserve">6. </w:t>
      </w:r>
      <w:r w:rsidRPr="00EB4E26">
        <w:rPr>
          <w:rFonts w:ascii="Times New Roman" w:hAnsi="Times New Roman"/>
          <w:spacing w:val="1"/>
          <w:sz w:val="24"/>
          <w:szCs w:val="24"/>
        </w:rPr>
        <w:t>П</w:t>
      </w:r>
      <w:r w:rsidRPr="00EB4E26">
        <w:rPr>
          <w:rFonts w:ascii="Times New Roman" w:hAnsi="Times New Roman"/>
          <w:sz w:val="24"/>
          <w:szCs w:val="24"/>
        </w:rPr>
        <w:t>р</w:t>
      </w:r>
      <w:r w:rsidRPr="00EB4E26">
        <w:rPr>
          <w:rFonts w:ascii="Times New Roman" w:hAnsi="Times New Roman"/>
          <w:spacing w:val="1"/>
          <w:sz w:val="24"/>
          <w:szCs w:val="24"/>
        </w:rPr>
        <w:t>и</w:t>
      </w:r>
      <w:r w:rsidRPr="00EB4E26">
        <w:rPr>
          <w:rFonts w:ascii="Times New Roman" w:hAnsi="Times New Roman"/>
          <w:spacing w:val="-2"/>
          <w:sz w:val="24"/>
          <w:szCs w:val="24"/>
        </w:rPr>
        <w:t>н</w:t>
      </w:r>
      <w:r w:rsidRPr="00EB4E26">
        <w:rPr>
          <w:rFonts w:ascii="Times New Roman" w:hAnsi="Times New Roman"/>
          <w:spacing w:val="1"/>
          <w:sz w:val="24"/>
          <w:szCs w:val="24"/>
        </w:rPr>
        <w:t>ц</w:t>
      </w:r>
      <w:r w:rsidRPr="00EB4E26">
        <w:rPr>
          <w:rFonts w:ascii="Times New Roman" w:hAnsi="Times New Roman"/>
          <w:spacing w:val="2"/>
          <w:sz w:val="24"/>
          <w:szCs w:val="24"/>
        </w:rPr>
        <w:t>и</w:t>
      </w:r>
      <w:r w:rsidRPr="00EB4E26">
        <w:rPr>
          <w:rFonts w:ascii="Times New Roman" w:hAnsi="Times New Roman"/>
          <w:spacing w:val="1"/>
          <w:sz w:val="24"/>
          <w:szCs w:val="24"/>
        </w:rPr>
        <w:t>п</w:t>
      </w:r>
      <w:r w:rsidRPr="00EB4E26">
        <w:rPr>
          <w:rFonts w:ascii="Times New Roman" w:hAnsi="Times New Roman"/>
          <w:sz w:val="24"/>
          <w:szCs w:val="24"/>
        </w:rPr>
        <w:t>ы и</w:t>
      </w:r>
      <w:r w:rsidRPr="00EB4E26">
        <w:rPr>
          <w:rFonts w:ascii="Times New Roman" w:hAnsi="Times New Roman"/>
          <w:spacing w:val="1"/>
          <w:sz w:val="24"/>
          <w:szCs w:val="24"/>
        </w:rPr>
        <w:t xml:space="preserve"> п</w:t>
      </w:r>
      <w:r w:rsidRPr="00EB4E26">
        <w:rPr>
          <w:rFonts w:ascii="Times New Roman" w:hAnsi="Times New Roman"/>
          <w:spacing w:val="-3"/>
          <w:sz w:val="24"/>
          <w:szCs w:val="24"/>
        </w:rPr>
        <w:t>од</w:t>
      </w:r>
      <w:r w:rsidRPr="00EB4E26">
        <w:rPr>
          <w:rFonts w:ascii="Times New Roman" w:hAnsi="Times New Roman"/>
          <w:sz w:val="24"/>
          <w:szCs w:val="24"/>
        </w:rPr>
        <w:t>хо</w:t>
      </w:r>
      <w:r w:rsidRPr="00EB4E26">
        <w:rPr>
          <w:rFonts w:ascii="Times New Roman" w:hAnsi="Times New Roman"/>
          <w:spacing w:val="-2"/>
          <w:sz w:val="24"/>
          <w:szCs w:val="24"/>
        </w:rPr>
        <w:t>д</w:t>
      </w:r>
      <w:r w:rsidRPr="00EB4E26">
        <w:rPr>
          <w:rFonts w:ascii="Times New Roman" w:hAnsi="Times New Roman"/>
          <w:sz w:val="24"/>
          <w:szCs w:val="24"/>
        </w:rPr>
        <w:t>ы Программы</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7. Основные направления развития детей</w:t>
      </w:r>
    </w:p>
    <w:p w:rsidR="006501A5" w:rsidRPr="00EB4E26" w:rsidRDefault="006501A5" w:rsidP="006501A5">
      <w:pPr>
        <w:spacing w:after="0" w:line="237" w:lineRule="auto"/>
        <w:ind w:right="3568"/>
        <w:rPr>
          <w:rFonts w:ascii="Times New Roman" w:hAnsi="Times New Roman"/>
          <w:sz w:val="24"/>
          <w:szCs w:val="24"/>
        </w:rPr>
      </w:pPr>
      <w:r w:rsidRPr="00EB4E26">
        <w:rPr>
          <w:rFonts w:ascii="Times New Roman" w:hAnsi="Times New Roman"/>
          <w:sz w:val="24"/>
          <w:szCs w:val="24"/>
        </w:rPr>
        <w:t>8.</w:t>
      </w:r>
      <w:r w:rsidRPr="00EB4E26">
        <w:rPr>
          <w:rFonts w:ascii="Times New Roman" w:hAnsi="Times New Roman"/>
          <w:spacing w:val="2"/>
          <w:sz w:val="24"/>
          <w:szCs w:val="24"/>
        </w:rPr>
        <w:t>Особенности организации образовательной деятельности</w:t>
      </w:r>
    </w:p>
    <w:p w:rsidR="006501A5" w:rsidRPr="00EB4E26" w:rsidRDefault="006501A5" w:rsidP="006501A5">
      <w:pPr>
        <w:spacing w:after="0" w:line="237" w:lineRule="auto"/>
        <w:ind w:right="5698"/>
        <w:rPr>
          <w:rFonts w:ascii="Times New Roman" w:hAnsi="Times New Roman"/>
          <w:sz w:val="24"/>
          <w:szCs w:val="24"/>
        </w:rPr>
      </w:pPr>
      <w:r w:rsidRPr="00EB4E26">
        <w:rPr>
          <w:rFonts w:ascii="Times New Roman" w:hAnsi="Times New Roman"/>
          <w:sz w:val="24"/>
          <w:szCs w:val="24"/>
        </w:rPr>
        <w:t>9. Виды деятельности</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10. Характеристика групп</w:t>
      </w:r>
    </w:p>
    <w:p w:rsidR="006501A5" w:rsidRPr="00EB4E26" w:rsidRDefault="006501A5" w:rsidP="006501A5">
      <w:pPr>
        <w:spacing w:after="0" w:line="240" w:lineRule="auto"/>
        <w:ind w:right="10883"/>
        <w:rPr>
          <w:rFonts w:ascii="Times New Roman" w:hAnsi="Times New Roman"/>
          <w:sz w:val="24"/>
          <w:szCs w:val="24"/>
        </w:rPr>
      </w:pPr>
      <w:r w:rsidRPr="00EB4E26">
        <w:rPr>
          <w:rFonts w:ascii="Times New Roman" w:hAnsi="Times New Roman"/>
          <w:sz w:val="24"/>
          <w:szCs w:val="24"/>
        </w:rPr>
        <w:t xml:space="preserve">11. </w:t>
      </w:r>
      <w:r w:rsidRPr="00EB4E26">
        <w:rPr>
          <w:rFonts w:ascii="Times New Roman" w:hAnsi="Times New Roman"/>
          <w:spacing w:val="1"/>
          <w:sz w:val="24"/>
          <w:szCs w:val="24"/>
        </w:rPr>
        <w:t>Возрастные особенности детей</w:t>
      </w:r>
    </w:p>
    <w:p w:rsidR="006501A5" w:rsidRPr="00EB4E26" w:rsidRDefault="006501A5" w:rsidP="006501A5">
      <w:pPr>
        <w:tabs>
          <w:tab w:val="left" w:pos="2977"/>
        </w:tabs>
        <w:spacing w:after="0" w:line="240" w:lineRule="auto"/>
        <w:rPr>
          <w:rFonts w:ascii="Times New Roman" w:hAnsi="Times New Roman"/>
          <w:sz w:val="24"/>
          <w:szCs w:val="24"/>
        </w:rPr>
      </w:pPr>
      <w:r w:rsidRPr="00EB4E26">
        <w:rPr>
          <w:rFonts w:ascii="Times New Roman" w:hAnsi="Times New Roman"/>
          <w:sz w:val="24"/>
          <w:szCs w:val="24"/>
        </w:rPr>
        <w:t>12. Планируемые результаты в раннем возрасте</w:t>
      </w:r>
    </w:p>
    <w:p w:rsidR="006501A5" w:rsidRPr="00EB4E26" w:rsidRDefault="006501A5" w:rsidP="006501A5">
      <w:pPr>
        <w:spacing w:after="0" w:line="237" w:lineRule="auto"/>
        <w:ind w:right="2613"/>
        <w:rPr>
          <w:rFonts w:ascii="Times New Roman" w:hAnsi="Times New Roman"/>
          <w:sz w:val="24"/>
          <w:szCs w:val="24"/>
        </w:rPr>
      </w:pPr>
      <w:r w:rsidRPr="00EB4E26">
        <w:rPr>
          <w:rFonts w:ascii="Times New Roman" w:hAnsi="Times New Roman"/>
          <w:sz w:val="24"/>
          <w:szCs w:val="24"/>
        </w:rPr>
        <w:t>13. Планируемые результаты на этапе завершения дошкольного образования</w:t>
      </w:r>
    </w:p>
    <w:p w:rsidR="006501A5" w:rsidRPr="00EB4E26" w:rsidRDefault="006501A5" w:rsidP="006501A5">
      <w:pPr>
        <w:spacing w:after="0" w:line="237" w:lineRule="auto"/>
        <w:ind w:right="-20"/>
        <w:rPr>
          <w:rFonts w:ascii="Times New Roman" w:hAnsi="Times New Roman"/>
          <w:sz w:val="24"/>
          <w:szCs w:val="24"/>
        </w:rPr>
      </w:pPr>
      <w:r w:rsidRPr="00EB4E26">
        <w:rPr>
          <w:rFonts w:ascii="Times New Roman" w:hAnsi="Times New Roman"/>
          <w:sz w:val="24"/>
          <w:szCs w:val="24"/>
        </w:rPr>
        <w:t>14.  Вз</w:t>
      </w:r>
      <w:r w:rsidRPr="00EB4E26">
        <w:rPr>
          <w:rFonts w:ascii="Times New Roman" w:hAnsi="Times New Roman"/>
          <w:spacing w:val="-1"/>
          <w:sz w:val="24"/>
          <w:szCs w:val="24"/>
        </w:rPr>
        <w:t>а</w:t>
      </w:r>
      <w:r w:rsidRPr="00EB4E26">
        <w:rPr>
          <w:rFonts w:ascii="Times New Roman" w:hAnsi="Times New Roman"/>
          <w:spacing w:val="1"/>
          <w:sz w:val="24"/>
          <w:szCs w:val="24"/>
        </w:rPr>
        <w:t>и</w:t>
      </w:r>
      <w:r w:rsidRPr="00EB4E26">
        <w:rPr>
          <w:rFonts w:ascii="Times New Roman" w:hAnsi="Times New Roman"/>
          <w:spacing w:val="-1"/>
          <w:sz w:val="24"/>
          <w:szCs w:val="24"/>
        </w:rPr>
        <w:t>м</w:t>
      </w:r>
      <w:r w:rsidRPr="00EB4E26">
        <w:rPr>
          <w:rFonts w:ascii="Times New Roman" w:hAnsi="Times New Roman"/>
          <w:spacing w:val="-5"/>
          <w:sz w:val="24"/>
          <w:szCs w:val="24"/>
        </w:rPr>
        <w:t>о</w:t>
      </w:r>
      <w:r w:rsidRPr="00EB4E26">
        <w:rPr>
          <w:rFonts w:ascii="Times New Roman" w:hAnsi="Times New Roman"/>
          <w:spacing w:val="1"/>
          <w:sz w:val="24"/>
          <w:szCs w:val="24"/>
        </w:rPr>
        <w:t>д</w:t>
      </w:r>
      <w:r w:rsidRPr="00EB4E26">
        <w:rPr>
          <w:rFonts w:ascii="Times New Roman" w:hAnsi="Times New Roman"/>
          <w:sz w:val="24"/>
          <w:szCs w:val="24"/>
        </w:rPr>
        <w:t>ейст</w:t>
      </w:r>
      <w:r w:rsidRPr="00EB4E26">
        <w:rPr>
          <w:rFonts w:ascii="Times New Roman" w:hAnsi="Times New Roman"/>
          <w:spacing w:val="1"/>
          <w:sz w:val="24"/>
          <w:szCs w:val="24"/>
        </w:rPr>
        <w:t>ви</w:t>
      </w:r>
      <w:r w:rsidRPr="00EB4E26">
        <w:rPr>
          <w:rFonts w:ascii="Times New Roman" w:hAnsi="Times New Roman"/>
          <w:sz w:val="24"/>
          <w:szCs w:val="24"/>
        </w:rPr>
        <w:t xml:space="preserve">е с </w:t>
      </w:r>
      <w:r w:rsidRPr="00EB4E26">
        <w:rPr>
          <w:rFonts w:ascii="Times New Roman" w:hAnsi="Times New Roman"/>
          <w:spacing w:val="-1"/>
          <w:sz w:val="24"/>
          <w:szCs w:val="24"/>
        </w:rPr>
        <w:t>с</w:t>
      </w:r>
      <w:r w:rsidRPr="00EB4E26">
        <w:rPr>
          <w:rFonts w:ascii="Times New Roman" w:hAnsi="Times New Roman"/>
          <w:spacing w:val="-2"/>
          <w:sz w:val="24"/>
          <w:szCs w:val="24"/>
        </w:rPr>
        <w:t>ем</w:t>
      </w:r>
      <w:r w:rsidRPr="00EB4E26">
        <w:rPr>
          <w:rFonts w:ascii="Times New Roman" w:hAnsi="Times New Roman"/>
          <w:sz w:val="24"/>
          <w:szCs w:val="24"/>
        </w:rPr>
        <w:t>ья</w:t>
      </w:r>
      <w:r w:rsidRPr="00EB4E26">
        <w:rPr>
          <w:rFonts w:ascii="Times New Roman" w:hAnsi="Times New Roman"/>
          <w:spacing w:val="-1"/>
          <w:sz w:val="24"/>
          <w:szCs w:val="24"/>
        </w:rPr>
        <w:t>м</w:t>
      </w:r>
      <w:r w:rsidRPr="00EB4E26">
        <w:rPr>
          <w:rFonts w:ascii="Times New Roman" w:hAnsi="Times New Roman"/>
          <w:sz w:val="24"/>
          <w:szCs w:val="24"/>
        </w:rPr>
        <w:t xml:space="preserve">и </w:t>
      </w:r>
      <w:r w:rsidRPr="00EB4E26">
        <w:rPr>
          <w:rFonts w:ascii="Times New Roman" w:hAnsi="Times New Roman"/>
          <w:spacing w:val="1"/>
          <w:sz w:val="24"/>
          <w:szCs w:val="24"/>
        </w:rPr>
        <w:t>в</w:t>
      </w:r>
      <w:r w:rsidRPr="00EB4E26">
        <w:rPr>
          <w:rFonts w:ascii="Times New Roman" w:hAnsi="Times New Roman"/>
          <w:sz w:val="24"/>
          <w:szCs w:val="24"/>
        </w:rPr>
        <w:t>осп</w:t>
      </w:r>
      <w:r w:rsidRPr="00EB4E26">
        <w:rPr>
          <w:rFonts w:ascii="Times New Roman" w:hAnsi="Times New Roman"/>
          <w:spacing w:val="2"/>
          <w:sz w:val="24"/>
          <w:szCs w:val="24"/>
        </w:rPr>
        <w:t>и</w:t>
      </w:r>
      <w:r w:rsidRPr="00EB4E26">
        <w:rPr>
          <w:rFonts w:ascii="Times New Roman" w:hAnsi="Times New Roman"/>
          <w:sz w:val="24"/>
          <w:szCs w:val="24"/>
        </w:rPr>
        <w:t>т</w:t>
      </w:r>
      <w:r w:rsidRPr="00EB4E26">
        <w:rPr>
          <w:rFonts w:ascii="Times New Roman" w:hAnsi="Times New Roman"/>
          <w:spacing w:val="-1"/>
          <w:sz w:val="24"/>
          <w:szCs w:val="24"/>
        </w:rPr>
        <w:t>а</w:t>
      </w:r>
      <w:r w:rsidRPr="00EB4E26">
        <w:rPr>
          <w:rFonts w:ascii="Times New Roman" w:hAnsi="Times New Roman"/>
          <w:spacing w:val="1"/>
          <w:sz w:val="24"/>
          <w:szCs w:val="24"/>
        </w:rPr>
        <w:t>нни</w:t>
      </w:r>
      <w:r w:rsidRPr="00EB4E26">
        <w:rPr>
          <w:rFonts w:ascii="Times New Roman" w:hAnsi="Times New Roman"/>
          <w:sz w:val="24"/>
          <w:szCs w:val="24"/>
        </w:rPr>
        <w:t>к</w:t>
      </w:r>
      <w:r w:rsidRPr="00EB4E26">
        <w:rPr>
          <w:rFonts w:ascii="Times New Roman" w:hAnsi="Times New Roman"/>
          <w:spacing w:val="-5"/>
          <w:sz w:val="24"/>
          <w:szCs w:val="24"/>
        </w:rPr>
        <w:t>о</w:t>
      </w:r>
      <w:r w:rsidRPr="00EB4E26">
        <w:rPr>
          <w:rFonts w:ascii="Times New Roman" w:hAnsi="Times New Roman"/>
          <w:sz w:val="24"/>
          <w:szCs w:val="24"/>
        </w:rPr>
        <w:t>в</w:t>
      </w: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6501A5">
      <w:pPr>
        <w:pStyle w:val="a6"/>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294816" w:rsidRPr="00EB4E26" w:rsidRDefault="00294816" w:rsidP="004863B5">
      <w:pPr>
        <w:pStyle w:val="a6"/>
        <w:ind w:firstLine="708"/>
        <w:rPr>
          <w:rFonts w:ascii="Times New Roman" w:hAnsi="Times New Roman" w:cs="Times New Roman"/>
          <w:sz w:val="24"/>
          <w:szCs w:val="24"/>
        </w:rPr>
      </w:pPr>
    </w:p>
    <w:p w:rsidR="004C2609" w:rsidRPr="00EB4E26" w:rsidRDefault="004C2609" w:rsidP="00EC4A04">
      <w:pPr>
        <w:spacing w:after="0" w:line="240" w:lineRule="auto"/>
        <w:jc w:val="both"/>
        <w:rPr>
          <w:rFonts w:ascii="Times New Roman" w:hAnsi="Times New Roman" w:cs="Times New Roman"/>
          <w:sz w:val="24"/>
          <w:szCs w:val="24"/>
        </w:rPr>
      </w:pPr>
    </w:p>
    <w:sectPr w:rsidR="004C2609" w:rsidRPr="00EB4E26" w:rsidSect="008A3389">
      <w:footerReference w:type="default" r:id="rId11"/>
      <w:pgSz w:w="16838" w:h="11906" w:orient="landscape"/>
      <w:pgMar w:top="851" w:right="820" w:bottom="850"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100" w:rsidRDefault="00727100" w:rsidP="00F71F8E">
      <w:pPr>
        <w:spacing w:after="0" w:line="240" w:lineRule="auto"/>
      </w:pPr>
      <w:r>
        <w:separator/>
      </w:r>
    </w:p>
  </w:endnote>
  <w:endnote w:type="continuationSeparator" w:id="1">
    <w:p w:rsidR="00727100" w:rsidRDefault="00727100" w:rsidP="00F71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CC"/>
    <w:family w:val="swiss"/>
    <w:pitch w:val="variable"/>
    <w:sig w:usb0="E7000EFF" w:usb1="5200FDFF" w:usb2="0A242021" w:usb3="00000000" w:csb0="000001B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FreeSetC">
    <w:altName w:val="Times New Roman"/>
    <w:panose1 w:val="00000000000000000000"/>
    <w:charset w:val="00"/>
    <w:family w:val="roman"/>
    <w:notTrueType/>
    <w:pitch w:val="default"/>
    <w:sig w:usb0="00000000" w:usb1="00000000" w:usb2="00000000" w:usb3="00000000" w:csb0="00000000" w:csb1="00000000"/>
  </w:font>
  <w:font w:name="FreeSetDemiC">
    <w:altName w:val="Times New Roman"/>
    <w:panose1 w:val="00000000000000000000"/>
    <w:charset w:val="00"/>
    <w:family w:val="roman"/>
    <w:notTrueType/>
    <w:pitch w:val="default"/>
    <w:sig w:usb0="00000000" w:usb1="00000000" w:usb2="00000000" w:usb3="00000000" w:csb0="00000000" w:csb1="00000000"/>
  </w:font>
  <w:font w:name="PragmaticaC">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9469"/>
      <w:docPartObj>
        <w:docPartGallery w:val="Номера страниц (внизу страницы)"/>
        <w:docPartUnique/>
      </w:docPartObj>
    </w:sdtPr>
    <w:sdtContent>
      <w:p w:rsidR="00EB4E26" w:rsidRDefault="00EB4E26">
        <w:pPr>
          <w:pStyle w:val="af8"/>
          <w:jc w:val="center"/>
        </w:pPr>
        <w:fldSimple w:instr=" PAGE   \* MERGEFORMAT ">
          <w:r w:rsidR="00A6383F">
            <w:rPr>
              <w:noProof/>
            </w:rPr>
            <w:t>318</w:t>
          </w:r>
        </w:fldSimple>
      </w:p>
    </w:sdtContent>
  </w:sdt>
  <w:p w:rsidR="00EB4E26" w:rsidRDefault="00EB4E26">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100" w:rsidRDefault="00727100" w:rsidP="00F71F8E">
      <w:pPr>
        <w:spacing w:after="0" w:line="240" w:lineRule="auto"/>
      </w:pPr>
      <w:r>
        <w:separator/>
      </w:r>
    </w:p>
  </w:footnote>
  <w:footnote w:type="continuationSeparator" w:id="1">
    <w:p w:rsidR="00727100" w:rsidRDefault="00727100" w:rsidP="00F71F8E">
      <w:pPr>
        <w:spacing w:after="0" w:line="240" w:lineRule="auto"/>
      </w:pPr>
      <w:r>
        <w:continuationSeparator/>
      </w:r>
    </w:p>
  </w:footnote>
  <w:footnote w:id="2">
    <w:p w:rsidR="00EB4E26" w:rsidRPr="00DB5983" w:rsidRDefault="00EB4E26" w:rsidP="001A26AA">
      <w:pPr>
        <w:pStyle w:val="ac"/>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EB4E26" w:rsidRPr="00430E17" w:rsidRDefault="00EB4E26" w:rsidP="00BB53F9">
      <w:pPr>
        <w:pStyle w:val="ae"/>
        <w:rPr>
          <w:rFonts w:ascii="Times New Roman" w:hAnsi="Times New Roman" w:cs="Times New Roman"/>
          <w:sz w:val="18"/>
          <w:szCs w:val="18"/>
        </w:rPr>
      </w:pPr>
      <w:r w:rsidRPr="00430E17">
        <w:rPr>
          <w:rStyle w:val="af0"/>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A50C2"/>
    <w:multiLevelType w:val="multilevel"/>
    <w:tmpl w:val="FDF41474"/>
    <w:lvl w:ilvl="0">
      <w:start w:val="1"/>
      <w:numFmt w:val="decimal"/>
      <w:lvlText w:val="%1."/>
      <w:lvlJc w:val="left"/>
      <w:pPr>
        <w:ind w:left="720" w:hanging="360"/>
      </w:pPr>
      <w:rPr>
        <w:rFonts w:hint="default"/>
      </w:rPr>
    </w:lvl>
    <w:lvl w:ilvl="1">
      <w:start w:val="7"/>
      <w:numFmt w:val="decimal"/>
      <w:isLgl/>
      <w:lvlText w:val="%1.%2."/>
      <w:lvlJc w:val="left"/>
      <w:pPr>
        <w:ind w:left="1068" w:hanging="360"/>
      </w:pPr>
      <w:rPr>
        <w:rFonts w:eastAsiaTheme="minorEastAsia" w:cstheme="minorBidi" w:hint="default"/>
      </w:rPr>
    </w:lvl>
    <w:lvl w:ilvl="2">
      <w:start w:val="1"/>
      <w:numFmt w:val="decimal"/>
      <w:isLgl/>
      <w:lvlText w:val="%1.%2.%3."/>
      <w:lvlJc w:val="left"/>
      <w:pPr>
        <w:ind w:left="1713" w:hanging="720"/>
      </w:pPr>
      <w:rPr>
        <w:rFonts w:eastAsiaTheme="minorEastAsia" w:cstheme="minorBidi" w:hint="default"/>
        <w:b/>
      </w:rPr>
    </w:lvl>
    <w:lvl w:ilvl="3">
      <w:start w:val="1"/>
      <w:numFmt w:val="decimal"/>
      <w:isLgl/>
      <w:lvlText w:val="%1.%2.%3.%4."/>
      <w:lvlJc w:val="left"/>
      <w:pPr>
        <w:ind w:left="2124" w:hanging="720"/>
      </w:pPr>
      <w:rPr>
        <w:rFonts w:eastAsiaTheme="minorEastAsia" w:cstheme="minorBidi" w:hint="default"/>
      </w:rPr>
    </w:lvl>
    <w:lvl w:ilvl="4">
      <w:start w:val="1"/>
      <w:numFmt w:val="decimal"/>
      <w:isLgl/>
      <w:lvlText w:val="%1.%2.%3.%4.%5."/>
      <w:lvlJc w:val="left"/>
      <w:pPr>
        <w:ind w:left="2832" w:hanging="1080"/>
      </w:pPr>
      <w:rPr>
        <w:rFonts w:eastAsiaTheme="minorEastAsia" w:cstheme="minorBidi" w:hint="default"/>
      </w:rPr>
    </w:lvl>
    <w:lvl w:ilvl="5">
      <w:start w:val="1"/>
      <w:numFmt w:val="decimal"/>
      <w:isLgl/>
      <w:lvlText w:val="%1.%2.%3.%4.%5.%6."/>
      <w:lvlJc w:val="left"/>
      <w:pPr>
        <w:ind w:left="3180" w:hanging="1080"/>
      </w:pPr>
      <w:rPr>
        <w:rFonts w:eastAsiaTheme="minorEastAsia" w:cstheme="minorBidi" w:hint="default"/>
      </w:rPr>
    </w:lvl>
    <w:lvl w:ilvl="6">
      <w:start w:val="1"/>
      <w:numFmt w:val="decimal"/>
      <w:isLgl/>
      <w:lvlText w:val="%1.%2.%3.%4.%5.%6.%7."/>
      <w:lvlJc w:val="left"/>
      <w:pPr>
        <w:ind w:left="3888" w:hanging="1440"/>
      </w:pPr>
      <w:rPr>
        <w:rFonts w:eastAsiaTheme="minorEastAsia" w:cstheme="minorBidi" w:hint="default"/>
      </w:rPr>
    </w:lvl>
    <w:lvl w:ilvl="7">
      <w:start w:val="1"/>
      <w:numFmt w:val="decimal"/>
      <w:isLgl/>
      <w:lvlText w:val="%1.%2.%3.%4.%5.%6.%7.%8."/>
      <w:lvlJc w:val="left"/>
      <w:pPr>
        <w:ind w:left="4236" w:hanging="1440"/>
      </w:pPr>
      <w:rPr>
        <w:rFonts w:eastAsiaTheme="minorEastAsia" w:cstheme="minorBidi" w:hint="default"/>
      </w:rPr>
    </w:lvl>
    <w:lvl w:ilvl="8">
      <w:start w:val="1"/>
      <w:numFmt w:val="decimal"/>
      <w:isLgl/>
      <w:lvlText w:val="%1.%2.%3.%4.%5.%6.%7.%8.%9."/>
      <w:lvlJc w:val="left"/>
      <w:pPr>
        <w:ind w:left="4944" w:hanging="1800"/>
      </w:pPr>
      <w:rPr>
        <w:rFonts w:eastAsiaTheme="minorEastAsia" w:cstheme="minorBidi" w:hint="default"/>
      </w:rPr>
    </w:lvl>
  </w:abstractNum>
  <w:abstractNum w:abstractNumId="3">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A54C8F"/>
    <w:multiLevelType w:val="hybridMultilevel"/>
    <w:tmpl w:val="AFB64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EA1966"/>
    <w:multiLevelType w:val="hybridMultilevel"/>
    <w:tmpl w:val="0EC4C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A14734"/>
    <w:multiLevelType w:val="multilevel"/>
    <w:tmpl w:val="6592F3AC"/>
    <w:lvl w:ilvl="0">
      <w:start w:val="1"/>
      <w:numFmt w:val="decimal"/>
      <w:lvlText w:val="%1."/>
      <w:lvlJc w:val="left"/>
      <w:pPr>
        <w:ind w:left="360" w:hanging="360"/>
      </w:pPr>
      <w:rPr>
        <w:rFonts w:hint="default"/>
      </w:rPr>
    </w:lvl>
    <w:lvl w:ilvl="1">
      <w:start w:val="8"/>
      <w:numFmt w:val="decimal"/>
      <w:isLgl/>
      <w:lvlText w:val="%1.%2."/>
      <w:lvlJc w:val="left"/>
      <w:pPr>
        <w:ind w:left="1200" w:hanging="660"/>
      </w:pPr>
      <w:rPr>
        <w:rFonts w:hint="default"/>
        <w:b/>
      </w:rPr>
    </w:lvl>
    <w:lvl w:ilvl="2">
      <w:start w:val="12"/>
      <w:numFmt w:val="decimal"/>
      <w:isLgl/>
      <w:lvlText w:val="%1.%2.%3."/>
      <w:lvlJc w:val="left"/>
      <w:pPr>
        <w:ind w:left="1800" w:hanging="720"/>
      </w:pPr>
      <w:rPr>
        <w:rFonts w:hint="default"/>
        <w:b/>
      </w:rPr>
    </w:lvl>
    <w:lvl w:ilvl="3">
      <w:start w:val="1"/>
      <w:numFmt w:val="decimal"/>
      <w:isLgl/>
      <w:lvlText w:val="%1.%2.%3.%4."/>
      <w:lvlJc w:val="left"/>
      <w:pPr>
        <w:ind w:left="234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780" w:hanging="1080"/>
      </w:pPr>
      <w:rPr>
        <w:rFonts w:hint="default"/>
        <w:b/>
      </w:rPr>
    </w:lvl>
    <w:lvl w:ilvl="6">
      <w:start w:val="1"/>
      <w:numFmt w:val="decimal"/>
      <w:isLgl/>
      <w:lvlText w:val="%1.%2.%3.%4.%5.%6.%7."/>
      <w:lvlJc w:val="left"/>
      <w:pPr>
        <w:ind w:left="4680" w:hanging="1440"/>
      </w:pPr>
      <w:rPr>
        <w:rFonts w:hint="default"/>
        <w:b/>
      </w:rPr>
    </w:lvl>
    <w:lvl w:ilvl="7">
      <w:start w:val="1"/>
      <w:numFmt w:val="decimal"/>
      <w:isLgl/>
      <w:lvlText w:val="%1.%2.%3.%4.%5.%6.%7.%8."/>
      <w:lvlJc w:val="left"/>
      <w:pPr>
        <w:ind w:left="5220" w:hanging="1440"/>
      </w:pPr>
      <w:rPr>
        <w:rFonts w:hint="default"/>
        <w:b/>
      </w:rPr>
    </w:lvl>
    <w:lvl w:ilvl="8">
      <w:start w:val="1"/>
      <w:numFmt w:val="decimal"/>
      <w:isLgl/>
      <w:lvlText w:val="%1.%2.%3.%4.%5.%6.%7.%8.%9."/>
      <w:lvlJc w:val="left"/>
      <w:pPr>
        <w:ind w:left="6120" w:hanging="1800"/>
      </w:pPr>
      <w:rPr>
        <w:rFonts w:hint="default"/>
        <w:b/>
      </w:rPr>
    </w:lvl>
  </w:abstractNum>
  <w:abstractNum w:abstractNumId="22">
    <w:nsid w:val="0BAF7C17"/>
    <w:multiLevelType w:val="hybridMultilevel"/>
    <w:tmpl w:val="E7ECF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EB758A"/>
    <w:multiLevelType w:val="hybridMultilevel"/>
    <w:tmpl w:val="1FAED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430DF3"/>
    <w:multiLevelType w:val="multilevel"/>
    <w:tmpl w:val="B2FAD254"/>
    <w:lvl w:ilvl="0">
      <w:start w:val="1"/>
      <w:numFmt w:val="decimal"/>
      <w:lvlText w:val="%1."/>
      <w:lvlJc w:val="left"/>
      <w:pPr>
        <w:ind w:left="1440" w:hanging="360"/>
      </w:pPr>
    </w:lvl>
    <w:lvl w:ilvl="1">
      <w:start w:val="5"/>
      <w:numFmt w:val="decimal"/>
      <w:isLgl/>
      <w:lvlText w:val="%1.%2."/>
      <w:lvlJc w:val="left"/>
      <w:pPr>
        <w:ind w:left="1440" w:hanging="360"/>
      </w:pPr>
      <w:rPr>
        <w:rFonts w:eastAsiaTheme="minorEastAsia" w:cstheme="minorBidi" w:hint="default"/>
      </w:rPr>
    </w:lvl>
    <w:lvl w:ilvl="2">
      <w:start w:val="1"/>
      <w:numFmt w:val="decimal"/>
      <w:isLgl/>
      <w:lvlText w:val="%1.%2.%3."/>
      <w:lvlJc w:val="left"/>
      <w:pPr>
        <w:ind w:left="1800" w:hanging="720"/>
      </w:pPr>
      <w:rPr>
        <w:rFonts w:eastAsiaTheme="minorEastAsia" w:cstheme="minorBidi" w:hint="default"/>
      </w:rPr>
    </w:lvl>
    <w:lvl w:ilvl="3">
      <w:start w:val="1"/>
      <w:numFmt w:val="decimal"/>
      <w:isLgl/>
      <w:lvlText w:val="%1.%2.%3.%4."/>
      <w:lvlJc w:val="left"/>
      <w:pPr>
        <w:ind w:left="1800" w:hanging="720"/>
      </w:pPr>
      <w:rPr>
        <w:rFonts w:eastAsiaTheme="minorEastAsia" w:cstheme="minorBidi" w:hint="default"/>
      </w:rPr>
    </w:lvl>
    <w:lvl w:ilvl="4">
      <w:start w:val="1"/>
      <w:numFmt w:val="decimal"/>
      <w:isLgl/>
      <w:lvlText w:val="%1.%2.%3.%4.%5."/>
      <w:lvlJc w:val="left"/>
      <w:pPr>
        <w:ind w:left="2160" w:hanging="1080"/>
      </w:pPr>
      <w:rPr>
        <w:rFonts w:eastAsiaTheme="minorEastAsia" w:cstheme="minorBidi" w:hint="default"/>
      </w:rPr>
    </w:lvl>
    <w:lvl w:ilvl="5">
      <w:start w:val="1"/>
      <w:numFmt w:val="decimal"/>
      <w:isLgl/>
      <w:lvlText w:val="%1.%2.%3.%4.%5.%6."/>
      <w:lvlJc w:val="left"/>
      <w:pPr>
        <w:ind w:left="2160" w:hanging="1080"/>
      </w:pPr>
      <w:rPr>
        <w:rFonts w:eastAsiaTheme="minorEastAsia" w:cstheme="minorBidi" w:hint="default"/>
      </w:rPr>
    </w:lvl>
    <w:lvl w:ilvl="6">
      <w:start w:val="1"/>
      <w:numFmt w:val="decimal"/>
      <w:isLgl/>
      <w:lvlText w:val="%1.%2.%3.%4.%5.%6.%7."/>
      <w:lvlJc w:val="left"/>
      <w:pPr>
        <w:ind w:left="2520" w:hanging="1440"/>
      </w:pPr>
      <w:rPr>
        <w:rFonts w:eastAsiaTheme="minorEastAsia" w:cstheme="minorBidi" w:hint="default"/>
      </w:rPr>
    </w:lvl>
    <w:lvl w:ilvl="7">
      <w:start w:val="1"/>
      <w:numFmt w:val="decimal"/>
      <w:isLgl/>
      <w:lvlText w:val="%1.%2.%3.%4.%5.%6.%7.%8."/>
      <w:lvlJc w:val="left"/>
      <w:pPr>
        <w:ind w:left="2520" w:hanging="1440"/>
      </w:pPr>
      <w:rPr>
        <w:rFonts w:eastAsiaTheme="minorEastAsia" w:cstheme="minorBidi" w:hint="default"/>
      </w:rPr>
    </w:lvl>
    <w:lvl w:ilvl="8">
      <w:start w:val="1"/>
      <w:numFmt w:val="decimal"/>
      <w:isLgl/>
      <w:lvlText w:val="%1.%2.%3.%4.%5.%6.%7.%8.%9."/>
      <w:lvlJc w:val="left"/>
      <w:pPr>
        <w:ind w:left="2880" w:hanging="1800"/>
      </w:pPr>
      <w:rPr>
        <w:rFonts w:eastAsiaTheme="minorEastAsia" w:cstheme="minorBidi" w:hint="default"/>
      </w:rPr>
    </w:lvl>
  </w:abstractNum>
  <w:abstractNum w:abstractNumId="26">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627D50"/>
    <w:multiLevelType w:val="hybridMultilevel"/>
    <w:tmpl w:val="4DE6E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9452CD"/>
    <w:multiLevelType w:val="multilevel"/>
    <w:tmpl w:val="8DFA5102"/>
    <w:lvl w:ilvl="0">
      <w:start w:val="1"/>
      <w:numFmt w:val="decimal"/>
      <w:lvlText w:val="%1."/>
      <w:lvlJc w:val="left"/>
      <w:pPr>
        <w:ind w:left="720" w:hanging="360"/>
      </w:p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0">
    <w:nsid w:val="0FDF21F6"/>
    <w:multiLevelType w:val="multilevel"/>
    <w:tmpl w:val="AB0A4936"/>
    <w:lvl w:ilvl="0">
      <w:start w:val="1"/>
      <w:numFmt w:val="upperRoman"/>
      <w:lvlText w:val="%1."/>
      <w:lvlJc w:val="left"/>
      <w:pPr>
        <w:ind w:left="1429" w:hanging="720"/>
      </w:pPr>
      <w:rPr>
        <w:rFonts w:hint="default"/>
      </w:rPr>
    </w:lvl>
    <w:lvl w:ilvl="1">
      <w:start w:val="1"/>
      <w:numFmt w:val="decimal"/>
      <w:isLgl/>
      <w:lvlText w:val="%1.%2."/>
      <w:lvlJc w:val="left"/>
      <w:pPr>
        <w:ind w:left="1294" w:hanging="585"/>
      </w:pPr>
      <w:rPr>
        <w:rFonts w:cs="Times New Roman" w:hint="default"/>
      </w:rPr>
    </w:lvl>
    <w:lvl w:ilvl="2">
      <w:start w:val="3"/>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1">
    <w:nsid w:val="105F4205"/>
    <w:multiLevelType w:val="hybridMultilevel"/>
    <w:tmpl w:val="086C6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4B0D5F"/>
    <w:multiLevelType w:val="hybridMultilevel"/>
    <w:tmpl w:val="2A6E3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EA024A"/>
    <w:multiLevelType w:val="hybridMultilevel"/>
    <w:tmpl w:val="0F7A1248"/>
    <w:lvl w:ilvl="0" w:tplc="69ECF5B6">
      <w:start w:val="1"/>
      <w:numFmt w:val="bullet"/>
      <w:pStyle w:val="2"/>
      <w:lvlText w:val=""/>
      <w:lvlJc w:val="left"/>
      <w:pPr>
        <w:tabs>
          <w:tab w:val="num" w:pos="0"/>
        </w:tabs>
        <w:ind w:left="720" w:hanging="360"/>
      </w:pPr>
      <w:rPr>
        <w:rFonts w:ascii="Symbol" w:hAnsi="Symbol" w:hint="default"/>
        <w:b w:val="0"/>
        <w:bCs w:val="0"/>
        <w:i w:val="0"/>
        <w:iCs w:val="0"/>
        <w:strike w:val="0"/>
        <w:dstrike w:val="0"/>
        <w:color w:val="000000"/>
        <w:sz w:val="28"/>
        <w:szCs w:val="28"/>
        <w:u w:val="none"/>
        <w:effect w:val="none"/>
      </w:rPr>
    </w:lvl>
    <w:lvl w:ilvl="1" w:tplc="FFFFFFFF">
      <w:start w:val="1"/>
      <w:numFmt w:val="bullet"/>
      <w:lvlText w:val="●"/>
      <w:lvlJc w:val="left"/>
      <w:pPr>
        <w:tabs>
          <w:tab w:val="num" w:pos="0"/>
        </w:tabs>
        <w:ind w:left="1440" w:hanging="360"/>
      </w:pPr>
      <w:rPr>
        <w:rFonts w:ascii="Verdana" w:eastAsia="Times New Roman" w:hAnsi="Verdana"/>
        <w:b w:val="0"/>
        <w:i w:val="0"/>
        <w:strike w:val="0"/>
        <w:dstrike w:val="0"/>
        <w:color w:val="000000"/>
        <w:sz w:val="20"/>
        <w:u w:val="none"/>
        <w:effect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42">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711369"/>
    <w:multiLevelType w:val="hybridMultilevel"/>
    <w:tmpl w:val="88582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3A6DC2"/>
    <w:multiLevelType w:val="hybridMultilevel"/>
    <w:tmpl w:val="6E4601FC"/>
    <w:lvl w:ilvl="0" w:tplc="4BBE4010">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AA4C63"/>
    <w:multiLevelType w:val="hybridMultilevel"/>
    <w:tmpl w:val="9FC49EFE"/>
    <w:lvl w:ilvl="0" w:tplc="4D7CF29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D25130"/>
    <w:multiLevelType w:val="hybridMultilevel"/>
    <w:tmpl w:val="CBA65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7077379"/>
    <w:multiLevelType w:val="multilevel"/>
    <w:tmpl w:val="77C092FE"/>
    <w:lvl w:ilvl="0">
      <w:start w:val="1"/>
      <w:numFmt w:val="decimal"/>
      <w:lvlText w:val="%1."/>
      <w:lvlJc w:val="left"/>
      <w:pPr>
        <w:ind w:left="1065" w:hanging="360"/>
      </w:pPr>
      <w:rPr>
        <w:rFonts w:hint="default"/>
      </w:rPr>
    </w:lvl>
    <w:lvl w:ilvl="1">
      <w:start w:val="2"/>
      <w:numFmt w:val="decimal"/>
      <w:isLgl/>
      <w:lvlText w:val="%1.%2."/>
      <w:lvlJc w:val="left"/>
      <w:pPr>
        <w:ind w:left="1246" w:hanging="540"/>
      </w:pPr>
      <w:rPr>
        <w:rFonts w:hint="default"/>
      </w:rPr>
    </w:lvl>
    <w:lvl w:ilvl="2">
      <w:start w:val="1"/>
      <w:numFmt w:val="decimal"/>
      <w:isLgl/>
      <w:lvlText w:val="%1.%2.%3."/>
      <w:lvlJc w:val="left"/>
      <w:pPr>
        <w:ind w:left="1427"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1" w:hanging="1440"/>
      </w:pPr>
      <w:rPr>
        <w:rFonts w:hint="default"/>
      </w:rPr>
    </w:lvl>
    <w:lvl w:ilvl="7">
      <w:start w:val="1"/>
      <w:numFmt w:val="decimal"/>
      <w:isLgl/>
      <w:lvlText w:val="%1.%2.%3.%4.%5.%6.%7.%8."/>
      <w:lvlJc w:val="left"/>
      <w:pPr>
        <w:ind w:left="2152" w:hanging="1440"/>
      </w:pPr>
      <w:rPr>
        <w:rFonts w:hint="default"/>
      </w:rPr>
    </w:lvl>
    <w:lvl w:ilvl="8">
      <w:start w:val="1"/>
      <w:numFmt w:val="decimal"/>
      <w:isLgl/>
      <w:lvlText w:val="%1.%2.%3.%4.%5.%6.%7.%8.%9."/>
      <w:lvlJc w:val="left"/>
      <w:pPr>
        <w:ind w:left="2513" w:hanging="1800"/>
      </w:pPr>
      <w:rPr>
        <w:rFonts w:hint="default"/>
      </w:rPr>
    </w:lvl>
  </w:abstractNum>
  <w:abstractNum w:abstractNumId="7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4">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79">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4B6965"/>
    <w:multiLevelType w:val="hybridMultilevel"/>
    <w:tmpl w:val="2AFC5FCC"/>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34444006"/>
    <w:multiLevelType w:val="hybridMultilevel"/>
    <w:tmpl w:val="C030A0A6"/>
    <w:lvl w:ilvl="0" w:tplc="8F56702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44905C3"/>
    <w:multiLevelType w:val="hybridMultilevel"/>
    <w:tmpl w:val="4DE84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55211B"/>
    <w:multiLevelType w:val="multilevel"/>
    <w:tmpl w:val="77C092FE"/>
    <w:lvl w:ilvl="0">
      <w:start w:val="1"/>
      <w:numFmt w:val="decimal"/>
      <w:lvlText w:val="%1."/>
      <w:lvlJc w:val="left"/>
      <w:pPr>
        <w:ind w:left="1065" w:hanging="360"/>
      </w:pPr>
      <w:rPr>
        <w:rFonts w:hint="default"/>
      </w:rPr>
    </w:lvl>
    <w:lvl w:ilvl="1">
      <w:start w:val="2"/>
      <w:numFmt w:val="decimal"/>
      <w:isLgl/>
      <w:lvlText w:val="%1.%2."/>
      <w:lvlJc w:val="left"/>
      <w:pPr>
        <w:ind w:left="1246" w:hanging="540"/>
      </w:pPr>
      <w:rPr>
        <w:rFonts w:hint="default"/>
      </w:rPr>
    </w:lvl>
    <w:lvl w:ilvl="2">
      <w:start w:val="1"/>
      <w:numFmt w:val="decimal"/>
      <w:isLgl/>
      <w:lvlText w:val="%1.%2.%3."/>
      <w:lvlJc w:val="left"/>
      <w:pPr>
        <w:ind w:left="1427"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1" w:hanging="1440"/>
      </w:pPr>
      <w:rPr>
        <w:rFonts w:hint="default"/>
      </w:rPr>
    </w:lvl>
    <w:lvl w:ilvl="7">
      <w:start w:val="1"/>
      <w:numFmt w:val="decimal"/>
      <w:isLgl/>
      <w:lvlText w:val="%1.%2.%3.%4.%5.%6.%7.%8."/>
      <w:lvlJc w:val="left"/>
      <w:pPr>
        <w:ind w:left="2152" w:hanging="1440"/>
      </w:pPr>
      <w:rPr>
        <w:rFonts w:hint="default"/>
      </w:rPr>
    </w:lvl>
    <w:lvl w:ilvl="8">
      <w:start w:val="1"/>
      <w:numFmt w:val="decimal"/>
      <w:isLgl/>
      <w:lvlText w:val="%1.%2.%3.%4.%5.%6.%7.%8.%9."/>
      <w:lvlJc w:val="left"/>
      <w:pPr>
        <w:ind w:left="2513" w:hanging="1800"/>
      </w:pPr>
      <w:rPr>
        <w:rFonts w:hint="default"/>
      </w:rPr>
    </w:lvl>
  </w:abstractNum>
  <w:abstractNum w:abstractNumId="89">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7DF1D3D"/>
    <w:multiLevelType w:val="hybridMultilevel"/>
    <w:tmpl w:val="A0A0C1F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607D9F"/>
    <w:multiLevelType w:val="hybridMultilevel"/>
    <w:tmpl w:val="1BB2D57C"/>
    <w:lvl w:ilvl="0" w:tplc="0E4A8E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99">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4">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AD45E70"/>
    <w:multiLevelType w:val="hybridMultilevel"/>
    <w:tmpl w:val="506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0047F8A"/>
    <w:multiLevelType w:val="hybridMultilevel"/>
    <w:tmpl w:val="AE9C2FA0"/>
    <w:lvl w:ilvl="0" w:tplc="67D6EDF2">
      <w:start w:val="1"/>
      <w:numFmt w:val="decimal"/>
      <w:lvlText w:val="%1."/>
      <w:lvlJc w:val="left"/>
      <w:pPr>
        <w:ind w:left="1189" w:hanging="273"/>
        <w:jc w:val="right"/>
      </w:pPr>
      <w:rPr>
        <w:rFonts w:hint="default"/>
        <w:w w:val="92"/>
        <w:lang w:val="ru-RU" w:eastAsia="en-US" w:bidi="ar-SA"/>
      </w:rPr>
    </w:lvl>
    <w:lvl w:ilvl="1" w:tplc="245428AE">
      <w:numFmt w:val="none"/>
      <w:lvlText w:val=""/>
      <w:lvlJc w:val="left"/>
      <w:pPr>
        <w:tabs>
          <w:tab w:val="num" w:pos="360"/>
        </w:tabs>
      </w:pPr>
    </w:lvl>
    <w:lvl w:ilvl="2" w:tplc="12D03CDE">
      <w:numFmt w:val="none"/>
      <w:lvlText w:val=""/>
      <w:lvlJc w:val="left"/>
      <w:pPr>
        <w:tabs>
          <w:tab w:val="num" w:pos="360"/>
        </w:tabs>
      </w:pPr>
    </w:lvl>
    <w:lvl w:ilvl="3" w:tplc="A03A48BC">
      <w:numFmt w:val="none"/>
      <w:lvlText w:val=""/>
      <w:lvlJc w:val="left"/>
      <w:pPr>
        <w:tabs>
          <w:tab w:val="num" w:pos="360"/>
        </w:tabs>
      </w:pPr>
    </w:lvl>
    <w:lvl w:ilvl="4" w:tplc="E594E244">
      <w:numFmt w:val="bullet"/>
      <w:lvlText w:val="•"/>
      <w:lvlJc w:val="left"/>
      <w:pPr>
        <w:ind w:left="180" w:hanging="618"/>
      </w:pPr>
      <w:rPr>
        <w:rFonts w:hint="default"/>
        <w:lang w:val="ru-RU" w:eastAsia="en-US" w:bidi="ar-SA"/>
      </w:rPr>
    </w:lvl>
    <w:lvl w:ilvl="5" w:tplc="EC9CC606">
      <w:numFmt w:val="bullet"/>
      <w:lvlText w:val="•"/>
      <w:lvlJc w:val="left"/>
      <w:pPr>
        <w:ind w:left="840" w:hanging="618"/>
      </w:pPr>
      <w:rPr>
        <w:rFonts w:hint="default"/>
        <w:lang w:val="ru-RU" w:eastAsia="en-US" w:bidi="ar-SA"/>
      </w:rPr>
    </w:lvl>
    <w:lvl w:ilvl="6" w:tplc="6B065F50">
      <w:numFmt w:val="bullet"/>
      <w:lvlText w:val="•"/>
      <w:lvlJc w:val="left"/>
      <w:pPr>
        <w:ind w:left="1180" w:hanging="618"/>
      </w:pPr>
      <w:rPr>
        <w:rFonts w:hint="default"/>
        <w:lang w:val="ru-RU" w:eastAsia="en-US" w:bidi="ar-SA"/>
      </w:rPr>
    </w:lvl>
    <w:lvl w:ilvl="7" w:tplc="E526A1FA">
      <w:numFmt w:val="bullet"/>
      <w:lvlText w:val="•"/>
      <w:lvlJc w:val="left"/>
      <w:pPr>
        <w:ind w:left="1440" w:hanging="618"/>
      </w:pPr>
      <w:rPr>
        <w:rFonts w:hint="default"/>
        <w:lang w:val="ru-RU" w:eastAsia="en-US" w:bidi="ar-SA"/>
      </w:rPr>
    </w:lvl>
    <w:lvl w:ilvl="8" w:tplc="94D2D1F6">
      <w:numFmt w:val="bullet"/>
      <w:lvlText w:val="•"/>
      <w:lvlJc w:val="left"/>
      <w:pPr>
        <w:ind w:left="1460" w:hanging="618"/>
      </w:pPr>
      <w:rPr>
        <w:rFonts w:hint="default"/>
        <w:lang w:val="ru-RU" w:eastAsia="en-US" w:bidi="ar-SA"/>
      </w:rPr>
    </w:lvl>
  </w:abstractNum>
  <w:abstractNum w:abstractNumId="126">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28">
    <w:nsid w:val="51F73FE2"/>
    <w:multiLevelType w:val="hybridMultilevel"/>
    <w:tmpl w:val="2258E33C"/>
    <w:lvl w:ilvl="0" w:tplc="837226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1">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5E208B6"/>
    <w:multiLevelType w:val="hybridMultilevel"/>
    <w:tmpl w:val="C3B4505C"/>
    <w:lvl w:ilvl="0" w:tplc="B30410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576760E9"/>
    <w:multiLevelType w:val="hybridMultilevel"/>
    <w:tmpl w:val="DC4857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F08020B"/>
    <w:multiLevelType w:val="hybridMultilevel"/>
    <w:tmpl w:val="D62E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47">
    <w:nsid w:val="62D43BEB"/>
    <w:multiLevelType w:val="hybridMultilevel"/>
    <w:tmpl w:val="49E8C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3FA2DD3"/>
    <w:multiLevelType w:val="hybridMultilevel"/>
    <w:tmpl w:val="743C8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64195BB2"/>
    <w:multiLevelType w:val="hybridMultilevel"/>
    <w:tmpl w:val="CDB42B04"/>
    <w:lvl w:ilvl="0" w:tplc="12A8092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5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6010B3C"/>
    <w:multiLevelType w:val="hybridMultilevel"/>
    <w:tmpl w:val="5FF25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68D69C2"/>
    <w:multiLevelType w:val="hybridMultilevel"/>
    <w:tmpl w:val="12860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C931BB0"/>
    <w:multiLevelType w:val="multilevel"/>
    <w:tmpl w:val="C6DEDEC6"/>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440" w:hanging="108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800" w:hanging="144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2160" w:hanging="1800"/>
      </w:pPr>
      <w:rPr>
        <w:rFonts w:eastAsiaTheme="minorEastAsia" w:cstheme="minorBidi" w:hint="default"/>
      </w:rPr>
    </w:lvl>
  </w:abstractNum>
  <w:abstractNum w:abstractNumId="163">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A203A5"/>
    <w:multiLevelType w:val="hybridMultilevel"/>
    <w:tmpl w:val="ADA06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7D921B1"/>
    <w:multiLevelType w:val="multilevel"/>
    <w:tmpl w:val="C8560B44"/>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eastAsiaTheme="minorEastAsia" w:cstheme="minorBidi" w:hint="default"/>
      </w:rPr>
    </w:lvl>
    <w:lvl w:ilvl="2">
      <w:start w:val="1"/>
      <w:numFmt w:val="decimal"/>
      <w:isLgl/>
      <w:lvlText w:val="%1.%2.%3."/>
      <w:lvlJc w:val="left"/>
      <w:pPr>
        <w:ind w:left="1776" w:hanging="720"/>
      </w:pPr>
      <w:rPr>
        <w:rFonts w:eastAsiaTheme="minorEastAsia" w:cstheme="minorBidi" w:hint="default"/>
      </w:rPr>
    </w:lvl>
    <w:lvl w:ilvl="3">
      <w:start w:val="1"/>
      <w:numFmt w:val="decimal"/>
      <w:isLgl/>
      <w:lvlText w:val="%1.%2.%3.%4."/>
      <w:lvlJc w:val="left"/>
      <w:pPr>
        <w:ind w:left="2124" w:hanging="720"/>
      </w:pPr>
      <w:rPr>
        <w:rFonts w:eastAsiaTheme="minorEastAsia" w:cstheme="minorBidi" w:hint="default"/>
      </w:rPr>
    </w:lvl>
    <w:lvl w:ilvl="4">
      <w:start w:val="1"/>
      <w:numFmt w:val="decimal"/>
      <w:isLgl/>
      <w:lvlText w:val="%1.%2.%3.%4.%5."/>
      <w:lvlJc w:val="left"/>
      <w:pPr>
        <w:ind w:left="2832" w:hanging="1080"/>
      </w:pPr>
      <w:rPr>
        <w:rFonts w:eastAsiaTheme="minorEastAsia" w:cstheme="minorBidi" w:hint="default"/>
      </w:rPr>
    </w:lvl>
    <w:lvl w:ilvl="5">
      <w:start w:val="1"/>
      <w:numFmt w:val="decimal"/>
      <w:isLgl/>
      <w:lvlText w:val="%1.%2.%3.%4.%5.%6."/>
      <w:lvlJc w:val="left"/>
      <w:pPr>
        <w:ind w:left="3180" w:hanging="1080"/>
      </w:pPr>
      <w:rPr>
        <w:rFonts w:eastAsiaTheme="minorEastAsia" w:cstheme="minorBidi" w:hint="default"/>
      </w:rPr>
    </w:lvl>
    <w:lvl w:ilvl="6">
      <w:start w:val="1"/>
      <w:numFmt w:val="decimal"/>
      <w:isLgl/>
      <w:lvlText w:val="%1.%2.%3.%4.%5.%6.%7."/>
      <w:lvlJc w:val="left"/>
      <w:pPr>
        <w:ind w:left="3888" w:hanging="1440"/>
      </w:pPr>
      <w:rPr>
        <w:rFonts w:eastAsiaTheme="minorEastAsia" w:cstheme="minorBidi" w:hint="default"/>
      </w:rPr>
    </w:lvl>
    <w:lvl w:ilvl="7">
      <w:start w:val="1"/>
      <w:numFmt w:val="decimal"/>
      <w:isLgl/>
      <w:lvlText w:val="%1.%2.%3.%4.%5.%6.%7.%8."/>
      <w:lvlJc w:val="left"/>
      <w:pPr>
        <w:ind w:left="4236" w:hanging="1440"/>
      </w:pPr>
      <w:rPr>
        <w:rFonts w:eastAsiaTheme="minorEastAsia" w:cstheme="minorBidi" w:hint="default"/>
      </w:rPr>
    </w:lvl>
    <w:lvl w:ilvl="8">
      <w:start w:val="1"/>
      <w:numFmt w:val="decimal"/>
      <w:isLgl/>
      <w:lvlText w:val="%1.%2.%3.%4.%5.%6.%7.%8.%9."/>
      <w:lvlJc w:val="left"/>
      <w:pPr>
        <w:ind w:left="4944" w:hanging="1800"/>
      </w:pPr>
      <w:rPr>
        <w:rFonts w:eastAsiaTheme="minorEastAsia" w:cstheme="minorBidi" w:hint="default"/>
      </w:rPr>
    </w:lvl>
  </w:abstractNum>
  <w:abstractNum w:abstractNumId="176">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1">
    <w:nsid w:val="7B6C42BD"/>
    <w:multiLevelType w:val="hybridMultilevel"/>
    <w:tmpl w:val="29D2D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D9626A1"/>
    <w:multiLevelType w:val="hybridMultilevel"/>
    <w:tmpl w:val="62B4F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5"/>
  </w:num>
  <w:num w:numId="2">
    <w:abstractNumId w:val="30"/>
  </w:num>
  <w:num w:numId="3">
    <w:abstractNumId w:val="128"/>
  </w:num>
  <w:num w:numId="4">
    <w:abstractNumId w:val="88"/>
  </w:num>
  <w:num w:numId="5">
    <w:abstractNumId w:val="130"/>
  </w:num>
  <w:num w:numId="6">
    <w:abstractNumId w:val="110"/>
  </w:num>
  <w:num w:numId="7">
    <w:abstractNumId w:val="67"/>
  </w:num>
  <w:num w:numId="8">
    <w:abstractNumId w:val="56"/>
  </w:num>
  <w:num w:numId="9">
    <w:abstractNumId w:val="138"/>
  </w:num>
  <w:num w:numId="10">
    <w:abstractNumId w:val="146"/>
  </w:num>
  <w:num w:numId="11">
    <w:abstractNumId w:val="127"/>
  </w:num>
  <w:num w:numId="12">
    <w:abstractNumId w:val="84"/>
  </w:num>
  <w:num w:numId="13">
    <w:abstractNumId w:val="136"/>
  </w:num>
  <w:num w:numId="14">
    <w:abstractNumId w:val="70"/>
  </w:num>
  <w:num w:numId="15">
    <w:abstractNumId w:val="49"/>
  </w:num>
  <w:num w:numId="16">
    <w:abstractNumId w:val="68"/>
  </w:num>
  <w:num w:numId="17">
    <w:abstractNumId w:val="183"/>
  </w:num>
  <w:num w:numId="18">
    <w:abstractNumId w:val="157"/>
  </w:num>
  <w:num w:numId="19">
    <w:abstractNumId w:val="4"/>
  </w:num>
  <w:num w:numId="20">
    <w:abstractNumId w:val="46"/>
  </w:num>
  <w:num w:numId="21">
    <w:abstractNumId w:val="162"/>
  </w:num>
  <w:num w:numId="22">
    <w:abstractNumId w:val="25"/>
  </w:num>
  <w:num w:numId="23">
    <w:abstractNumId w:val="51"/>
  </w:num>
  <w:num w:numId="24">
    <w:abstractNumId w:val="171"/>
  </w:num>
  <w:num w:numId="25">
    <w:abstractNumId w:val="64"/>
  </w:num>
  <w:num w:numId="26">
    <w:abstractNumId w:val="111"/>
  </w:num>
  <w:num w:numId="27">
    <w:abstractNumId w:val="103"/>
  </w:num>
  <w:num w:numId="28">
    <w:abstractNumId w:val="117"/>
  </w:num>
  <w:num w:numId="29">
    <w:abstractNumId w:val="33"/>
  </w:num>
  <w:num w:numId="30">
    <w:abstractNumId w:val="32"/>
  </w:num>
  <w:num w:numId="31">
    <w:abstractNumId w:val="83"/>
  </w:num>
  <w:num w:numId="32">
    <w:abstractNumId w:val="100"/>
  </w:num>
  <w:num w:numId="33">
    <w:abstractNumId w:val="34"/>
  </w:num>
  <w:num w:numId="34">
    <w:abstractNumId w:val="105"/>
  </w:num>
  <w:num w:numId="35">
    <w:abstractNumId w:val="120"/>
  </w:num>
  <w:num w:numId="36">
    <w:abstractNumId w:val="81"/>
  </w:num>
  <w:num w:numId="37">
    <w:abstractNumId w:val="17"/>
  </w:num>
  <w:num w:numId="38">
    <w:abstractNumId w:val="163"/>
  </w:num>
  <w:num w:numId="39">
    <w:abstractNumId w:val="76"/>
  </w:num>
  <w:num w:numId="40">
    <w:abstractNumId w:val="35"/>
  </w:num>
  <w:num w:numId="41">
    <w:abstractNumId w:val="166"/>
  </w:num>
  <w:num w:numId="42">
    <w:abstractNumId w:val="12"/>
  </w:num>
  <w:num w:numId="43">
    <w:abstractNumId w:val="6"/>
  </w:num>
  <w:num w:numId="44">
    <w:abstractNumId w:val="184"/>
  </w:num>
  <w:num w:numId="45">
    <w:abstractNumId w:val="101"/>
  </w:num>
  <w:num w:numId="46">
    <w:abstractNumId w:val="74"/>
  </w:num>
  <w:num w:numId="47">
    <w:abstractNumId w:val="80"/>
  </w:num>
  <w:num w:numId="48">
    <w:abstractNumId w:val="10"/>
  </w:num>
  <w:num w:numId="49">
    <w:abstractNumId w:val="123"/>
  </w:num>
  <w:num w:numId="50">
    <w:abstractNumId w:val="23"/>
  </w:num>
  <w:num w:numId="51">
    <w:abstractNumId w:val="175"/>
  </w:num>
  <w:num w:numId="52">
    <w:abstractNumId w:val="52"/>
  </w:num>
  <w:num w:numId="53">
    <w:abstractNumId w:val="95"/>
  </w:num>
  <w:num w:numId="54">
    <w:abstractNumId w:val="99"/>
  </w:num>
  <w:num w:numId="55">
    <w:abstractNumId w:val="156"/>
  </w:num>
  <w:num w:numId="56">
    <w:abstractNumId w:val="77"/>
  </w:num>
  <w:num w:numId="57">
    <w:abstractNumId w:val="158"/>
  </w:num>
  <w:num w:numId="58">
    <w:abstractNumId w:val="73"/>
  </w:num>
  <w:num w:numId="59">
    <w:abstractNumId w:val="115"/>
  </w:num>
  <w:num w:numId="60">
    <w:abstractNumId w:val="139"/>
  </w:num>
  <w:num w:numId="61">
    <w:abstractNumId w:val="9"/>
  </w:num>
  <w:num w:numId="62">
    <w:abstractNumId w:val="36"/>
  </w:num>
  <w:num w:numId="63">
    <w:abstractNumId w:val="50"/>
  </w:num>
  <w:num w:numId="64">
    <w:abstractNumId w:val="188"/>
  </w:num>
  <w:num w:numId="65">
    <w:abstractNumId w:val="155"/>
  </w:num>
  <w:num w:numId="66">
    <w:abstractNumId w:val="129"/>
  </w:num>
  <w:num w:numId="67">
    <w:abstractNumId w:val="104"/>
  </w:num>
  <w:num w:numId="68">
    <w:abstractNumId w:val="170"/>
  </w:num>
  <w:num w:numId="69">
    <w:abstractNumId w:val="122"/>
  </w:num>
  <w:num w:numId="70">
    <w:abstractNumId w:val="57"/>
  </w:num>
  <w:num w:numId="71">
    <w:abstractNumId w:val="141"/>
  </w:num>
  <w:num w:numId="72">
    <w:abstractNumId w:val="177"/>
  </w:num>
  <w:num w:numId="73">
    <w:abstractNumId w:val="113"/>
  </w:num>
  <w:num w:numId="74">
    <w:abstractNumId w:val="59"/>
  </w:num>
  <w:num w:numId="75">
    <w:abstractNumId w:val="72"/>
  </w:num>
  <w:num w:numId="76">
    <w:abstractNumId w:val="48"/>
  </w:num>
  <w:num w:numId="77">
    <w:abstractNumId w:val="20"/>
  </w:num>
  <w:num w:numId="78">
    <w:abstractNumId w:val="144"/>
  </w:num>
  <w:num w:numId="79">
    <w:abstractNumId w:val="106"/>
  </w:num>
  <w:num w:numId="80">
    <w:abstractNumId w:val="126"/>
  </w:num>
  <w:num w:numId="81">
    <w:abstractNumId w:val="131"/>
  </w:num>
  <w:num w:numId="82">
    <w:abstractNumId w:val="71"/>
  </w:num>
  <w:num w:numId="83">
    <w:abstractNumId w:val="185"/>
  </w:num>
  <w:num w:numId="84">
    <w:abstractNumId w:val="150"/>
  </w:num>
  <w:num w:numId="85">
    <w:abstractNumId w:val="161"/>
  </w:num>
  <w:num w:numId="86">
    <w:abstractNumId w:val="42"/>
  </w:num>
  <w:num w:numId="87">
    <w:abstractNumId w:val="62"/>
  </w:num>
  <w:num w:numId="88">
    <w:abstractNumId w:val="173"/>
  </w:num>
  <w:num w:numId="89">
    <w:abstractNumId w:val="5"/>
  </w:num>
  <w:num w:numId="90">
    <w:abstractNumId w:val="53"/>
  </w:num>
  <w:num w:numId="91">
    <w:abstractNumId w:val="186"/>
  </w:num>
  <w:num w:numId="92">
    <w:abstractNumId w:val="164"/>
  </w:num>
  <w:num w:numId="93">
    <w:abstractNumId w:val="87"/>
  </w:num>
  <w:num w:numId="94">
    <w:abstractNumId w:val="114"/>
  </w:num>
  <w:num w:numId="95">
    <w:abstractNumId w:val="7"/>
  </w:num>
  <w:num w:numId="96">
    <w:abstractNumId w:val="66"/>
  </w:num>
  <w:num w:numId="97">
    <w:abstractNumId w:val="153"/>
  </w:num>
  <w:num w:numId="98">
    <w:abstractNumId w:val="174"/>
  </w:num>
  <w:num w:numId="99">
    <w:abstractNumId w:val="61"/>
  </w:num>
  <w:num w:numId="100">
    <w:abstractNumId w:val="107"/>
  </w:num>
  <w:num w:numId="101">
    <w:abstractNumId w:val="118"/>
  </w:num>
  <w:num w:numId="102">
    <w:abstractNumId w:val="40"/>
  </w:num>
  <w:num w:numId="103">
    <w:abstractNumId w:val="75"/>
  </w:num>
  <w:num w:numId="104">
    <w:abstractNumId w:val="102"/>
  </w:num>
  <w:num w:numId="105">
    <w:abstractNumId w:val="18"/>
  </w:num>
  <w:num w:numId="106">
    <w:abstractNumId w:val="3"/>
  </w:num>
  <w:num w:numId="107">
    <w:abstractNumId w:val="65"/>
  </w:num>
  <w:num w:numId="108">
    <w:abstractNumId w:val="112"/>
  </w:num>
  <w:num w:numId="109">
    <w:abstractNumId w:val="167"/>
  </w:num>
  <w:num w:numId="110">
    <w:abstractNumId w:val="0"/>
  </w:num>
  <w:num w:numId="111">
    <w:abstractNumId w:val="145"/>
  </w:num>
  <w:num w:numId="112">
    <w:abstractNumId w:val="140"/>
  </w:num>
  <w:num w:numId="113">
    <w:abstractNumId w:val="108"/>
  </w:num>
  <w:num w:numId="114">
    <w:abstractNumId w:val="38"/>
  </w:num>
  <w:num w:numId="115">
    <w:abstractNumId w:val="47"/>
  </w:num>
  <w:num w:numId="116">
    <w:abstractNumId w:val="179"/>
  </w:num>
  <w:num w:numId="117">
    <w:abstractNumId w:val="82"/>
  </w:num>
  <w:num w:numId="118">
    <w:abstractNumId w:val="92"/>
  </w:num>
  <w:num w:numId="119">
    <w:abstractNumId w:val="135"/>
  </w:num>
  <w:num w:numId="120">
    <w:abstractNumId w:val="187"/>
  </w:num>
  <w:num w:numId="121">
    <w:abstractNumId w:val="178"/>
  </w:num>
  <w:num w:numId="122">
    <w:abstractNumId w:val="8"/>
  </w:num>
  <w:num w:numId="123">
    <w:abstractNumId w:val="60"/>
  </w:num>
  <w:num w:numId="124">
    <w:abstractNumId w:val="169"/>
  </w:num>
  <w:num w:numId="125">
    <w:abstractNumId w:val="79"/>
  </w:num>
  <w:num w:numId="126">
    <w:abstractNumId w:val="14"/>
  </w:num>
  <w:num w:numId="127">
    <w:abstractNumId w:val="119"/>
  </w:num>
  <w:num w:numId="128">
    <w:abstractNumId w:val="154"/>
  </w:num>
  <w:num w:numId="129">
    <w:abstractNumId w:val="43"/>
  </w:num>
  <w:num w:numId="130">
    <w:abstractNumId w:val="96"/>
  </w:num>
  <w:num w:numId="131">
    <w:abstractNumId w:val="121"/>
  </w:num>
  <w:num w:numId="132">
    <w:abstractNumId w:val="97"/>
  </w:num>
  <w:num w:numId="133">
    <w:abstractNumId w:val="45"/>
  </w:num>
  <w:num w:numId="134">
    <w:abstractNumId w:val="86"/>
  </w:num>
  <w:num w:numId="135">
    <w:abstractNumId w:val="1"/>
  </w:num>
  <w:num w:numId="136">
    <w:abstractNumId w:val="137"/>
  </w:num>
  <w:num w:numId="137">
    <w:abstractNumId w:val="142"/>
  </w:num>
  <w:num w:numId="138">
    <w:abstractNumId w:val="160"/>
  </w:num>
  <w:num w:numId="139">
    <w:abstractNumId w:val="54"/>
  </w:num>
  <w:num w:numId="140">
    <w:abstractNumId w:val="26"/>
  </w:num>
  <w:num w:numId="141">
    <w:abstractNumId w:val="168"/>
  </w:num>
  <w:num w:numId="142">
    <w:abstractNumId w:val="13"/>
  </w:num>
  <w:num w:numId="143">
    <w:abstractNumId w:val="15"/>
  </w:num>
  <w:num w:numId="144">
    <w:abstractNumId w:val="134"/>
  </w:num>
  <w:num w:numId="145">
    <w:abstractNumId w:val="55"/>
  </w:num>
  <w:num w:numId="146">
    <w:abstractNumId w:val="27"/>
  </w:num>
  <w:num w:numId="147">
    <w:abstractNumId w:val="89"/>
  </w:num>
  <w:num w:numId="148">
    <w:abstractNumId w:val="109"/>
  </w:num>
  <w:num w:numId="149">
    <w:abstractNumId w:val="176"/>
  </w:num>
  <w:num w:numId="150">
    <w:abstractNumId w:val="58"/>
  </w:num>
  <w:num w:numId="151">
    <w:abstractNumId w:val="133"/>
  </w:num>
  <w:num w:numId="152">
    <w:abstractNumId w:val="132"/>
  </w:num>
  <w:num w:numId="153">
    <w:abstractNumId w:val="41"/>
  </w:num>
  <w:num w:numId="154">
    <w:abstractNumId w:val="98"/>
  </w:num>
  <w:num w:numId="155">
    <w:abstractNumId w:val="78"/>
  </w:num>
  <w:num w:numId="156">
    <w:abstractNumId w:val="159"/>
  </w:num>
  <w:num w:numId="157">
    <w:abstractNumId w:val="2"/>
  </w:num>
  <w:num w:numId="158">
    <w:abstractNumId w:val="90"/>
  </w:num>
  <w:num w:numId="159">
    <w:abstractNumId w:val="149"/>
  </w:num>
  <w:num w:numId="160">
    <w:abstractNumId w:val="165"/>
  </w:num>
  <w:num w:numId="161">
    <w:abstractNumId w:val="180"/>
  </w:num>
  <w:num w:numId="162">
    <w:abstractNumId w:val="21"/>
  </w:num>
  <w:num w:numId="163">
    <w:abstractNumId w:val="124"/>
  </w:num>
  <w:num w:numId="164">
    <w:abstractNumId w:val="91"/>
  </w:num>
  <w:num w:numId="165">
    <w:abstractNumId w:val="24"/>
  </w:num>
  <w:num w:numId="166">
    <w:abstractNumId w:val="44"/>
  </w:num>
  <w:num w:numId="167">
    <w:abstractNumId w:val="28"/>
  </w:num>
  <w:num w:numId="168">
    <w:abstractNumId w:val="152"/>
  </w:num>
  <w:num w:numId="169">
    <w:abstractNumId w:val="85"/>
  </w:num>
  <w:num w:numId="170">
    <w:abstractNumId w:val="37"/>
  </w:num>
  <w:num w:numId="171">
    <w:abstractNumId w:val="31"/>
  </w:num>
  <w:num w:numId="172">
    <w:abstractNumId w:val="148"/>
  </w:num>
  <w:num w:numId="173">
    <w:abstractNumId w:val="11"/>
  </w:num>
  <w:num w:numId="174">
    <w:abstractNumId w:val="172"/>
  </w:num>
  <w:num w:numId="175">
    <w:abstractNumId w:val="16"/>
  </w:num>
  <w:num w:numId="176">
    <w:abstractNumId w:val="181"/>
  </w:num>
  <w:num w:numId="177">
    <w:abstractNumId w:val="147"/>
  </w:num>
  <w:num w:numId="178">
    <w:abstractNumId w:val="94"/>
  </w:num>
  <w:num w:numId="179">
    <w:abstractNumId w:val="182"/>
  </w:num>
  <w:num w:numId="180">
    <w:abstractNumId w:val="151"/>
  </w:num>
  <w:num w:numId="181">
    <w:abstractNumId w:val="63"/>
  </w:num>
  <w:num w:numId="182">
    <w:abstractNumId w:val="29"/>
  </w:num>
  <w:num w:numId="183">
    <w:abstractNumId w:val="22"/>
  </w:num>
  <w:num w:numId="184">
    <w:abstractNumId w:val="116"/>
  </w:num>
  <w:num w:numId="185">
    <w:abstractNumId w:val="93"/>
  </w:num>
  <w:num w:numId="186">
    <w:abstractNumId w:val="39"/>
  </w:num>
  <w:num w:numId="187">
    <w:abstractNumId w:val="69"/>
  </w:num>
  <w:num w:numId="18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3"/>
  </w:num>
  <w:numIdMacAtCleanup w:val="1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6978"/>
  </w:hdrShapeDefaults>
  <w:footnotePr>
    <w:footnote w:id="0"/>
    <w:footnote w:id="1"/>
  </w:footnotePr>
  <w:endnotePr>
    <w:endnote w:id="0"/>
    <w:endnote w:id="1"/>
  </w:endnotePr>
  <w:compat>
    <w:useFELayout/>
  </w:compat>
  <w:rsids>
    <w:rsidRoot w:val="00EC4A04"/>
    <w:rsid w:val="00000360"/>
    <w:rsid w:val="00000973"/>
    <w:rsid w:val="000010E1"/>
    <w:rsid w:val="0000373E"/>
    <w:rsid w:val="000048E2"/>
    <w:rsid w:val="00006381"/>
    <w:rsid w:val="00010698"/>
    <w:rsid w:val="00010B60"/>
    <w:rsid w:val="0001272E"/>
    <w:rsid w:val="00014287"/>
    <w:rsid w:val="00015687"/>
    <w:rsid w:val="00016189"/>
    <w:rsid w:val="00017651"/>
    <w:rsid w:val="000177AE"/>
    <w:rsid w:val="00021913"/>
    <w:rsid w:val="00021B26"/>
    <w:rsid w:val="00025DCD"/>
    <w:rsid w:val="00026B1E"/>
    <w:rsid w:val="00027972"/>
    <w:rsid w:val="00027DC8"/>
    <w:rsid w:val="0003031E"/>
    <w:rsid w:val="0003176F"/>
    <w:rsid w:val="00032905"/>
    <w:rsid w:val="00037EE4"/>
    <w:rsid w:val="00040163"/>
    <w:rsid w:val="00041E6C"/>
    <w:rsid w:val="00043834"/>
    <w:rsid w:val="00045E7A"/>
    <w:rsid w:val="00046366"/>
    <w:rsid w:val="00047530"/>
    <w:rsid w:val="000517C8"/>
    <w:rsid w:val="00051F2E"/>
    <w:rsid w:val="00052414"/>
    <w:rsid w:val="00052C1F"/>
    <w:rsid w:val="00054695"/>
    <w:rsid w:val="00055904"/>
    <w:rsid w:val="00056791"/>
    <w:rsid w:val="0006048A"/>
    <w:rsid w:val="00060F60"/>
    <w:rsid w:val="000612F9"/>
    <w:rsid w:val="0006165C"/>
    <w:rsid w:val="00061D00"/>
    <w:rsid w:val="00062BC7"/>
    <w:rsid w:val="00064EDB"/>
    <w:rsid w:val="000664FF"/>
    <w:rsid w:val="00070D75"/>
    <w:rsid w:val="000712D4"/>
    <w:rsid w:val="00072BAE"/>
    <w:rsid w:val="00073C30"/>
    <w:rsid w:val="00076669"/>
    <w:rsid w:val="00077610"/>
    <w:rsid w:val="000834B4"/>
    <w:rsid w:val="00084B0A"/>
    <w:rsid w:val="0009396F"/>
    <w:rsid w:val="0009568E"/>
    <w:rsid w:val="00095738"/>
    <w:rsid w:val="00095AAB"/>
    <w:rsid w:val="00096975"/>
    <w:rsid w:val="00096F67"/>
    <w:rsid w:val="0009797A"/>
    <w:rsid w:val="000A022C"/>
    <w:rsid w:val="000A1D03"/>
    <w:rsid w:val="000A274A"/>
    <w:rsid w:val="000A6913"/>
    <w:rsid w:val="000A6C2B"/>
    <w:rsid w:val="000B453B"/>
    <w:rsid w:val="000B4F84"/>
    <w:rsid w:val="000C0225"/>
    <w:rsid w:val="000C060A"/>
    <w:rsid w:val="000C0BFD"/>
    <w:rsid w:val="000C3708"/>
    <w:rsid w:val="000C3819"/>
    <w:rsid w:val="000C3BB5"/>
    <w:rsid w:val="000C3FD4"/>
    <w:rsid w:val="000C5048"/>
    <w:rsid w:val="000D0482"/>
    <w:rsid w:val="000D102E"/>
    <w:rsid w:val="000D14CF"/>
    <w:rsid w:val="000D15AD"/>
    <w:rsid w:val="000D20D3"/>
    <w:rsid w:val="000D246B"/>
    <w:rsid w:val="000D2D47"/>
    <w:rsid w:val="000D3BC8"/>
    <w:rsid w:val="000D4087"/>
    <w:rsid w:val="000D4A31"/>
    <w:rsid w:val="000D6CF6"/>
    <w:rsid w:val="000E267B"/>
    <w:rsid w:val="000E4307"/>
    <w:rsid w:val="000E4B79"/>
    <w:rsid w:val="000E5BCB"/>
    <w:rsid w:val="000F0D35"/>
    <w:rsid w:val="000F5310"/>
    <w:rsid w:val="000F774B"/>
    <w:rsid w:val="00100DC0"/>
    <w:rsid w:val="00101081"/>
    <w:rsid w:val="00101864"/>
    <w:rsid w:val="0010263F"/>
    <w:rsid w:val="00106744"/>
    <w:rsid w:val="00107E06"/>
    <w:rsid w:val="0011363B"/>
    <w:rsid w:val="00114FFF"/>
    <w:rsid w:val="00116D55"/>
    <w:rsid w:val="00117D1D"/>
    <w:rsid w:val="001238FB"/>
    <w:rsid w:val="00123CD2"/>
    <w:rsid w:val="00125059"/>
    <w:rsid w:val="00125D6A"/>
    <w:rsid w:val="00127177"/>
    <w:rsid w:val="00130AC1"/>
    <w:rsid w:val="00130E61"/>
    <w:rsid w:val="0013106F"/>
    <w:rsid w:val="00131590"/>
    <w:rsid w:val="001316A9"/>
    <w:rsid w:val="001321D5"/>
    <w:rsid w:val="00135A72"/>
    <w:rsid w:val="00136A04"/>
    <w:rsid w:val="00136BCA"/>
    <w:rsid w:val="001423B8"/>
    <w:rsid w:val="001447BF"/>
    <w:rsid w:val="00144903"/>
    <w:rsid w:val="001461C1"/>
    <w:rsid w:val="00146442"/>
    <w:rsid w:val="00146669"/>
    <w:rsid w:val="001474AE"/>
    <w:rsid w:val="00147863"/>
    <w:rsid w:val="001503E7"/>
    <w:rsid w:val="00152A24"/>
    <w:rsid w:val="00154A09"/>
    <w:rsid w:val="00155445"/>
    <w:rsid w:val="001571E0"/>
    <w:rsid w:val="00160411"/>
    <w:rsid w:val="001616C9"/>
    <w:rsid w:val="00162470"/>
    <w:rsid w:val="00166150"/>
    <w:rsid w:val="001664A9"/>
    <w:rsid w:val="001675FC"/>
    <w:rsid w:val="0017087F"/>
    <w:rsid w:val="001713EC"/>
    <w:rsid w:val="00172755"/>
    <w:rsid w:val="00173324"/>
    <w:rsid w:val="00175C09"/>
    <w:rsid w:val="00176E29"/>
    <w:rsid w:val="001773D6"/>
    <w:rsid w:val="0018418F"/>
    <w:rsid w:val="0019042B"/>
    <w:rsid w:val="0019134E"/>
    <w:rsid w:val="00192015"/>
    <w:rsid w:val="001934A1"/>
    <w:rsid w:val="001946D5"/>
    <w:rsid w:val="00194D67"/>
    <w:rsid w:val="0019673A"/>
    <w:rsid w:val="001973C7"/>
    <w:rsid w:val="001A063F"/>
    <w:rsid w:val="001A0E93"/>
    <w:rsid w:val="001A259B"/>
    <w:rsid w:val="001A264F"/>
    <w:rsid w:val="001A26AA"/>
    <w:rsid w:val="001A3B8B"/>
    <w:rsid w:val="001A4297"/>
    <w:rsid w:val="001A5208"/>
    <w:rsid w:val="001A60D2"/>
    <w:rsid w:val="001B1870"/>
    <w:rsid w:val="001B77A1"/>
    <w:rsid w:val="001C24E8"/>
    <w:rsid w:val="001C4363"/>
    <w:rsid w:val="001C76D9"/>
    <w:rsid w:val="001C7E6E"/>
    <w:rsid w:val="001D1231"/>
    <w:rsid w:val="001D2256"/>
    <w:rsid w:val="001D2FAB"/>
    <w:rsid w:val="001D48A0"/>
    <w:rsid w:val="001D62A0"/>
    <w:rsid w:val="001D6895"/>
    <w:rsid w:val="001E0683"/>
    <w:rsid w:val="001E072F"/>
    <w:rsid w:val="001E4AFB"/>
    <w:rsid w:val="001E6BE2"/>
    <w:rsid w:val="001E6C2D"/>
    <w:rsid w:val="001E77AE"/>
    <w:rsid w:val="001F114A"/>
    <w:rsid w:val="001F320D"/>
    <w:rsid w:val="001F5A5C"/>
    <w:rsid w:val="001F64FF"/>
    <w:rsid w:val="001F7487"/>
    <w:rsid w:val="0020084C"/>
    <w:rsid w:val="0020132B"/>
    <w:rsid w:val="0020241C"/>
    <w:rsid w:val="00202AF4"/>
    <w:rsid w:val="002041FE"/>
    <w:rsid w:val="0020446A"/>
    <w:rsid w:val="002077D2"/>
    <w:rsid w:val="00210A91"/>
    <w:rsid w:val="002125A0"/>
    <w:rsid w:val="00212A15"/>
    <w:rsid w:val="00213C97"/>
    <w:rsid w:val="00214EC1"/>
    <w:rsid w:val="002160B5"/>
    <w:rsid w:val="002167CF"/>
    <w:rsid w:val="00216B6D"/>
    <w:rsid w:val="00220C55"/>
    <w:rsid w:val="002241BB"/>
    <w:rsid w:val="00226614"/>
    <w:rsid w:val="00227954"/>
    <w:rsid w:val="00227F72"/>
    <w:rsid w:val="00235834"/>
    <w:rsid w:val="002417B9"/>
    <w:rsid w:val="00242D33"/>
    <w:rsid w:val="00243DEC"/>
    <w:rsid w:val="00251200"/>
    <w:rsid w:val="0025416E"/>
    <w:rsid w:val="00257B04"/>
    <w:rsid w:val="00261647"/>
    <w:rsid w:val="00261A16"/>
    <w:rsid w:val="00261F27"/>
    <w:rsid w:val="002641ED"/>
    <w:rsid w:val="00265B62"/>
    <w:rsid w:val="002673BC"/>
    <w:rsid w:val="00267466"/>
    <w:rsid w:val="0027039D"/>
    <w:rsid w:val="00270540"/>
    <w:rsid w:val="00272EA9"/>
    <w:rsid w:val="0027396F"/>
    <w:rsid w:val="00274BF3"/>
    <w:rsid w:val="00275A1A"/>
    <w:rsid w:val="002762EB"/>
    <w:rsid w:val="00277C52"/>
    <w:rsid w:val="002850A3"/>
    <w:rsid w:val="00286597"/>
    <w:rsid w:val="0029050E"/>
    <w:rsid w:val="00291D96"/>
    <w:rsid w:val="00294816"/>
    <w:rsid w:val="00294B32"/>
    <w:rsid w:val="00295121"/>
    <w:rsid w:val="002952C9"/>
    <w:rsid w:val="00296911"/>
    <w:rsid w:val="002A1B11"/>
    <w:rsid w:val="002A3CDE"/>
    <w:rsid w:val="002A52D7"/>
    <w:rsid w:val="002A5BB1"/>
    <w:rsid w:val="002A708F"/>
    <w:rsid w:val="002A7485"/>
    <w:rsid w:val="002B2405"/>
    <w:rsid w:val="002B2693"/>
    <w:rsid w:val="002B2E8A"/>
    <w:rsid w:val="002B5DE1"/>
    <w:rsid w:val="002B65B0"/>
    <w:rsid w:val="002C1D2A"/>
    <w:rsid w:val="002C47EE"/>
    <w:rsid w:val="002C4C35"/>
    <w:rsid w:val="002C6DAE"/>
    <w:rsid w:val="002D00C1"/>
    <w:rsid w:val="002D00E1"/>
    <w:rsid w:val="002D0E97"/>
    <w:rsid w:val="002D2EED"/>
    <w:rsid w:val="002D5443"/>
    <w:rsid w:val="002D79DE"/>
    <w:rsid w:val="002E1481"/>
    <w:rsid w:val="002E20B4"/>
    <w:rsid w:val="002E2373"/>
    <w:rsid w:val="002E3865"/>
    <w:rsid w:val="002E4B67"/>
    <w:rsid w:val="002E4DD9"/>
    <w:rsid w:val="002E5B81"/>
    <w:rsid w:val="002F0045"/>
    <w:rsid w:val="002F0B2F"/>
    <w:rsid w:val="002F119A"/>
    <w:rsid w:val="002F14E4"/>
    <w:rsid w:val="002F1CFB"/>
    <w:rsid w:val="002F3639"/>
    <w:rsid w:val="002F447B"/>
    <w:rsid w:val="002F4B01"/>
    <w:rsid w:val="002F5141"/>
    <w:rsid w:val="002F7232"/>
    <w:rsid w:val="00300D08"/>
    <w:rsid w:val="00301299"/>
    <w:rsid w:val="00302433"/>
    <w:rsid w:val="003024D3"/>
    <w:rsid w:val="00304300"/>
    <w:rsid w:val="00304A7D"/>
    <w:rsid w:val="00305FA0"/>
    <w:rsid w:val="00306534"/>
    <w:rsid w:val="00307DEB"/>
    <w:rsid w:val="00310703"/>
    <w:rsid w:val="0031110C"/>
    <w:rsid w:val="00314E66"/>
    <w:rsid w:val="00320BE3"/>
    <w:rsid w:val="00322AF7"/>
    <w:rsid w:val="00323B20"/>
    <w:rsid w:val="00323F87"/>
    <w:rsid w:val="003247D6"/>
    <w:rsid w:val="00325EA1"/>
    <w:rsid w:val="0032628C"/>
    <w:rsid w:val="00326507"/>
    <w:rsid w:val="00327C16"/>
    <w:rsid w:val="00330108"/>
    <w:rsid w:val="0033091B"/>
    <w:rsid w:val="00332D06"/>
    <w:rsid w:val="00334533"/>
    <w:rsid w:val="00334782"/>
    <w:rsid w:val="00334C10"/>
    <w:rsid w:val="00335015"/>
    <w:rsid w:val="00345D7C"/>
    <w:rsid w:val="00346E29"/>
    <w:rsid w:val="003478B5"/>
    <w:rsid w:val="00350DF7"/>
    <w:rsid w:val="00352DC2"/>
    <w:rsid w:val="00356B81"/>
    <w:rsid w:val="0035798F"/>
    <w:rsid w:val="00361A97"/>
    <w:rsid w:val="00361EC6"/>
    <w:rsid w:val="00363E10"/>
    <w:rsid w:val="0036580C"/>
    <w:rsid w:val="003661AB"/>
    <w:rsid w:val="003665FE"/>
    <w:rsid w:val="00367032"/>
    <w:rsid w:val="00370D9A"/>
    <w:rsid w:val="0037198D"/>
    <w:rsid w:val="00372417"/>
    <w:rsid w:val="00373CDB"/>
    <w:rsid w:val="00377B8B"/>
    <w:rsid w:val="00383FEB"/>
    <w:rsid w:val="00384941"/>
    <w:rsid w:val="00390137"/>
    <w:rsid w:val="00390463"/>
    <w:rsid w:val="0039115C"/>
    <w:rsid w:val="00392132"/>
    <w:rsid w:val="003921FE"/>
    <w:rsid w:val="00393A0D"/>
    <w:rsid w:val="00396AD5"/>
    <w:rsid w:val="003A1B01"/>
    <w:rsid w:val="003A1FC5"/>
    <w:rsid w:val="003A604E"/>
    <w:rsid w:val="003A68A6"/>
    <w:rsid w:val="003A7235"/>
    <w:rsid w:val="003B3118"/>
    <w:rsid w:val="003B31AA"/>
    <w:rsid w:val="003B514D"/>
    <w:rsid w:val="003B64CF"/>
    <w:rsid w:val="003B6D65"/>
    <w:rsid w:val="003C0468"/>
    <w:rsid w:val="003C046A"/>
    <w:rsid w:val="003C250C"/>
    <w:rsid w:val="003C5C41"/>
    <w:rsid w:val="003C5C61"/>
    <w:rsid w:val="003C74BF"/>
    <w:rsid w:val="003D2639"/>
    <w:rsid w:val="003D2C52"/>
    <w:rsid w:val="003D3AE1"/>
    <w:rsid w:val="003D49FE"/>
    <w:rsid w:val="003D5F24"/>
    <w:rsid w:val="003E222F"/>
    <w:rsid w:val="003E2613"/>
    <w:rsid w:val="003E2A91"/>
    <w:rsid w:val="003E30AF"/>
    <w:rsid w:val="003F0A06"/>
    <w:rsid w:val="003F2AF1"/>
    <w:rsid w:val="003F2F4E"/>
    <w:rsid w:val="003F39CF"/>
    <w:rsid w:val="003F651F"/>
    <w:rsid w:val="003F65CF"/>
    <w:rsid w:val="003F70CF"/>
    <w:rsid w:val="003F7B9A"/>
    <w:rsid w:val="003F7F53"/>
    <w:rsid w:val="0040031F"/>
    <w:rsid w:val="00400668"/>
    <w:rsid w:val="00400A8D"/>
    <w:rsid w:val="00401877"/>
    <w:rsid w:val="0040297E"/>
    <w:rsid w:val="00404598"/>
    <w:rsid w:val="00404FF1"/>
    <w:rsid w:val="00406B19"/>
    <w:rsid w:val="00407A59"/>
    <w:rsid w:val="004103CF"/>
    <w:rsid w:val="0041053A"/>
    <w:rsid w:val="00410599"/>
    <w:rsid w:val="004111A4"/>
    <w:rsid w:val="00411944"/>
    <w:rsid w:val="0041261A"/>
    <w:rsid w:val="00413AC3"/>
    <w:rsid w:val="00416E1E"/>
    <w:rsid w:val="00420205"/>
    <w:rsid w:val="0042025A"/>
    <w:rsid w:val="00422BBF"/>
    <w:rsid w:val="0042428D"/>
    <w:rsid w:val="00426F61"/>
    <w:rsid w:val="00431608"/>
    <w:rsid w:val="00433BC3"/>
    <w:rsid w:val="00437897"/>
    <w:rsid w:val="0044011E"/>
    <w:rsid w:val="00441B34"/>
    <w:rsid w:val="00443F64"/>
    <w:rsid w:val="0044524C"/>
    <w:rsid w:val="00445B2C"/>
    <w:rsid w:val="00445F6A"/>
    <w:rsid w:val="0044641E"/>
    <w:rsid w:val="0044698C"/>
    <w:rsid w:val="0045018E"/>
    <w:rsid w:val="0045047F"/>
    <w:rsid w:val="00454A8A"/>
    <w:rsid w:val="00455BED"/>
    <w:rsid w:val="00456151"/>
    <w:rsid w:val="00457DC3"/>
    <w:rsid w:val="00460486"/>
    <w:rsid w:val="00460DAE"/>
    <w:rsid w:val="00461362"/>
    <w:rsid w:val="00463E27"/>
    <w:rsid w:val="00464982"/>
    <w:rsid w:val="004703FC"/>
    <w:rsid w:val="004724BE"/>
    <w:rsid w:val="00473145"/>
    <w:rsid w:val="004738C2"/>
    <w:rsid w:val="0047612F"/>
    <w:rsid w:val="0048287C"/>
    <w:rsid w:val="0048310E"/>
    <w:rsid w:val="00483125"/>
    <w:rsid w:val="0048383D"/>
    <w:rsid w:val="00483DDB"/>
    <w:rsid w:val="00484B7C"/>
    <w:rsid w:val="00486222"/>
    <w:rsid w:val="004862A8"/>
    <w:rsid w:val="004863B5"/>
    <w:rsid w:val="0048722E"/>
    <w:rsid w:val="00490389"/>
    <w:rsid w:val="0049696A"/>
    <w:rsid w:val="0049738B"/>
    <w:rsid w:val="00497638"/>
    <w:rsid w:val="004A0256"/>
    <w:rsid w:val="004A0A8B"/>
    <w:rsid w:val="004A2856"/>
    <w:rsid w:val="004A31DB"/>
    <w:rsid w:val="004A37B0"/>
    <w:rsid w:val="004A40CC"/>
    <w:rsid w:val="004A5BC9"/>
    <w:rsid w:val="004A6A53"/>
    <w:rsid w:val="004B2953"/>
    <w:rsid w:val="004B349C"/>
    <w:rsid w:val="004B4FF5"/>
    <w:rsid w:val="004C2609"/>
    <w:rsid w:val="004C59CB"/>
    <w:rsid w:val="004C5EA7"/>
    <w:rsid w:val="004C6057"/>
    <w:rsid w:val="004C6A76"/>
    <w:rsid w:val="004D1031"/>
    <w:rsid w:val="004D4C18"/>
    <w:rsid w:val="004D520E"/>
    <w:rsid w:val="004D55E5"/>
    <w:rsid w:val="004D572C"/>
    <w:rsid w:val="004D6674"/>
    <w:rsid w:val="004D7E82"/>
    <w:rsid w:val="004E0790"/>
    <w:rsid w:val="004E28F4"/>
    <w:rsid w:val="004E459F"/>
    <w:rsid w:val="004E5169"/>
    <w:rsid w:val="004E5226"/>
    <w:rsid w:val="004F04C8"/>
    <w:rsid w:val="004F27A9"/>
    <w:rsid w:val="004F3385"/>
    <w:rsid w:val="004F680D"/>
    <w:rsid w:val="004F6F14"/>
    <w:rsid w:val="004F74D4"/>
    <w:rsid w:val="004F76A8"/>
    <w:rsid w:val="0050185A"/>
    <w:rsid w:val="0050663B"/>
    <w:rsid w:val="005074D7"/>
    <w:rsid w:val="00510176"/>
    <w:rsid w:val="00511172"/>
    <w:rsid w:val="00511EB4"/>
    <w:rsid w:val="0051326B"/>
    <w:rsid w:val="00513A50"/>
    <w:rsid w:val="005157B9"/>
    <w:rsid w:val="00517743"/>
    <w:rsid w:val="0052075A"/>
    <w:rsid w:val="005210E0"/>
    <w:rsid w:val="00521CDB"/>
    <w:rsid w:val="00521E19"/>
    <w:rsid w:val="005232CA"/>
    <w:rsid w:val="00523AA7"/>
    <w:rsid w:val="00524926"/>
    <w:rsid w:val="005251FA"/>
    <w:rsid w:val="00526466"/>
    <w:rsid w:val="0053063A"/>
    <w:rsid w:val="00530AC6"/>
    <w:rsid w:val="0053359A"/>
    <w:rsid w:val="00533664"/>
    <w:rsid w:val="00534523"/>
    <w:rsid w:val="00534900"/>
    <w:rsid w:val="00534BB3"/>
    <w:rsid w:val="00535E4B"/>
    <w:rsid w:val="00537A9D"/>
    <w:rsid w:val="0054030F"/>
    <w:rsid w:val="00540E7A"/>
    <w:rsid w:val="005417F2"/>
    <w:rsid w:val="00542BED"/>
    <w:rsid w:val="005435AA"/>
    <w:rsid w:val="005459B9"/>
    <w:rsid w:val="00546C2F"/>
    <w:rsid w:val="0055035D"/>
    <w:rsid w:val="005503AE"/>
    <w:rsid w:val="005510A1"/>
    <w:rsid w:val="00551671"/>
    <w:rsid w:val="00551E42"/>
    <w:rsid w:val="00552438"/>
    <w:rsid w:val="00552A30"/>
    <w:rsid w:val="00554384"/>
    <w:rsid w:val="00556BF3"/>
    <w:rsid w:val="0055718B"/>
    <w:rsid w:val="005576AC"/>
    <w:rsid w:val="00557913"/>
    <w:rsid w:val="005611FD"/>
    <w:rsid w:val="00562202"/>
    <w:rsid w:val="00562774"/>
    <w:rsid w:val="005629D6"/>
    <w:rsid w:val="00563684"/>
    <w:rsid w:val="00566004"/>
    <w:rsid w:val="00570139"/>
    <w:rsid w:val="0057358E"/>
    <w:rsid w:val="00577E40"/>
    <w:rsid w:val="005841FD"/>
    <w:rsid w:val="00586CE3"/>
    <w:rsid w:val="00590AEB"/>
    <w:rsid w:val="0059191F"/>
    <w:rsid w:val="00592EED"/>
    <w:rsid w:val="00593FE4"/>
    <w:rsid w:val="005946A2"/>
    <w:rsid w:val="00595C32"/>
    <w:rsid w:val="0059608B"/>
    <w:rsid w:val="0059755D"/>
    <w:rsid w:val="00597B44"/>
    <w:rsid w:val="005A35D8"/>
    <w:rsid w:val="005A3D22"/>
    <w:rsid w:val="005A75D8"/>
    <w:rsid w:val="005B17B0"/>
    <w:rsid w:val="005B3CC5"/>
    <w:rsid w:val="005B4673"/>
    <w:rsid w:val="005B534A"/>
    <w:rsid w:val="005B5363"/>
    <w:rsid w:val="005C0527"/>
    <w:rsid w:val="005C34F8"/>
    <w:rsid w:val="005C3F91"/>
    <w:rsid w:val="005C6248"/>
    <w:rsid w:val="005C6E46"/>
    <w:rsid w:val="005C78C4"/>
    <w:rsid w:val="005D0067"/>
    <w:rsid w:val="005D1300"/>
    <w:rsid w:val="005D4278"/>
    <w:rsid w:val="005D46A9"/>
    <w:rsid w:val="005D519B"/>
    <w:rsid w:val="005E04A8"/>
    <w:rsid w:val="005E08B9"/>
    <w:rsid w:val="005E0AAE"/>
    <w:rsid w:val="005E43D1"/>
    <w:rsid w:val="005E547F"/>
    <w:rsid w:val="005E5CB9"/>
    <w:rsid w:val="005E618F"/>
    <w:rsid w:val="005E6760"/>
    <w:rsid w:val="005E7B8A"/>
    <w:rsid w:val="005F27E4"/>
    <w:rsid w:val="005F31A0"/>
    <w:rsid w:val="005F703C"/>
    <w:rsid w:val="005F7FD9"/>
    <w:rsid w:val="006017DC"/>
    <w:rsid w:val="006024D1"/>
    <w:rsid w:val="00602FDA"/>
    <w:rsid w:val="006036F8"/>
    <w:rsid w:val="0060396A"/>
    <w:rsid w:val="0060460B"/>
    <w:rsid w:val="00606058"/>
    <w:rsid w:val="006065E5"/>
    <w:rsid w:val="00610915"/>
    <w:rsid w:val="00611803"/>
    <w:rsid w:val="006136CB"/>
    <w:rsid w:val="0061711E"/>
    <w:rsid w:val="006200A2"/>
    <w:rsid w:val="00620FBB"/>
    <w:rsid w:val="00622288"/>
    <w:rsid w:val="006239F7"/>
    <w:rsid w:val="00623E58"/>
    <w:rsid w:val="00624C90"/>
    <w:rsid w:val="00626CF2"/>
    <w:rsid w:val="00626ECF"/>
    <w:rsid w:val="00627B17"/>
    <w:rsid w:val="00633451"/>
    <w:rsid w:val="00635C50"/>
    <w:rsid w:val="00635DD6"/>
    <w:rsid w:val="00635EA8"/>
    <w:rsid w:val="00636283"/>
    <w:rsid w:val="006377D9"/>
    <w:rsid w:val="00642DCF"/>
    <w:rsid w:val="00643E72"/>
    <w:rsid w:val="00644B3D"/>
    <w:rsid w:val="006450A1"/>
    <w:rsid w:val="00647016"/>
    <w:rsid w:val="006501A5"/>
    <w:rsid w:val="00650762"/>
    <w:rsid w:val="006564C7"/>
    <w:rsid w:val="00656566"/>
    <w:rsid w:val="00656E5D"/>
    <w:rsid w:val="00661C35"/>
    <w:rsid w:val="00662F3C"/>
    <w:rsid w:val="006667F5"/>
    <w:rsid w:val="00667292"/>
    <w:rsid w:val="00667D15"/>
    <w:rsid w:val="00671011"/>
    <w:rsid w:val="00673146"/>
    <w:rsid w:val="00675099"/>
    <w:rsid w:val="006759E5"/>
    <w:rsid w:val="00677259"/>
    <w:rsid w:val="00677264"/>
    <w:rsid w:val="0068277B"/>
    <w:rsid w:val="00683370"/>
    <w:rsid w:val="006843F3"/>
    <w:rsid w:val="00687EF1"/>
    <w:rsid w:val="0069029F"/>
    <w:rsid w:val="006912CF"/>
    <w:rsid w:val="00693E40"/>
    <w:rsid w:val="006A180C"/>
    <w:rsid w:val="006A2370"/>
    <w:rsid w:val="006A4B3F"/>
    <w:rsid w:val="006A62A6"/>
    <w:rsid w:val="006A78E2"/>
    <w:rsid w:val="006B1C06"/>
    <w:rsid w:val="006B2AF2"/>
    <w:rsid w:val="006B41F0"/>
    <w:rsid w:val="006B458B"/>
    <w:rsid w:val="006B4A4B"/>
    <w:rsid w:val="006B7AF3"/>
    <w:rsid w:val="006C0BF5"/>
    <w:rsid w:val="006C247B"/>
    <w:rsid w:val="006C27A3"/>
    <w:rsid w:val="006C2B7C"/>
    <w:rsid w:val="006C416C"/>
    <w:rsid w:val="006C4203"/>
    <w:rsid w:val="006C5AFD"/>
    <w:rsid w:val="006C6938"/>
    <w:rsid w:val="006D047B"/>
    <w:rsid w:val="006D17BF"/>
    <w:rsid w:val="006D279B"/>
    <w:rsid w:val="006D3564"/>
    <w:rsid w:val="006D6AB3"/>
    <w:rsid w:val="006E0DBF"/>
    <w:rsid w:val="006E280E"/>
    <w:rsid w:val="006E3B2C"/>
    <w:rsid w:val="006E4F45"/>
    <w:rsid w:val="006F0EC0"/>
    <w:rsid w:val="006F1207"/>
    <w:rsid w:val="006F3103"/>
    <w:rsid w:val="006F3904"/>
    <w:rsid w:val="006F4027"/>
    <w:rsid w:val="006F4B03"/>
    <w:rsid w:val="006F77D2"/>
    <w:rsid w:val="007001DB"/>
    <w:rsid w:val="00700BD0"/>
    <w:rsid w:val="007026F3"/>
    <w:rsid w:val="0070504E"/>
    <w:rsid w:val="00707468"/>
    <w:rsid w:val="00707AC9"/>
    <w:rsid w:val="00707DE0"/>
    <w:rsid w:val="00714D65"/>
    <w:rsid w:val="00720730"/>
    <w:rsid w:val="00721B58"/>
    <w:rsid w:val="00721E7A"/>
    <w:rsid w:val="00723246"/>
    <w:rsid w:val="00723661"/>
    <w:rsid w:val="00723DB8"/>
    <w:rsid w:val="00727100"/>
    <w:rsid w:val="00730301"/>
    <w:rsid w:val="007313A4"/>
    <w:rsid w:val="00732454"/>
    <w:rsid w:val="00740458"/>
    <w:rsid w:val="00740734"/>
    <w:rsid w:val="00740AC5"/>
    <w:rsid w:val="00740EFA"/>
    <w:rsid w:val="007418DE"/>
    <w:rsid w:val="00743444"/>
    <w:rsid w:val="00745A2C"/>
    <w:rsid w:val="00750687"/>
    <w:rsid w:val="00750716"/>
    <w:rsid w:val="00755A70"/>
    <w:rsid w:val="00756C5C"/>
    <w:rsid w:val="00757282"/>
    <w:rsid w:val="00757349"/>
    <w:rsid w:val="007613EB"/>
    <w:rsid w:val="00762593"/>
    <w:rsid w:val="007638D0"/>
    <w:rsid w:val="007640C8"/>
    <w:rsid w:val="00764C68"/>
    <w:rsid w:val="00765B85"/>
    <w:rsid w:val="0076662D"/>
    <w:rsid w:val="007719F7"/>
    <w:rsid w:val="00772414"/>
    <w:rsid w:val="00773112"/>
    <w:rsid w:val="007732CC"/>
    <w:rsid w:val="007747D3"/>
    <w:rsid w:val="007752F4"/>
    <w:rsid w:val="00775879"/>
    <w:rsid w:val="00780254"/>
    <w:rsid w:val="00784C92"/>
    <w:rsid w:val="00785065"/>
    <w:rsid w:val="00787A59"/>
    <w:rsid w:val="00791EB4"/>
    <w:rsid w:val="0079207E"/>
    <w:rsid w:val="00792094"/>
    <w:rsid w:val="00792458"/>
    <w:rsid w:val="00793D61"/>
    <w:rsid w:val="007950B4"/>
    <w:rsid w:val="007955CB"/>
    <w:rsid w:val="007968C2"/>
    <w:rsid w:val="007A025D"/>
    <w:rsid w:val="007A26F9"/>
    <w:rsid w:val="007A327B"/>
    <w:rsid w:val="007A499F"/>
    <w:rsid w:val="007A6DF8"/>
    <w:rsid w:val="007B320B"/>
    <w:rsid w:val="007B3DA2"/>
    <w:rsid w:val="007B5435"/>
    <w:rsid w:val="007B5FC2"/>
    <w:rsid w:val="007B7443"/>
    <w:rsid w:val="007B7A7C"/>
    <w:rsid w:val="007B7D24"/>
    <w:rsid w:val="007C411A"/>
    <w:rsid w:val="007C4691"/>
    <w:rsid w:val="007C56DC"/>
    <w:rsid w:val="007D06AF"/>
    <w:rsid w:val="007D0E4A"/>
    <w:rsid w:val="007D24AF"/>
    <w:rsid w:val="007D6C4E"/>
    <w:rsid w:val="007D6F36"/>
    <w:rsid w:val="007E1C49"/>
    <w:rsid w:val="007E34AF"/>
    <w:rsid w:val="007E68DD"/>
    <w:rsid w:val="007E75C6"/>
    <w:rsid w:val="007E7C1C"/>
    <w:rsid w:val="007F2AD0"/>
    <w:rsid w:val="007F43A2"/>
    <w:rsid w:val="007F460D"/>
    <w:rsid w:val="007F62F1"/>
    <w:rsid w:val="007F64B5"/>
    <w:rsid w:val="007F7F39"/>
    <w:rsid w:val="0080091E"/>
    <w:rsid w:val="00800D5B"/>
    <w:rsid w:val="008016D9"/>
    <w:rsid w:val="0080188E"/>
    <w:rsid w:val="00801BE9"/>
    <w:rsid w:val="0080399B"/>
    <w:rsid w:val="00805864"/>
    <w:rsid w:val="00810286"/>
    <w:rsid w:val="00811390"/>
    <w:rsid w:val="00811536"/>
    <w:rsid w:val="00811C71"/>
    <w:rsid w:val="00812A09"/>
    <w:rsid w:val="00816DE2"/>
    <w:rsid w:val="00817881"/>
    <w:rsid w:val="00824ADD"/>
    <w:rsid w:val="00827815"/>
    <w:rsid w:val="0083296B"/>
    <w:rsid w:val="00833C81"/>
    <w:rsid w:val="00836235"/>
    <w:rsid w:val="00836CBA"/>
    <w:rsid w:val="00844C49"/>
    <w:rsid w:val="00844C8D"/>
    <w:rsid w:val="00844FD4"/>
    <w:rsid w:val="0084654F"/>
    <w:rsid w:val="00847A50"/>
    <w:rsid w:val="00850B3B"/>
    <w:rsid w:val="00850D48"/>
    <w:rsid w:val="008524B8"/>
    <w:rsid w:val="008536DF"/>
    <w:rsid w:val="0085469B"/>
    <w:rsid w:val="00854D5C"/>
    <w:rsid w:val="0085634F"/>
    <w:rsid w:val="00857C17"/>
    <w:rsid w:val="00861920"/>
    <w:rsid w:val="008636F1"/>
    <w:rsid w:val="00871845"/>
    <w:rsid w:val="008727F0"/>
    <w:rsid w:val="008745DA"/>
    <w:rsid w:val="00875BD0"/>
    <w:rsid w:val="00876FC6"/>
    <w:rsid w:val="00880B83"/>
    <w:rsid w:val="00882CAC"/>
    <w:rsid w:val="00882D6C"/>
    <w:rsid w:val="008832D4"/>
    <w:rsid w:val="00883584"/>
    <w:rsid w:val="00883696"/>
    <w:rsid w:val="00884380"/>
    <w:rsid w:val="00884881"/>
    <w:rsid w:val="00885408"/>
    <w:rsid w:val="00885AEF"/>
    <w:rsid w:val="00885E98"/>
    <w:rsid w:val="00887D2A"/>
    <w:rsid w:val="00887D6A"/>
    <w:rsid w:val="008A0050"/>
    <w:rsid w:val="008A038C"/>
    <w:rsid w:val="008A1CE8"/>
    <w:rsid w:val="008A32BF"/>
    <w:rsid w:val="008A3389"/>
    <w:rsid w:val="008A5570"/>
    <w:rsid w:val="008A77EB"/>
    <w:rsid w:val="008B2973"/>
    <w:rsid w:val="008B395E"/>
    <w:rsid w:val="008B588A"/>
    <w:rsid w:val="008B7A14"/>
    <w:rsid w:val="008C2C29"/>
    <w:rsid w:val="008C5516"/>
    <w:rsid w:val="008C774A"/>
    <w:rsid w:val="008D0363"/>
    <w:rsid w:val="008D41B0"/>
    <w:rsid w:val="008D4601"/>
    <w:rsid w:val="008D78E3"/>
    <w:rsid w:val="008E28CD"/>
    <w:rsid w:val="008E4205"/>
    <w:rsid w:val="008E5CC2"/>
    <w:rsid w:val="008F124A"/>
    <w:rsid w:val="008F1E29"/>
    <w:rsid w:val="008F6B53"/>
    <w:rsid w:val="008F7AAF"/>
    <w:rsid w:val="00901933"/>
    <w:rsid w:val="00903595"/>
    <w:rsid w:val="00905383"/>
    <w:rsid w:val="00906267"/>
    <w:rsid w:val="009065A1"/>
    <w:rsid w:val="0091092F"/>
    <w:rsid w:val="00911DF3"/>
    <w:rsid w:val="00912148"/>
    <w:rsid w:val="00912EA1"/>
    <w:rsid w:val="00920C3F"/>
    <w:rsid w:val="00920FEF"/>
    <w:rsid w:val="00921526"/>
    <w:rsid w:val="00931746"/>
    <w:rsid w:val="00932AA4"/>
    <w:rsid w:val="0093564E"/>
    <w:rsid w:val="00940F1D"/>
    <w:rsid w:val="009435AE"/>
    <w:rsid w:val="00943BCE"/>
    <w:rsid w:val="009441D5"/>
    <w:rsid w:val="0094558E"/>
    <w:rsid w:val="00947DD0"/>
    <w:rsid w:val="009504FF"/>
    <w:rsid w:val="00952EA2"/>
    <w:rsid w:val="00953D67"/>
    <w:rsid w:val="00954587"/>
    <w:rsid w:val="00956002"/>
    <w:rsid w:val="0095655B"/>
    <w:rsid w:val="00957765"/>
    <w:rsid w:val="00966DA2"/>
    <w:rsid w:val="009701BB"/>
    <w:rsid w:val="00973E14"/>
    <w:rsid w:val="00973FDF"/>
    <w:rsid w:val="00977578"/>
    <w:rsid w:val="0097762E"/>
    <w:rsid w:val="009778C7"/>
    <w:rsid w:val="00977A39"/>
    <w:rsid w:val="00981227"/>
    <w:rsid w:val="00982553"/>
    <w:rsid w:val="00982C32"/>
    <w:rsid w:val="00984238"/>
    <w:rsid w:val="00987C61"/>
    <w:rsid w:val="0099408E"/>
    <w:rsid w:val="00995EDF"/>
    <w:rsid w:val="009964CE"/>
    <w:rsid w:val="00997DD6"/>
    <w:rsid w:val="009A0AD2"/>
    <w:rsid w:val="009A60A1"/>
    <w:rsid w:val="009A677F"/>
    <w:rsid w:val="009B0C0F"/>
    <w:rsid w:val="009B125C"/>
    <w:rsid w:val="009B6139"/>
    <w:rsid w:val="009B65CA"/>
    <w:rsid w:val="009B749F"/>
    <w:rsid w:val="009C1A27"/>
    <w:rsid w:val="009C3742"/>
    <w:rsid w:val="009D0569"/>
    <w:rsid w:val="009D0D8D"/>
    <w:rsid w:val="009D149F"/>
    <w:rsid w:val="009D5587"/>
    <w:rsid w:val="009E06FE"/>
    <w:rsid w:val="009E0C19"/>
    <w:rsid w:val="009E3347"/>
    <w:rsid w:val="009E54F9"/>
    <w:rsid w:val="009E5635"/>
    <w:rsid w:val="009E58A9"/>
    <w:rsid w:val="009E66FC"/>
    <w:rsid w:val="009F0150"/>
    <w:rsid w:val="009F029C"/>
    <w:rsid w:val="009F082D"/>
    <w:rsid w:val="009F33FB"/>
    <w:rsid w:val="009F42D4"/>
    <w:rsid w:val="009F4827"/>
    <w:rsid w:val="009F4861"/>
    <w:rsid w:val="009F49D3"/>
    <w:rsid w:val="009F50D9"/>
    <w:rsid w:val="00A01B20"/>
    <w:rsid w:val="00A02B09"/>
    <w:rsid w:val="00A035F1"/>
    <w:rsid w:val="00A03C8F"/>
    <w:rsid w:val="00A04B1C"/>
    <w:rsid w:val="00A06D5E"/>
    <w:rsid w:val="00A0760E"/>
    <w:rsid w:val="00A1235C"/>
    <w:rsid w:val="00A12FB4"/>
    <w:rsid w:val="00A14DCD"/>
    <w:rsid w:val="00A17FBB"/>
    <w:rsid w:val="00A23A9F"/>
    <w:rsid w:val="00A25151"/>
    <w:rsid w:val="00A25656"/>
    <w:rsid w:val="00A264BF"/>
    <w:rsid w:val="00A26FCC"/>
    <w:rsid w:val="00A328D0"/>
    <w:rsid w:val="00A34857"/>
    <w:rsid w:val="00A35031"/>
    <w:rsid w:val="00A377F5"/>
    <w:rsid w:val="00A415FE"/>
    <w:rsid w:val="00A42110"/>
    <w:rsid w:val="00A50653"/>
    <w:rsid w:val="00A512CF"/>
    <w:rsid w:val="00A526AC"/>
    <w:rsid w:val="00A53D22"/>
    <w:rsid w:val="00A54434"/>
    <w:rsid w:val="00A54F23"/>
    <w:rsid w:val="00A56598"/>
    <w:rsid w:val="00A61BE5"/>
    <w:rsid w:val="00A62ED9"/>
    <w:rsid w:val="00A6383F"/>
    <w:rsid w:val="00A64C87"/>
    <w:rsid w:val="00A660EB"/>
    <w:rsid w:val="00A67927"/>
    <w:rsid w:val="00A70472"/>
    <w:rsid w:val="00A7084B"/>
    <w:rsid w:val="00A70BAB"/>
    <w:rsid w:val="00A72802"/>
    <w:rsid w:val="00A73615"/>
    <w:rsid w:val="00A73731"/>
    <w:rsid w:val="00A75C92"/>
    <w:rsid w:val="00A76989"/>
    <w:rsid w:val="00A7790A"/>
    <w:rsid w:val="00A8101E"/>
    <w:rsid w:val="00A8151A"/>
    <w:rsid w:val="00A839AD"/>
    <w:rsid w:val="00A8524C"/>
    <w:rsid w:val="00A8691B"/>
    <w:rsid w:val="00A86CEB"/>
    <w:rsid w:val="00A86F39"/>
    <w:rsid w:val="00A90C3A"/>
    <w:rsid w:val="00A925C1"/>
    <w:rsid w:val="00A939F5"/>
    <w:rsid w:val="00A93F48"/>
    <w:rsid w:val="00A9501A"/>
    <w:rsid w:val="00A966D7"/>
    <w:rsid w:val="00AA0D91"/>
    <w:rsid w:val="00AA27B1"/>
    <w:rsid w:val="00AA2A7E"/>
    <w:rsid w:val="00AA2CEB"/>
    <w:rsid w:val="00AB0421"/>
    <w:rsid w:val="00AB0FF2"/>
    <w:rsid w:val="00AB2614"/>
    <w:rsid w:val="00AB3880"/>
    <w:rsid w:val="00AB611B"/>
    <w:rsid w:val="00AB62DD"/>
    <w:rsid w:val="00AC03F4"/>
    <w:rsid w:val="00AC05E9"/>
    <w:rsid w:val="00AC271A"/>
    <w:rsid w:val="00AC2CE0"/>
    <w:rsid w:val="00AC3188"/>
    <w:rsid w:val="00AC4F71"/>
    <w:rsid w:val="00AC5E5E"/>
    <w:rsid w:val="00AD1E28"/>
    <w:rsid w:val="00AD2ED0"/>
    <w:rsid w:val="00AD3D7A"/>
    <w:rsid w:val="00AD48C3"/>
    <w:rsid w:val="00AD7434"/>
    <w:rsid w:val="00AD7632"/>
    <w:rsid w:val="00AD7BBE"/>
    <w:rsid w:val="00AE253D"/>
    <w:rsid w:val="00AE295D"/>
    <w:rsid w:val="00AE5A57"/>
    <w:rsid w:val="00AE6435"/>
    <w:rsid w:val="00AE7520"/>
    <w:rsid w:val="00AF0F34"/>
    <w:rsid w:val="00AF1421"/>
    <w:rsid w:val="00AF3621"/>
    <w:rsid w:val="00AF4374"/>
    <w:rsid w:val="00B010CD"/>
    <w:rsid w:val="00B01199"/>
    <w:rsid w:val="00B03103"/>
    <w:rsid w:val="00B033CC"/>
    <w:rsid w:val="00B04AC7"/>
    <w:rsid w:val="00B04D9C"/>
    <w:rsid w:val="00B06A5B"/>
    <w:rsid w:val="00B10FFF"/>
    <w:rsid w:val="00B1170B"/>
    <w:rsid w:val="00B14B68"/>
    <w:rsid w:val="00B15384"/>
    <w:rsid w:val="00B16E09"/>
    <w:rsid w:val="00B200E6"/>
    <w:rsid w:val="00B227A0"/>
    <w:rsid w:val="00B23AFB"/>
    <w:rsid w:val="00B24DC6"/>
    <w:rsid w:val="00B27F5E"/>
    <w:rsid w:val="00B344E5"/>
    <w:rsid w:val="00B34B21"/>
    <w:rsid w:val="00B354AA"/>
    <w:rsid w:val="00B35C29"/>
    <w:rsid w:val="00B37C3C"/>
    <w:rsid w:val="00B46F3A"/>
    <w:rsid w:val="00B47E26"/>
    <w:rsid w:val="00B5638E"/>
    <w:rsid w:val="00B62A5B"/>
    <w:rsid w:val="00B6484C"/>
    <w:rsid w:val="00B653E9"/>
    <w:rsid w:val="00B66FD9"/>
    <w:rsid w:val="00B67554"/>
    <w:rsid w:val="00B72DE6"/>
    <w:rsid w:val="00B73E76"/>
    <w:rsid w:val="00B75A94"/>
    <w:rsid w:val="00B80758"/>
    <w:rsid w:val="00B80CDC"/>
    <w:rsid w:val="00B82E59"/>
    <w:rsid w:val="00B859DE"/>
    <w:rsid w:val="00B92A58"/>
    <w:rsid w:val="00B93BBD"/>
    <w:rsid w:val="00B94127"/>
    <w:rsid w:val="00B96CC3"/>
    <w:rsid w:val="00BA0FF9"/>
    <w:rsid w:val="00BA1959"/>
    <w:rsid w:val="00BA4543"/>
    <w:rsid w:val="00BA4DC7"/>
    <w:rsid w:val="00BA71B8"/>
    <w:rsid w:val="00BA7296"/>
    <w:rsid w:val="00BB0BC0"/>
    <w:rsid w:val="00BB0FE5"/>
    <w:rsid w:val="00BB4470"/>
    <w:rsid w:val="00BB474E"/>
    <w:rsid w:val="00BB4B75"/>
    <w:rsid w:val="00BB53F9"/>
    <w:rsid w:val="00BB7219"/>
    <w:rsid w:val="00BC0923"/>
    <w:rsid w:val="00BC0C97"/>
    <w:rsid w:val="00BC0F40"/>
    <w:rsid w:val="00BC2E69"/>
    <w:rsid w:val="00BC41E6"/>
    <w:rsid w:val="00BC528A"/>
    <w:rsid w:val="00BC711B"/>
    <w:rsid w:val="00BD1B60"/>
    <w:rsid w:val="00BD24C0"/>
    <w:rsid w:val="00BD42A7"/>
    <w:rsid w:val="00BD55DA"/>
    <w:rsid w:val="00BE5BA9"/>
    <w:rsid w:val="00BF032C"/>
    <w:rsid w:val="00BF06A9"/>
    <w:rsid w:val="00BF338B"/>
    <w:rsid w:val="00BF44DE"/>
    <w:rsid w:val="00BF6BC9"/>
    <w:rsid w:val="00C02C00"/>
    <w:rsid w:val="00C02D40"/>
    <w:rsid w:val="00C034CD"/>
    <w:rsid w:val="00C03B06"/>
    <w:rsid w:val="00C0451B"/>
    <w:rsid w:val="00C04944"/>
    <w:rsid w:val="00C04E12"/>
    <w:rsid w:val="00C05692"/>
    <w:rsid w:val="00C07594"/>
    <w:rsid w:val="00C076D1"/>
    <w:rsid w:val="00C116CC"/>
    <w:rsid w:val="00C11CBE"/>
    <w:rsid w:val="00C13A7E"/>
    <w:rsid w:val="00C14D41"/>
    <w:rsid w:val="00C15CEB"/>
    <w:rsid w:val="00C15E89"/>
    <w:rsid w:val="00C16A9B"/>
    <w:rsid w:val="00C231B7"/>
    <w:rsid w:val="00C23CCC"/>
    <w:rsid w:val="00C27C45"/>
    <w:rsid w:val="00C27D46"/>
    <w:rsid w:val="00C312C5"/>
    <w:rsid w:val="00C31D8B"/>
    <w:rsid w:val="00C324D8"/>
    <w:rsid w:val="00C32B4A"/>
    <w:rsid w:val="00C359F4"/>
    <w:rsid w:val="00C361C2"/>
    <w:rsid w:val="00C37A23"/>
    <w:rsid w:val="00C42A14"/>
    <w:rsid w:val="00C42D23"/>
    <w:rsid w:val="00C46CB7"/>
    <w:rsid w:val="00C471B3"/>
    <w:rsid w:val="00C50791"/>
    <w:rsid w:val="00C51C25"/>
    <w:rsid w:val="00C51D36"/>
    <w:rsid w:val="00C54B07"/>
    <w:rsid w:val="00C5537C"/>
    <w:rsid w:val="00C5797C"/>
    <w:rsid w:val="00C6150D"/>
    <w:rsid w:val="00C6661E"/>
    <w:rsid w:val="00C736BB"/>
    <w:rsid w:val="00C73F68"/>
    <w:rsid w:val="00C767BD"/>
    <w:rsid w:val="00C7759A"/>
    <w:rsid w:val="00C8032E"/>
    <w:rsid w:val="00C80FD9"/>
    <w:rsid w:val="00C80FE3"/>
    <w:rsid w:val="00C812A8"/>
    <w:rsid w:val="00C816A7"/>
    <w:rsid w:val="00C829A6"/>
    <w:rsid w:val="00C82C39"/>
    <w:rsid w:val="00C82D8C"/>
    <w:rsid w:val="00C83480"/>
    <w:rsid w:val="00C837DA"/>
    <w:rsid w:val="00C84DF0"/>
    <w:rsid w:val="00C85C55"/>
    <w:rsid w:val="00C913C7"/>
    <w:rsid w:val="00C92B68"/>
    <w:rsid w:val="00C93B31"/>
    <w:rsid w:val="00C953A7"/>
    <w:rsid w:val="00C9553C"/>
    <w:rsid w:val="00C96CBF"/>
    <w:rsid w:val="00C97653"/>
    <w:rsid w:val="00CA0EE5"/>
    <w:rsid w:val="00CA18FB"/>
    <w:rsid w:val="00CA35CC"/>
    <w:rsid w:val="00CA3B7F"/>
    <w:rsid w:val="00CA3F4B"/>
    <w:rsid w:val="00CA606A"/>
    <w:rsid w:val="00CA64BB"/>
    <w:rsid w:val="00CB040C"/>
    <w:rsid w:val="00CB252F"/>
    <w:rsid w:val="00CB2C26"/>
    <w:rsid w:val="00CB3165"/>
    <w:rsid w:val="00CB40F9"/>
    <w:rsid w:val="00CB44C6"/>
    <w:rsid w:val="00CB6DD8"/>
    <w:rsid w:val="00CB7A2F"/>
    <w:rsid w:val="00CC0653"/>
    <w:rsid w:val="00CC0CD5"/>
    <w:rsid w:val="00CC1DC8"/>
    <w:rsid w:val="00CC1E33"/>
    <w:rsid w:val="00CC3513"/>
    <w:rsid w:val="00CC44E8"/>
    <w:rsid w:val="00CC5EFD"/>
    <w:rsid w:val="00CC6CAF"/>
    <w:rsid w:val="00CD275C"/>
    <w:rsid w:val="00CD2DCD"/>
    <w:rsid w:val="00CD392D"/>
    <w:rsid w:val="00CD48A6"/>
    <w:rsid w:val="00CE10CA"/>
    <w:rsid w:val="00CE14AC"/>
    <w:rsid w:val="00CE1C12"/>
    <w:rsid w:val="00CE2EA5"/>
    <w:rsid w:val="00CE6277"/>
    <w:rsid w:val="00CE6B79"/>
    <w:rsid w:val="00CE6EA5"/>
    <w:rsid w:val="00CE7DBC"/>
    <w:rsid w:val="00CF34A6"/>
    <w:rsid w:val="00CF69B8"/>
    <w:rsid w:val="00CF7324"/>
    <w:rsid w:val="00CF7B33"/>
    <w:rsid w:val="00D02D58"/>
    <w:rsid w:val="00D03C75"/>
    <w:rsid w:val="00D04247"/>
    <w:rsid w:val="00D10FD5"/>
    <w:rsid w:val="00D1264D"/>
    <w:rsid w:val="00D13A36"/>
    <w:rsid w:val="00D13FB6"/>
    <w:rsid w:val="00D14D35"/>
    <w:rsid w:val="00D15E46"/>
    <w:rsid w:val="00D21083"/>
    <w:rsid w:val="00D22D45"/>
    <w:rsid w:val="00D239AA"/>
    <w:rsid w:val="00D2774D"/>
    <w:rsid w:val="00D30C45"/>
    <w:rsid w:val="00D344D0"/>
    <w:rsid w:val="00D3480C"/>
    <w:rsid w:val="00D359A7"/>
    <w:rsid w:val="00D37DF4"/>
    <w:rsid w:val="00D41062"/>
    <w:rsid w:val="00D42F9A"/>
    <w:rsid w:val="00D43265"/>
    <w:rsid w:val="00D43E75"/>
    <w:rsid w:val="00D443D7"/>
    <w:rsid w:val="00D46F2B"/>
    <w:rsid w:val="00D4748A"/>
    <w:rsid w:val="00D503E9"/>
    <w:rsid w:val="00D5071E"/>
    <w:rsid w:val="00D508F8"/>
    <w:rsid w:val="00D5237B"/>
    <w:rsid w:val="00D52EBE"/>
    <w:rsid w:val="00D550FD"/>
    <w:rsid w:val="00D6158D"/>
    <w:rsid w:val="00D62A26"/>
    <w:rsid w:val="00D64225"/>
    <w:rsid w:val="00D73847"/>
    <w:rsid w:val="00D7621A"/>
    <w:rsid w:val="00D80DE3"/>
    <w:rsid w:val="00D80F08"/>
    <w:rsid w:val="00D818D2"/>
    <w:rsid w:val="00D84289"/>
    <w:rsid w:val="00D91BDD"/>
    <w:rsid w:val="00D91F5F"/>
    <w:rsid w:val="00D92728"/>
    <w:rsid w:val="00D94C55"/>
    <w:rsid w:val="00D950F9"/>
    <w:rsid w:val="00DA032A"/>
    <w:rsid w:val="00DA6058"/>
    <w:rsid w:val="00DA607E"/>
    <w:rsid w:val="00DB0517"/>
    <w:rsid w:val="00DB6F30"/>
    <w:rsid w:val="00DB770A"/>
    <w:rsid w:val="00DC05A8"/>
    <w:rsid w:val="00DC123E"/>
    <w:rsid w:val="00DC24A7"/>
    <w:rsid w:val="00DC3B7A"/>
    <w:rsid w:val="00DC3C03"/>
    <w:rsid w:val="00DC5500"/>
    <w:rsid w:val="00DC5D52"/>
    <w:rsid w:val="00DC5FE9"/>
    <w:rsid w:val="00DC6277"/>
    <w:rsid w:val="00DD0723"/>
    <w:rsid w:val="00DD07E7"/>
    <w:rsid w:val="00DD0D8E"/>
    <w:rsid w:val="00DD31E4"/>
    <w:rsid w:val="00DE0E49"/>
    <w:rsid w:val="00DE11FF"/>
    <w:rsid w:val="00DE268E"/>
    <w:rsid w:val="00DE26D5"/>
    <w:rsid w:val="00DE28EC"/>
    <w:rsid w:val="00DE566F"/>
    <w:rsid w:val="00DE75E6"/>
    <w:rsid w:val="00DF26CF"/>
    <w:rsid w:val="00DF63F2"/>
    <w:rsid w:val="00E03AC4"/>
    <w:rsid w:val="00E05543"/>
    <w:rsid w:val="00E05BAD"/>
    <w:rsid w:val="00E0684C"/>
    <w:rsid w:val="00E10874"/>
    <w:rsid w:val="00E12C9C"/>
    <w:rsid w:val="00E142FD"/>
    <w:rsid w:val="00E14875"/>
    <w:rsid w:val="00E14967"/>
    <w:rsid w:val="00E16C5E"/>
    <w:rsid w:val="00E179A4"/>
    <w:rsid w:val="00E200D2"/>
    <w:rsid w:val="00E22533"/>
    <w:rsid w:val="00E2792A"/>
    <w:rsid w:val="00E304C3"/>
    <w:rsid w:val="00E30DB7"/>
    <w:rsid w:val="00E31AB9"/>
    <w:rsid w:val="00E35309"/>
    <w:rsid w:val="00E40A26"/>
    <w:rsid w:val="00E43C55"/>
    <w:rsid w:val="00E443DE"/>
    <w:rsid w:val="00E4541C"/>
    <w:rsid w:val="00E46D8A"/>
    <w:rsid w:val="00E4731D"/>
    <w:rsid w:val="00E523BE"/>
    <w:rsid w:val="00E55282"/>
    <w:rsid w:val="00E576A7"/>
    <w:rsid w:val="00E57B1C"/>
    <w:rsid w:val="00E627C3"/>
    <w:rsid w:val="00E62D66"/>
    <w:rsid w:val="00E6415E"/>
    <w:rsid w:val="00E64244"/>
    <w:rsid w:val="00E6454C"/>
    <w:rsid w:val="00E73B7C"/>
    <w:rsid w:val="00E73FA0"/>
    <w:rsid w:val="00E77C75"/>
    <w:rsid w:val="00E80AD9"/>
    <w:rsid w:val="00E825E8"/>
    <w:rsid w:val="00E82E5D"/>
    <w:rsid w:val="00E8339C"/>
    <w:rsid w:val="00E83ABE"/>
    <w:rsid w:val="00E86A06"/>
    <w:rsid w:val="00E86B86"/>
    <w:rsid w:val="00E92EE9"/>
    <w:rsid w:val="00E92EF0"/>
    <w:rsid w:val="00E93101"/>
    <w:rsid w:val="00E93122"/>
    <w:rsid w:val="00E946B7"/>
    <w:rsid w:val="00E95597"/>
    <w:rsid w:val="00EA3EF7"/>
    <w:rsid w:val="00EA4929"/>
    <w:rsid w:val="00EA4EB0"/>
    <w:rsid w:val="00EA5F38"/>
    <w:rsid w:val="00EA77FA"/>
    <w:rsid w:val="00EB094E"/>
    <w:rsid w:val="00EB186D"/>
    <w:rsid w:val="00EB1DC6"/>
    <w:rsid w:val="00EB2BBB"/>
    <w:rsid w:val="00EB3354"/>
    <w:rsid w:val="00EB4E26"/>
    <w:rsid w:val="00EB6197"/>
    <w:rsid w:val="00EC0B6B"/>
    <w:rsid w:val="00EC41D9"/>
    <w:rsid w:val="00EC4A04"/>
    <w:rsid w:val="00EC4F32"/>
    <w:rsid w:val="00EC52CE"/>
    <w:rsid w:val="00EC6BD9"/>
    <w:rsid w:val="00ED4B0D"/>
    <w:rsid w:val="00ED61C9"/>
    <w:rsid w:val="00ED6206"/>
    <w:rsid w:val="00ED661F"/>
    <w:rsid w:val="00ED7366"/>
    <w:rsid w:val="00ED73E7"/>
    <w:rsid w:val="00ED7A42"/>
    <w:rsid w:val="00EE02A5"/>
    <w:rsid w:val="00EE0A1C"/>
    <w:rsid w:val="00EE2E62"/>
    <w:rsid w:val="00EE3FD5"/>
    <w:rsid w:val="00EE6126"/>
    <w:rsid w:val="00EE7CB5"/>
    <w:rsid w:val="00EF1299"/>
    <w:rsid w:val="00EF1986"/>
    <w:rsid w:val="00EF27EB"/>
    <w:rsid w:val="00EF4129"/>
    <w:rsid w:val="00EF41B3"/>
    <w:rsid w:val="00EF4294"/>
    <w:rsid w:val="00EF7D4B"/>
    <w:rsid w:val="00F02604"/>
    <w:rsid w:val="00F11295"/>
    <w:rsid w:val="00F122A8"/>
    <w:rsid w:val="00F12693"/>
    <w:rsid w:val="00F15110"/>
    <w:rsid w:val="00F15DFD"/>
    <w:rsid w:val="00F168F8"/>
    <w:rsid w:val="00F16C19"/>
    <w:rsid w:val="00F20FFC"/>
    <w:rsid w:val="00F23240"/>
    <w:rsid w:val="00F26483"/>
    <w:rsid w:val="00F276AA"/>
    <w:rsid w:val="00F3046E"/>
    <w:rsid w:val="00F31DE3"/>
    <w:rsid w:val="00F32787"/>
    <w:rsid w:val="00F34B27"/>
    <w:rsid w:val="00F353B1"/>
    <w:rsid w:val="00F42664"/>
    <w:rsid w:val="00F43653"/>
    <w:rsid w:val="00F45A04"/>
    <w:rsid w:val="00F46F1C"/>
    <w:rsid w:val="00F472A9"/>
    <w:rsid w:val="00F478DD"/>
    <w:rsid w:val="00F47D43"/>
    <w:rsid w:val="00F5024A"/>
    <w:rsid w:val="00F503E6"/>
    <w:rsid w:val="00F50B2E"/>
    <w:rsid w:val="00F51130"/>
    <w:rsid w:val="00F5256C"/>
    <w:rsid w:val="00F531B9"/>
    <w:rsid w:val="00F5459C"/>
    <w:rsid w:val="00F55257"/>
    <w:rsid w:val="00F55B17"/>
    <w:rsid w:val="00F56528"/>
    <w:rsid w:val="00F56A8E"/>
    <w:rsid w:val="00F56CA2"/>
    <w:rsid w:val="00F60174"/>
    <w:rsid w:val="00F628F6"/>
    <w:rsid w:val="00F62E1A"/>
    <w:rsid w:val="00F67FEB"/>
    <w:rsid w:val="00F7161B"/>
    <w:rsid w:val="00F71F8E"/>
    <w:rsid w:val="00F72476"/>
    <w:rsid w:val="00F80186"/>
    <w:rsid w:val="00F80D2E"/>
    <w:rsid w:val="00F80E77"/>
    <w:rsid w:val="00F819D0"/>
    <w:rsid w:val="00F83288"/>
    <w:rsid w:val="00F84D02"/>
    <w:rsid w:val="00F856DF"/>
    <w:rsid w:val="00F85C49"/>
    <w:rsid w:val="00F86C20"/>
    <w:rsid w:val="00F87709"/>
    <w:rsid w:val="00F87B34"/>
    <w:rsid w:val="00F9107E"/>
    <w:rsid w:val="00F92E39"/>
    <w:rsid w:val="00F93F9C"/>
    <w:rsid w:val="00F94AD5"/>
    <w:rsid w:val="00F97CB5"/>
    <w:rsid w:val="00FA0372"/>
    <w:rsid w:val="00FA053E"/>
    <w:rsid w:val="00FA0C57"/>
    <w:rsid w:val="00FA2778"/>
    <w:rsid w:val="00FA490E"/>
    <w:rsid w:val="00FA5BF4"/>
    <w:rsid w:val="00FB0524"/>
    <w:rsid w:val="00FB507B"/>
    <w:rsid w:val="00FB50D1"/>
    <w:rsid w:val="00FB6FF0"/>
    <w:rsid w:val="00FB7835"/>
    <w:rsid w:val="00FC0504"/>
    <w:rsid w:val="00FC0FD5"/>
    <w:rsid w:val="00FC3357"/>
    <w:rsid w:val="00FC484E"/>
    <w:rsid w:val="00FC5336"/>
    <w:rsid w:val="00FD2F06"/>
    <w:rsid w:val="00FD468C"/>
    <w:rsid w:val="00FD5FE7"/>
    <w:rsid w:val="00FE1BFE"/>
    <w:rsid w:val="00FE2840"/>
    <w:rsid w:val="00FE36D1"/>
    <w:rsid w:val="00FE55E8"/>
    <w:rsid w:val="00FE614C"/>
    <w:rsid w:val="00FF1227"/>
    <w:rsid w:val="00FF44C9"/>
    <w:rsid w:val="00FF48D5"/>
    <w:rsid w:val="00FF52DE"/>
    <w:rsid w:val="00FF7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tex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47B"/>
  </w:style>
  <w:style w:type="paragraph" w:styleId="1">
    <w:name w:val="heading 1"/>
    <w:basedOn w:val="a"/>
    <w:next w:val="a"/>
    <w:link w:val="10"/>
    <w:uiPriority w:val="1"/>
    <w:qFormat/>
    <w:rsid w:val="001A5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1"/>
    <w:unhideWhenUsed/>
    <w:qFormat/>
    <w:rsid w:val="00CC3513"/>
    <w:pPr>
      <w:keepNext/>
      <w:keepLines/>
      <w:spacing w:before="40" w:after="0" w:line="264" w:lineRule="auto"/>
      <w:jc w:val="both"/>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B859DE"/>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qFormat/>
    <w:rsid w:val="00396AD5"/>
    <w:pPr>
      <w:keepNext/>
      <w:shd w:val="clear" w:color="auto" w:fill="FFFFFF"/>
      <w:spacing w:after="0" w:line="240" w:lineRule="auto"/>
      <w:jc w:val="center"/>
      <w:outlineLvl w:val="3"/>
    </w:pPr>
    <w:rPr>
      <w:rFonts w:ascii="Times New Roman" w:eastAsia="Times New Roman" w:hAnsi="Times New Roman" w:cs="Times New Roman"/>
      <w:b/>
      <w:bCs/>
      <w:color w:val="323232"/>
      <w:spacing w:val="5"/>
      <w:sz w:val="28"/>
      <w:szCs w:val="24"/>
    </w:rPr>
  </w:style>
  <w:style w:type="paragraph" w:styleId="5">
    <w:name w:val="heading 5"/>
    <w:basedOn w:val="a"/>
    <w:next w:val="a"/>
    <w:link w:val="50"/>
    <w:uiPriority w:val="9"/>
    <w:unhideWhenUsed/>
    <w:qFormat/>
    <w:rsid w:val="00B859DE"/>
    <w:pPr>
      <w:keepNext/>
      <w:keepLines/>
      <w:spacing w:before="200" w:after="0" w:line="264" w:lineRule="auto"/>
      <w:jc w:val="both"/>
      <w:outlineLvl w:val="4"/>
    </w:pPr>
    <w:rPr>
      <w:rFonts w:asciiTheme="majorHAnsi" w:eastAsiaTheme="majorEastAsia" w:hAnsiTheme="majorHAnsi" w:cstheme="majorBidi"/>
      <w:color w:val="243F60" w:themeColor="accent1" w:themeShade="7F"/>
      <w:sz w:val="23"/>
      <w:szCs w:val="20"/>
    </w:rPr>
  </w:style>
  <w:style w:type="paragraph" w:styleId="6">
    <w:name w:val="heading 6"/>
    <w:basedOn w:val="a"/>
    <w:next w:val="a"/>
    <w:link w:val="60"/>
    <w:uiPriority w:val="9"/>
    <w:semiHidden/>
    <w:unhideWhenUsed/>
    <w:qFormat/>
    <w:rsid w:val="00D84289"/>
    <w:pPr>
      <w:keepNext/>
      <w:keepLines/>
      <w:spacing w:before="200" w:after="0" w:line="264" w:lineRule="auto"/>
      <w:jc w:val="both"/>
      <w:outlineLvl w:val="5"/>
    </w:pPr>
    <w:rPr>
      <w:rFonts w:asciiTheme="majorHAnsi" w:eastAsiaTheme="majorEastAsia" w:hAnsiTheme="majorHAnsi" w:cstheme="majorBidi"/>
      <w:i/>
      <w:iCs/>
      <w:color w:val="243F60" w:themeColor="accent1" w:themeShade="7F"/>
      <w:sz w:val="23"/>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C4A04"/>
    <w:rPr>
      <w:rFonts w:ascii="Times New Roman" w:hAnsi="Times New Roman" w:cs="Times New Roman" w:hint="default"/>
      <w:b/>
      <w:bCs/>
      <w:i w:val="0"/>
      <w:iCs w:val="0"/>
      <w:color w:val="000000"/>
      <w:sz w:val="32"/>
      <w:szCs w:val="32"/>
    </w:rPr>
  </w:style>
  <w:style w:type="table" w:styleId="a3">
    <w:name w:val="Table Grid"/>
    <w:basedOn w:val="a1"/>
    <w:rsid w:val="00EC4A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1">
    <w:name w:val="fontstyle21"/>
    <w:basedOn w:val="a0"/>
    <w:rsid w:val="00EC4A04"/>
    <w:rPr>
      <w:rFonts w:ascii="Times New Roman" w:hAnsi="Times New Roman" w:cs="Times New Roman" w:hint="default"/>
      <w:b/>
      <w:bCs/>
      <w:i/>
      <w:iCs/>
      <w:color w:val="000000"/>
      <w:sz w:val="24"/>
      <w:szCs w:val="24"/>
    </w:rPr>
  </w:style>
  <w:style w:type="character" w:customStyle="1" w:styleId="fontstyle31">
    <w:name w:val="fontstyle31"/>
    <w:basedOn w:val="a0"/>
    <w:rsid w:val="00EC4A04"/>
    <w:rPr>
      <w:rFonts w:ascii="Times New Roman" w:hAnsi="Times New Roman" w:cs="Times New Roman" w:hint="default"/>
      <w:b w:val="0"/>
      <w:bCs w:val="0"/>
      <w:i w:val="0"/>
      <w:iCs w:val="0"/>
      <w:color w:val="000000"/>
      <w:sz w:val="24"/>
      <w:szCs w:val="24"/>
    </w:rPr>
  </w:style>
  <w:style w:type="paragraph" w:styleId="a4">
    <w:name w:val="List Paragraph"/>
    <w:basedOn w:val="a"/>
    <w:link w:val="a5"/>
    <w:uiPriority w:val="1"/>
    <w:qFormat/>
    <w:rsid w:val="00E43C55"/>
    <w:pPr>
      <w:ind w:left="720"/>
      <w:contextualSpacing/>
    </w:pPr>
  </w:style>
  <w:style w:type="paragraph" w:customStyle="1" w:styleId="11">
    <w:name w:val="Без интервала1"/>
    <w:link w:val="NoSpacingChar1"/>
    <w:qFormat/>
    <w:rsid w:val="001E4AFB"/>
    <w:pPr>
      <w:spacing w:after="0" w:line="240" w:lineRule="auto"/>
    </w:pPr>
    <w:rPr>
      <w:rFonts w:ascii="Calibri" w:eastAsia="Times New Roman" w:hAnsi="Calibri" w:cs="Calibri"/>
    </w:rPr>
  </w:style>
  <w:style w:type="character" w:customStyle="1" w:styleId="NoSpacingChar1">
    <w:name w:val="No Spacing Char1"/>
    <w:link w:val="11"/>
    <w:locked/>
    <w:rsid w:val="001E4AFB"/>
    <w:rPr>
      <w:rFonts w:ascii="Calibri" w:eastAsia="Times New Roman" w:hAnsi="Calibri" w:cs="Calibri"/>
    </w:rPr>
  </w:style>
  <w:style w:type="paragraph" w:customStyle="1" w:styleId="31">
    <w:name w:val="Обычный (веб)3"/>
    <w:basedOn w:val="a"/>
    <w:rsid w:val="001E4AFB"/>
    <w:pPr>
      <w:suppressAutoHyphens/>
      <w:spacing w:before="280" w:after="288" w:line="288" w:lineRule="atLeast"/>
    </w:pPr>
    <w:rPr>
      <w:rFonts w:ascii="Times New Roman" w:eastAsia="Times New Roman" w:hAnsi="Times New Roman" w:cs="Times New Roman"/>
      <w:sz w:val="24"/>
      <w:szCs w:val="24"/>
      <w:lang w:eastAsia="ar-SA"/>
    </w:rPr>
  </w:style>
  <w:style w:type="character" w:customStyle="1" w:styleId="fontstyle41">
    <w:name w:val="fontstyle41"/>
    <w:basedOn w:val="a0"/>
    <w:rsid w:val="000D15AD"/>
    <w:rPr>
      <w:rFonts w:ascii="Times New Roman" w:hAnsi="Times New Roman" w:cs="Times New Roman" w:hint="default"/>
      <w:b w:val="0"/>
      <w:bCs w:val="0"/>
      <w:i/>
      <w:iCs/>
      <w:color w:val="000000"/>
      <w:sz w:val="24"/>
      <w:szCs w:val="24"/>
    </w:rPr>
  </w:style>
  <w:style w:type="paragraph" w:styleId="a6">
    <w:name w:val="Body Text"/>
    <w:basedOn w:val="a"/>
    <w:link w:val="a7"/>
    <w:uiPriority w:val="1"/>
    <w:qFormat/>
    <w:rsid w:val="0045018E"/>
    <w:pPr>
      <w:widowControl w:val="0"/>
      <w:autoSpaceDE w:val="0"/>
      <w:autoSpaceDN w:val="0"/>
      <w:spacing w:after="0" w:line="240" w:lineRule="auto"/>
      <w:jc w:val="both"/>
    </w:pPr>
    <w:rPr>
      <w:rFonts w:ascii="Cambria" w:eastAsia="Cambria" w:hAnsi="Cambria" w:cs="Cambria"/>
      <w:sz w:val="28"/>
      <w:szCs w:val="28"/>
      <w:lang w:eastAsia="en-US"/>
    </w:rPr>
  </w:style>
  <w:style w:type="character" w:customStyle="1" w:styleId="a7">
    <w:name w:val="Основной текст Знак"/>
    <w:basedOn w:val="a0"/>
    <w:link w:val="a6"/>
    <w:uiPriority w:val="1"/>
    <w:rsid w:val="0045018E"/>
    <w:rPr>
      <w:rFonts w:ascii="Cambria" w:eastAsia="Cambria" w:hAnsi="Cambria" w:cs="Cambria"/>
      <w:sz w:val="28"/>
      <w:szCs w:val="28"/>
      <w:lang w:eastAsia="en-US"/>
    </w:rPr>
  </w:style>
  <w:style w:type="character" w:styleId="a8">
    <w:name w:val="Strong"/>
    <w:basedOn w:val="a0"/>
    <w:uiPriority w:val="22"/>
    <w:qFormat/>
    <w:rsid w:val="009E0C19"/>
    <w:rPr>
      <w:b/>
      <w:bCs/>
    </w:rPr>
  </w:style>
  <w:style w:type="paragraph" w:styleId="a9">
    <w:name w:val="Normal (Web)"/>
    <w:aliases w:val="Знак Знак1,Обычный (Web),Знак Знак, Знак Знак1,Обычный (веб) Знак Знак"/>
    <w:basedOn w:val="a"/>
    <w:link w:val="aa"/>
    <w:uiPriority w:val="99"/>
    <w:qFormat/>
    <w:rsid w:val="009E0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FA0C57"/>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B6484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c0">
    <w:name w:val="c0"/>
    <w:basedOn w:val="a"/>
    <w:rsid w:val="00E955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34"/>
    <w:qFormat/>
    <w:rsid w:val="00E95597"/>
  </w:style>
  <w:style w:type="character" w:customStyle="1" w:styleId="ab">
    <w:name w:val="Сноска_"/>
    <w:basedOn w:val="a0"/>
    <w:link w:val="ac"/>
    <w:rsid w:val="001A26AA"/>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1A26A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d">
    <w:name w:val="Основной текст_"/>
    <w:basedOn w:val="a0"/>
    <w:link w:val="22"/>
    <w:rsid w:val="001A26AA"/>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d"/>
    <w:rsid w:val="001A26AA"/>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e">
    <w:name w:val="footnote text"/>
    <w:basedOn w:val="a"/>
    <w:link w:val="af"/>
    <w:uiPriority w:val="99"/>
    <w:unhideWhenUsed/>
    <w:rsid w:val="00BB53F9"/>
    <w:pPr>
      <w:widowControl w:val="0"/>
      <w:spacing w:after="0" w:line="240" w:lineRule="auto"/>
    </w:pPr>
    <w:rPr>
      <w:rFonts w:ascii="Courier New" w:eastAsia="Courier New" w:hAnsi="Courier New" w:cs="Courier New"/>
      <w:color w:val="000000"/>
      <w:sz w:val="20"/>
      <w:szCs w:val="20"/>
    </w:rPr>
  </w:style>
  <w:style w:type="character" w:customStyle="1" w:styleId="af">
    <w:name w:val="Текст сноски Знак"/>
    <w:basedOn w:val="a0"/>
    <w:link w:val="ae"/>
    <w:uiPriority w:val="99"/>
    <w:rsid w:val="00BB53F9"/>
    <w:rPr>
      <w:rFonts w:ascii="Courier New" w:eastAsia="Courier New" w:hAnsi="Courier New" w:cs="Courier New"/>
      <w:color w:val="000000"/>
      <w:sz w:val="20"/>
      <w:szCs w:val="20"/>
    </w:rPr>
  </w:style>
  <w:style w:type="character" w:styleId="af0">
    <w:name w:val="footnote reference"/>
    <w:basedOn w:val="a0"/>
    <w:unhideWhenUsed/>
    <w:rsid w:val="00BB53F9"/>
    <w:rPr>
      <w:vertAlign w:val="superscript"/>
    </w:rPr>
  </w:style>
  <w:style w:type="character" w:customStyle="1" w:styleId="21">
    <w:name w:val="Заголовок 2 Знак"/>
    <w:basedOn w:val="a0"/>
    <w:link w:val="20"/>
    <w:uiPriority w:val="1"/>
    <w:rsid w:val="00CC3513"/>
    <w:rPr>
      <w:rFonts w:asciiTheme="majorHAnsi" w:eastAsiaTheme="majorEastAsia" w:hAnsiTheme="majorHAnsi" w:cstheme="majorBidi"/>
      <w:color w:val="365F91" w:themeColor="accent1" w:themeShade="BF"/>
      <w:sz w:val="26"/>
      <w:szCs w:val="26"/>
    </w:rPr>
  </w:style>
  <w:style w:type="character" w:customStyle="1" w:styleId="60">
    <w:name w:val="Заголовок 6 Знак"/>
    <w:basedOn w:val="a0"/>
    <w:link w:val="6"/>
    <w:uiPriority w:val="9"/>
    <w:semiHidden/>
    <w:rsid w:val="00D84289"/>
    <w:rPr>
      <w:rFonts w:asciiTheme="majorHAnsi" w:eastAsiaTheme="majorEastAsia" w:hAnsiTheme="majorHAnsi" w:cstheme="majorBidi"/>
      <w:i/>
      <w:iCs/>
      <w:color w:val="243F60" w:themeColor="accent1" w:themeShade="7F"/>
      <w:sz w:val="23"/>
      <w:szCs w:val="20"/>
    </w:rPr>
  </w:style>
  <w:style w:type="character" w:styleId="af1">
    <w:name w:val="Hyperlink"/>
    <w:basedOn w:val="a0"/>
    <w:uiPriority w:val="99"/>
    <w:unhideWhenUsed/>
    <w:rsid w:val="00D84289"/>
    <w:rPr>
      <w:color w:val="0000FF" w:themeColor="hyperlink"/>
      <w:u w:val="single"/>
    </w:rPr>
  </w:style>
  <w:style w:type="character" w:customStyle="1" w:styleId="FontStyle116">
    <w:name w:val="Font Style116"/>
    <w:uiPriority w:val="99"/>
    <w:rsid w:val="00D84289"/>
    <w:rPr>
      <w:rFonts w:ascii="Times New Roman" w:hAnsi="Times New Roman" w:cs="Times New Roman"/>
      <w:sz w:val="22"/>
      <w:szCs w:val="22"/>
    </w:rPr>
  </w:style>
  <w:style w:type="paragraph" w:customStyle="1" w:styleId="Style18">
    <w:name w:val="Style18"/>
    <w:basedOn w:val="a"/>
    <w:rsid w:val="00D8428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Обычный (веб) Знак"/>
    <w:aliases w:val="Знак Знак1 Знак,Обычный (Web) Знак,Знак Знак Знак, Знак Знак1 Знак,Обычный (веб) Знак Знак Знак"/>
    <w:link w:val="a9"/>
    <w:locked/>
    <w:rsid w:val="00CF7324"/>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1A520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B859DE"/>
    <w:rPr>
      <w:rFonts w:asciiTheme="majorHAnsi" w:eastAsiaTheme="majorEastAsia" w:hAnsiTheme="majorHAnsi" w:cstheme="majorBidi"/>
      <w:color w:val="243F60" w:themeColor="accent1" w:themeShade="7F"/>
      <w:sz w:val="24"/>
      <w:szCs w:val="24"/>
      <w:lang w:eastAsia="en-US"/>
    </w:rPr>
  </w:style>
  <w:style w:type="character" w:customStyle="1" w:styleId="50">
    <w:name w:val="Заголовок 5 Знак"/>
    <w:basedOn w:val="a0"/>
    <w:link w:val="5"/>
    <w:uiPriority w:val="9"/>
    <w:rsid w:val="00B859DE"/>
    <w:rPr>
      <w:rFonts w:asciiTheme="majorHAnsi" w:eastAsiaTheme="majorEastAsia" w:hAnsiTheme="majorHAnsi" w:cstheme="majorBidi"/>
      <w:color w:val="243F60" w:themeColor="accent1" w:themeShade="7F"/>
      <w:sz w:val="23"/>
      <w:szCs w:val="20"/>
    </w:rPr>
  </w:style>
  <w:style w:type="character" w:customStyle="1" w:styleId="110">
    <w:name w:val="Заголовок 1 Знак1"/>
    <w:basedOn w:val="a0"/>
    <w:uiPriority w:val="1"/>
    <w:rsid w:val="00B859DE"/>
    <w:rPr>
      <w:rFonts w:ascii="Times New Roman" w:eastAsia="Times New Roman" w:hAnsi="Times New Roman" w:cs="Arial"/>
      <w:b/>
      <w:bCs/>
      <w:caps/>
      <w:kern w:val="28"/>
      <w:sz w:val="23"/>
      <w:szCs w:val="23"/>
      <w:lang w:eastAsia="ru-RU"/>
    </w:rPr>
  </w:style>
  <w:style w:type="character" w:customStyle="1" w:styleId="212pt">
    <w:name w:val="Основной текст (2) + 12 pt"/>
    <w:rsid w:val="00B859D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4">
    <w:name w:val="c4"/>
    <w:basedOn w:val="a"/>
    <w:rsid w:val="00B859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B859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859DE"/>
  </w:style>
  <w:style w:type="paragraph" w:styleId="af2">
    <w:name w:val="Balloon Text"/>
    <w:basedOn w:val="a"/>
    <w:link w:val="af3"/>
    <w:uiPriority w:val="99"/>
    <w:semiHidden/>
    <w:unhideWhenUsed/>
    <w:rsid w:val="00B859DE"/>
    <w:pPr>
      <w:spacing w:after="0" w:line="240" w:lineRule="auto"/>
      <w:jc w:val="both"/>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B859DE"/>
    <w:rPr>
      <w:rFonts w:ascii="Tahoma" w:eastAsia="Times New Roman" w:hAnsi="Tahoma" w:cs="Tahoma"/>
      <w:sz w:val="16"/>
      <w:szCs w:val="16"/>
    </w:rPr>
  </w:style>
  <w:style w:type="paragraph" w:styleId="af4">
    <w:name w:val="Title"/>
    <w:basedOn w:val="a"/>
    <w:link w:val="af5"/>
    <w:uiPriority w:val="1"/>
    <w:qFormat/>
    <w:rsid w:val="00B859DE"/>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5">
    <w:name w:val="Название Знак"/>
    <w:basedOn w:val="a0"/>
    <w:link w:val="af4"/>
    <w:uiPriority w:val="1"/>
    <w:rsid w:val="00B859DE"/>
    <w:rPr>
      <w:rFonts w:ascii="Times New Roman" w:eastAsia="Times New Roman" w:hAnsi="Times New Roman" w:cs="Times New Roman"/>
      <w:b/>
      <w:bCs/>
      <w:sz w:val="32"/>
      <w:szCs w:val="32"/>
      <w:lang w:eastAsia="en-US"/>
    </w:rPr>
  </w:style>
  <w:style w:type="paragraph" w:styleId="af6">
    <w:name w:val="header"/>
    <w:basedOn w:val="a"/>
    <w:link w:val="af7"/>
    <w:uiPriority w:val="99"/>
    <w:unhideWhenUsed/>
    <w:rsid w:val="00B859D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7">
    <w:name w:val="Верхний колонтитул Знак"/>
    <w:basedOn w:val="a0"/>
    <w:link w:val="af6"/>
    <w:uiPriority w:val="99"/>
    <w:rsid w:val="00B859DE"/>
    <w:rPr>
      <w:rFonts w:ascii="Times New Roman" w:eastAsia="Times New Roman" w:hAnsi="Times New Roman" w:cs="Times New Roman"/>
      <w:lang w:eastAsia="en-US"/>
    </w:rPr>
  </w:style>
  <w:style w:type="paragraph" w:styleId="af8">
    <w:name w:val="footer"/>
    <w:basedOn w:val="a"/>
    <w:link w:val="af9"/>
    <w:uiPriority w:val="99"/>
    <w:unhideWhenUsed/>
    <w:rsid w:val="00B859D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9">
    <w:name w:val="Нижний колонтитул Знак"/>
    <w:basedOn w:val="a0"/>
    <w:link w:val="af8"/>
    <w:uiPriority w:val="99"/>
    <w:rsid w:val="00B859DE"/>
    <w:rPr>
      <w:rFonts w:ascii="Times New Roman" w:eastAsia="Times New Roman" w:hAnsi="Times New Roman" w:cs="Times New Roman"/>
      <w:lang w:eastAsia="en-US"/>
    </w:rPr>
  </w:style>
  <w:style w:type="paragraph" w:styleId="12">
    <w:name w:val="toc 1"/>
    <w:basedOn w:val="a"/>
    <w:uiPriority w:val="1"/>
    <w:qFormat/>
    <w:rsid w:val="00B859DE"/>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styleId="afa">
    <w:name w:val="No Spacing"/>
    <w:link w:val="afb"/>
    <w:qFormat/>
    <w:rsid w:val="00B859DE"/>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CenturySchoolbook175pt">
    <w:name w:val="Основной текст + Century Schoolbook;17;5 pt;Полужирный;Курсив"/>
    <w:basedOn w:val="ad"/>
    <w:rsid w:val="00B859DE"/>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13">
    <w:name w:val="Основной текст1"/>
    <w:basedOn w:val="ad"/>
    <w:rsid w:val="00B859DE"/>
    <w:rPr>
      <w:b w:val="0"/>
      <w:bCs w:val="0"/>
      <w:i w:val="0"/>
      <w:iCs w:val="0"/>
      <w:smallCaps w:val="0"/>
      <w:strike w:val="0"/>
      <w:color w:val="000000"/>
      <w:spacing w:val="0"/>
      <w:w w:val="100"/>
      <w:position w:val="0"/>
      <w:u w:val="none"/>
      <w:lang w:val="ru-RU"/>
    </w:rPr>
  </w:style>
  <w:style w:type="character" w:customStyle="1" w:styleId="-1pt">
    <w:name w:val="Основной текст + Интервал -1 pt"/>
    <w:basedOn w:val="ad"/>
    <w:rsid w:val="00B859DE"/>
    <w:rPr>
      <w:b w:val="0"/>
      <w:bCs w:val="0"/>
      <w:i w:val="0"/>
      <w:iCs w:val="0"/>
      <w:smallCaps w:val="0"/>
      <w:strike w:val="0"/>
      <w:color w:val="000000"/>
      <w:spacing w:val="-30"/>
      <w:w w:val="100"/>
      <w:position w:val="0"/>
      <w:u w:val="none"/>
      <w:lang w:val="en-US"/>
    </w:rPr>
  </w:style>
  <w:style w:type="character" w:customStyle="1" w:styleId="c3">
    <w:name w:val="c3"/>
    <w:basedOn w:val="a0"/>
    <w:rsid w:val="00B859DE"/>
  </w:style>
  <w:style w:type="character" w:styleId="afc">
    <w:name w:val="FollowedHyperlink"/>
    <w:basedOn w:val="a0"/>
    <w:uiPriority w:val="99"/>
    <w:semiHidden/>
    <w:unhideWhenUsed/>
    <w:rsid w:val="00B859DE"/>
    <w:rPr>
      <w:color w:val="800080" w:themeColor="followedHyperlink"/>
      <w:u w:val="single"/>
    </w:rPr>
  </w:style>
  <w:style w:type="paragraph" w:styleId="afd">
    <w:name w:val="annotation text"/>
    <w:basedOn w:val="a"/>
    <w:link w:val="afe"/>
    <w:uiPriority w:val="99"/>
    <w:unhideWhenUsed/>
    <w:rsid w:val="00B859DE"/>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e">
    <w:name w:val="Текст примечания Знак"/>
    <w:basedOn w:val="a0"/>
    <w:link w:val="afd"/>
    <w:uiPriority w:val="99"/>
    <w:rsid w:val="00B859DE"/>
    <w:rPr>
      <w:rFonts w:ascii="Times New Roman" w:eastAsia="Times New Roman" w:hAnsi="Times New Roman" w:cs="Times New Roman"/>
      <w:sz w:val="20"/>
      <w:szCs w:val="20"/>
      <w:lang w:eastAsia="en-US"/>
    </w:rPr>
  </w:style>
  <w:style w:type="paragraph" w:styleId="aff">
    <w:name w:val="annotation subject"/>
    <w:basedOn w:val="afd"/>
    <w:next w:val="afd"/>
    <w:link w:val="aff0"/>
    <w:uiPriority w:val="99"/>
    <w:unhideWhenUsed/>
    <w:rsid w:val="00B859DE"/>
    <w:rPr>
      <w:b/>
      <w:bCs/>
    </w:rPr>
  </w:style>
  <w:style w:type="character" w:customStyle="1" w:styleId="aff0">
    <w:name w:val="Тема примечания Знак"/>
    <w:basedOn w:val="afe"/>
    <w:link w:val="aff"/>
    <w:uiPriority w:val="99"/>
    <w:rsid w:val="00B859DE"/>
    <w:rPr>
      <w:b/>
      <w:bCs/>
    </w:rPr>
  </w:style>
  <w:style w:type="character" w:styleId="aff1">
    <w:name w:val="annotation reference"/>
    <w:basedOn w:val="a0"/>
    <w:uiPriority w:val="99"/>
    <w:semiHidden/>
    <w:unhideWhenUsed/>
    <w:rsid w:val="00B859DE"/>
    <w:rPr>
      <w:sz w:val="16"/>
      <w:szCs w:val="16"/>
    </w:rPr>
  </w:style>
  <w:style w:type="character" w:customStyle="1" w:styleId="CenturySchoolbook">
    <w:name w:val="Основной текст + Century Schoolbook"/>
    <w:aliases w:val="17,5 pt,Полужирный,Курсив"/>
    <w:basedOn w:val="ad"/>
    <w:rsid w:val="00B859DE"/>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lang w:val="ru-RU"/>
    </w:rPr>
  </w:style>
  <w:style w:type="character" w:customStyle="1" w:styleId="pa46e5ccc">
    <w:name w:val="pa46e5ccc"/>
    <w:basedOn w:val="a0"/>
    <w:rsid w:val="00B859DE"/>
  </w:style>
  <w:style w:type="character" w:customStyle="1" w:styleId="iac27149d">
    <w:name w:val="iac27149d"/>
    <w:basedOn w:val="a0"/>
    <w:rsid w:val="00B859DE"/>
  </w:style>
  <w:style w:type="paragraph" w:customStyle="1" w:styleId="Default">
    <w:name w:val="Default"/>
    <w:rsid w:val="00B859D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00">
    <w:name w:val="A0"/>
    <w:uiPriority w:val="99"/>
    <w:rsid w:val="00B859DE"/>
    <w:rPr>
      <w:color w:val="000000"/>
      <w:sz w:val="22"/>
      <w:szCs w:val="22"/>
    </w:rPr>
  </w:style>
  <w:style w:type="character" w:styleId="aff2">
    <w:name w:val="Emphasis"/>
    <w:basedOn w:val="a0"/>
    <w:uiPriority w:val="20"/>
    <w:qFormat/>
    <w:rsid w:val="00B859DE"/>
    <w:rPr>
      <w:i/>
      <w:iCs/>
    </w:rPr>
  </w:style>
  <w:style w:type="table" w:customStyle="1" w:styleId="14">
    <w:name w:val="Сетка таблицы1"/>
    <w:basedOn w:val="a1"/>
    <w:next w:val="a3"/>
    <w:uiPriority w:val="59"/>
    <w:rsid w:val="00B859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9">
    <w:name w:val="Heading 9"/>
    <w:basedOn w:val="a"/>
    <w:next w:val="a"/>
    <w:link w:val="Heading9Char"/>
    <w:uiPriority w:val="9"/>
    <w:unhideWhenUsed/>
    <w:qFormat/>
    <w:rsid w:val="00B859DE"/>
    <w:pPr>
      <w:keepNext/>
      <w:keepLines/>
      <w:spacing w:before="320" w:line="240" w:lineRule="auto"/>
      <w:outlineLvl w:val="8"/>
    </w:pPr>
    <w:rPr>
      <w:rFonts w:ascii="Arial" w:eastAsia="Arial" w:hAnsi="Arial" w:cs="Arial"/>
      <w:i/>
      <w:iCs/>
      <w:sz w:val="21"/>
      <w:szCs w:val="21"/>
    </w:rPr>
  </w:style>
  <w:style w:type="character" w:customStyle="1" w:styleId="Heading9Char">
    <w:name w:val="Heading 9 Char"/>
    <w:basedOn w:val="a0"/>
    <w:link w:val="Heading9"/>
    <w:uiPriority w:val="9"/>
    <w:rsid w:val="00B859DE"/>
    <w:rPr>
      <w:rFonts w:ascii="Arial" w:eastAsia="Arial" w:hAnsi="Arial" w:cs="Arial"/>
      <w:i/>
      <w:iCs/>
      <w:sz w:val="21"/>
      <w:szCs w:val="21"/>
    </w:rPr>
  </w:style>
  <w:style w:type="paragraph" w:customStyle="1" w:styleId="ConsPlusNormal">
    <w:name w:val="ConsPlusNormal"/>
    <w:rsid w:val="00B859DE"/>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23">
    <w:name w:val="Сетка таблицы2"/>
    <w:basedOn w:val="a1"/>
    <w:next w:val="a3"/>
    <w:uiPriority w:val="59"/>
    <w:rsid w:val="00B859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B859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B859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39"/>
    <w:rsid w:val="00B859D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39"/>
    <w:rsid w:val="00B859D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B859DE"/>
    <w:rPr>
      <w:rFonts w:ascii="Calibri" w:eastAsia="Calibri" w:hAnsi="Calibri" w:cs="Calibri"/>
    </w:rPr>
  </w:style>
  <w:style w:type="table" w:customStyle="1" w:styleId="32">
    <w:name w:val="Сетка таблицы3"/>
    <w:basedOn w:val="a1"/>
    <w:next w:val="a3"/>
    <w:uiPriority w:val="59"/>
    <w:rsid w:val="00B859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B859DE"/>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Intense Quote"/>
    <w:basedOn w:val="a"/>
    <w:next w:val="a"/>
    <w:link w:val="aff4"/>
    <w:uiPriority w:val="30"/>
    <w:qFormat/>
    <w:rsid w:val="00B859DE"/>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rPr>
  </w:style>
  <w:style w:type="character" w:customStyle="1" w:styleId="aff4">
    <w:name w:val="Выделенная цитата Знак"/>
    <w:basedOn w:val="a0"/>
    <w:link w:val="aff3"/>
    <w:uiPriority w:val="30"/>
    <w:rsid w:val="00B859DE"/>
    <w:rPr>
      <w:rFonts w:ascii="Courier New" w:eastAsia="Courier New" w:hAnsi="Courier New" w:cs="Times New Roman"/>
      <w:b/>
      <w:bCs/>
      <w:i/>
      <w:iCs/>
      <w:color w:val="4F81BD"/>
      <w:sz w:val="20"/>
      <w:szCs w:val="20"/>
    </w:rPr>
  </w:style>
  <w:style w:type="character" w:customStyle="1" w:styleId="40">
    <w:name w:val="Заголовок 4 Знак"/>
    <w:basedOn w:val="a0"/>
    <w:link w:val="4"/>
    <w:rsid w:val="00396AD5"/>
    <w:rPr>
      <w:rFonts w:ascii="Times New Roman" w:eastAsia="Times New Roman" w:hAnsi="Times New Roman" w:cs="Times New Roman"/>
      <w:b/>
      <w:bCs/>
      <w:color w:val="323232"/>
      <w:spacing w:val="5"/>
      <w:sz w:val="28"/>
      <w:szCs w:val="24"/>
      <w:shd w:val="clear" w:color="auto" w:fill="FFFFFF"/>
    </w:rPr>
  </w:style>
  <w:style w:type="character" w:customStyle="1" w:styleId="afb">
    <w:name w:val="Без интервала Знак"/>
    <w:link w:val="afa"/>
    <w:rsid w:val="00396AD5"/>
    <w:rPr>
      <w:rFonts w:ascii="Times New Roman" w:eastAsia="Times New Roman" w:hAnsi="Times New Roman" w:cs="Times New Roman"/>
      <w:lang w:eastAsia="en-US"/>
    </w:rPr>
  </w:style>
  <w:style w:type="table" w:customStyle="1" w:styleId="7">
    <w:name w:val="Сетка таблицы7"/>
    <w:basedOn w:val="a1"/>
    <w:next w:val="a3"/>
    <w:uiPriority w:val="59"/>
    <w:rsid w:val="00396A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396AD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Абзац списка1"/>
    <w:basedOn w:val="a"/>
    <w:qFormat/>
    <w:rsid w:val="00396AD5"/>
    <w:pPr>
      <w:ind w:left="720"/>
      <w:contextualSpacing/>
    </w:pPr>
    <w:rPr>
      <w:rFonts w:ascii="Calibri" w:eastAsia="Times New Roman" w:hAnsi="Calibri" w:cs="Times New Roman"/>
    </w:rPr>
  </w:style>
  <w:style w:type="paragraph" w:styleId="HTML">
    <w:name w:val="HTML Preformatted"/>
    <w:basedOn w:val="a"/>
    <w:link w:val="HTML0"/>
    <w:rsid w:val="00396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396AD5"/>
    <w:rPr>
      <w:rFonts w:ascii="Courier New" w:eastAsia="Times New Roman" w:hAnsi="Courier New" w:cs="Courier New"/>
      <w:sz w:val="20"/>
      <w:szCs w:val="20"/>
    </w:rPr>
  </w:style>
  <w:style w:type="character" w:customStyle="1" w:styleId="apple-converted-space">
    <w:name w:val="apple-converted-space"/>
    <w:basedOn w:val="a0"/>
    <w:rsid w:val="00396AD5"/>
  </w:style>
  <w:style w:type="paragraph" w:customStyle="1" w:styleId="western">
    <w:name w:val="western"/>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
    <w:name w:val="Основной текст Знак1"/>
    <w:basedOn w:val="a0"/>
    <w:uiPriority w:val="99"/>
    <w:semiHidden/>
    <w:rsid w:val="00396AD5"/>
  </w:style>
  <w:style w:type="paragraph" w:styleId="aff5">
    <w:name w:val="Body Text Indent"/>
    <w:basedOn w:val="a"/>
    <w:link w:val="aff6"/>
    <w:unhideWhenUsed/>
    <w:rsid w:val="00396AD5"/>
    <w:pPr>
      <w:spacing w:after="120"/>
      <w:ind w:left="283"/>
    </w:pPr>
    <w:rPr>
      <w:rFonts w:ascii="Calibri" w:eastAsia="Times New Roman" w:hAnsi="Calibri" w:cs="Times New Roman"/>
    </w:rPr>
  </w:style>
  <w:style w:type="character" w:customStyle="1" w:styleId="aff6">
    <w:name w:val="Основной текст с отступом Знак"/>
    <w:basedOn w:val="a0"/>
    <w:link w:val="aff5"/>
    <w:rsid w:val="00396AD5"/>
    <w:rPr>
      <w:rFonts w:ascii="Calibri" w:eastAsia="Times New Roman" w:hAnsi="Calibri" w:cs="Times New Roman"/>
    </w:rPr>
  </w:style>
  <w:style w:type="paragraph" w:styleId="2">
    <w:name w:val="Body Text Indent 2"/>
    <w:basedOn w:val="a"/>
    <w:link w:val="24"/>
    <w:unhideWhenUsed/>
    <w:rsid w:val="00396AD5"/>
    <w:pPr>
      <w:numPr>
        <w:numId w:val="153"/>
      </w:numPr>
      <w:tabs>
        <w:tab w:val="clear" w:pos="0"/>
      </w:tabs>
      <w:spacing w:after="120" w:line="480" w:lineRule="auto"/>
      <w:ind w:left="283" w:firstLine="0"/>
    </w:pPr>
    <w:rPr>
      <w:rFonts w:ascii="Calibri" w:eastAsia="Times New Roman" w:hAnsi="Calibri" w:cs="Times New Roman"/>
    </w:rPr>
  </w:style>
  <w:style w:type="character" w:customStyle="1" w:styleId="24">
    <w:name w:val="Основной текст с отступом 2 Знак"/>
    <w:basedOn w:val="a0"/>
    <w:link w:val="2"/>
    <w:rsid w:val="00396AD5"/>
    <w:rPr>
      <w:rFonts w:ascii="Calibri" w:eastAsia="Times New Roman" w:hAnsi="Calibri" w:cs="Times New Roman"/>
    </w:rPr>
  </w:style>
  <w:style w:type="character" w:customStyle="1" w:styleId="33">
    <w:name w:val="Основной текст 3 Знак"/>
    <w:basedOn w:val="a0"/>
    <w:link w:val="34"/>
    <w:semiHidden/>
    <w:rsid w:val="00396AD5"/>
    <w:rPr>
      <w:rFonts w:ascii="Calibri" w:eastAsia="Times New Roman" w:hAnsi="Calibri" w:cs="Times New Roman"/>
      <w:sz w:val="16"/>
      <w:szCs w:val="16"/>
    </w:rPr>
  </w:style>
  <w:style w:type="paragraph" w:styleId="34">
    <w:name w:val="Body Text 3"/>
    <w:basedOn w:val="a"/>
    <w:link w:val="33"/>
    <w:semiHidden/>
    <w:unhideWhenUsed/>
    <w:rsid w:val="00396AD5"/>
    <w:pPr>
      <w:spacing w:after="120"/>
    </w:pPr>
    <w:rPr>
      <w:rFonts w:ascii="Calibri" w:eastAsia="Times New Roman" w:hAnsi="Calibri" w:cs="Times New Roman"/>
      <w:sz w:val="16"/>
      <w:szCs w:val="16"/>
    </w:rPr>
  </w:style>
  <w:style w:type="character" w:customStyle="1" w:styleId="310">
    <w:name w:val="Основной текст 3 Знак1"/>
    <w:basedOn w:val="a0"/>
    <w:link w:val="34"/>
    <w:uiPriority w:val="99"/>
    <w:semiHidden/>
    <w:rsid w:val="00396AD5"/>
    <w:rPr>
      <w:sz w:val="16"/>
      <w:szCs w:val="16"/>
    </w:rPr>
  </w:style>
  <w:style w:type="paragraph" w:styleId="25">
    <w:name w:val="Body Text 2"/>
    <w:basedOn w:val="a"/>
    <w:link w:val="26"/>
    <w:unhideWhenUsed/>
    <w:rsid w:val="00396AD5"/>
    <w:pPr>
      <w:spacing w:after="120" w:line="480" w:lineRule="auto"/>
    </w:pPr>
    <w:rPr>
      <w:rFonts w:ascii="Calibri" w:eastAsia="Times New Roman" w:hAnsi="Calibri" w:cs="Times New Roman"/>
    </w:rPr>
  </w:style>
  <w:style w:type="character" w:customStyle="1" w:styleId="26">
    <w:name w:val="Основной текст 2 Знак"/>
    <w:basedOn w:val="a0"/>
    <w:link w:val="25"/>
    <w:rsid w:val="00396AD5"/>
    <w:rPr>
      <w:rFonts w:ascii="Calibri" w:eastAsia="Times New Roman" w:hAnsi="Calibri" w:cs="Times New Roman"/>
    </w:rPr>
  </w:style>
  <w:style w:type="character" w:customStyle="1" w:styleId="FontStyle24">
    <w:name w:val="Font Style24"/>
    <w:rsid w:val="00396AD5"/>
    <w:rPr>
      <w:rFonts w:ascii="Sylfaen" w:hAnsi="Sylfaen" w:cs="Sylfaen"/>
      <w:color w:val="000000"/>
      <w:sz w:val="28"/>
      <w:szCs w:val="28"/>
    </w:rPr>
  </w:style>
  <w:style w:type="character" w:customStyle="1" w:styleId="FontStyle207">
    <w:name w:val="Font Style207"/>
    <w:rsid w:val="00396AD5"/>
    <w:rPr>
      <w:rFonts w:ascii="Century Schoolbook" w:hAnsi="Century Schoolbook" w:cs="Century Schoolbook"/>
      <w:sz w:val="18"/>
      <w:szCs w:val="18"/>
    </w:rPr>
  </w:style>
  <w:style w:type="paragraph" w:customStyle="1" w:styleId="Style11">
    <w:name w:val="Style11"/>
    <w:basedOn w:val="a"/>
    <w:rsid w:val="00396AD5"/>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396AD5"/>
    <w:rPr>
      <w:rFonts w:ascii="Microsoft Sans Serif" w:hAnsi="Microsoft Sans Serif" w:cs="Microsoft Sans Serif"/>
      <w:b/>
      <w:bCs/>
      <w:sz w:val="20"/>
      <w:szCs w:val="20"/>
    </w:rPr>
  </w:style>
  <w:style w:type="character" w:customStyle="1" w:styleId="FontStyle247">
    <w:name w:val="Font Style247"/>
    <w:rsid w:val="00396AD5"/>
    <w:rPr>
      <w:rFonts w:ascii="Century Schoolbook" w:hAnsi="Century Schoolbook" w:cs="Century Schoolbook" w:hint="default"/>
      <w:spacing w:val="-10"/>
      <w:sz w:val="20"/>
      <w:szCs w:val="20"/>
    </w:rPr>
  </w:style>
  <w:style w:type="paragraph" w:customStyle="1" w:styleId="aff7">
    <w:name w:val="Содержимое таблицы"/>
    <w:basedOn w:val="a"/>
    <w:rsid w:val="00396AD5"/>
    <w:pPr>
      <w:widowControl w:val="0"/>
      <w:suppressLineNumbers/>
      <w:suppressAutoHyphens/>
      <w:spacing w:after="0" w:line="240" w:lineRule="auto"/>
    </w:pPr>
    <w:rPr>
      <w:rFonts w:ascii="Liberation Serif" w:eastAsia="DejaVu Sans" w:hAnsi="Liberation Serif" w:cs="Times New Roman"/>
      <w:kern w:val="1"/>
      <w:sz w:val="24"/>
      <w:szCs w:val="24"/>
    </w:rPr>
  </w:style>
  <w:style w:type="paragraph" w:customStyle="1" w:styleId="Style52">
    <w:name w:val="Style52"/>
    <w:basedOn w:val="a"/>
    <w:rsid w:val="00396AD5"/>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34">
    <w:name w:val="Font Style234"/>
    <w:rsid w:val="00396AD5"/>
    <w:rPr>
      <w:rFonts w:ascii="Bookman Old Style" w:hAnsi="Bookman Old Style" w:cs="Bookman Old Style"/>
      <w:sz w:val="16"/>
      <w:szCs w:val="16"/>
    </w:rPr>
  </w:style>
  <w:style w:type="character" w:customStyle="1" w:styleId="FontStyle209">
    <w:name w:val="Font Style209"/>
    <w:rsid w:val="00396AD5"/>
    <w:rPr>
      <w:rFonts w:ascii="Microsoft Sans Serif" w:hAnsi="Microsoft Sans Serif" w:cs="Microsoft Sans Serif"/>
      <w:b/>
      <w:bCs/>
      <w:sz w:val="26"/>
      <w:szCs w:val="26"/>
    </w:rPr>
  </w:style>
  <w:style w:type="paragraph" w:customStyle="1" w:styleId="Style46">
    <w:name w:val="Style46"/>
    <w:basedOn w:val="a"/>
    <w:rsid w:val="00396AD5"/>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93">
    <w:name w:val="Style93"/>
    <w:basedOn w:val="a"/>
    <w:rsid w:val="00396AD5"/>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rsid w:val="00396AD5"/>
    <w:rPr>
      <w:rFonts w:ascii="Microsoft Sans Serif" w:hAnsi="Microsoft Sans Serif" w:cs="Microsoft Sans Serif"/>
      <w:b/>
      <w:bCs/>
      <w:sz w:val="28"/>
      <w:szCs w:val="28"/>
    </w:rPr>
  </w:style>
  <w:style w:type="paragraph" w:customStyle="1" w:styleId="Style118">
    <w:name w:val="Style118"/>
    <w:basedOn w:val="a"/>
    <w:rsid w:val="00396AD5"/>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msonormalcxspmiddle">
    <w:name w:val="msonormalcxspmiddle"/>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
    <w:rsid w:val="00396AD5"/>
    <w:pPr>
      <w:widowControl w:val="0"/>
      <w:autoSpaceDE w:val="0"/>
      <w:autoSpaceDN w:val="0"/>
      <w:adjustRightInd w:val="0"/>
      <w:spacing w:after="0" w:line="245" w:lineRule="exact"/>
      <w:jc w:val="right"/>
    </w:pPr>
    <w:rPr>
      <w:rFonts w:ascii="Tahoma" w:eastAsia="Times New Roman" w:hAnsi="Tahoma" w:cs="Times New Roman"/>
      <w:sz w:val="24"/>
      <w:szCs w:val="24"/>
    </w:rPr>
  </w:style>
  <w:style w:type="paragraph" w:customStyle="1" w:styleId="Style2">
    <w:name w:val="Style2"/>
    <w:basedOn w:val="a"/>
    <w:rsid w:val="00396AD5"/>
    <w:pPr>
      <w:widowControl w:val="0"/>
      <w:autoSpaceDE w:val="0"/>
      <w:autoSpaceDN w:val="0"/>
      <w:adjustRightInd w:val="0"/>
      <w:spacing w:after="0" w:line="251" w:lineRule="exact"/>
    </w:pPr>
    <w:rPr>
      <w:rFonts w:ascii="Tahoma" w:eastAsia="Times New Roman" w:hAnsi="Tahoma" w:cs="Times New Roman"/>
      <w:sz w:val="24"/>
      <w:szCs w:val="24"/>
    </w:rPr>
  </w:style>
  <w:style w:type="paragraph" w:customStyle="1" w:styleId="Style6">
    <w:name w:val="Style6"/>
    <w:basedOn w:val="a"/>
    <w:rsid w:val="00396AD5"/>
    <w:pPr>
      <w:widowControl w:val="0"/>
      <w:autoSpaceDE w:val="0"/>
      <w:autoSpaceDN w:val="0"/>
      <w:adjustRightInd w:val="0"/>
      <w:spacing w:after="0" w:line="703" w:lineRule="exact"/>
    </w:pPr>
    <w:rPr>
      <w:rFonts w:ascii="Tahoma" w:eastAsia="Times New Roman" w:hAnsi="Tahoma" w:cs="Times New Roman"/>
      <w:sz w:val="24"/>
      <w:szCs w:val="24"/>
    </w:rPr>
  </w:style>
  <w:style w:type="paragraph" w:customStyle="1" w:styleId="Style8">
    <w:name w:val="Style8"/>
    <w:basedOn w:val="a"/>
    <w:uiPriority w:val="99"/>
    <w:rsid w:val="00396AD5"/>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paragraph" w:customStyle="1" w:styleId="Style16">
    <w:name w:val="Style16"/>
    <w:basedOn w:val="a"/>
    <w:rsid w:val="00396AD5"/>
    <w:pPr>
      <w:widowControl w:val="0"/>
      <w:autoSpaceDE w:val="0"/>
      <w:autoSpaceDN w:val="0"/>
      <w:adjustRightInd w:val="0"/>
      <w:spacing w:after="0" w:line="211" w:lineRule="exact"/>
      <w:ind w:hanging="168"/>
      <w:jc w:val="both"/>
    </w:pPr>
    <w:rPr>
      <w:rFonts w:ascii="Microsoft Sans Serif" w:eastAsia="Times New Roman" w:hAnsi="Microsoft Sans Serif" w:cs="Times New Roman"/>
      <w:sz w:val="24"/>
      <w:szCs w:val="24"/>
    </w:rPr>
  </w:style>
  <w:style w:type="paragraph" w:customStyle="1" w:styleId="Style24">
    <w:name w:val="Style24"/>
    <w:basedOn w:val="a"/>
    <w:rsid w:val="00396AD5"/>
    <w:pPr>
      <w:widowControl w:val="0"/>
      <w:autoSpaceDE w:val="0"/>
      <w:autoSpaceDN w:val="0"/>
      <w:adjustRightInd w:val="0"/>
      <w:spacing w:after="0" w:line="252" w:lineRule="exact"/>
    </w:pPr>
    <w:rPr>
      <w:rFonts w:ascii="Microsoft Sans Serif" w:eastAsia="Times New Roman" w:hAnsi="Microsoft Sans Serif" w:cs="Times New Roman"/>
      <w:sz w:val="24"/>
      <w:szCs w:val="24"/>
    </w:rPr>
  </w:style>
  <w:style w:type="paragraph" w:customStyle="1" w:styleId="Style3">
    <w:name w:val="Style3"/>
    <w:basedOn w:val="a"/>
    <w:rsid w:val="00396AD5"/>
    <w:pPr>
      <w:widowControl w:val="0"/>
      <w:autoSpaceDE w:val="0"/>
      <w:autoSpaceDN w:val="0"/>
      <w:adjustRightInd w:val="0"/>
      <w:spacing w:after="0" w:line="192" w:lineRule="exact"/>
      <w:jc w:val="center"/>
    </w:pPr>
    <w:rPr>
      <w:rFonts w:ascii="Constantia" w:eastAsia="Times New Roman" w:hAnsi="Constantia" w:cs="Times New Roman"/>
      <w:sz w:val="24"/>
      <w:szCs w:val="24"/>
    </w:rPr>
  </w:style>
  <w:style w:type="paragraph" w:customStyle="1" w:styleId="Style4">
    <w:name w:val="Style4"/>
    <w:basedOn w:val="a"/>
    <w:rsid w:val="00396AD5"/>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5">
    <w:name w:val="Style5"/>
    <w:basedOn w:val="a"/>
    <w:uiPriority w:val="99"/>
    <w:rsid w:val="00396AD5"/>
    <w:pPr>
      <w:widowControl w:val="0"/>
      <w:autoSpaceDE w:val="0"/>
      <w:autoSpaceDN w:val="0"/>
      <w:adjustRightInd w:val="0"/>
      <w:spacing w:after="0" w:line="202" w:lineRule="exact"/>
      <w:jc w:val="both"/>
    </w:pPr>
    <w:rPr>
      <w:rFonts w:ascii="Constantia" w:eastAsia="Times New Roman" w:hAnsi="Constantia" w:cs="Times New Roman"/>
      <w:sz w:val="24"/>
      <w:szCs w:val="24"/>
    </w:rPr>
  </w:style>
  <w:style w:type="character" w:customStyle="1" w:styleId="FontStyle44">
    <w:name w:val="Font Style44"/>
    <w:rsid w:val="00396AD5"/>
    <w:rPr>
      <w:rFonts w:ascii="Microsoft Sans Serif" w:hAnsi="Microsoft Sans Serif" w:cs="Microsoft Sans Serif" w:hint="default"/>
      <w:b/>
      <w:bCs/>
      <w:sz w:val="16"/>
      <w:szCs w:val="16"/>
    </w:rPr>
  </w:style>
  <w:style w:type="character" w:customStyle="1" w:styleId="FontStyle46">
    <w:name w:val="Font Style46"/>
    <w:rsid w:val="00396AD5"/>
    <w:rPr>
      <w:rFonts w:ascii="Trebuchet MS" w:hAnsi="Trebuchet MS" w:cs="Trebuchet MS" w:hint="default"/>
      <w:b/>
      <w:bCs/>
      <w:i/>
      <w:iCs/>
      <w:sz w:val="14"/>
      <w:szCs w:val="14"/>
    </w:rPr>
  </w:style>
  <w:style w:type="character" w:customStyle="1" w:styleId="FontStyle47">
    <w:name w:val="Font Style47"/>
    <w:rsid w:val="00396AD5"/>
    <w:rPr>
      <w:rFonts w:ascii="Microsoft Sans Serif" w:hAnsi="Microsoft Sans Serif" w:cs="Microsoft Sans Serif" w:hint="default"/>
      <w:b/>
      <w:bCs/>
      <w:sz w:val="16"/>
      <w:szCs w:val="16"/>
    </w:rPr>
  </w:style>
  <w:style w:type="character" w:customStyle="1" w:styleId="FontStyle48">
    <w:name w:val="Font Style48"/>
    <w:rsid w:val="00396AD5"/>
    <w:rPr>
      <w:rFonts w:ascii="Microsoft Sans Serif" w:hAnsi="Microsoft Sans Serif" w:cs="Microsoft Sans Serif" w:hint="default"/>
      <w:sz w:val="16"/>
      <w:szCs w:val="16"/>
    </w:rPr>
  </w:style>
  <w:style w:type="character" w:customStyle="1" w:styleId="FontStyle50">
    <w:name w:val="Font Style50"/>
    <w:rsid w:val="00396AD5"/>
    <w:rPr>
      <w:rFonts w:ascii="Microsoft Sans Serif" w:hAnsi="Microsoft Sans Serif" w:cs="Microsoft Sans Serif" w:hint="default"/>
      <w:b/>
      <w:bCs/>
      <w:i/>
      <w:iCs/>
      <w:spacing w:val="10"/>
      <w:sz w:val="16"/>
      <w:szCs w:val="16"/>
    </w:rPr>
  </w:style>
  <w:style w:type="character" w:customStyle="1" w:styleId="FontStyle62">
    <w:name w:val="Font Style62"/>
    <w:rsid w:val="00396AD5"/>
    <w:rPr>
      <w:rFonts w:ascii="Microsoft Sans Serif" w:hAnsi="Microsoft Sans Serif" w:cs="Microsoft Sans Serif" w:hint="default"/>
      <w:sz w:val="16"/>
      <w:szCs w:val="16"/>
    </w:rPr>
  </w:style>
  <w:style w:type="character" w:customStyle="1" w:styleId="FontStyle49">
    <w:name w:val="Font Style49"/>
    <w:rsid w:val="00396AD5"/>
    <w:rPr>
      <w:rFonts w:ascii="Microsoft Sans Serif" w:hAnsi="Microsoft Sans Serif" w:cs="Microsoft Sans Serif" w:hint="default"/>
      <w:i/>
      <w:iCs/>
      <w:spacing w:val="10"/>
      <w:sz w:val="14"/>
      <w:szCs w:val="14"/>
    </w:rPr>
  </w:style>
  <w:style w:type="character" w:customStyle="1" w:styleId="FontStyle58">
    <w:name w:val="Font Style58"/>
    <w:rsid w:val="00396AD5"/>
    <w:rPr>
      <w:rFonts w:ascii="Microsoft Sans Serif" w:hAnsi="Microsoft Sans Serif" w:cs="Microsoft Sans Serif" w:hint="default"/>
      <w:sz w:val="14"/>
      <w:szCs w:val="14"/>
    </w:rPr>
  </w:style>
  <w:style w:type="character" w:customStyle="1" w:styleId="FontStyle11">
    <w:name w:val="Font Style11"/>
    <w:rsid w:val="00396AD5"/>
    <w:rPr>
      <w:rFonts w:ascii="Microsoft Sans Serif" w:hAnsi="Microsoft Sans Serif" w:cs="Microsoft Sans Serif" w:hint="default"/>
      <w:b/>
      <w:bCs/>
      <w:sz w:val="18"/>
      <w:szCs w:val="18"/>
    </w:rPr>
  </w:style>
  <w:style w:type="character" w:customStyle="1" w:styleId="FontStyle12">
    <w:name w:val="Font Style12"/>
    <w:rsid w:val="00396AD5"/>
    <w:rPr>
      <w:rFonts w:ascii="Constantia" w:hAnsi="Constantia" w:cs="Constantia" w:hint="default"/>
      <w:b/>
      <w:bCs/>
      <w:i/>
      <w:iCs/>
      <w:sz w:val="20"/>
      <w:szCs w:val="20"/>
    </w:rPr>
  </w:style>
  <w:style w:type="character" w:customStyle="1" w:styleId="FontStyle13">
    <w:name w:val="Font Style13"/>
    <w:rsid w:val="00396AD5"/>
    <w:rPr>
      <w:rFonts w:ascii="Microsoft Sans Serif" w:hAnsi="Microsoft Sans Serif" w:cs="Microsoft Sans Serif" w:hint="default"/>
      <w:b/>
      <w:bCs/>
      <w:sz w:val="18"/>
      <w:szCs w:val="18"/>
    </w:rPr>
  </w:style>
  <w:style w:type="character" w:customStyle="1" w:styleId="FontStyle14">
    <w:name w:val="Font Style14"/>
    <w:rsid w:val="00396AD5"/>
    <w:rPr>
      <w:rFonts w:ascii="Microsoft Sans Serif" w:hAnsi="Microsoft Sans Serif" w:cs="Microsoft Sans Serif" w:hint="default"/>
      <w:sz w:val="26"/>
      <w:szCs w:val="26"/>
    </w:rPr>
  </w:style>
  <w:style w:type="paragraph" w:customStyle="1" w:styleId="msonormalbullet2gif">
    <w:name w:val="msonormalbullet2.gif"/>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cxspmiddle">
    <w:name w:val="nospacingcxspmiddle"/>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cxsplast">
    <w:name w:val="nospacingcxsplast"/>
    <w:basedOn w:val="a"/>
    <w:rsid w:val="00396A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9">
    <w:name w:val="Style29"/>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27">
    <w:name w:val="Абзац списка2"/>
    <w:basedOn w:val="a"/>
    <w:rsid w:val="00396AD5"/>
    <w:pPr>
      <w:ind w:left="720"/>
    </w:pPr>
    <w:rPr>
      <w:rFonts w:ascii="Calibri" w:eastAsia="Times New Roman" w:hAnsi="Calibri" w:cs="Times New Roman"/>
    </w:rPr>
  </w:style>
  <w:style w:type="paragraph" w:customStyle="1" w:styleId="Style17">
    <w:name w:val="Style17"/>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3">
    <w:name w:val="Font Style253"/>
    <w:rsid w:val="00396AD5"/>
    <w:rPr>
      <w:rFonts w:ascii="Microsoft Sans Serif" w:hAnsi="Microsoft Sans Serif" w:cs="Microsoft Sans Serif"/>
      <w:sz w:val="18"/>
      <w:szCs w:val="18"/>
    </w:rPr>
  </w:style>
  <w:style w:type="character" w:customStyle="1" w:styleId="FontStyle245">
    <w:name w:val="Font Style245"/>
    <w:rsid w:val="00396AD5"/>
    <w:rPr>
      <w:rFonts w:ascii="Microsoft Sans Serif" w:hAnsi="Microsoft Sans Serif" w:cs="Microsoft Sans Serif"/>
      <w:i/>
      <w:iCs/>
      <w:spacing w:val="10"/>
      <w:sz w:val="14"/>
      <w:szCs w:val="14"/>
    </w:rPr>
  </w:style>
  <w:style w:type="paragraph" w:customStyle="1" w:styleId="Style79">
    <w:name w:val="Style79"/>
    <w:basedOn w:val="a"/>
    <w:rsid w:val="00396AD5"/>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2">
    <w:name w:val="Font Style202"/>
    <w:uiPriority w:val="99"/>
    <w:rsid w:val="00396AD5"/>
    <w:rPr>
      <w:rFonts w:ascii="Century Schoolbook" w:hAnsi="Century Schoolbook" w:cs="Century Schoolbook"/>
      <w:b/>
      <w:bCs/>
      <w:sz w:val="20"/>
      <w:szCs w:val="20"/>
    </w:rPr>
  </w:style>
  <w:style w:type="character" w:customStyle="1" w:styleId="FontStyle226">
    <w:name w:val="Font Style226"/>
    <w:rsid w:val="00396AD5"/>
    <w:rPr>
      <w:rFonts w:ascii="Century Schoolbook" w:hAnsi="Century Schoolbook" w:cs="Century Schoolbook"/>
      <w:sz w:val="18"/>
      <w:szCs w:val="18"/>
    </w:rPr>
  </w:style>
  <w:style w:type="character" w:customStyle="1" w:styleId="FontStyle303">
    <w:name w:val="Font Style303"/>
    <w:rsid w:val="00396AD5"/>
    <w:rPr>
      <w:rFonts w:ascii="Century Schoolbook" w:hAnsi="Century Schoolbook" w:cs="Century Schoolbook"/>
      <w:i/>
      <w:iCs/>
      <w:spacing w:val="-20"/>
      <w:sz w:val="18"/>
      <w:szCs w:val="18"/>
    </w:rPr>
  </w:style>
  <w:style w:type="paragraph" w:customStyle="1" w:styleId="Style15">
    <w:name w:val="Style15"/>
    <w:basedOn w:val="a"/>
    <w:uiPriority w:val="99"/>
    <w:rsid w:val="00396AD5"/>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
    <w:name w:val="Style1"/>
    <w:basedOn w:val="a"/>
    <w:rsid w:val="00396AD5"/>
    <w:pPr>
      <w:widowControl w:val="0"/>
      <w:autoSpaceDE w:val="0"/>
      <w:autoSpaceDN w:val="0"/>
      <w:adjustRightInd w:val="0"/>
      <w:spacing w:after="0" w:line="269" w:lineRule="exact"/>
      <w:ind w:firstLine="343"/>
      <w:jc w:val="both"/>
    </w:pPr>
    <w:rPr>
      <w:rFonts w:ascii="Times New Roman" w:eastAsia="Times New Roman" w:hAnsi="Times New Roman" w:cs="Times New Roman"/>
      <w:sz w:val="24"/>
      <w:szCs w:val="24"/>
    </w:rPr>
  </w:style>
  <w:style w:type="character" w:customStyle="1" w:styleId="FontStyle22">
    <w:name w:val="Font Style22"/>
    <w:rsid w:val="00396AD5"/>
    <w:rPr>
      <w:rFonts w:ascii="Franklin Gothic Medium" w:hAnsi="Franklin Gothic Medium" w:cs="Franklin Gothic Medium"/>
      <w:sz w:val="22"/>
      <w:szCs w:val="22"/>
    </w:rPr>
  </w:style>
  <w:style w:type="character" w:customStyle="1" w:styleId="FontStyle23">
    <w:name w:val="Font Style23"/>
    <w:rsid w:val="00396AD5"/>
    <w:rPr>
      <w:rFonts w:ascii="Times New Roman" w:hAnsi="Times New Roman" w:cs="Times New Roman"/>
      <w:b/>
      <w:bCs/>
      <w:sz w:val="22"/>
      <w:szCs w:val="22"/>
    </w:rPr>
  </w:style>
  <w:style w:type="paragraph" w:customStyle="1" w:styleId="Style14">
    <w:name w:val="Style14"/>
    <w:basedOn w:val="a"/>
    <w:rsid w:val="00396AD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0">
    <w:name w:val="Font Style30"/>
    <w:rsid w:val="00396AD5"/>
    <w:rPr>
      <w:rFonts w:ascii="MS Reference Sans Serif" w:hAnsi="MS Reference Sans Serif" w:cs="MS Reference Sans Serif"/>
      <w:spacing w:val="-10"/>
      <w:sz w:val="18"/>
      <w:szCs w:val="18"/>
    </w:rPr>
  </w:style>
  <w:style w:type="character" w:customStyle="1" w:styleId="FontStyle310">
    <w:name w:val="Font Style31"/>
    <w:rsid w:val="00396AD5"/>
    <w:rPr>
      <w:rFonts w:ascii="Trebuchet MS" w:hAnsi="Trebuchet MS" w:cs="Trebuchet MS"/>
      <w:b/>
      <w:bCs/>
      <w:sz w:val="20"/>
      <w:szCs w:val="20"/>
    </w:rPr>
  </w:style>
  <w:style w:type="character" w:customStyle="1" w:styleId="FontStyle32">
    <w:name w:val="Font Style32"/>
    <w:rsid w:val="00396AD5"/>
    <w:rPr>
      <w:rFonts w:ascii="Times New Roman" w:hAnsi="Times New Roman" w:cs="Times New Roman"/>
      <w:i/>
      <w:iCs/>
      <w:sz w:val="22"/>
      <w:szCs w:val="22"/>
    </w:rPr>
  </w:style>
  <w:style w:type="character" w:customStyle="1" w:styleId="FontStyle211">
    <w:name w:val="Font Style211"/>
    <w:uiPriority w:val="99"/>
    <w:rsid w:val="00396AD5"/>
    <w:rPr>
      <w:rFonts w:ascii="Microsoft Sans Serif" w:hAnsi="Microsoft Sans Serif" w:cs="Microsoft Sans Serif"/>
      <w:b/>
      <w:bCs/>
      <w:sz w:val="22"/>
      <w:szCs w:val="22"/>
    </w:rPr>
  </w:style>
  <w:style w:type="paragraph" w:customStyle="1" w:styleId="Style51">
    <w:name w:val="Style51"/>
    <w:basedOn w:val="a"/>
    <w:uiPriority w:val="99"/>
    <w:rsid w:val="00396AD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4">
    <w:name w:val="Style84"/>
    <w:basedOn w:val="a"/>
    <w:uiPriority w:val="99"/>
    <w:rsid w:val="00396AD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6">
    <w:name w:val="Style196"/>
    <w:basedOn w:val="a"/>
    <w:uiPriority w:val="99"/>
    <w:rsid w:val="00396AD5"/>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character" w:customStyle="1" w:styleId="FontStyle264">
    <w:name w:val="Font Style264"/>
    <w:uiPriority w:val="99"/>
    <w:rsid w:val="00396AD5"/>
    <w:rPr>
      <w:rFonts w:ascii="Franklin Gothic Medium" w:hAnsi="Franklin Gothic Medium" w:cs="Franklin Gothic Medium" w:hint="default"/>
      <w:sz w:val="24"/>
      <w:szCs w:val="24"/>
    </w:rPr>
  </w:style>
  <w:style w:type="paragraph" w:styleId="aff8">
    <w:name w:val="Document Map"/>
    <w:basedOn w:val="a"/>
    <w:link w:val="aff9"/>
    <w:rsid w:val="00396AD5"/>
    <w:pPr>
      <w:shd w:val="clear" w:color="auto" w:fill="000080"/>
      <w:spacing w:after="0" w:line="240" w:lineRule="auto"/>
    </w:pPr>
    <w:rPr>
      <w:rFonts w:ascii="Tahoma" w:eastAsia="Times New Roman" w:hAnsi="Tahoma" w:cs="Tahoma"/>
      <w:sz w:val="24"/>
      <w:szCs w:val="24"/>
    </w:rPr>
  </w:style>
  <w:style w:type="character" w:customStyle="1" w:styleId="aff9">
    <w:name w:val="Схема документа Знак"/>
    <w:basedOn w:val="a0"/>
    <w:link w:val="aff8"/>
    <w:rsid w:val="00396AD5"/>
    <w:rPr>
      <w:rFonts w:ascii="Tahoma" w:eastAsia="Times New Roman" w:hAnsi="Tahoma" w:cs="Tahoma"/>
      <w:sz w:val="24"/>
      <w:szCs w:val="24"/>
      <w:shd w:val="clear" w:color="auto" w:fill="000080"/>
    </w:rPr>
  </w:style>
  <w:style w:type="character" w:styleId="affa">
    <w:name w:val="page number"/>
    <w:basedOn w:val="a0"/>
    <w:rsid w:val="00396AD5"/>
  </w:style>
  <w:style w:type="character" w:customStyle="1" w:styleId="text1">
    <w:name w:val="text1"/>
    <w:rsid w:val="00396AD5"/>
    <w:rPr>
      <w:rFonts w:ascii="Verdana" w:hAnsi="Verdana" w:hint="default"/>
      <w:sz w:val="20"/>
      <w:szCs w:val="20"/>
    </w:rPr>
  </w:style>
  <w:style w:type="paragraph" w:customStyle="1" w:styleId="Style94">
    <w:name w:val="Style94"/>
    <w:basedOn w:val="a"/>
    <w:rsid w:val="00396AD5"/>
    <w:pPr>
      <w:widowControl w:val="0"/>
      <w:suppressAutoHyphens/>
      <w:autoSpaceDE w:val="0"/>
      <w:spacing w:after="0" w:line="259" w:lineRule="exact"/>
    </w:pPr>
    <w:rPr>
      <w:rFonts w:ascii="Tahoma" w:eastAsia="Times New Roman" w:hAnsi="Tahoma" w:cs="Tahoma"/>
      <w:sz w:val="24"/>
      <w:szCs w:val="24"/>
      <w:lang w:eastAsia="ar-SA"/>
    </w:rPr>
  </w:style>
  <w:style w:type="paragraph" w:customStyle="1" w:styleId="Style9">
    <w:name w:val="Style9"/>
    <w:basedOn w:val="a"/>
    <w:rsid w:val="00396AD5"/>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81">
    <w:name w:val="Style81"/>
    <w:basedOn w:val="a"/>
    <w:rsid w:val="00396AD5"/>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
    <w:rsid w:val="00396AD5"/>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01">
    <w:name w:val="Font Style201"/>
    <w:rsid w:val="00396AD5"/>
    <w:rPr>
      <w:rFonts w:ascii="Century Schoolbook" w:hAnsi="Century Schoolbook" w:cs="Century Schoolbook"/>
      <w:b/>
      <w:bCs/>
      <w:i/>
      <w:iCs/>
      <w:sz w:val="18"/>
      <w:szCs w:val="18"/>
    </w:rPr>
  </w:style>
  <w:style w:type="character" w:customStyle="1" w:styleId="FontStyle229">
    <w:name w:val="Font Style229"/>
    <w:rsid w:val="00396AD5"/>
    <w:rPr>
      <w:rFonts w:ascii="MS Reference Sans Serif" w:hAnsi="MS Reference Sans Serif" w:cs="MS Reference Sans Serif"/>
      <w:i/>
      <w:iCs/>
      <w:spacing w:val="-10"/>
      <w:sz w:val="18"/>
      <w:szCs w:val="18"/>
    </w:rPr>
  </w:style>
  <w:style w:type="character" w:customStyle="1" w:styleId="FontStyle249">
    <w:name w:val="Font Style249"/>
    <w:rsid w:val="00396AD5"/>
    <w:rPr>
      <w:rFonts w:ascii="MS Reference Sans Serif" w:hAnsi="MS Reference Sans Serif" w:cs="MS Reference Sans Serif"/>
      <w:i/>
      <w:iCs/>
      <w:sz w:val="18"/>
      <w:szCs w:val="18"/>
    </w:rPr>
  </w:style>
  <w:style w:type="paragraph" w:customStyle="1" w:styleId="Style43">
    <w:name w:val="Style43"/>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rsid w:val="00396AD5"/>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71">
    <w:name w:val="Font Style271"/>
    <w:rsid w:val="00396AD5"/>
    <w:rPr>
      <w:rFonts w:ascii="Franklin Gothic Medium" w:hAnsi="Franklin Gothic Medium" w:cs="Franklin Gothic Medium"/>
      <w:b/>
      <w:bCs/>
      <w:i/>
      <w:iCs/>
      <w:sz w:val="20"/>
      <w:szCs w:val="20"/>
    </w:rPr>
  </w:style>
  <w:style w:type="paragraph" w:customStyle="1" w:styleId="Style98">
    <w:name w:val="Style98"/>
    <w:basedOn w:val="a"/>
    <w:rsid w:val="00396AD5"/>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1">
    <w:name w:val="Style131"/>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1">
    <w:name w:val="Font Style251"/>
    <w:rsid w:val="00396AD5"/>
    <w:rPr>
      <w:rFonts w:ascii="Microsoft Sans Serif" w:hAnsi="Microsoft Sans Serif" w:cs="Microsoft Sans Serif"/>
      <w:b/>
      <w:bCs/>
      <w:sz w:val="10"/>
      <w:szCs w:val="10"/>
    </w:rPr>
  </w:style>
  <w:style w:type="character" w:customStyle="1" w:styleId="FontStyle265">
    <w:name w:val="Font Style265"/>
    <w:rsid w:val="00396AD5"/>
    <w:rPr>
      <w:rFonts w:ascii="Century Schoolbook" w:hAnsi="Century Schoolbook" w:cs="Century Schoolbook"/>
      <w:spacing w:val="-20"/>
      <w:sz w:val="18"/>
      <w:szCs w:val="18"/>
    </w:rPr>
  </w:style>
  <w:style w:type="character" w:customStyle="1" w:styleId="FontStyle267">
    <w:name w:val="Font Style267"/>
    <w:rsid w:val="00396AD5"/>
    <w:rPr>
      <w:rFonts w:ascii="Franklin Gothic Medium" w:hAnsi="Franklin Gothic Medium" w:cs="Franklin Gothic Medium"/>
      <w:sz w:val="20"/>
      <w:szCs w:val="20"/>
    </w:rPr>
  </w:style>
  <w:style w:type="paragraph" w:customStyle="1" w:styleId="Style30">
    <w:name w:val="Style30"/>
    <w:basedOn w:val="a"/>
    <w:rsid w:val="00396AD5"/>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89">
    <w:name w:val="Style89"/>
    <w:basedOn w:val="a"/>
    <w:rsid w:val="00396AD5"/>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2">
    <w:name w:val="Style112"/>
    <w:basedOn w:val="a"/>
    <w:rsid w:val="00396AD5"/>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5">
    <w:name w:val="Font Style225"/>
    <w:rsid w:val="00396AD5"/>
    <w:rPr>
      <w:rFonts w:ascii="Century Schoolbook" w:hAnsi="Century Schoolbook" w:cs="Century Schoolbook"/>
      <w:b/>
      <w:bCs/>
      <w:spacing w:val="-10"/>
      <w:sz w:val="16"/>
      <w:szCs w:val="16"/>
    </w:rPr>
  </w:style>
  <w:style w:type="character" w:customStyle="1" w:styleId="FontStyle228">
    <w:name w:val="Font Style228"/>
    <w:rsid w:val="00396AD5"/>
    <w:rPr>
      <w:rFonts w:ascii="Century Schoolbook" w:hAnsi="Century Schoolbook" w:cs="Century Schoolbook"/>
      <w:i/>
      <w:iCs/>
      <w:smallCaps/>
      <w:sz w:val="18"/>
      <w:szCs w:val="18"/>
    </w:rPr>
  </w:style>
  <w:style w:type="character" w:customStyle="1" w:styleId="FontStyle256">
    <w:name w:val="Font Style256"/>
    <w:rsid w:val="00396AD5"/>
    <w:rPr>
      <w:rFonts w:ascii="Microsoft Sans Serif" w:hAnsi="Microsoft Sans Serif" w:cs="Microsoft Sans Serif"/>
      <w:b/>
      <w:bCs/>
      <w:smallCaps/>
      <w:sz w:val="16"/>
      <w:szCs w:val="16"/>
    </w:rPr>
  </w:style>
  <w:style w:type="character" w:customStyle="1" w:styleId="FontStyle280">
    <w:name w:val="Font Style280"/>
    <w:rsid w:val="00396AD5"/>
    <w:rPr>
      <w:rFonts w:ascii="Century Schoolbook" w:hAnsi="Century Schoolbook" w:cs="Century Schoolbook"/>
      <w:spacing w:val="-10"/>
      <w:sz w:val="22"/>
      <w:szCs w:val="22"/>
    </w:rPr>
  </w:style>
  <w:style w:type="character" w:customStyle="1" w:styleId="FontStyle290">
    <w:name w:val="Font Style290"/>
    <w:rsid w:val="00396AD5"/>
    <w:rPr>
      <w:rFonts w:ascii="Century Schoolbook" w:hAnsi="Century Schoolbook" w:cs="Century Schoolbook"/>
      <w:i/>
      <w:iCs/>
      <w:sz w:val="18"/>
      <w:szCs w:val="18"/>
    </w:rPr>
  </w:style>
  <w:style w:type="character" w:customStyle="1" w:styleId="FontStyle308">
    <w:name w:val="Font Style308"/>
    <w:rsid w:val="00396AD5"/>
    <w:rPr>
      <w:rFonts w:ascii="Century Schoolbook" w:hAnsi="Century Schoolbook" w:cs="Century Schoolbook"/>
      <w:i/>
      <w:iCs/>
      <w:spacing w:val="-20"/>
      <w:sz w:val="20"/>
      <w:szCs w:val="20"/>
    </w:rPr>
  </w:style>
  <w:style w:type="character" w:customStyle="1" w:styleId="FontStyle214">
    <w:name w:val="Font Style214"/>
    <w:rsid w:val="00396AD5"/>
    <w:rPr>
      <w:rFonts w:ascii="Century Schoolbook" w:hAnsi="Century Schoolbook" w:cs="Century Schoolbook" w:hint="default"/>
      <w:i/>
      <w:iCs/>
      <w:spacing w:val="20"/>
      <w:sz w:val="18"/>
      <w:szCs w:val="18"/>
    </w:rPr>
  </w:style>
  <w:style w:type="paragraph" w:customStyle="1" w:styleId="Style128">
    <w:name w:val="Style128"/>
    <w:basedOn w:val="a"/>
    <w:rsid w:val="00396AD5"/>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64">
    <w:name w:val="Style164"/>
    <w:basedOn w:val="a"/>
    <w:rsid w:val="00396AD5"/>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17">
    <w:name w:val="Style117"/>
    <w:basedOn w:val="a"/>
    <w:rsid w:val="00396AD5"/>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65">
    <w:name w:val="Style165"/>
    <w:basedOn w:val="a"/>
    <w:rsid w:val="00396AD5"/>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69">
    <w:name w:val="Style169"/>
    <w:basedOn w:val="a"/>
    <w:rsid w:val="00396AD5"/>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character" w:customStyle="1" w:styleId="FontStyle292">
    <w:name w:val="Font Style292"/>
    <w:rsid w:val="00396AD5"/>
    <w:rPr>
      <w:rFonts w:ascii="Century Schoolbook" w:hAnsi="Century Schoolbook" w:cs="Century Schoolbook"/>
      <w:b/>
      <w:bCs/>
      <w:sz w:val="18"/>
      <w:szCs w:val="18"/>
    </w:rPr>
  </w:style>
  <w:style w:type="character" w:customStyle="1" w:styleId="FontStyle301">
    <w:name w:val="Font Style301"/>
    <w:rsid w:val="00396AD5"/>
    <w:rPr>
      <w:rFonts w:ascii="Franklin Gothic Medium" w:hAnsi="Franklin Gothic Medium" w:cs="Franklin Gothic Medium"/>
      <w:i/>
      <w:iCs/>
      <w:sz w:val="18"/>
      <w:szCs w:val="18"/>
    </w:rPr>
  </w:style>
  <w:style w:type="character" w:customStyle="1" w:styleId="FontStyle208">
    <w:name w:val="Font Style208"/>
    <w:rsid w:val="00396AD5"/>
    <w:rPr>
      <w:rFonts w:ascii="MS Reference Sans Serif" w:hAnsi="MS Reference Sans Serif" w:cs="MS Reference Sans Serif"/>
      <w:b/>
      <w:bCs/>
      <w:smallCaps/>
      <w:sz w:val="12"/>
      <w:szCs w:val="12"/>
    </w:rPr>
  </w:style>
  <w:style w:type="character" w:customStyle="1" w:styleId="FontStyle269">
    <w:name w:val="Font Style269"/>
    <w:rsid w:val="00396AD5"/>
    <w:rPr>
      <w:rFonts w:ascii="Century Schoolbook" w:hAnsi="Century Schoolbook" w:cs="Century Schoolbook"/>
      <w:i/>
      <w:iCs/>
      <w:spacing w:val="-10"/>
      <w:sz w:val="22"/>
      <w:szCs w:val="22"/>
    </w:rPr>
  </w:style>
  <w:style w:type="paragraph" w:customStyle="1" w:styleId="Style90">
    <w:name w:val="Style90"/>
    <w:basedOn w:val="a"/>
    <w:rsid w:val="00396AD5"/>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
    <w:rsid w:val="00396AD5"/>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86">
    <w:name w:val="Style86"/>
    <w:basedOn w:val="a"/>
    <w:rsid w:val="00396AD5"/>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63">
    <w:name w:val="Font Style263"/>
    <w:rsid w:val="00396AD5"/>
    <w:rPr>
      <w:rFonts w:ascii="Century Schoolbook" w:hAnsi="Century Schoolbook" w:cs="Century Schoolbook"/>
      <w:sz w:val="20"/>
      <w:szCs w:val="20"/>
    </w:rPr>
  </w:style>
  <w:style w:type="character" w:customStyle="1" w:styleId="35">
    <w:name w:val="Основной текст с отступом 3 Знак"/>
    <w:basedOn w:val="a0"/>
    <w:link w:val="36"/>
    <w:uiPriority w:val="99"/>
    <w:semiHidden/>
    <w:rsid w:val="00396AD5"/>
    <w:rPr>
      <w:rFonts w:ascii="Calibri" w:eastAsia="Times New Roman" w:hAnsi="Calibri" w:cs="Times New Roman"/>
      <w:sz w:val="16"/>
      <w:szCs w:val="16"/>
    </w:rPr>
  </w:style>
  <w:style w:type="paragraph" w:styleId="36">
    <w:name w:val="Body Text Indent 3"/>
    <w:basedOn w:val="a"/>
    <w:link w:val="35"/>
    <w:uiPriority w:val="99"/>
    <w:semiHidden/>
    <w:unhideWhenUsed/>
    <w:rsid w:val="00396AD5"/>
    <w:pPr>
      <w:spacing w:after="120"/>
      <w:ind w:left="283"/>
    </w:pPr>
    <w:rPr>
      <w:rFonts w:ascii="Calibri" w:eastAsia="Times New Roman" w:hAnsi="Calibri" w:cs="Times New Roman"/>
      <w:sz w:val="16"/>
      <w:szCs w:val="16"/>
    </w:rPr>
  </w:style>
  <w:style w:type="character" w:customStyle="1" w:styleId="311">
    <w:name w:val="Основной текст с отступом 3 Знак1"/>
    <w:basedOn w:val="a0"/>
    <w:link w:val="36"/>
    <w:uiPriority w:val="99"/>
    <w:semiHidden/>
    <w:rsid w:val="00396AD5"/>
    <w:rPr>
      <w:sz w:val="16"/>
      <w:szCs w:val="16"/>
    </w:rPr>
  </w:style>
  <w:style w:type="character" w:customStyle="1" w:styleId="titlemain2">
    <w:name w:val="titlemain2"/>
    <w:basedOn w:val="a0"/>
    <w:rsid w:val="00396AD5"/>
  </w:style>
  <w:style w:type="paragraph" w:customStyle="1" w:styleId="affb">
    <w:name w:val="Основной"/>
    <w:basedOn w:val="a"/>
    <w:rsid w:val="00396AD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FontStyle19">
    <w:name w:val="Font Style19"/>
    <w:uiPriority w:val="99"/>
    <w:rsid w:val="00396AD5"/>
    <w:rPr>
      <w:rFonts w:ascii="Times New Roman" w:hAnsi="Times New Roman" w:cs="Times New Roman"/>
      <w:color w:val="000000"/>
      <w:sz w:val="18"/>
      <w:szCs w:val="18"/>
    </w:rPr>
  </w:style>
  <w:style w:type="paragraph" w:customStyle="1" w:styleId="62">
    <w:name w:val="Основной текст62"/>
    <w:basedOn w:val="a"/>
    <w:rsid w:val="00396AD5"/>
    <w:pPr>
      <w:shd w:val="clear" w:color="auto" w:fill="FFFFFF"/>
      <w:spacing w:after="300" w:line="221" w:lineRule="exact"/>
    </w:pPr>
    <w:rPr>
      <w:rFonts w:ascii="Times New Roman" w:eastAsiaTheme="minorHAnsi" w:hAnsi="Times New Roman"/>
      <w:lang w:eastAsia="en-US"/>
    </w:rPr>
  </w:style>
  <w:style w:type="character" w:customStyle="1" w:styleId="600">
    <w:name w:val="Основной текст60"/>
    <w:rsid w:val="00396AD5"/>
  </w:style>
  <w:style w:type="character" w:customStyle="1" w:styleId="FontStyle81">
    <w:name w:val="Font Style81"/>
    <w:uiPriority w:val="99"/>
    <w:rsid w:val="00396AD5"/>
    <w:rPr>
      <w:rFonts w:ascii="Times New Roman" w:hAnsi="Times New Roman" w:cs="Times New Roman"/>
      <w:sz w:val="20"/>
      <w:szCs w:val="20"/>
    </w:rPr>
  </w:style>
  <w:style w:type="paragraph" w:customStyle="1" w:styleId="37">
    <w:name w:val="Основной текст3"/>
    <w:basedOn w:val="a"/>
    <w:rsid w:val="00396AD5"/>
    <w:pPr>
      <w:widowControl w:val="0"/>
      <w:shd w:val="clear" w:color="auto" w:fill="FFFFFF"/>
      <w:spacing w:after="0" w:line="322" w:lineRule="exact"/>
      <w:ind w:hanging="720"/>
      <w:jc w:val="center"/>
    </w:pPr>
    <w:rPr>
      <w:rFonts w:ascii="Times New Roman" w:eastAsia="Times New Roman" w:hAnsi="Times New Roman" w:cs="Times New Roman"/>
      <w:sz w:val="26"/>
      <w:szCs w:val="26"/>
    </w:rPr>
  </w:style>
  <w:style w:type="character" w:customStyle="1" w:styleId="affc">
    <w:name w:val="Основной текст + Полужирный"/>
    <w:rsid w:val="00396AD5"/>
    <w:rPr>
      <w:rFonts w:ascii="Times New Roman" w:eastAsia="Times New Roman" w:hAnsi="Times New Roman" w:cs="Times New Roman"/>
      <w:b/>
      <w:bCs/>
      <w:i w:val="0"/>
      <w:iCs w:val="0"/>
      <w:smallCaps w:val="0"/>
      <w:strike w:val="0"/>
      <w:spacing w:val="0"/>
      <w:sz w:val="22"/>
      <w:szCs w:val="22"/>
      <w:shd w:val="clear" w:color="auto" w:fill="FFFFFF"/>
    </w:rPr>
  </w:style>
  <w:style w:type="paragraph" w:customStyle="1" w:styleId="Style26">
    <w:name w:val="Style26"/>
    <w:basedOn w:val="a"/>
    <w:uiPriority w:val="99"/>
    <w:rsid w:val="00396AD5"/>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character" w:customStyle="1" w:styleId="affd">
    <w:name w:val="Основной текст + Курсив"/>
    <w:rsid w:val="00396AD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Style13">
    <w:name w:val="Style13"/>
    <w:basedOn w:val="a"/>
    <w:uiPriority w:val="99"/>
    <w:rsid w:val="00396AD5"/>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rPr>
  </w:style>
  <w:style w:type="character" w:customStyle="1" w:styleId="FontStyle80">
    <w:name w:val="Font Style80"/>
    <w:uiPriority w:val="99"/>
    <w:rsid w:val="00396AD5"/>
    <w:rPr>
      <w:rFonts w:ascii="Microsoft Sans Serif" w:hAnsi="Microsoft Sans Serif" w:cs="Microsoft Sans Serif"/>
      <w:b/>
      <w:bCs/>
      <w:sz w:val="24"/>
      <w:szCs w:val="24"/>
    </w:rPr>
  </w:style>
  <w:style w:type="character" w:customStyle="1" w:styleId="FontStyle82">
    <w:name w:val="Font Style82"/>
    <w:uiPriority w:val="99"/>
    <w:rsid w:val="00396AD5"/>
    <w:rPr>
      <w:rFonts w:ascii="Times New Roman" w:hAnsi="Times New Roman" w:cs="Times New Roman"/>
      <w:b/>
      <w:bCs/>
      <w:sz w:val="20"/>
      <w:szCs w:val="20"/>
    </w:rPr>
  </w:style>
  <w:style w:type="character" w:customStyle="1" w:styleId="FontStyle83">
    <w:name w:val="Font Style83"/>
    <w:uiPriority w:val="99"/>
    <w:rsid w:val="00396AD5"/>
    <w:rPr>
      <w:rFonts w:ascii="Microsoft Sans Serif" w:hAnsi="Microsoft Sans Serif" w:cs="Microsoft Sans Serif"/>
      <w:b/>
      <w:bCs/>
      <w:sz w:val="20"/>
      <w:szCs w:val="20"/>
    </w:rPr>
  </w:style>
  <w:style w:type="character" w:customStyle="1" w:styleId="330">
    <w:name w:val="Заголовок №3 (3)_"/>
    <w:rsid w:val="00396AD5"/>
    <w:rPr>
      <w:rFonts w:ascii="Arial" w:eastAsia="Arial" w:hAnsi="Arial" w:cs="Arial"/>
      <w:b w:val="0"/>
      <w:bCs w:val="0"/>
      <w:i w:val="0"/>
      <w:iCs w:val="0"/>
      <w:smallCaps w:val="0"/>
      <w:strike w:val="0"/>
      <w:spacing w:val="0"/>
      <w:sz w:val="27"/>
      <w:szCs w:val="27"/>
    </w:rPr>
  </w:style>
  <w:style w:type="character" w:customStyle="1" w:styleId="331">
    <w:name w:val="Заголовок №3 (3)"/>
    <w:rsid w:val="00396AD5"/>
  </w:style>
  <w:style w:type="character" w:customStyle="1" w:styleId="250">
    <w:name w:val="Основной текст (25)_"/>
    <w:rsid w:val="00396AD5"/>
    <w:rPr>
      <w:rFonts w:ascii="Times New Roman" w:eastAsia="Times New Roman" w:hAnsi="Times New Roman" w:cs="Times New Roman"/>
      <w:b w:val="0"/>
      <w:bCs w:val="0"/>
      <w:i w:val="0"/>
      <w:iCs w:val="0"/>
      <w:smallCaps w:val="0"/>
      <w:strike w:val="0"/>
      <w:spacing w:val="0"/>
      <w:sz w:val="22"/>
      <w:szCs w:val="22"/>
    </w:rPr>
  </w:style>
  <w:style w:type="character" w:customStyle="1" w:styleId="251">
    <w:name w:val="Основной текст (25)"/>
    <w:rsid w:val="00396AD5"/>
  </w:style>
  <w:style w:type="character" w:customStyle="1" w:styleId="2pt">
    <w:name w:val="Основной текст + Интервал 2 pt"/>
    <w:rsid w:val="00396AD5"/>
    <w:rPr>
      <w:rFonts w:ascii="Times New Roman" w:eastAsia="Times New Roman" w:hAnsi="Times New Roman" w:cs="Times New Roman"/>
      <w:b w:val="0"/>
      <w:bCs w:val="0"/>
      <w:i w:val="0"/>
      <w:iCs w:val="0"/>
      <w:smallCaps w:val="0"/>
      <w:strike w:val="0"/>
      <w:spacing w:val="50"/>
      <w:sz w:val="22"/>
      <w:szCs w:val="22"/>
      <w:shd w:val="clear" w:color="auto" w:fill="FFFFFF"/>
    </w:rPr>
  </w:style>
  <w:style w:type="character" w:customStyle="1" w:styleId="9">
    <w:name w:val="Основной текст (9)_"/>
    <w:rsid w:val="00396AD5"/>
    <w:rPr>
      <w:rFonts w:ascii="Times New Roman" w:eastAsia="Times New Roman" w:hAnsi="Times New Roman" w:cs="Times New Roman"/>
      <w:b w:val="0"/>
      <w:bCs w:val="0"/>
      <w:i w:val="0"/>
      <w:iCs w:val="0"/>
      <w:smallCaps w:val="0"/>
      <w:strike w:val="0"/>
      <w:spacing w:val="0"/>
      <w:sz w:val="22"/>
      <w:szCs w:val="22"/>
    </w:rPr>
  </w:style>
  <w:style w:type="character" w:customStyle="1" w:styleId="90">
    <w:name w:val="Основной текст (9)"/>
    <w:rsid w:val="00396AD5"/>
  </w:style>
  <w:style w:type="character" w:customStyle="1" w:styleId="53">
    <w:name w:val="Заголовок №5 (3)_"/>
    <w:rsid w:val="00396AD5"/>
    <w:rPr>
      <w:rFonts w:ascii="Arial" w:eastAsia="Arial" w:hAnsi="Arial" w:cs="Arial"/>
      <w:b w:val="0"/>
      <w:bCs w:val="0"/>
      <w:i w:val="0"/>
      <w:iCs w:val="0"/>
      <w:smallCaps w:val="0"/>
      <w:strike w:val="0"/>
      <w:spacing w:val="0"/>
      <w:sz w:val="26"/>
      <w:szCs w:val="26"/>
    </w:rPr>
  </w:style>
  <w:style w:type="character" w:customStyle="1" w:styleId="620">
    <w:name w:val="Заголовок №6 (2)_"/>
    <w:rsid w:val="00396AD5"/>
    <w:rPr>
      <w:rFonts w:ascii="Arial" w:eastAsia="Arial" w:hAnsi="Arial" w:cs="Arial"/>
      <w:b w:val="0"/>
      <w:bCs w:val="0"/>
      <w:i w:val="0"/>
      <w:iCs w:val="0"/>
      <w:smallCaps w:val="0"/>
      <w:strike w:val="0"/>
      <w:spacing w:val="0"/>
      <w:sz w:val="22"/>
      <w:szCs w:val="22"/>
    </w:rPr>
  </w:style>
  <w:style w:type="character" w:customStyle="1" w:styleId="530">
    <w:name w:val="Заголовок №5 (3)"/>
    <w:rsid w:val="00396AD5"/>
  </w:style>
  <w:style w:type="character" w:customStyle="1" w:styleId="621">
    <w:name w:val="Заголовок №6 (2)"/>
    <w:rsid w:val="00396AD5"/>
  </w:style>
  <w:style w:type="character" w:customStyle="1" w:styleId="91">
    <w:name w:val="Основной текст (9) + Курсив"/>
    <w:rsid w:val="00396AD5"/>
    <w:rPr>
      <w:rFonts w:ascii="Times New Roman" w:eastAsia="Times New Roman" w:hAnsi="Times New Roman" w:cs="Times New Roman"/>
      <w:b w:val="0"/>
      <w:bCs w:val="0"/>
      <w:i/>
      <w:iCs/>
      <w:smallCaps w:val="0"/>
      <w:strike w:val="0"/>
      <w:spacing w:val="0"/>
      <w:sz w:val="22"/>
      <w:szCs w:val="22"/>
    </w:rPr>
  </w:style>
  <w:style w:type="character" w:customStyle="1" w:styleId="affe">
    <w:name w:val="Текст концевой сноски Знак"/>
    <w:basedOn w:val="a0"/>
    <w:link w:val="afff"/>
    <w:semiHidden/>
    <w:rsid w:val="00396AD5"/>
    <w:rPr>
      <w:rFonts w:ascii="Calibri" w:eastAsia="Times New Roman" w:hAnsi="Calibri" w:cs="Times New Roman"/>
      <w:sz w:val="20"/>
      <w:szCs w:val="20"/>
    </w:rPr>
  </w:style>
  <w:style w:type="paragraph" w:styleId="afff">
    <w:name w:val="endnote text"/>
    <w:basedOn w:val="a"/>
    <w:link w:val="affe"/>
    <w:semiHidden/>
    <w:unhideWhenUsed/>
    <w:rsid w:val="00396AD5"/>
    <w:rPr>
      <w:rFonts w:ascii="Calibri" w:eastAsia="Times New Roman" w:hAnsi="Calibri" w:cs="Times New Roman"/>
      <w:sz w:val="20"/>
      <w:szCs w:val="20"/>
    </w:rPr>
  </w:style>
  <w:style w:type="character" w:customStyle="1" w:styleId="18">
    <w:name w:val="Текст концевой сноски Знак1"/>
    <w:basedOn w:val="a0"/>
    <w:link w:val="afff"/>
    <w:uiPriority w:val="99"/>
    <w:semiHidden/>
    <w:rsid w:val="00396AD5"/>
    <w:rPr>
      <w:sz w:val="20"/>
      <w:szCs w:val="20"/>
    </w:rPr>
  </w:style>
  <w:style w:type="character" w:customStyle="1" w:styleId="afff0">
    <w:name w:val="Без интервала Знак Знак"/>
    <w:rsid w:val="00396AD5"/>
    <w:rPr>
      <w:rFonts w:ascii="Times New Roman" w:hAnsi="Times New Roman"/>
      <w:sz w:val="24"/>
      <w:szCs w:val="24"/>
    </w:rPr>
  </w:style>
  <w:style w:type="paragraph" w:customStyle="1" w:styleId="Standard">
    <w:name w:val="Standard"/>
    <w:rsid w:val="00396AD5"/>
    <w:pPr>
      <w:suppressAutoHyphens/>
      <w:spacing w:after="0" w:line="240" w:lineRule="auto"/>
    </w:pPr>
    <w:rPr>
      <w:rFonts w:ascii="Calibri" w:eastAsia="SimSun" w:hAnsi="Calibri" w:cs="Tahoma"/>
      <w:kern w:val="2"/>
      <w:lang w:val="en-US" w:eastAsia="ar-SA"/>
    </w:rPr>
  </w:style>
  <w:style w:type="paragraph" w:customStyle="1" w:styleId="List0">
    <w:name w:val="List 0"/>
    <w:basedOn w:val="a"/>
    <w:semiHidden/>
    <w:rsid w:val="00396AD5"/>
    <w:pPr>
      <w:spacing w:after="0" w:line="240" w:lineRule="auto"/>
      <w:ind w:left="720" w:hanging="360"/>
    </w:pPr>
    <w:rPr>
      <w:rFonts w:ascii="Times New Roman" w:eastAsia="Times New Roman" w:hAnsi="Times New Roman" w:cs="Times New Roman"/>
      <w:sz w:val="20"/>
      <w:szCs w:val="20"/>
    </w:rPr>
  </w:style>
  <w:style w:type="character" w:styleId="afff1">
    <w:name w:val="endnote reference"/>
    <w:uiPriority w:val="99"/>
    <w:semiHidden/>
    <w:unhideWhenUsed/>
    <w:rsid w:val="00396AD5"/>
    <w:rPr>
      <w:vertAlign w:val="superscript"/>
    </w:rPr>
  </w:style>
  <w:style w:type="character" w:customStyle="1" w:styleId="fontstyle110">
    <w:name w:val="fontstyle11"/>
    <w:basedOn w:val="a0"/>
    <w:rsid w:val="002B2405"/>
    <w:rPr>
      <w:rFonts w:ascii="FreeSetC" w:hAnsi="FreeSetC" w:hint="default"/>
      <w:b w:val="0"/>
      <w:bCs w:val="0"/>
      <w:i w:val="0"/>
      <w:iCs w:val="0"/>
      <w:color w:val="242021"/>
      <w:sz w:val="22"/>
      <w:szCs w:val="22"/>
    </w:rPr>
  </w:style>
  <w:style w:type="paragraph" w:customStyle="1" w:styleId="pboth">
    <w:name w:val="pboth"/>
    <w:basedOn w:val="a"/>
    <w:rsid w:val="00EA4E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9230991">
      <w:bodyDiv w:val="1"/>
      <w:marLeft w:val="0"/>
      <w:marRight w:val="0"/>
      <w:marTop w:val="0"/>
      <w:marBottom w:val="0"/>
      <w:divBdr>
        <w:top w:val="none" w:sz="0" w:space="0" w:color="auto"/>
        <w:left w:val="none" w:sz="0" w:space="0" w:color="auto"/>
        <w:bottom w:val="none" w:sz="0" w:space="0" w:color="auto"/>
        <w:right w:val="none" w:sz="0" w:space="0" w:color="auto"/>
      </w:divBdr>
    </w:div>
    <w:div w:id="198666980">
      <w:bodyDiv w:val="1"/>
      <w:marLeft w:val="0"/>
      <w:marRight w:val="0"/>
      <w:marTop w:val="0"/>
      <w:marBottom w:val="0"/>
      <w:divBdr>
        <w:top w:val="none" w:sz="0" w:space="0" w:color="auto"/>
        <w:left w:val="none" w:sz="0" w:space="0" w:color="auto"/>
        <w:bottom w:val="none" w:sz="0" w:space="0" w:color="auto"/>
        <w:right w:val="none" w:sz="0" w:space="0" w:color="auto"/>
      </w:divBdr>
      <w:divsChild>
        <w:div w:id="677124815">
          <w:marLeft w:val="374"/>
          <w:marRight w:val="461"/>
          <w:marTop w:val="0"/>
          <w:marBottom w:val="0"/>
          <w:divBdr>
            <w:top w:val="none" w:sz="0" w:space="0" w:color="auto"/>
            <w:left w:val="none" w:sz="0" w:space="0" w:color="auto"/>
            <w:bottom w:val="none" w:sz="0" w:space="0" w:color="auto"/>
            <w:right w:val="none" w:sz="0" w:space="0" w:color="auto"/>
          </w:divBdr>
        </w:div>
        <w:div w:id="1715232123">
          <w:marLeft w:val="374"/>
          <w:marRight w:val="389"/>
          <w:marTop w:val="0"/>
          <w:marBottom w:val="0"/>
          <w:divBdr>
            <w:top w:val="none" w:sz="0" w:space="0" w:color="auto"/>
            <w:left w:val="none" w:sz="0" w:space="0" w:color="auto"/>
            <w:bottom w:val="none" w:sz="0" w:space="0" w:color="auto"/>
            <w:right w:val="none" w:sz="0" w:space="0" w:color="auto"/>
          </w:divBdr>
        </w:div>
      </w:divsChild>
    </w:div>
    <w:div w:id="235823201">
      <w:bodyDiv w:val="1"/>
      <w:marLeft w:val="0"/>
      <w:marRight w:val="0"/>
      <w:marTop w:val="0"/>
      <w:marBottom w:val="0"/>
      <w:divBdr>
        <w:top w:val="none" w:sz="0" w:space="0" w:color="auto"/>
        <w:left w:val="none" w:sz="0" w:space="0" w:color="auto"/>
        <w:bottom w:val="none" w:sz="0" w:space="0" w:color="auto"/>
        <w:right w:val="none" w:sz="0" w:space="0" w:color="auto"/>
      </w:divBdr>
    </w:div>
    <w:div w:id="387999893">
      <w:bodyDiv w:val="1"/>
      <w:marLeft w:val="0"/>
      <w:marRight w:val="0"/>
      <w:marTop w:val="0"/>
      <w:marBottom w:val="0"/>
      <w:divBdr>
        <w:top w:val="none" w:sz="0" w:space="0" w:color="auto"/>
        <w:left w:val="none" w:sz="0" w:space="0" w:color="auto"/>
        <w:bottom w:val="none" w:sz="0" w:space="0" w:color="auto"/>
        <w:right w:val="none" w:sz="0" w:space="0" w:color="auto"/>
      </w:divBdr>
    </w:div>
    <w:div w:id="517040757">
      <w:bodyDiv w:val="1"/>
      <w:marLeft w:val="0"/>
      <w:marRight w:val="0"/>
      <w:marTop w:val="0"/>
      <w:marBottom w:val="0"/>
      <w:divBdr>
        <w:top w:val="none" w:sz="0" w:space="0" w:color="auto"/>
        <w:left w:val="none" w:sz="0" w:space="0" w:color="auto"/>
        <w:bottom w:val="none" w:sz="0" w:space="0" w:color="auto"/>
        <w:right w:val="none" w:sz="0" w:space="0" w:color="auto"/>
      </w:divBdr>
      <w:divsChild>
        <w:div w:id="774445939">
          <w:marLeft w:val="374"/>
          <w:marRight w:val="0"/>
          <w:marTop w:val="0"/>
          <w:marBottom w:val="0"/>
          <w:divBdr>
            <w:top w:val="none" w:sz="0" w:space="0" w:color="auto"/>
            <w:left w:val="none" w:sz="0" w:space="0" w:color="auto"/>
            <w:bottom w:val="none" w:sz="0" w:space="0" w:color="auto"/>
            <w:right w:val="none" w:sz="0" w:space="0" w:color="auto"/>
          </w:divBdr>
        </w:div>
        <w:div w:id="961769532">
          <w:marLeft w:val="374"/>
          <w:marRight w:val="0"/>
          <w:marTop w:val="0"/>
          <w:marBottom w:val="0"/>
          <w:divBdr>
            <w:top w:val="none" w:sz="0" w:space="0" w:color="auto"/>
            <w:left w:val="none" w:sz="0" w:space="0" w:color="auto"/>
            <w:bottom w:val="none" w:sz="0" w:space="0" w:color="auto"/>
            <w:right w:val="none" w:sz="0" w:space="0" w:color="auto"/>
          </w:divBdr>
        </w:div>
        <w:div w:id="988676554">
          <w:marLeft w:val="374"/>
          <w:marRight w:val="0"/>
          <w:marTop w:val="0"/>
          <w:marBottom w:val="0"/>
          <w:divBdr>
            <w:top w:val="none" w:sz="0" w:space="0" w:color="auto"/>
            <w:left w:val="none" w:sz="0" w:space="0" w:color="auto"/>
            <w:bottom w:val="none" w:sz="0" w:space="0" w:color="auto"/>
            <w:right w:val="none" w:sz="0" w:space="0" w:color="auto"/>
          </w:divBdr>
        </w:div>
        <w:div w:id="1341858934">
          <w:marLeft w:val="374"/>
          <w:marRight w:val="605"/>
          <w:marTop w:val="0"/>
          <w:marBottom w:val="0"/>
          <w:divBdr>
            <w:top w:val="none" w:sz="0" w:space="0" w:color="auto"/>
            <w:left w:val="none" w:sz="0" w:space="0" w:color="auto"/>
            <w:bottom w:val="none" w:sz="0" w:space="0" w:color="auto"/>
            <w:right w:val="none" w:sz="0" w:space="0" w:color="auto"/>
          </w:divBdr>
        </w:div>
        <w:div w:id="1591769174">
          <w:marLeft w:val="374"/>
          <w:marRight w:val="14"/>
          <w:marTop w:val="0"/>
          <w:marBottom w:val="0"/>
          <w:divBdr>
            <w:top w:val="none" w:sz="0" w:space="0" w:color="auto"/>
            <w:left w:val="none" w:sz="0" w:space="0" w:color="auto"/>
            <w:bottom w:val="none" w:sz="0" w:space="0" w:color="auto"/>
            <w:right w:val="none" w:sz="0" w:space="0" w:color="auto"/>
          </w:divBdr>
        </w:div>
      </w:divsChild>
    </w:div>
    <w:div w:id="628246426">
      <w:bodyDiv w:val="1"/>
      <w:marLeft w:val="0"/>
      <w:marRight w:val="0"/>
      <w:marTop w:val="0"/>
      <w:marBottom w:val="0"/>
      <w:divBdr>
        <w:top w:val="none" w:sz="0" w:space="0" w:color="auto"/>
        <w:left w:val="none" w:sz="0" w:space="0" w:color="auto"/>
        <w:bottom w:val="none" w:sz="0" w:space="0" w:color="auto"/>
        <w:right w:val="none" w:sz="0" w:space="0" w:color="auto"/>
      </w:divBdr>
      <w:divsChild>
        <w:div w:id="1303388226">
          <w:marLeft w:val="0"/>
          <w:marRight w:val="0"/>
          <w:marTop w:val="0"/>
          <w:marBottom w:val="0"/>
          <w:divBdr>
            <w:top w:val="none" w:sz="0" w:space="0" w:color="auto"/>
            <w:left w:val="none" w:sz="0" w:space="0" w:color="auto"/>
            <w:bottom w:val="none" w:sz="0" w:space="0" w:color="auto"/>
            <w:right w:val="none" w:sz="0" w:space="0" w:color="auto"/>
          </w:divBdr>
          <w:divsChild>
            <w:div w:id="409428193">
              <w:marLeft w:val="0"/>
              <w:marRight w:val="0"/>
              <w:marTop w:val="0"/>
              <w:marBottom w:val="0"/>
              <w:divBdr>
                <w:top w:val="none" w:sz="0" w:space="0" w:color="auto"/>
                <w:left w:val="none" w:sz="0" w:space="0" w:color="auto"/>
                <w:bottom w:val="none" w:sz="0" w:space="0" w:color="auto"/>
                <w:right w:val="none" w:sz="0" w:space="0" w:color="auto"/>
              </w:divBdr>
              <w:divsChild>
                <w:div w:id="430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95082">
      <w:bodyDiv w:val="1"/>
      <w:marLeft w:val="0"/>
      <w:marRight w:val="0"/>
      <w:marTop w:val="0"/>
      <w:marBottom w:val="0"/>
      <w:divBdr>
        <w:top w:val="none" w:sz="0" w:space="0" w:color="auto"/>
        <w:left w:val="none" w:sz="0" w:space="0" w:color="auto"/>
        <w:bottom w:val="none" w:sz="0" w:space="0" w:color="auto"/>
        <w:right w:val="none" w:sz="0" w:space="0" w:color="auto"/>
      </w:divBdr>
    </w:div>
    <w:div w:id="715202145">
      <w:bodyDiv w:val="1"/>
      <w:marLeft w:val="0"/>
      <w:marRight w:val="0"/>
      <w:marTop w:val="0"/>
      <w:marBottom w:val="0"/>
      <w:divBdr>
        <w:top w:val="none" w:sz="0" w:space="0" w:color="auto"/>
        <w:left w:val="none" w:sz="0" w:space="0" w:color="auto"/>
        <w:bottom w:val="none" w:sz="0" w:space="0" w:color="auto"/>
        <w:right w:val="none" w:sz="0" w:space="0" w:color="auto"/>
      </w:divBdr>
    </w:div>
    <w:div w:id="735472054">
      <w:bodyDiv w:val="1"/>
      <w:marLeft w:val="0"/>
      <w:marRight w:val="0"/>
      <w:marTop w:val="0"/>
      <w:marBottom w:val="0"/>
      <w:divBdr>
        <w:top w:val="none" w:sz="0" w:space="0" w:color="auto"/>
        <w:left w:val="none" w:sz="0" w:space="0" w:color="auto"/>
        <w:bottom w:val="none" w:sz="0" w:space="0" w:color="auto"/>
        <w:right w:val="none" w:sz="0" w:space="0" w:color="auto"/>
      </w:divBdr>
    </w:div>
    <w:div w:id="740786044">
      <w:bodyDiv w:val="1"/>
      <w:marLeft w:val="0"/>
      <w:marRight w:val="0"/>
      <w:marTop w:val="0"/>
      <w:marBottom w:val="0"/>
      <w:divBdr>
        <w:top w:val="none" w:sz="0" w:space="0" w:color="auto"/>
        <w:left w:val="none" w:sz="0" w:space="0" w:color="auto"/>
        <w:bottom w:val="none" w:sz="0" w:space="0" w:color="auto"/>
        <w:right w:val="none" w:sz="0" w:space="0" w:color="auto"/>
      </w:divBdr>
    </w:div>
    <w:div w:id="777136335">
      <w:bodyDiv w:val="1"/>
      <w:marLeft w:val="0"/>
      <w:marRight w:val="0"/>
      <w:marTop w:val="0"/>
      <w:marBottom w:val="0"/>
      <w:divBdr>
        <w:top w:val="none" w:sz="0" w:space="0" w:color="auto"/>
        <w:left w:val="none" w:sz="0" w:space="0" w:color="auto"/>
        <w:bottom w:val="none" w:sz="0" w:space="0" w:color="auto"/>
        <w:right w:val="none" w:sz="0" w:space="0" w:color="auto"/>
      </w:divBdr>
      <w:divsChild>
        <w:div w:id="426462026">
          <w:marLeft w:val="374"/>
          <w:marRight w:val="605"/>
          <w:marTop w:val="0"/>
          <w:marBottom w:val="0"/>
          <w:divBdr>
            <w:top w:val="none" w:sz="0" w:space="0" w:color="auto"/>
            <w:left w:val="none" w:sz="0" w:space="0" w:color="auto"/>
            <w:bottom w:val="none" w:sz="0" w:space="0" w:color="auto"/>
            <w:right w:val="none" w:sz="0" w:space="0" w:color="auto"/>
          </w:divBdr>
        </w:div>
        <w:div w:id="1614557926">
          <w:marLeft w:val="374"/>
          <w:marRight w:val="0"/>
          <w:marTop w:val="0"/>
          <w:marBottom w:val="0"/>
          <w:divBdr>
            <w:top w:val="none" w:sz="0" w:space="0" w:color="auto"/>
            <w:left w:val="none" w:sz="0" w:space="0" w:color="auto"/>
            <w:bottom w:val="none" w:sz="0" w:space="0" w:color="auto"/>
            <w:right w:val="none" w:sz="0" w:space="0" w:color="auto"/>
          </w:divBdr>
        </w:div>
        <w:div w:id="2015499425">
          <w:marLeft w:val="374"/>
          <w:marRight w:val="4104"/>
          <w:marTop w:val="0"/>
          <w:marBottom w:val="0"/>
          <w:divBdr>
            <w:top w:val="none" w:sz="0" w:space="0" w:color="auto"/>
            <w:left w:val="none" w:sz="0" w:space="0" w:color="auto"/>
            <w:bottom w:val="none" w:sz="0" w:space="0" w:color="auto"/>
            <w:right w:val="none" w:sz="0" w:space="0" w:color="auto"/>
          </w:divBdr>
        </w:div>
      </w:divsChild>
    </w:div>
    <w:div w:id="811991732">
      <w:bodyDiv w:val="1"/>
      <w:marLeft w:val="0"/>
      <w:marRight w:val="0"/>
      <w:marTop w:val="0"/>
      <w:marBottom w:val="0"/>
      <w:divBdr>
        <w:top w:val="none" w:sz="0" w:space="0" w:color="auto"/>
        <w:left w:val="none" w:sz="0" w:space="0" w:color="auto"/>
        <w:bottom w:val="none" w:sz="0" w:space="0" w:color="auto"/>
        <w:right w:val="none" w:sz="0" w:space="0" w:color="auto"/>
      </w:divBdr>
    </w:div>
    <w:div w:id="858160947">
      <w:bodyDiv w:val="1"/>
      <w:marLeft w:val="0"/>
      <w:marRight w:val="0"/>
      <w:marTop w:val="0"/>
      <w:marBottom w:val="0"/>
      <w:divBdr>
        <w:top w:val="none" w:sz="0" w:space="0" w:color="auto"/>
        <w:left w:val="none" w:sz="0" w:space="0" w:color="auto"/>
        <w:bottom w:val="none" w:sz="0" w:space="0" w:color="auto"/>
        <w:right w:val="none" w:sz="0" w:space="0" w:color="auto"/>
      </w:divBdr>
    </w:div>
    <w:div w:id="923027431">
      <w:bodyDiv w:val="1"/>
      <w:marLeft w:val="0"/>
      <w:marRight w:val="0"/>
      <w:marTop w:val="0"/>
      <w:marBottom w:val="0"/>
      <w:divBdr>
        <w:top w:val="none" w:sz="0" w:space="0" w:color="auto"/>
        <w:left w:val="none" w:sz="0" w:space="0" w:color="auto"/>
        <w:bottom w:val="none" w:sz="0" w:space="0" w:color="auto"/>
        <w:right w:val="none" w:sz="0" w:space="0" w:color="auto"/>
      </w:divBdr>
    </w:div>
    <w:div w:id="1086850032">
      <w:bodyDiv w:val="1"/>
      <w:marLeft w:val="0"/>
      <w:marRight w:val="0"/>
      <w:marTop w:val="0"/>
      <w:marBottom w:val="0"/>
      <w:divBdr>
        <w:top w:val="none" w:sz="0" w:space="0" w:color="auto"/>
        <w:left w:val="none" w:sz="0" w:space="0" w:color="auto"/>
        <w:bottom w:val="none" w:sz="0" w:space="0" w:color="auto"/>
        <w:right w:val="none" w:sz="0" w:space="0" w:color="auto"/>
      </w:divBdr>
    </w:div>
    <w:div w:id="1132093804">
      <w:bodyDiv w:val="1"/>
      <w:marLeft w:val="0"/>
      <w:marRight w:val="0"/>
      <w:marTop w:val="0"/>
      <w:marBottom w:val="0"/>
      <w:divBdr>
        <w:top w:val="none" w:sz="0" w:space="0" w:color="auto"/>
        <w:left w:val="none" w:sz="0" w:space="0" w:color="auto"/>
        <w:bottom w:val="none" w:sz="0" w:space="0" w:color="auto"/>
        <w:right w:val="none" w:sz="0" w:space="0" w:color="auto"/>
      </w:divBdr>
      <w:divsChild>
        <w:div w:id="1116214936">
          <w:marLeft w:val="374"/>
          <w:marRight w:val="259"/>
          <w:marTop w:val="0"/>
          <w:marBottom w:val="0"/>
          <w:divBdr>
            <w:top w:val="none" w:sz="0" w:space="0" w:color="auto"/>
            <w:left w:val="none" w:sz="0" w:space="0" w:color="auto"/>
            <w:bottom w:val="none" w:sz="0" w:space="0" w:color="auto"/>
            <w:right w:val="none" w:sz="0" w:space="0" w:color="auto"/>
          </w:divBdr>
        </w:div>
        <w:div w:id="1268738160">
          <w:marLeft w:val="374"/>
          <w:marRight w:val="43"/>
          <w:marTop w:val="0"/>
          <w:marBottom w:val="0"/>
          <w:divBdr>
            <w:top w:val="none" w:sz="0" w:space="0" w:color="auto"/>
            <w:left w:val="none" w:sz="0" w:space="0" w:color="auto"/>
            <w:bottom w:val="none" w:sz="0" w:space="0" w:color="auto"/>
            <w:right w:val="none" w:sz="0" w:space="0" w:color="auto"/>
          </w:divBdr>
        </w:div>
        <w:div w:id="1565683334">
          <w:marLeft w:val="374"/>
          <w:marRight w:val="14"/>
          <w:marTop w:val="0"/>
          <w:marBottom w:val="0"/>
          <w:divBdr>
            <w:top w:val="none" w:sz="0" w:space="0" w:color="auto"/>
            <w:left w:val="none" w:sz="0" w:space="0" w:color="auto"/>
            <w:bottom w:val="none" w:sz="0" w:space="0" w:color="auto"/>
            <w:right w:val="none" w:sz="0" w:space="0" w:color="auto"/>
          </w:divBdr>
        </w:div>
        <w:div w:id="1655914128">
          <w:marLeft w:val="374"/>
          <w:marRight w:val="2117"/>
          <w:marTop w:val="0"/>
          <w:marBottom w:val="0"/>
          <w:divBdr>
            <w:top w:val="none" w:sz="0" w:space="0" w:color="auto"/>
            <w:left w:val="none" w:sz="0" w:space="0" w:color="auto"/>
            <w:bottom w:val="none" w:sz="0" w:space="0" w:color="auto"/>
            <w:right w:val="none" w:sz="0" w:space="0" w:color="auto"/>
          </w:divBdr>
        </w:div>
      </w:divsChild>
    </w:div>
    <w:div w:id="1505709961">
      <w:bodyDiv w:val="1"/>
      <w:marLeft w:val="0"/>
      <w:marRight w:val="0"/>
      <w:marTop w:val="0"/>
      <w:marBottom w:val="0"/>
      <w:divBdr>
        <w:top w:val="none" w:sz="0" w:space="0" w:color="auto"/>
        <w:left w:val="none" w:sz="0" w:space="0" w:color="auto"/>
        <w:bottom w:val="none" w:sz="0" w:space="0" w:color="auto"/>
        <w:right w:val="none" w:sz="0" w:space="0" w:color="auto"/>
      </w:divBdr>
      <w:divsChild>
        <w:div w:id="37245688">
          <w:marLeft w:val="374"/>
          <w:marRight w:val="14"/>
          <w:marTop w:val="0"/>
          <w:marBottom w:val="0"/>
          <w:divBdr>
            <w:top w:val="none" w:sz="0" w:space="0" w:color="auto"/>
            <w:left w:val="none" w:sz="0" w:space="0" w:color="auto"/>
            <w:bottom w:val="none" w:sz="0" w:space="0" w:color="auto"/>
            <w:right w:val="none" w:sz="0" w:space="0" w:color="auto"/>
          </w:divBdr>
        </w:div>
        <w:div w:id="231889162">
          <w:marLeft w:val="374"/>
          <w:marRight w:val="202"/>
          <w:marTop w:val="0"/>
          <w:marBottom w:val="0"/>
          <w:divBdr>
            <w:top w:val="none" w:sz="0" w:space="0" w:color="auto"/>
            <w:left w:val="none" w:sz="0" w:space="0" w:color="auto"/>
            <w:bottom w:val="none" w:sz="0" w:space="0" w:color="auto"/>
            <w:right w:val="none" w:sz="0" w:space="0" w:color="auto"/>
          </w:divBdr>
        </w:div>
        <w:div w:id="643510710">
          <w:marLeft w:val="374"/>
          <w:marRight w:val="58"/>
          <w:marTop w:val="0"/>
          <w:marBottom w:val="0"/>
          <w:divBdr>
            <w:top w:val="none" w:sz="0" w:space="0" w:color="auto"/>
            <w:left w:val="none" w:sz="0" w:space="0" w:color="auto"/>
            <w:bottom w:val="none" w:sz="0" w:space="0" w:color="auto"/>
            <w:right w:val="none" w:sz="0" w:space="0" w:color="auto"/>
          </w:divBdr>
        </w:div>
        <w:div w:id="854154519">
          <w:marLeft w:val="374"/>
          <w:marRight w:val="0"/>
          <w:marTop w:val="0"/>
          <w:marBottom w:val="0"/>
          <w:divBdr>
            <w:top w:val="none" w:sz="0" w:space="0" w:color="auto"/>
            <w:left w:val="none" w:sz="0" w:space="0" w:color="auto"/>
            <w:bottom w:val="none" w:sz="0" w:space="0" w:color="auto"/>
            <w:right w:val="none" w:sz="0" w:space="0" w:color="auto"/>
          </w:divBdr>
        </w:div>
        <w:div w:id="1236009711">
          <w:marLeft w:val="374"/>
          <w:marRight w:val="2117"/>
          <w:marTop w:val="0"/>
          <w:marBottom w:val="0"/>
          <w:divBdr>
            <w:top w:val="none" w:sz="0" w:space="0" w:color="auto"/>
            <w:left w:val="none" w:sz="0" w:space="0" w:color="auto"/>
            <w:bottom w:val="none" w:sz="0" w:space="0" w:color="auto"/>
            <w:right w:val="none" w:sz="0" w:space="0" w:color="auto"/>
          </w:divBdr>
        </w:div>
      </w:divsChild>
    </w:div>
    <w:div w:id="1514879724">
      <w:bodyDiv w:val="1"/>
      <w:marLeft w:val="0"/>
      <w:marRight w:val="0"/>
      <w:marTop w:val="0"/>
      <w:marBottom w:val="0"/>
      <w:divBdr>
        <w:top w:val="none" w:sz="0" w:space="0" w:color="auto"/>
        <w:left w:val="none" w:sz="0" w:space="0" w:color="auto"/>
        <w:bottom w:val="none" w:sz="0" w:space="0" w:color="auto"/>
        <w:right w:val="none" w:sz="0" w:space="0" w:color="auto"/>
      </w:divBdr>
    </w:div>
    <w:div w:id="1559633896">
      <w:bodyDiv w:val="1"/>
      <w:marLeft w:val="0"/>
      <w:marRight w:val="0"/>
      <w:marTop w:val="0"/>
      <w:marBottom w:val="0"/>
      <w:divBdr>
        <w:top w:val="none" w:sz="0" w:space="0" w:color="auto"/>
        <w:left w:val="none" w:sz="0" w:space="0" w:color="auto"/>
        <w:bottom w:val="none" w:sz="0" w:space="0" w:color="auto"/>
        <w:right w:val="none" w:sz="0" w:space="0" w:color="auto"/>
      </w:divBdr>
    </w:div>
    <w:div w:id="1668366454">
      <w:bodyDiv w:val="1"/>
      <w:marLeft w:val="0"/>
      <w:marRight w:val="0"/>
      <w:marTop w:val="0"/>
      <w:marBottom w:val="0"/>
      <w:divBdr>
        <w:top w:val="none" w:sz="0" w:space="0" w:color="auto"/>
        <w:left w:val="none" w:sz="0" w:space="0" w:color="auto"/>
        <w:bottom w:val="none" w:sz="0" w:space="0" w:color="auto"/>
        <w:right w:val="none" w:sz="0" w:space="0" w:color="auto"/>
      </w:divBdr>
    </w:div>
    <w:div w:id="1863518822">
      <w:bodyDiv w:val="1"/>
      <w:marLeft w:val="0"/>
      <w:marRight w:val="0"/>
      <w:marTop w:val="0"/>
      <w:marBottom w:val="0"/>
      <w:divBdr>
        <w:top w:val="none" w:sz="0" w:space="0" w:color="auto"/>
        <w:left w:val="none" w:sz="0" w:space="0" w:color="auto"/>
        <w:bottom w:val="none" w:sz="0" w:space="0" w:color="auto"/>
        <w:right w:val="none" w:sz="0" w:space="0" w:color="auto"/>
      </w:divBdr>
    </w:div>
    <w:div w:id="1888567017">
      <w:bodyDiv w:val="1"/>
      <w:marLeft w:val="0"/>
      <w:marRight w:val="0"/>
      <w:marTop w:val="0"/>
      <w:marBottom w:val="0"/>
      <w:divBdr>
        <w:top w:val="none" w:sz="0" w:space="0" w:color="auto"/>
        <w:left w:val="none" w:sz="0" w:space="0" w:color="auto"/>
        <w:bottom w:val="none" w:sz="0" w:space="0" w:color="auto"/>
        <w:right w:val="none" w:sz="0" w:space="0" w:color="auto"/>
      </w:divBdr>
    </w:div>
    <w:div w:id="214021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vip.km.ru/Megabook/child/index.asp%20&#8211;%20&#1069;&#1085;&#1094;&#1080;&#1082;&#1083;&#1086;&#1087;&#1077;&#1076;&#1080;&#1080;%20vip.km.ru" TargetMode="External"/><Relationship Id="rId4" Type="http://schemas.openxmlformats.org/officeDocument/2006/relationships/settings" Target="settings.xml"/><Relationship Id="rId9" Type="http://schemas.openxmlformats.org/officeDocument/2006/relationships/hyperlink" Target="https://sudact.ru/law/prikaz-minobrnauki-rossii-ot-17102013-n-1155/priloz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D523-6780-4700-B3F1-74180B03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3789</TotalTime>
  <Pages>318</Pages>
  <Words>120949</Words>
  <Characters>689414</Characters>
  <Application>Microsoft Office Word</Application>
  <DocSecurity>0</DocSecurity>
  <Lines>5745</Lines>
  <Paragraphs>1617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775</cp:revision>
  <cp:lastPrinted>2023-08-31T09:49:00Z</cp:lastPrinted>
  <dcterms:created xsi:type="dcterms:W3CDTF">2023-04-28T09:13:00Z</dcterms:created>
  <dcterms:modified xsi:type="dcterms:W3CDTF">2023-08-31T10:03:00Z</dcterms:modified>
</cp:coreProperties>
</file>