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DD" w:rsidRPr="00957BC3" w:rsidRDefault="00184ADD" w:rsidP="00957BC3">
      <w:pPr>
        <w:pStyle w:val="a3"/>
        <w:spacing w:before="0" w:beforeAutospacing="0" w:after="0" w:afterAutospacing="0"/>
        <w:jc w:val="center"/>
        <w:rPr>
          <w:rStyle w:val="a4"/>
          <w:sz w:val="28"/>
          <w:szCs w:val="28"/>
        </w:rPr>
      </w:pPr>
      <w:r w:rsidRPr="00957BC3">
        <w:rPr>
          <w:rStyle w:val="a4"/>
          <w:sz w:val="28"/>
          <w:szCs w:val="28"/>
        </w:rPr>
        <w:t xml:space="preserve">Возрастные особенности </w:t>
      </w:r>
      <w:r w:rsidR="00957BC3" w:rsidRPr="00957BC3">
        <w:rPr>
          <w:rStyle w:val="a4"/>
          <w:sz w:val="28"/>
          <w:szCs w:val="28"/>
        </w:rPr>
        <w:t xml:space="preserve">психического развития </w:t>
      </w:r>
      <w:r w:rsidRPr="00957BC3">
        <w:rPr>
          <w:rStyle w:val="a4"/>
          <w:sz w:val="28"/>
          <w:szCs w:val="28"/>
        </w:rPr>
        <w:t>детей 6-7 лет</w:t>
      </w:r>
    </w:p>
    <w:p w:rsidR="00957BC3" w:rsidRPr="00957BC3" w:rsidRDefault="00957BC3" w:rsidP="00957BC3">
      <w:pPr>
        <w:pStyle w:val="a3"/>
        <w:spacing w:before="0" w:beforeAutospacing="0" w:after="0" w:afterAutospacing="0"/>
        <w:jc w:val="center"/>
        <w:rPr>
          <w:sz w:val="28"/>
          <w:szCs w:val="28"/>
        </w:rPr>
      </w:pPr>
    </w:p>
    <w:p w:rsidR="00184ADD" w:rsidRPr="00957BC3" w:rsidRDefault="00184ADD" w:rsidP="00957BC3">
      <w:pPr>
        <w:pStyle w:val="a3"/>
        <w:spacing w:before="0" w:beforeAutospacing="0" w:after="0" w:afterAutospacing="0"/>
        <w:ind w:firstLine="709"/>
        <w:jc w:val="both"/>
        <w:rPr>
          <w:sz w:val="28"/>
          <w:szCs w:val="28"/>
        </w:rPr>
      </w:pPr>
      <w:r w:rsidRPr="00957BC3">
        <w:rPr>
          <w:b/>
          <w:sz w:val="28"/>
          <w:szCs w:val="28"/>
        </w:rPr>
        <w:t>Анатомо-физиологические особенности</w:t>
      </w:r>
      <w:r w:rsidR="00957BC3" w:rsidRPr="00957BC3">
        <w:rPr>
          <w:b/>
          <w:sz w:val="28"/>
          <w:szCs w:val="28"/>
        </w:rPr>
        <w:t>.</w:t>
      </w:r>
      <w:r w:rsidR="00957BC3" w:rsidRPr="00957BC3">
        <w:rPr>
          <w:sz w:val="28"/>
          <w:szCs w:val="28"/>
        </w:rPr>
        <w:t xml:space="preserve"> </w:t>
      </w:r>
      <w:r w:rsidRPr="00957BC3">
        <w:rPr>
          <w:sz w:val="28"/>
          <w:szCs w:val="28"/>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184ADD" w:rsidRPr="00957BC3" w:rsidRDefault="00184ADD" w:rsidP="00957BC3">
      <w:pPr>
        <w:pStyle w:val="a3"/>
        <w:spacing w:before="0" w:beforeAutospacing="0" w:after="0" w:afterAutospacing="0"/>
        <w:ind w:firstLine="709"/>
        <w:jc w:val="both"/>
        <w:rPr>
          <w:sz w:val="28"/>
          <w:szCs w:val="28"/>
        </w:rPr>
      </w:pPr>
      <w:r w:rsidRPr="00957BC3">
        <w:rPr>
          <w:b/>
          <w:sz w:val="28"/>
          <w:szCs w:val="28"/>
        </w:rPr>
        <w:t>Развитие личности</w:t>
      </w:r>
      <w:r w:rsidR="00957BC3" w:rsidRPr="00957BC3">
        <w:rPr>
          <w:b/>
          <w:sz w:val="28"/>
          <w:szCs w:val="28"/>
        </w:rPr>
        <w:t>.</w:t>
      </w:r>
      <w:r w:rsidR="00957BC3" w:rsidRPr="00957BC3">
        <w:rPr>
          <w:sz w:val="28"/>
          <w:szCs w:val="28"/>
        </w:rPr>
        <w:t xml:space="preserve"> </w:t>
      </w:r>
      <w:r w:rsidRPr="00957BC3">
        <w:rPr>
          <w:sz w:val="28"/>
          <w:szCs w:val="28"/>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57BC3">
        <w:rPr>
          <w:sz w:val="28"/>
          <w:szCs w:val="28"/>
        </w:rPr>
        <w:t>сензитивным</w:t>
      </w:r>
      <w:proofErr w:type="spellEnd"/>
      <w:r w:rsidRPr="00957BC3">
        <w:rPr>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w:t>
      </w:r>
      <w:r w:rsidRPr="00957BC3">
        <w:rPr>
          <w:sz w:val="28"/>
          <w:szCs w:val="28"/>
        </w:rPr>
        <w:lastRenderedPageBreak/>
        <w:t>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184ADD" w:rsidRPr="00957BC3" w:rsidRDefault="00184ADD" w:rsidP="00957BC3">
      <w:pPr>
        <w:pStyle w:val="a3"/>
        <w:spacing w:before="0" w:beforeAutospacing="0" w:after="0" w:afterAutospacing="0"/>
        <w:ind w:firstLine="709"/>
        <w:jc w:val="both"/>
        <w:rPr>
          <w:sz w:val="28"/>
          <w:szCs w:val="28"/>
        </w:rPr>
      </w:pPr>
      <w:r w:rsidRPr="00957BC3">
        <w:rPr>
          <w:b/>
          <w:sz w:val="28"/>
          <w:szCs w:val="28"/>
        </w:rPr>
        <w:t xml:space="preserve">Развитие психических </w:t>
      </w:r>
      <w:proofErr w:type="spellStart"/>
      <w:r w:rsidRPr="00957BC3">
        <w:rPr>
          <w:b/>
          <w:sz w:val="28"/>
          <w:szCs w:val="28"/>
        </w:rPr>
        <w:t>процессов</w:t>
      </w:r>
      <w:r w:rsidR="00957BC3" w:rsidRPr="00957BC3">
        <w:rPr>
          <w:b/>
          <w:sz w:val="28"/>
          <w:szCs w:val="28"/>
        </w:rPr>
        <w:t>.</w:t>
      </w:r>
      <w:r w:rsidR="00957BC3" w:rsidRPr="00957BC3">
        <w:rPr>
          <w:sz w:val="28"/>
          <w:szCs w:val="28"/>
        </w:rPr>
        <w:t xml:space="preserve"> </w:t>
      </w:r>
      <w:proofErr w:type="spellEnd"/>
      <w:r w:rsidR="00957BC3" w:rsidRPr="00957BC3">
        <w:rPr>
          <w:b/>
          <w:sz w:val="28"/>
          <w:szCs w:val="28"/>
        </w:rPr>
        <w:t>В</w:t>
      </w:r>
      <w:r w:rsidRPr="00957BC3">
        <w:rPr>
          <w:b/>
          <w:sz w:val="28"/>
          <w:szCs w:val="28"/>
        </w:rPr>
        <w:t>осприятие</w:t>
      </w:r>
      <w:r w:rsidRPr="00957BC3">
        <w:rPr>
          <w:sz w:val="28"/>
          <w:szCs w:val="28"/>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184ADD" w:rsidRPr="00957BC3" w:rsidRDefault="00184ADD" w:rsidP="00957BC3">
      <w:pPr>
        <w:pStyle w:val="a3"/>
        <w:spacing w:before="0" w:beforeAutospacing="0" w:after="0" w:afterAutospacing="0"/>
        <w:ind w:firstLine="709"/>
        <w:jc w:val="both"/>
        <w:rPr>
          <w:sz w:val="28"/>
          <w:szCs w:val="28"/>
        </w:rPr>
      </w:pPr>
      <w:r w:rsidRPr="00957BC3">
        <w:rPr>
          <w:b/>
          <w:sz w:val="28"/>
          <w:szCs w:val="28"/>
        </w:rPr>
        <w:t>Внимание</w:t>
      </w:r>
      <w:r w:rsidRPr="00957BC3">
        <w:rPr>
          <w:sz w:val="28"/>
          <w:szCs w:val="28"/>
        </w:rPr>
        <w:t>. Увеличивается устойчивость внимания — 20—25 минут, объем внимания составляет 7—8 предметов. Ребенок может видеть двойственные изображения.</w:t>
      </w:r>
    </w:p>
    <w:p w:rsidR="00184ADD" w:rsidRPr="00957BC3" w:rsidRDefault="00184ADD" w:rsidP="00957BC3">
      <w:pPr>
        <w:pStyle w:val="a3"/>
        <w:spacing w:before="0" w:beforeAutospacing="0" w:after="0" w:afterAutospacing="0"/>
        <w:ind w:firstLine="709"/>
        <w:jc w:val="both"/>
        <w:rPr>
          <w:sz w:val="28"/>
          <w:szCs w:val="28"/>
        </w:rPr>
      </w:pPr>
      <w:r w:rsidRPr="00957BC3">
        <w:rPr>
          <w:b/>
          <w:sz w:val="28"/>
          <w:szCs w:val="28"/>
        </w:rPr>
        <w:t>Память</w:t>
      </w:r>
      <w:r w:rsidRPr="00957BC3">
        <w:rPr>
          <w:sz w:val="28"/>
          <w:szCs w:val="28"/>
        </w:rPr>
        <w:t>.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184ADD" w:rsidRPr="00957BC3" w:rsidRDefault="00184ADD" w:rsidP="00957BC3">
      <w:pPr>
        <w:pStyle w:val="a3"/>
        <w:spacing w:before="0" w:beforeAutospacing="0" w:after="0" w:afterAutospacing="0"/>
        <w:ind w:firstLine="709"/>
        <w:jc w:val="both"/>
        <w:rPr>
          <w:sz w:val="28"/>
          <w:szCs w:val="28"/>
        </w:rPr>
      </w:pPr>
      <w:r w:rsidRPr="00957BC3">
        <w:rPr>
          <w:b/>
          <w:sz w:val="28"/>
          <w:szCs w:val="28"/>
        </w:rPr>
        <w:t>Мышление</w:t>
      </w:r>
      <w:r w:rsidRPr="00957BC3">
        <w:rPr>
          <w:sz w:val="28"/>
          <w:szCs w:val="28"/>
        </w:rPr>
        <w:t>.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184ADD" w:rsidRPr="00957BC3" w:rsidRDefault="00184ADD" w:rsidP="00957BC3">
      <w:pPr>
        <w:pStyle w:val="a3"/>
        <w:spacing w:before="0" w:beforeAutospacing="0" w:after="0" w:afterAutospacing="0"/>
        <w:ind w:firstLine="709"/>
        <w:jc w:val="both"/>
        <w:rPr>
          <w:sz w:val="28"/>
          <w:szCs w:val="28"/>
        </w:rPr>
      </w:pPr>
      <w:r w:rsidRPr="00957BC3">
        <w:rPr>
          <w:b/>
          <w:sz w:val="28"/>
          <w:szCs w:val="28"/>
        </w:rPr>
        <w:t>Воображение</w:t>
      </w:r>
      <w:r w:rsidRPr="00957BC3">
        <w:rPr>
          <w:sz w:val="28"/>
          <w:szCs w:val="28"/>
        </w:rPr>
        <w:t xml:space="preserve">.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w:t>
      </w:r>
      <w:r w:rsidRPr="00957BC3">
        <w:rPr>
          <w:sz w:val="28"/>
          <w:szCs w:val="28"/>
        </w:rPr>
        <w:lastRenderedPageBreak/>
        <w:t xml:space="preserve">сказочные образы), а затем и творческого (благодаря которому создается принципиально новый образ). Этот период — </w:t>
      </w:r>
      <w:proofErr w:type="spellStart"/>
      <w:r w:rsidRPr="00957BC3">
        <w:rPr>
          <w:sz w:val="28"/>
          <w:szCs w:val="28"/>
        </w:rPr>
        <w:t>сензитивный</w:t>
      </w:r>
      <w:proofErr w:type="spellEnd"/>
      <w:r w:rsidRPr="00957BC3">
        <w:rPr>
          <w:sz w:val="28"/>
          <w:szCs w:val="28"/>
        </w:rPr>
        <w:t xml:space="preserve"> для развития фантазии.</w:t>
      </w:r>
    </w:p>
    <w:p w:rsidR="00184ADD" w:rsidRPr="00957BC3" w:rsidRDefault="00184ADD" w:rsidP="00957BC3">
      <w:pPr>
        <w:pStyle w:val="a3"/>
        <w:spacing w:before="0" w:beforeAutospacing="0" w:after="0" w:afterAutospacing="0"/>
        <w:ind w:firstLine="709"/>
        <w:jc w:val="both"/>
        <w:rPr>
          <w:sz w:val="28"/>
          <w:szCs w:val="28"/>
        </w:rPr>
      </w:pPr>
      <w:r w:rsidRPr="00957BC3">
        <w:rPr>
          <w:b/>
          <w:sz w:val="28"/>
          <w:szCs w:val="28"/>
        </w:rPr>
        <w:t>Речь</w:t>
      </w:r>
      <w:r w:rsidRPr="00957BC3">
        <w:rPr>
          <w:sz w:val="28"/>
          <w:szCs w:val="28"/>
        </w:rPr>
        <w:t>.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DC4E5D" w:rsidRPr="00957BC3" w:rsidRDefault="00184ADD" w:rsidP="00957BC3">
      <w:pPr>
        <w:pStyle w:val="a3"/>
        <w:spacing w:before="0" w:beforeAutospacing="0" w:after="0" w:afterAutospacing="0"/>
        <w:ind w:firstLine="709"/>
        <w:jc w:val="both"/>
        <w:rPr>
          <w:sz w:val="28"/>
          <w:szCs w:val="28"/>
        </w:rPr>
      </w:pPr>
      <w:r w:rsidRPr="00957BC3">
        <w:rPr>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bookmarkStart w:id="0" w:name="_GoBack"/>
      <w:bookmarkEnd w:id="0"/>
    </w:p>
    <w:sectPr w:rsidR="00DC4E5D" w:rsidRPr="00957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84ADD"/>
    <w:rsid w:val="00184ADD"/>
    <w:rsid w:val="00957BC3"/>
    <w:rsid w:val="00DC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D1FA"/>
  <w15:docId w15:val="{65DB7D4D-8F58-40EB-A2E4-7AAF72E7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A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4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38761">
      <w:bodyDiv w:val="1"/>
      <w:marLeft w:val="0"/>
      <w:marRight w:val="0"/>
      <w:marTop w:val="0"/>
      <w:marBottom w:val="0"/>
      <w:divBdr>
        <w:top w:val="none" w:sz="0" w:space="0" w:color="auto"/>
        <w:left w:val="none" w:sz="0" w:space="0" w:color="auto"/>
        <w:bottom w:val="none" w:sz="0" w:space="0" w:color="auto"/>
        <w:right w:val="none" w:sz="0" w:space="0" w:color="auto"/>
      </w:divBdr>
      <w:divsChild>
        <w:div w:id="808863883">
          <w:marLeft w:val="0"/>
          <w:marRight w:val="0"/>
          <w:marTop w:val="0"/>
          <w:marBottom w:val="0"/>
          <w:divBdr>
            <w:top w:val="none" w:sz="0" w:space="0" w:color="auto"/>
            <w:left w:val="none" w:sz="0" w:space="0" w:color="auto"/>
            <w:bottom w:val="none" w:sz="0" w:space="0" w:color="auto"/>
            <w:right w:val="none" w:sz="0" w:space="0" w:color="auto"/>
          </w:divBdr>
          <w:divsChild>
            <w:div w:id="20144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1006</Words>
  <Characters>5740</Characters>
  <Application>Microsoft Office Word</Application>
  <DocSecurity>0</DocSecurity>
  <Lines>47</Lines>
  <Paragraphs>13</Paragraphs>
  <ScaleCrop>false</ScaleCrop>
  <Company>Школа-сад №99</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admin</cp:lastModifiedBy>
  <cp:revision>3</cp:revision>
  <dcterms:created xsi:type="dcterms:W3CDTF">2015-03-13T06:10:00Z</dcterms:created>
  <dcterms:modified xsi:type="dcterms:W3CDTF">2022-02-11T10:26:00Z</dcterms:modified>
</cp:coreProperties>
</file>